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065C0" w:rsidRDefault="003065C0">
      <w:pPr>
        <w:spacing w:line="360" w:lineRule="auto"/>
        <w:jc w:val="center"/>
      </w:pPr>
      <w:r>
        <w:rPr>
          <w:rFonts w:ascii="Times New Roman" w:hAnsi="Times New Roman" w:cs="Times New Roman"/>
          <w:b/>
          <w:bCs/>
          <w:sz w:val="32"/>
          <w:szCs w:val="32"/>
          <w:u w:val="single"/>
        </w:rPr>
        <w:t>Objetivos Generales 1° a 5° año</w:t>
      </w:r>
    </w:p>
    <w:p w:rsidR="003065C0" w:rsidRDefault="003065C0">
      <w:pPr>
        <w:numPr>
          <w:ilvl w:val="0"/>
          <w:numId w:val="4"/>
        </w:numPr>
        <w:spacing w:after="0" w:line="360" w:lineRule="auto"/>
        <w:ind w:left="0" w:hanging="359"/>
        <w:jc w:val="both"/>
      </w:pPr>
      <w:r>
        <w:rPr>
          <w:rFonts w:ascii="Times New Roman" w:hAnsi="Times New Roman" w:cs="Times New Roman"/>
          <w:sz w:val="28"/>
          <w:szCs w:val="28"/>
        </w:rPr>
        <w:t>Descubrir, comprender y controlar los segmentos corporales.</w:t>
      </w:r>
    </w:p>
    <w:p w:rsidR="003065C0" w:rsidRDefault="003065C0">
      <w:pPr>
        <w:numPr>
          <w:ilvl w:val="0"/>
          <w:numId w:val="4"/>
        </w:numPr>
        <w:spacing w:after="0" w:line="360" w:lineRule="auto"/>
        <w:ind w:left="0" w:hanging="359"/>
        <w:jc w:val="both"/>
      </w:pPr>
      <w:r>
        <w:rPr>
          <w:rFonts w:ascii="Times New Roman" w:hAnsi="Times New Roman" w:cs="Times New Roman"/>
          <w:sz w:val="28"/>
          <w:szCs w:val="28"/>
        </w:rPr>
        <w:t xml:space="preserve">Adquirir hábitos posturales sanos y positivos para el desarrollo de la danza y para el bienestar general. </w:t>
      </w:r>
    </w:p>
    <w:p w:rsidR="003065C0" w:rsidRDefault="003065C0">
      <w:pPr>
        <w:numPr>
          <w:ilvl w:val="0"/>
          <w:numId w:val="4"/>
        </w:numPr>
        <w:spacing w:after="0" w:line="360" w:lineRule="auto"/>
        <w:ind w:left="0" w:hanging="359"/>
        <w:jc w:val="both"/>
      </w:pPr>
      <w:r>
        <w:rPr>
          <w:rFonts w:ascii="Times New Roman" w:hAnsi="Times New Roman" w:cs="Times New Roman"/>
          <w:sz w:val="28"/>
          <w:szCs w:val="28"/>
        </w:rPr>
        <w:t xml:space="preserve">Adquirir la precisión de movimientos, que habrán de ser la fuente creativa en las maneras de ser y expresarse propias de cada alumna.  </w:t>
      </w:r>
    </w:p>
    <w:p w:rsidR="003065C0" w:rsidRDefault="003065C0">
      <w:pPr>
        <w:numPr>
          <w:ilvl w:val="0"/>
          <w:numId w:val="4"/>
        </w:numPr>
        <w:spacing w:after="0" w:line="360" w:lineRule="auto"/>
        <w:ind w:left="0" w:hanging="359"/>
        <w:jc w:val="both"/>
      </w:pPr>
      <w:r>
        <w:rPr>
          <w:rFonts w:ascii="Times New Roman" w:hAnsi="Times New Roman" w:cs="Times New Roman"/>
          <w:sz w:val="28"/>
          <w:szCs w:val="28"/>
        </w:rPr>
        <w:t>Lograr un sentimiento de bienestar corporal y adquirir confianza liberando afectos a través de la expresión del cuerpo.</w:t>
      </w:r>
    </w:p>
    <w:p w:rsidR="003065C0" w:rsidRDefault="003065C0">
      <w:pPr>
        <w:numPr>
          <w:ilvl w:val="0"/>
          <w:numId w:val="4"/>
        </w:numPr>
        <w:spacing w:after="0" w:line="360" w:lineRule="auto"/>
        <w:ind w:left="0" w:hanging="359"/>
        <w:jc w:val="both"/>
      </w:pPr>
      <w:r>
        <w:rPr>
          <w:rFonts w:ascii="Times New Roman" w:hAnsi="Times New Roman" w:cs="Times New Roman"/>
          <w:sz w:val="28"/>
          <w:szCs w:val="28"/>
        </w:rPr>
        <w:t xml:space="preserve">Iniciar y luego desarrollar la observación compartida y la autobservación continua de las alumnas ante el trabajo que producen. </w:t>
      </w:r>
    </w:p>
    <w:p w:rsidR="003065C0" w:rsidRDefault="003065C0">
      <w:pPr>
        <w:numPr>
          <w:ilvl w:val="0"/>
          <w:numId w:val="4"/>
        </w:numPr>
        <w:spacing w:after="0" w:line="360" w:lineRule="auto"/>
        <w:ind w:left="0" w:hanging="359"/>
        <w:jc w:val="both"/>
      </w:pPr>
      <w:r>
        <w:rPr>
          <w:rFonts w:ascii="Times New Roman" w:hAnsi="Times New Roman" w:cs="Times New Roman"/>
          <w:sz w:val="28"/>
          <w:szCs w:val="28"/>
        </w:rPr>
        <w:t>Proponer la reflexión continua y ayudar a conceptualizar contenidos, promoviendo la verbalización organizada de lo ejecutado.</w:t>
      </w:r>
    </w:p>
    <w:p w:rsidR="003065C0" w:rsidRDefault="003065C0">
      <w:pPr>
        <w:numPr>
          <w:ilvl w:val="0"/>
          <w:numId w:val="4"/>
        </w:numPr>
        <w:spacing w:line="360" w:lineRule="auto"/>
        <w:ind w:left="0" w:hanging="359"/>
        <w:jc w:val="both"/>
      </w:pPr>
      <w:r>
        <w:rPr>
          <w:rFonts w:ascii="Times New Roman" w:hAnsi="Times New Roman" w:cs="Times New Roman"/>
          <w:sz w:val="28"/>
          <w:szCs w:val="28"/>
        </w:rPr>
        <w:t>Organizar muestras, actuaciones, representaciones y exposiciones para que sean el resultado natural del proceso de aprendizaje.</w:t>
      </w:r>
    </w:p>
    <w:p w:rsidR="003065C0" w:rsidRDefault="003065C0">
      <w:pPr>
        <w:numPr>
          <w:ilvl w:val="0"/>
          <w:numId w:val="4"/>
        </w:numPr>
        <w:spacing w:line="360" w:lineRule="auto"/>
        <w:ind w:left="0" w:hanging="359"/>
        <w:jc w:val="both"/>
        <w:rPr>
          <w:rFonts w:ascii="Times New Roman" w:hAnsi="Times New Roman" w:cs="Times New Roman"/>
          <w:sz w:val="28"/>
          <w:szCs w:val="28"/>
        </w:rPr>
      </w:pPr>
      <w:r>
        <w:rPr>
          <w:rFonts w:ascii="Times New Roman" w:hAnsi="Times New Roman" w:cs="Times New Roman"/>
          <w:sz w:val="28"/>
          <w:szCs w:val="28"/>
        </w:rPr>
        <w:t xml:space="preserve">Reconocer y liberar la capacidad de sentir, expresarse, comunicarse, criticar y ser criticado, cambiar y cambiarse, en una actitud abierta, comprensiva, crítica y transformadora. </w:t>
      </w:r>
    </w:p>
    <w:p w:rsidR="003065C0" w:rsidRDefault="003065C0">
      <w:pPr>
        <w:spacing w:line="360" w:lineRule="auto"/>
        <w:jc w:val="both"/>
      </w:pPr>
    </w:p>
    <w:p w:rsidR="003065C0" w:rsidRDefault="003065C0">
      <w:pPr>
        <w:spacing w:line="360" w:lineRule="auto"/>
        <w:jc w:val="both"/>
      </w:pPr>
    </w:p>
    <w:p w:rsidR="003065C0" w:rsidRDefault="003065C0">
      <w:pPr>
        <w:spacing w:line="360" w:lineRule="auto"/>
        <w:jc w:val="both"/>
      </w:pPr>
    </w:p>
    <w:p w:rsidR="003065C0" w:rsidRDefault="003065C0">
      <w:pPr>
        <w:spacing w:line="360" w:lineRule="auto"/>
        <w:jc w:val="both"/>
      </w:pPr>
    </w:p>
    <w:p w:rsidR="003065C0" w:rsidRDefault="003065C0">
      <w:pPr>
        <w:spacing w:line="360" w:lineRule="auto"/>
        <w:jc w:val="both"/>
      </w:pPr>
    </w:p>
    <w:p w:rsidR="003065C0" w:rsidRDefault="003065C0">
      <w:pPr>
        <w:spacing w:line="360" w:lineRule="auto"/>
        <w:jc w:val="both"/>
      </w:pPr>
    </w:p>
    <w:p w:rsidR="003065C0" w:rsidRDefault="003065C0">
      <w:pPr>
        <w:spacing w:line="360" w:lineRule="auto"/>
        <w:jc w:val="center"/>
      </w:pPr>
      <w:r>
        <w:rPr>
          <w:rFonts w:ascii="Times New Roman" w:hAnsi="Times New Roman" w:cs="Times New Roman"/>
          <w:b/>
          <w:bCs/>
          <w:sz w:val="32"/>
          <w:szCs w:val="32"/>
          <w:u w:val="single"/>
        </w:rPr>
        <w:t>Planificación Anual</w:t>
      </w:r>
    </w:p>
    <w:p w:rsidR="003065C0" w:rsidRDefault="003065C0">
      <w:pPr>
        <w:spacing w:line="360" w:lineRule="auto"/>
        <w:jc w:val="center"/>
      </w:pPr>
      <w:r>
        <w:rPr>
          <w:rFonts w:ascii="Times New Roman" w:hAnsi="Times New Roman" w:cs="Times New Roman"/>
          <w:b/>
          <w:bCs/>
          <w:sz w:val="32"/>
          <w:szCs w:val="32"/>
          <w:u w:val="single"/>
        </w:rPr>
        <w:t>1° Año</w:t>
      </w:r>
    </w:p>
    <w:p w:rsidR="003065C0" w:rsidRDefault="003065C0">
      <w:pPr>
        <w:spacing w:line="360" w:lineRule="auto"/>
        <w:jc w:val="both"/>
      </w:pPr>
      <w:r>
        <w:rPr>
          <w:rFonts w:ascii="Times New Roman" w:hAnsi="Times New Roman" w:cs="Times New Roman"/>
          <w:b/>
          <w:bCs/>
          <w:sz w:val="28"/>
          <w:szCs w:val="28"/>
        </w:rPr>
        <w:t>Objetivos específicos</w:t>
      </w:r>
    </w:p>
    <w:p w:rsidR="003065C0" w:rsidRDefault="003065C0">
      <w:pPr>
        <w:numPr>
          <w:ilvl w:val="0"/>
          <w:numId w:val="4"/>
        </w:numPr>
        <w:spacing w:after="0" w:line="360" w:lineRule="auto"/>
        <w:ind w:left="0" w:hanging="359"/>
        <w:jc w:val="both"/>
      </w:pPr>
      <w:r>
        <w:rPr>
          <w:rFonts w:ascii="Times New Roman" w:hAnsi="Times New Roman" w:cs="Times New Roman"/>
          <w:sz w:val="28"/>
          <w:szCs w:val="28"/>
        </w:rPr>
        <w:t>Conocer y controlar los segmentos corporales.</w:t>
      </w:r>
    </w:p>
    <w:p w:rsidR="003065C0" w:rsidRDefault="003065C0">
      <w:pPr>
        <w:numPr>
          <w:ilvl w:val="0"/>
          <w:numId w:val="4"/>
        </w:numPr>
        <w:spacing w:after="0" w:line="360" w:lineRule="auto"/>
        <w:ind w:left="0" w:hanging="359"/>
        <w:jc w:val="both"/>
      </w:pPr>
      <w:r>
        <w:rPr>
          <w:rFonts w:ascii="Times New Roman" w:hAnsi="Times New Roman" w:cs="Times New Roman"/>
          <w:sz w:val="28"/>
          <w:szCs w:val="28"/>
        </w:rPr>
        <w:t>Adquirir hábitos posturales sanos.</w:t>
      </w:r>
    </w:p>
    <w:p w:rsidR="003065C0" w:rsidRDefault="003065C0">
      <w:pPr>
        <w:numPr>
          <w:ilvl w:val="0"/>
          <w:numId w:val="4"/>
        </w:numPr>
        <w:spacing w:after="0" w:line="360" w:lineRule="auto"/>
        <w:ind w:left="0" w:hanging="359"/>
        <w:jc w:val="both"/>
      </w:pPr>
      <w:r>
        <w:rPr>
          <w:rFonts w:ascii="Times New Roman" w:hAnsi="Times New Roman" w:cs="Times New Roman"/>
          <w:sz w:val="28"/>
          <w:szCs w:val="28"/>
        </w:rPr>
        <w:t>Disociar los segmentos corporales para adquirir la técnica específica de la Danza Árabe.</w:t>
      </w:r>
    </w:p>
    <w:p w:rsidR="003065C0" w:rsidRDefault="003065C0">
      <w:pPr>
        <w:numPr>
          <w:ilvl w:val="0"/>
          <w:numId w:val="4"/>
        </w:numPr>
        <w:spacing w:after="0" w:line="360" w:lineRule="auto"/>
        <w:ind w:left="0" w:hanging="359"/>
        <w:jc w:val="both"/>
      </w:pPr>
      <w:r>
        <w:rPr>
          <w:rFonts w:ascii="Times New Roman" w:hAnsi="Times New Roman" w:cs="Times New Roman"/>
          <w:sz w:val="28"/>
          <w:szCs w:val="28"/>
        </w:rPr>
        <w:t>Conocer y respetar el espacio personal y social compartidos.</w:t>
      </w:r>
    </w:p>
    <w:p w:rsidR="003065C0" w:rsidRDefault="003065C0">
      <w:pPr>
        <w:numPr>
          <w:ilvl w:val="0"/>
          <w:numId w:val="4"/>
        </w:numPr>
        <w:spacing w:after="0" w:line="360" w:lineRule="auto"/>
        <w:ind w:left="0" w:hanging="359"/>
        <w:jc w:val="both"/>
      </w:pPr>
      <w:r>
        <w:rPr>
          <w:rFonts w:ascii="Times New Roman" w:hAnsi="Times New Roman" w:cs="Times New Roman"/>
          <w:sz w:val="28"/>
          <w:szCs w:val="28"/>
        </w:rPr>
        <w:t>Adquirir la técnica básica de movimientos de ondulación, marcación y vibración en el espacio parcial.</w:t>
      </w:r>
    </w:p>
    <w:p w:rsidR="003065C0" w:rsidRDefault="003065C0">
      <w:pPr>
        <w:numPr>
          <w:ilvl w:val="0"/>
          <w:numId w:val="4"/>
        </w:numPr>
        <w:spacing w:after="0" w:line="360" w:lineRule="auto"/>
        <w:ind w:left="0" w:hanging="359"/>
        <w:jc w:val="both"/>
      </w:pPr>
      <w:r>
        <w:rPr>
          <w:rFonts w:ascii="Times New Roman" w:hAnsi="Times New Roman" w:cs="Times New Roman"/>
          <w:sz w:val="28"/>
          <w:szCs w:val="28"/>
        </w:rPr>
        <w:t>Desarrollar la memoria coreográfica.</w:t>
      </w:r>
    </w:p>
    <w:p w:rsidR="003065C0" w:rsidRDefault="003065C0">
      <w:pPr>
        <w:numPr>
          <w:ilvl w:val="0"/>
          <w:numId w:val="4"/>
        </w:numPr>
        <w:spacing w:after="0" w:line="360" w:lineRule="auto"/>
        <w:ind w:left="0" w:hanging="359"/>
        <w:jc w:val="both"/>
      </w:pPr>
      <w:r>
        <w:rPr>
          <w:rFonts w:ascii="Times New Roman" w:hAnsi="Times New Roman" w:cs="Times New Roman"/>
          <w:sz w:val="28"/>
          <w:szCs w:val="28"/>
        </w:rPr>
        <w:t>Iniciarse en los conocimientos de ritmología árabe.</w:t>
      </w:r>
    </w:p>
    <w:p w:rsidR="003065C0" w:rsidRDefault="003065C0">
      <w:pPr>
        <w:numPr>
          <w:ilvl w:val="0"/>
          <w:numId w:val="4"/>
        </w:numPr>
        <w:spacing w:after="0" w:line="360" w:lineRule="auto"/>
        <w:ind w:left="0" w:hanging="359"/>
        <w:jc w:val="both"/>
      </w:pPr>
      <w:r>
        <w:rPr>
          <w:rFonts w:ascii="Times New Roman" w:hAnsi="Times New Roman" w:cs="Times New Roman"/>
          <w:sz w:val="28"/>
          <w:szCs w:val="28"/>
        </w:rPr>
        <w:t xml:space="preserve">Conocer la historia, ubicación geográfica, cultura, de los países árabes. </w:t>
      </w:r>
    </w:p>
    <w:p w:rsidR="003065C0" w:rsidRDefault="003065C0">
      <w:pPr>
        <w:numPr>
          <w:ilvl w:val="0"/>
          <w:numId w:val="4"/>
        </w:numPr>
        <w:spacing w:line="360" w:lineRule="auto"/>
        <w:ind w:left="0" w:hanging="359"/>
        <w:jc w:val="both"/>
      </w:pPr>
      <w:r>
        <w:rPr>
          <w:rFonts w:ascii="Times New Roman" w:hAnsi="Times New Roman" w:cs="Times New Roman"/>
          <w:sz w:val="28"/>
          <w:szCs w:val="28"/>
        </w:rPr>
        <w:t>Conocer los principales referentes de la danza.</w:t>
      </w:r>
    </w:p>
    <w:p w:rsidR="003065C0" w:rsidRDefault="003065C0">
      <w:pPr>
        <w:spacing w:line="360" w:lineRule="auto"/>
        <w:jc w:val="both"/>
      </w:pPr>
    </w:p>
    <w:p w:rsidR="003065C0" w:rsidRDefault="003065C0">
      <w:pPr>
        <w:spacing w:line="360" w:lineRule="auto"/>
        <w:jc w:val="both"/>
      </w:pPr>
    </w:p>
    <w:p w:rsidR="003065C0" w:rsidRDefault="003065C0" w:rsidP="00C15D85">
      <w:pPr>
        <w:spacing w:line="360" w:lineRule="auto"/>
        <w:jc w:val="center"/>
      </w:pPr>
      <w:r>
        <w:rPr>
          <w:rFonts w:ascii="Times New Roman" w:hAnsi="Times New Roman" w:cs="Times New Roman"/>
          <w:b/>
          <w:bCs/>
          <w:sz w:val="32"/>
          <w:szCs w:val="32"/>
          <w:u w:val="single"/>
        </w:rPr>
        <w:t>Contenidos</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Posturas básicas de la Danza. Construcción de una postura armónica, reconociendo el tono muscular acorde para la ejecución de la danza. </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Disociación y lateralidad de los segmentos corporales. </w:t>
      </w:r>
    </w:p>
    <w:p w:rsidR="003065C0" w:rsidRDefault="003065C0">
      <w:pPr>
        <w:numPr>
          <w:ilvl w:val="0"/>
          <w:numId w:val="4"/>
        </w:numPr>
        <w:spacing w:line="360" w:lineRule="auto"/>
        <w:ind w:left="0" w:hanging="359"/>
        <w:jc w:val="both"/>
        <w:rPr>
          <w:rFonts w:ascii="Times New Roman" w:hAnsi="Times New Roman" w:cs="Times New Roman"/>
          <w:sz w:val="28"/>
          <w:szCs w:val="28"/>
        </w:rPr>
      </w:pPr>
      <w:r>
        <w:rPr>
          <w:rFonts w:ascii="Times New Roman" w:hAnsi="Times New Roman" w:cs="Times New Roman"/>
          <w:sz w:val="28"/>
          <w:szCs w:val="28"/>
        </w:rPr>
        <w:t xml:space="preserve">Movimientos de locomoción: composición y construcción de traslados en distintos espacios y tiempos. Caminata en planta y en media punta, adelante y atrás, saudí, yasé, giros, cross </w:t>
      </w:r>
    </w:p>
    <w:p w:rsidR="003065C0" w:rsidRDefault="003065C0">
      <w:pPr>
        <w:numPr>
          <w:ilvl w:val="0"/>
          <w:numId w:val="4"/>
        </w:numPr>
        <w:spacing w:line="360" w:lineRule="auto"/>
        <w:ind w:left="0" w:hanging="359"/>
        <w:jc w:val="both"/>
        <w:rPr>
          <w:rFonts w:ascii="Times New Roman" w:hAnsi="Times New Roman" w:cs="Times New Roman"/>
          <w:sz w:val="28"/>
          <w:szCs w:val="28"/>
        </w:rPr>
      </w:pPr>
      <w:r>
        <w:rPr>
          <w:rFonts w:ascii="Times New Roman" w:hAnsi="Times New Roman" w:cs="Times New Roman"/>
          <w:sz w:val="28"/>
          <w:szCs w:val="28"/>
        </w:rPr>
        <w:t xml:space="preserve">Técnica básica: paso básico, paso básico lateral, </w:t>
      </w:r>
      <w:r>
        <w:rPr>
          <w:rFonts w:ascii="Times New Roman" w:hAnsi="Times New Roman" w:cs="Times New Roman"/>
          <w:sz w:val="14"/>
          <w:szCs w:val="14"/>
        </w:rPr>
        <w:t xml:space="preserve">  </w:t>
      </w:r>
      <w:r>
        <w:rPr>
          <w:rFonts w:ascii="Times New Roman" w:hAnsi="Times New Roman" w:cs="Times New Roman"/>
          <w:sz w:val="28"/>
          <w:szCs w:val="28"/>
        </w:rPr>
        <w:t>rotación de hombros y de muñecas, posiciones de brazos y manos, caminata ágil con diferentes posiciones de brazos, coordinación de acciones básicas: abrir-cerrar, torcer, cruzar, alejar, etc. en movilidad e inmovilidad, péndulo de cadera, péndulo de pecho, 2º, 4º y 6º posición, orientaciones (frente, perfil, espalda).</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Técnica de marcación: golpes simples y combinados de cadera, golpe de pecho, golpe de glúteo, uno de cadera, uno y medio de cadera, golpe de pelvis y coxis, descaderado, contracción y expulsión de vientre; variaciones. Elaboración de combinaciones guiadas aplicando la técnica. </w:t>
      </w:r>
    </w:p>
    <w:p w:rsidR="003065C0" w:rsidRDefault="003065C0">
      <w:pPr>
        <w:numPr>
          <w:ilvl w:val="0"/>
          <w:numId w:val="4"/>
        </w:numPr>
        <w:spacing w:line="360" w:lineRule="auto"/>
        <w:ind w:left="0" w:hanging="359"/>
        <w:jc w:val="both"/>
      </w:pPr>
      <w:r>
        <w:rPr>
          <w:rFonts w:ascii="Times New Roman" w:hAnsi="Times New Roman" w:cs="Times New Roman"/>
          <w:sz w:val="28"/>
          <w:szCs w:val="28"/>
        </w:rPr>
        <w:t>Técnica de ondulación: ondulación de vientre en las diferentes posiciones de pies, círculo de cadera en 6° y 2° posición, círculo de pecho, ondulación de brazos y manos, volcada, maia, balance; ochos abierto, cerrado y de perfil, ocho de pecho, media volcada y volcada, reverse, variaciones. Elaboración de combinaciones guiadas aplicando la técnica.</w:t>
      </w:r>
    </w:p>
    <w:p w:rsidR="003065C0" w:rsidRDefault="003065C0">
      <w:pPr>
        <w:numPr>
          <w:ilvl w:val="0"/>
          <w:numId w:val="4"/>
        </w:numPr>
        <w:spacing w:line="360" w:lineRule="auto"/>
        <w:ind w:left="0" w:hanging="359"/>
        <w:jc w:val="both"/>
      </w:pPr>
      <w:r>
        <w:rPr>
          <w:rFonts w:ascii="Times New Roman" w:hAnsi="Times New Roman" w:cs="Times New Roman"/>
          <w:sz w:val="28"/>
          <w:szCs w:val="28"/>
        </w:rPr>
        <w:t>Técnica de vibración: shimi en contracción y shimi egipcio, shimi de pecho, shimi en tendú, rebote, africano, omi, twist, variaciones. Elaboración de combinaciones guiadas aplicando la técnica.</w:t>
      </w:r>
    </w:p>
    <w:p w:rsidR="003065C0" w:rsidRDefault="003065C0">
      <w:pPr>
        <w:numPr>
          <w:ilvl w:val="0"/>
          <w:numId w:val="4"/>
        </w:numPr>
        <w:spacing w:line="360" w:lineRule="auto"/>
        <w:ind w:left="0" w:hanging="359"/>
        <w:jc w:val="both"/>
      </w:pPr>
      <w:r>
        <w:rPr>
          <w:rFonts w:ascii="Times New Roman" w:hAnsi="Times New Roman" w:cs="Times New Roman"/>
          <w:sz w:val="28"/>
          <w:szCs w:val="28"/>
        </w:rPr>
        <w:t>Figuras con cabeza y cabello.</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Taxim: técnica básica y apoyo teórico. Ejecución guiada e improvisación. </w:t>
      </w:r>
    </w:p>
    <w:p w:rsidR="003065C0" w:rsidRDefault="003065C0">
      <w:pPr>
        <w:numPr>
          <w:ilvl w:val="0"/>
          <w:numId w:val="4"/>
        </w:numPr>
        <w:spacing w:line="360" w:lineRule="auto"/>
        <w:ind w:left="0" w:hanging="359"/>
        <w:jc w:val="both"/>
      </w:pPr>
      <w:r>
        <w:rPr>
          <w:rFonts w:ascii="Times New Roman" w:hAnsi="Times New Roman" w:cs="Times New Roman"/>
          <w:sz w:val="28"/>
          <w:szCs w:val="28"/>
        </w:rPr>
        <w:t>Estilo Shaabi: origen, historia, forma musical, aplicación de las técnicas básicas al estilo.</w:t>
      </w:r>
    </w:p>
    <w:p w:rsidR="003065C0" w:rsidRDefault="003065C0">
      <w:pPr>
        <w:numPr>
          <w:ilvl w:val="0"/>
          <w:numId w:val="4"/>
        </w:numPr>
        <w:spacing w:line="360" w:lineRule="auto"/>
        <w:ind w:left="0" w:hanging="359"/>
        <w:jc w:val="both"/>
      </w:pPr>
      <w:r>
        <w:rPr>
          <w:rFonts w:ascii="Times New Roman" w:hAnsi="Times New Roman" w:cs="Times New Roman"/>
          <w:sz w:val="28"/>
          <w:szCs w:val="28"/>
        </w:rPr>
        <w:t>Ritmología básica: Maksoum, Malfouf, Baladi, Saidi, Fallahi, Tawil.</w:t>
      </w:r>
    </w:p>
    <w:p w:rsidR="003065C0" w:rsidRDefault="003065C0">
      <w:pPr>
        <w:numPr>
          <w:ilvl w:val="0"/>
          <w:numId w:val="4"/>
        </w:numPr>
        <w:spacing w:line="360" w:lineRule="auto"/>
        <w:ind w:left="0" w:hanging="359"/>
        <w:jc w:val="both"/>
      </w:pPr>
      <w:r>
        <w:rPr>
          <w:rFonts w:ascii="Times New Roman" w:hAnsi="Times New Roman" w:cs="Times New Roman"/>
          <w:sz w:val="28"/>
          <w:szCs w:val="28"/>
        </w:rPr>
        <w:t>Introducción al Solo de Derbake: combinaciones sencillas de técnica de marcación y vibración aplicadas al estilo.</w:t>
      </w:r>
    </w:p>
    <w:p w:rsidR="003065C0" w:rsidRDefault="003065C0">
      <w:pPr>
        <w:numPr>
          <w:ilvl w:val="0"/>
          <w:numId w:val="4"/>
        </w:numPr>
        <w:spacing w:line="360" w:lineRule="auto"/>
        <w:ind w:left="0" w:hanging="359"/>
        <w:jc w:val="both"/>
      </w:pPr>
      <w:r>
        <w:rPr>
          <w:rFonts w:ascii="Times New Roman" w:hAnsi="Times New Roman" w:cs="Times New Roman"/>
          <w:sz w:val="28"/>
          <w:szCs w:val="28"/>
        </w:rPr>
        <w:t>Elaboración de combinaciones grupales e individuales aplicando y combinando las técnicas aprendidas en los ritmos básicos.</w:t>
      </w:r>
    </w:p>
    <w:p w:rsidR="003065C0" w:rsidRDefault="003065C0">
      <w:pPr>
        <w:numPr>
          <w:ilvl w:val="0"/>
          <w:numId w:val="4"/>
        </w:numPr>
        <w:spacing w:line="360" w:lineRule="auto"/>
        <w:ind w:left="0" w:hanging="359"/>
        <w:jc w:val="both"/>
        <w:rPr>
          <w:rFonts w:ascii="Times New Roman" w:hAnsi="Times New Roman" w:cs="Times New Roman"/>
          <w:sz w:val="28"/>
          <w:szCs w:val="28"/>
        </w:rPr>
      </w:pPr>
      <w:r>
        <w:rPr>
          <w:rFonts w:ascii="Times New Roman" w:hAnsi="Times New Roman" w:cs="Times New Roman"/>
          <w:sz w:val="28"/>
          <w:szCs w:val="28"/>
        </w:rPr>
        <w:t xml:space="preserve">Estímulos sonoros: individualización y reconocimiento de sonidos, ritmos y palabras y su relación con la técnica de movimiento. </w:t>
      </w:r>
    </w:p>
    <w:p w:rsidR="003065C0" w:rsidRDefault="003065C0">
      <w:pPr>
        <w:spacing w:line="360" w:lineRule="auto"/>
        <w:jc w:val="both"/>
      </w:pPr>
    </w:p>
    <w:p w:rsidR="003065C0" w:rsidRDefault="003065C0">
      <w:pPr>
        <w:spacing w:line="360" w:lineRule="auto"/>
        <w:jc w:val="both"/>
      </w:pPr>
      <w:r>
        <w:rPr>
          <w:rFonts w:ascii="Times New Roman" w:hAnsi="Times New Roman" w:cs="Times New Roman"/>
          <w:sz w:val="28"/>
          <w:szCs w:val="28"/>
        </w:rPr>
        <w:t>EVALUACIÓN: de manera individual permanente, un parcial y un final. se tendrá en cuenta que la alumna:</w:t>
      </w:r>
    </w:p>
    <w:p w:rsidR="003065C0" w:rsidRDefault="003065C0">
      <w:pPr>
        <w:spacing w:line="360" w:lineRule="auto"/>
        <w:jc w:val="both"/>
      </w:pPr>
      <w:r>
        <w:rPr>
          <w:rFonts w:ascii="Times New Roman" w:hAnsi="Times New Roman" w:cs="Times New Roman"/>
          <w:sz w:val="14"/>
          <w:szCs w:val="14"/>
        </w:rPr>
        <w:t xml:space="preserve">  </w:t>
      </w:r>
      <w:r>
        <w:rPr>
          <w:rFonts w:ascii="Times New Roman" w:hAnsi="Times New Roman" w:cs="Times New Roman"/>
          <w:sz w:val="28"/>
          <w:szCs w:val="28"/>
        </w:rPr>
        <w:t>-Conozca y controle su cuerpo.</w:t>
      </w:r>
    </w:p>
    <w:p w:rsidR="003065C0" w:rsidRDefault="003065C0">
      <w:pPr>
        <w:spacing w:line="360" w:lineRule="auto"/>
        <w:jc w:val="both"/>
      </w:pPr>
      <w:r>
        <w:rPr>
          <w:rFonts w:ascii="Times New Roman" w:hAnsi="Times New Roman" w:cs="Times New Roman"/>
          <w:sz w:val="28"/>
          <w:szCs w:val="28"/>
        </w:rPr>
        <w:t>-Logre disociar sus segmentos corporales.</w:t>
      </w:r>
    </w:p>
    <w:p w:rsidR="003065C0" w:rsidRDefault="003065C0">
      <w:pPr>
        <w:spacing w:line="360" w:lineRule="auto"/>
        <w:jc w:val="both"/>
      </w:pPr>
      <w:r>
        <w:rPr>
          <w:rFonts w:ascii="Times New Roman" w:hAnsi="Times New Roman" w:cs="Times New Roman"/>
          <w:sz w:val="28"/>
          <w:szCs w:val="28"/>
        </w:rPr>
        <w:t>-Regule y distribuya su tono muscular, registrando momentos de contracción-relajación para la creación de movimientos armónicos en su cuerpo.</w:t>
      </w:r>
    </w:p>
    <w:p w:rsidR="003065C0" w:rsidRDefault="003065C0">
      <w:pPr>
        <w:spacing w:line="360" w:lineRule="auto"/>
        <w:jc w:val="both"/>
      </w:pPr>
      <w:r>
        <w:rPr>
          <w:rFonts w:ascii="Times New Roman" w:hAnsi="Times New Roman" w:cs="Times New Roman"/>
          <w:sz w:val="28"/>
          <w:szCs w:val="28"/>
        </w:rPr>
        <w:t>-Comprenda y controle momentos de movimiento y quietud, energías lenta y rápida; las orientaciones de frente, espalda y perfil, las dimensiones adelante-atrás, lado a lado, arriba-abajo en su propio cuerpo y en el espacio.</w:t>
      </w:r>
    </w:p>
    <w:p w:rsidR="003065C0" w:rsidRDefault="003065C0">
      <w:pPr>
        <w:spacing w:line="360" w:lineRule="auto"/>
        <w:jc w:val="both"/>
      </w:pPr>
      <w:r>
        <w:rPr>
          <w:rFonts w:ascii="Times New Roman" w:hAnsi="Times New Roman" w:cs="Times New Roman"/>
          <w:sz w:val="28"/>
          <w:szCs w:val="28"/>
        </w:rPr>
        <w:t>-Adquiera y aplique la técnica básica de la Danza Árabe.</w:t>
      </w:r>
    </w:p>
    <w:p w:rsidR="003065C0" w:rsidRDefault="003065C0">
      <w:pPr>
        <w:spacing w:line="360" w:lineRule="auto"/>
        <w:jc w:val="both"/>
      </w:pPr>
      <w:r>
        <w:rPr>
          <w:rFonts w:ascii="Times New Roman" w:hAnsi="Times New Roman" w:cs="Times New Roman"/>
          <w:sz w:val="28"/>
          <w:szCs w:val="28"/>
        </w:rPr>
        <w:t>-Adquiera y comprenda los conocimientos básicos de la Ritmología árabe.</w:t>
      </w:r>
    </w:p>
    <w:p w:rsidR="003065C0" w:rsidRDefault="003065C0">
      <w:pPr>
        <w:spacing w:line="360" w:lineRule="auto"/>
        <w:jc w:val="both"/>
      </w:pPr>
      <w:r>
        <w:rPr>
          <w:rFonts w:ascii="Times New Roman" w:hAnsi="Times New Roman" w:cs="Times New Roman"/>
          <w:sz w:val="28"/>
          <w:szCs w:val="28"/>
        </w:rPr>
        <w:t>-Elabore según criterios propios y aplicando lo aprendido, secuencias sencillas de movimientos de manera individual y grupal.</w:t>
      </w:r>
    </w:p>
    <w:p w:rsidR="003065C0" w:rsidRDefault="003065C0">
      <w:pPr>
        <w:spacing w:line="360" w:lineRule="auto"/>
        <w:jc w:val="both"/>
      </w:pPr>
      <w:r>
        <w:rPr>
          <w:rFonts w:ascii="Times New Roman" w:hAnsi="Times New Roman" w:cs="Times New Roman"/>
          <w:sz w:val="28"/>
          <w:szCs w:val="28"/>
        </w:rPr>
        <w:t>-Disfrute de danzar.</w:t>
      </w:r>
    </w:p>
    <w:p w:rsidR="003065C0" w:rsidRDefault="003065C0">
      <w:pPr>
        <w:spacing w:line="360" w:lineRule="auto"/>
        <w:jc w:val="both"/>
      </w:pPr>
      <w:r>
        <w:rPr>
          <w:rFonts w:ascii="Times New Roman" w:hAnsi="Times New Roman" w:cs="Times New Roman"/>
          <w:sz w:val="28"/>
          <w:szCs w:val="28"/>
        </w:rPr>
        <w:t>-Respete su cuerpo y el de sus compañeros, compartiendo espacios y tiempos comunes.</w:t>
      </w:r>
    </w:p>
    <w:p w:rsidR="003065C0" w:rsidRDefault="003065C0">
      <w:pPr>
        <w:spacing w:line="360" w:lineRule="auto"/>
        <w:jc w:val="both"/>
      </w:pPr>
      <w:r>
        <w:rPr>
          <w:rFonts w:ascii="Times New Roman" w:hAnsi="Times New Roman" w:cs="Times New Roman"/>
          <w:sz w:val="28"/>
          <w:szCs w:val="28"/>
        </w:rPr>
        <w:t xml:space="preserve">-Respete y valore el patrimonio cultural árabe, su cultura, referentes de la danza, costumbres, etc. </w:t>
      </w:r>
    </w:p>
    <w:p w:rsidR="003065C0" w:rsidRDefault="003065C0">
      <w:pPr>
        <w:spacing w:line="360" w:lineRule="auto"/>
        <w:ind w:left="720" w:hanging="359"/>
        <w:jc w:val="both"/>
      </w:pPr>
    </w:p>
    <w:p w:rsidR="003065C0" w:rsidRDefault="003065C0" w:rsidP="002960DF">
      <w:pPr>
        <w:spacing w:line="360" w:lineRule="auto"/>
        <w:jc w:val="center"/>
      </w:pPr>
      <w:r>
        <w:rPr>
          <w:rFonts w:ascii="Times New Roman" w:hAnsi="Times New Roman" w:cs="Times New Roman"/>
          <w:b/>
          <w:bCs/>
          <w:sz w:val="32"/>
          <w:szCs w:val="32"/>
          <w:u w:val="single"/>
        </w:rPr>
        <w:br w:type="page"/>
        <w:t>Planificación Anual</w:t>
      </w:r>
    </w:p>
    <w:p w:rsidR="003065C0" w:rsidRDefault="003065C0" w:rsidP="00C15D85">
      <w:pPr>
        <w:spacing w:line="360" w:lineRule="auto"/>
        <w:jc w:val="center"/>
      </w:pPr>
      <w:r>
        <w:rPr>
          <w:rFonts w:ascii="Times New Roman" w:hAnsi="Times New Roman" w:cs="Times New Roman"/>
          <w:b/>
          <w:bCs/>
          <w:sz w:val="32"/>
          <w:szCs w:val="32"/>
          <w:u w:val="single"/>
        </w:rPr>
        <w:t>2° Año</w:t>
      </w:r>
    </w:p>
    <w:p w:rsidR="003065C0" w:rsidRDefault="003065C0">
      <w:pPr>
        <w:spacing w:line="360" w:lineRule="auto"/>
      </w:pPr>
      <w:r>
        <w:rPr>
          <w:rFonts w:ascii="Times New Roman" w:hAnsi="Times New Roman" w:cs="Times New Roman"/>
          <w:b/>
          <w:bCs/>
          <w:sz w:val="28"/>
          <w:szCs w:val="28"/>
        </w:rPr>
        <w:t>Objetivos específicos</w:t>
      </w:r>
    </w:p>
    <w:p w:rsidR="003065C0" w:rsidRDefault="003065C0">
      <w:pPr>
        <w:numPr>
          <w:ilvl w:val="0"/>
          <w:numId w:val="4"/>
        </w:numPr>
        <w:spacing w:line="360" w:lineRule="auto"/>
        <w:ind w:left="0" w:hanging="359"/>
      </w:pPr>
      <w:r>
        <w:rPr>
          <w:rFonts w:ascii="Times New Roman" w:hAnsi="Times New Roman" w:cs="Times New Roman"/>
          <w:sz w:val="28"/>
          <w:szCs w:val="28"/>
        </w:rPr>
        <w:t xml:space="preserve">Profundizar en el conocimiento de sí mismas corporal y emocionalmente. </w:t>
      </w:r>
    </w:p>
    <w:p w:rsidR="003065C0" w:rsidRDefault="003065C0">
      <w:pPr>
        <w:numPr>
          <w:ilvl w:val="0"/>
          <w:numId w:val="4"/>
        </w:numPr>
        <w:spacing w:line="360" w:lineRule="auto"/>
        <w:ind w:left="0" w:hanging="359"/>
      </w:pPr>
      <w:r>
        <w:rPr>
          <w:rFonts w:ascii="Times New Roman" w:hAnsi="Times New Roman" w:cs="Times New Roman"/>
          <w:sz w:val="28"/>
          <w:szCs w:val="28"/>
        </w:rPr>
        <w:t xml:space="preserve">Enriquecer el lenguaje corporal integrando técnica y calidades de movimientos. </w:t>
      </w:r>
    </w:p>
    <w:p w:rsidR="003065C0" w:rsidRDefault="003065C0">
      <w:pPr>
        <w:numPr>
          <w:ilvl w:val="0"/>
          <w:numId w:val="4"/>
        </w:numPr>
        <w:spacing w:line="360" w:lineRule="auto"/>
        <w:ind w:left="0" w:hanging="359"/>
        <w:rPr>
          <w:rFonts w:ascii="Times New Roman" w:hAnsi="Times New Roman" w:cs="Times New Roman"/>
          <w:sz w:val="28"/>
          <w:szCs w:val="28"/>
        </w:rPr>
      </w:pPr>
      <w:r>
        <w:rPr>
          <w:rFonts w:ascii="Times New Roman" w:hAnsi="Times New Roman" w:cs="Times New Roman"/>
          <w:sz w:val="28"/>
          <w:szCs w:val="28"/>
        </w:rPr>
        <w:t>Analizar la adquisición de habilidades por medio de la ejercitación y la investigación en la destreza corporal.</w:t>
      </w:r>
    </w:p>
    <w:p w:rsidR="003065C0" w:rsidRDefault="003065C0">
      <w:pPr>
        <w:numPr>
          <w:ilvl w:val="0"/>
          <w:numId w:val="4"/>
        </w:numPr>
        <w:spacing w:line="360" w:lineRule="auto"/>
        <w:ind w:left="0" w:hanging="359"/>
        <w:rPr>
          <w:rFonts w:ascii="Times New Roman" w:hAnsi="Times New Roman" w:cs="Times New Roman"/>
          <w:sz w:val="28"/>
          <w:szCs w:val="28"/>
        </w:rPr>
      </w:pPr>
      <w:r>
        <w:rPr>
          <w:rFonts w:ascii="Times New Roman" w:hAnsi="Times New Roman" w:cs="Times New Roman"/>
          <w:sz w:val="28"/>
          <w:szCs w:val="28"/>
        </w:rPr>
        <w:t>Liberar la imaginación y la creatividad corporal para afianzar el lenguaje propio.</w:t>
      </w:r>
    </w:p>
    <w:p w:rsidR="003065C0" w:rsidRDefault="003065C0">
      <w:pPr>
        <w:numPr>
          <w:ilvl w:val="0"/>
          <w:numId w:val="4"/>
        </w:numPr>
        <w:spacing w:line="360" w:lineRule="auto"/>
        <w:ind w:left="0" w:hanging="359"/>
        <w:rPr>
          <w:rFonts w:ascii="Times New Roman" w:hAnsi="Times New Roman" w:cs="Times New Roman"/>
          <w:sz w:val="28"/>
          <w:szCs w:val="28"/>
        </w:rPr>
      </w:pPr>
      <w:r>
        <w:rPr>
          <w:rFonts w:ascii="Times New Roman" w:hAnsi="Times New Roman" w:cs="Times New Roman"/>
          <w:sz w:val="28"/>
          <w:szCs w:val="28"/>
        </w:rPr>
        <w:t xml:space="preserve">Adquirir y desarrollar la capacidad de criticar y ser criticado, en actitud abierta, comprensiva, crítica, fortalecedora.  </w:t>
      </w:r>
    </w:p>
    <w:p w:rsidR="003065C0" w:rsidRDefault="003065C0">
      <w:pPr>
        <w:numPr>
          <w:ilvl w:val="0"/>
          <w:numId w:val="4"/>
        </w:numPr>
        <w:spacing w:line="360" w:lineRule="auto"/>
        <w:ind w:left="0" w:hanging="359"/>
      </w:pPr>
      <w:r>
        <w:rPr>
          <w:rFonts w:ascii="Times New Roman" w:hAnsi="Times New Roman" w:cs="Times New Roman"/>
          <w:sz w:val="28"/>
          <w:szCs w:val="28"/>
        </w:rPr>
        <w:t xml:space="preserve">Desarrollar una actitud sensible y creativa, a partir de la capacidad de sentir y expresarse por medio del movimiento. </w:t>
      </w:r>
    </w:p>
    <w:p w:rsidR="003065C0" w:rsidRDefault="003065C0">
      <w:pPr>
        <w:spacing w:line="360" w:lineRule="auto"/>
      </w:pPr>
    </w:p>
    <w:p w:rsidR="003065C0" w:rsidRDefault="003065C0" w:rsidP="00C15D85">
      <w:pPr>
        <w:spacing w:line="360" w:lineRule="auto"/>
        <w:jc w:val="center"/>
      </w:pPr>
      <w:r>
        <w:rPr>
          <w:rFonts w:ascii="Times New Roman" w:hAnsi="Times New Roman" w:cs="Times New Roman"/>
          <w:b/>
          <w:bCs/>
          <w:sz w:val="32"/>
          <w:szCs w:val="32"/>
          <w:u w:val="single"/>
        </w:rPr>
        <w:t>Contenidos</w:t>
      </w:r>
    </w:p>
    <w:p w:rsidR="003065C0" w:rsidRDefault="003065C0" w:rsidP="00C15D85">
      <w:pPr>
        <w:spacing w:line="360" w:lineRule="auto"/>
        <w:jc w:val="both"/>
        <w:rPr>
          <w:rFonts w:ascii="Times New Roman" w:hAnsi="Times New Roman" w:cs="Times New Roman"/>
          <w:sz w:val="28"/>
          <w:szCs w:val="28"/>
        </w:rPr>
      </w:pPr>
      <w:r>
        <w:rPr>
          <w:rFonts w:ascii="Times New Roman" w:hAnsi="Times New Roman" w:cs="Times New Roman"/>
          <w:sz w:val="28"/>
          <w:szCs w:val="28"/>
        </w:rPr>
        <w:t>- Entrenamiento del movimiento y la inmovilidad global y segmentadamente. Ajuste de posturas correctas a movimientos corporales. Regulación del tono muscular y sus matices.</w:t>
      </w:r>
    </w:p>
    <w:p w:rsidR="003065C0" w:rsidRPr="00C15D85" w:rsidRDefault="003065C0" w:rsidP="00C15D85">
      <w:pPr>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Pr="00F6715E">
        <w:rPr>
          <w:rFonts w:ascii="Times" w:hAnsi="Times" w:cs="Times"/>
          <w:sz w:val="28"/>
          <w:szCs w:val="28"/>
        </w:rPr>
        <w:t xml:space="preserve">Presentación de la Bailarina: desplazamientos (recorrido del espacio total), combinaciones guiadas e improvisación. Forma musical (estructura y ritmos). </w:t>
      </w:r>
    </w:p>
    <w:p w:rsidR="003065C0" w:rsidRPr="00F6715E" w:rsidRDefault="003065C0" w:rsidP="00C15D85">
      <w:pPr>
        <w:widowControl/>
        <w:spacing w:line="360" w:lineRule="auto"/>
        <w:jc w:val="both"/>
        <w:rPr>
          <w:rFonts w:ascii="Times" w:hAnsi="Times" w:cs="Times"/>
          <w:sz w:val="28"/>
          <w:szCs w:val="28"/>
        </w:rPr>
      </w:pPr>
      <w:r>
        <w:rPr>
          <w:rFonts w:ascii="Times" w:hAnsi="Times" w:cs="Times"/>
          <w:sz w:val="28"/>
          <w:szCs w:val="28"/>
        </w:rPr>
        <w:t>-</w:t>
      </w:r>
      <w:r w:rsidRPr="00F6715E">
        <w:rPr>
          <w:rFonts w:ascii="Times" w:hAnsi="Times" w:cs="Times"/>
          <w:sz w:val="28"/>
          <w:szCs w:val="28"/>
        </w:rPr>
        <w:t>Danza Saidi: pasos básicos del estilo, interpretación, forma musical, historia y ubicación geográfica.</w:t>
      </w:r>
    </w:p>
    <w:p w:rsidR="003065C0" w:rsidRDefault="003065C0">
      <w:pPr>
        <w:spacing w:line="360" w:lineRule="auto"/>
        <w:jc w:val="both"/>
      </w:pPr>
      <w:r>
        <w:rPr>
          <w:rFonts w:ascii="Times New Roman" w:hAnsi="Times New Roman" w:cs="Times New Roman"/>
          <w:sz w:val="28"/>
          <w:szCs w:val="28"/>
        </w:rPr>
        <w:t xml:space="preserve"> -Iniciación en el trabajo con elementos: </w:t>
      </w:r>
    </w:p>
    <w:p w:rsidR="003065C0" w:rsidRDefault="003065C0">
      <w:pPr>
        <w:spacing w:line="360" w:lineRule="auto"/>
        <w:jc w:val="both"/>
      </w:pPr>
      <w:r>
        <w:rPr>
          <w:rFonts w:ascii="Times New Roman" w:hAnsi="Times New Roman" w:cs="Times New Roman"/>
          <w:sz w:val="28"/>
          <w:szCs w:val="28"/>
        </w:rPr>
        <w:t xml:space="preserve">*Velo: los brazos y sus posiciones básicas para el correcto uso del velo, movimientos básicos para Taksim, Show y música moderna (lado-lado, arriba-abajo, adelante-atrás, con ambas manos y con una sola, dibujos en el aire, giros con dibujos, etc.). </w:t>
      </w:r>
    </w:p>
    <w:p w:rsidR="003065C0" w:rsidRDefault="003065C0">
      <w:pPr>
        <w:spacing w:line="360" w:lineRule="auto"/>
        <w:jc w:val="both"/>
      </w:pPr>
      <w:r>
        <w:rPr>
          <w:rFonts w:ascii="Times New Roman" w:hAnsi="Times New Roman" w:cs="Times New Roman"/>
          <w:sz w:val="28"/>
          <w:szCs w:val="28"/>
        </w:rPr>
        <w:t>*Bastón: los brazos y sus posiciones básicas para el correcto uso del bastón, movimientos básicos del elemento con la mano hábil del alumno (giros del elemento, posiciones sujetándolo con ambas manos o una sola, movimientos del cuerpo con el bastón en el piso, manipulación y entrenamiento con las dos manos, golpes en el piso marcando el ritmo etc.). Ritmología específica: Saidi.</w:t>
      </w:r>
    </w:p>
    <w:p w:rsidR="003065C0" w:rsidRDefault="003065C0">
      <w:pPr>
        <w:spacing w:line="360" w:lineRule="auto"/>
        <w:jc w:val="both"/>
      </w:pPr>
      <w:r>
        <w:rPr>
          <w:rFonts w:ascii="Times New Roman" w:hAnsi="Times New Roman" w:cs="Times New Roman"/>
          <w:sz w:val="28"/>
          <w:szCs w:val="28"/>
        </w:rPr>
        <w:t xml:space="preserve">*Chinchines: </w:t>
      </w:r>
      <w:r w:rsidRPr="00150ABA">
        <w:rPr>
          <w:rFonts w:ascii="Times New Roman" w:hAnsi="Times New Roman" w:cs="Times New Roman"/>
          <w:sz w:val="28"/>
          <w:szCs w:val="28"/>
        </w:rPr>
        <w:t>origen del elemento, técnicas de ejecución, ejercicios para su ejecución</w:t>
      </w:r>
      <w:r>
        <w:rPr>
          <w:rFonts w:ascii="Times New Roman" w:hAnsi="Times New Roman" w:cs="Times New Roman"/>
          <w:sz w:val="28"/>
          <w:szCs w:val="28"/>
        </w:rPr>
        <w:t>. Ritmología (Maksum, Baladi, Saidi, Malfuf, Tawil,</w:t>
      </w:r>
      <w:r w:rsidRPr="00150ABA">
        <w:t xml:space="preserve"> </w:t>
      </w:r>
      <w:r w:rsidRPr="00150ABA">
        <w:rPr>
          <w:rFonts w:ascii="Times New Roman" w:hAnsi="Times New Roman" w:cs="Times New Roman"/>
          <w:sz w:val="28"/>
          <w:szCs w:val="28"/>
        </w:rPr>
        <w:t>Fallahi, Masmoudi Kebir x2 o Mosalas, Masmoudi Kebir x3, Masmoudi Guelbab, Tawil, Sombati, Fazzani o Hagalla, Conga Masri, Karatchi, Haya</w:t>
      </w:r>
      <w:r>
        <w:rPr>
          <w:rFonts w:ascii="Times New Roman" w:hAnsi="Times New Roman" w:cs="Times New Roman"/>
          <w:sz w:val="28"/>
          <w:szCs w:val="28"/>
        </w:rPr>
        <w:t>). Combinación de movimientos simples para la correcta ejecución de ritmos aplicados a la danza.</w:t>
      </w:r>
    </w:p>
    <w:p w:rsidR="003065C0" w:rsidRDefault="003065C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El cuerpo en relación al espacio, el tiempo y objeto: Improvisación y composición en grupos, dúos, tríos, etc. utilizando los diferentes elementos (velo, bastón, chinchines). </w:t>
      </w:r>
    </w:p>
    <w:p w:rsidR="003065C0" w:rsidRPr="00F6715E" w:rsidRDefault="003065C0" w:rsidP="00315AAF">
      <w:pPr>
        <w:widowControl/>
        <w:spacing w:line="360" w:lineRule="auto"/>
        <w:jc w:val="both"/>
        <w:rPr>
          <w:rFonts w:ascii="Times" w:hAnsi="Times" w:cs="Times"/>
          <w:sz w:val="28"/>
          <w:szCs w:val="28"/>
        </w:rPr>
      </w:pPr>
      <w:r>
        <w:rPr>
          <w:rFonts w:ascii="Times New Roman" w:hAnsi="Times New Roman" w:cs="Times New Roman"/>
          <w:sz w:val="28"/>
          <w:szCs w:val="28"/>
        </w:rPr>
        <w:t>-</w:t>
      </w:r>
      <w:r w:rsidRPr="00F6715E">
        <w:rPr>
          <w:rFonts w:ascii="Times" w:hAnsi="Times" w:cs="Times"/>
          <w:sz w:val="28"/>
          <w:szCs w:val="28"/>
        </w:rPr>
        <w:t xml:space="preserve">Profundización y práctica de Sólo de Derbake. Reconocimiento de los ritmos. Combinaciones guiadas y elaboraciones grupales e individuales. </w:t>
      </w:r>
    </w:p>
    <w:p w:rsidR="003065C0" w:rsidRDefault="003065C0">
      <w:pPr>
        <w:spacing w:line="360" w:lineRule="auto"/>
        <w:jc w:val="both"/>
      </w:pPr>
    </w:p>
    <w:p w:rsidR="003065C0" w:rsidRDefault="003065C0">
      <w:pPr>
        <w:spacing w:line="360" w:lineRule="auto"/>
        <w:jc w:val="both"/>
      </w:pPr>
      <w:r>
        <w:rPr>
          <w:rFonts w:ascii="Times New Roman" w:hAnsi="Times New Roman" w:cs="Times New Roman"/>
          <w:sz w:val="28"/>
          <w:szCs w:val="28"/>
        </w:rPr>
        <w:t>EVALUACIÓN: de manera individual permanente, un parcial y un final. se tendrá en cuenta que la alumna:</w:t>
      </w:r>
    </w:p>
    <w:p w:rsidR="003065C0" w:rsidRDefault="003065C0">
      <w:pPr>
        <w:spacing w:line="360" w:lineRule="auto"/>
        <w:jc w:val="both"/>
      </w:pPr>
      <w:r>
        <w:rPr>
          <w:rFonts w:ascii="Times New Roman" w:hAnsi="Times New Roman" w:cs="Times New Roman"/>
          <w:sz w:val="28"/>
          <w:szCs w:val="28"/>
        </w:rPr>
        <w:t>-Observe y analice, corrija y perfeccione su práctica de la técnica de la danza.</w:t>
      </w:r>
    </w:p>
    <w:p w:rsidR="003065C0" w:rsidRDefault="003065C0">
      <w:pPr>
        <w:spacing w:line="360" w:lineRule="auto"/>
        <w:jc w:val="both"/>
      </w:pPr>
      <w:r>
        <w:rPr>
          <w:rFonts w:ascii="Times New Roman" w:hAnsi="Times New Roman" w:cs="Times New Roman"/>
          <w:sz w:val="28"/>
          <w:szCs w:val="28"/>
        </w:rPr>
        <w:t xml:space="preserve">-Manipule correctamente los elementos, reconociendo la ritmología específica para su utilización. </w:t>
      </w:r>
    </w:p>
    <w:p w:rsidR="003065C0" w:rsidRDefault="003065C0">
      <w:pPr>
        <w:spacing w:line="360" w:lineRule="auto"/>
        <w:jc w:val="both"/>
      </w:pPr>
      <w:r>
        <w:rPr>
          <w:rFonts w:ascii="Times New Roman" w:hAnsi="Times New Roman" w:cs="Times New Roman"/>
          <w:sz w:val="28"/>
          <w:szCs w:val="28"/>
        </w:rPr>
        <w:t>-Combine creativamente elementos técnicos de la danza en creaciones propias y compartidas.</w:t>
      </w:r>
    </w:p>
    <w:p w:rsidR="003065C0" w:rsidRDefault="003065C0">
      <w:pPr>
        <w:spacing w:line="360" w:lineRule="auto"/>
        <w:jc w:val="both"/>
      </w:pPr>
      <w:r>
        <w:rPr>
          <w:rFonts w:ascii="Times New Roman" w:hAnsi="Times New Roman" w:cs="Times New Roman"/>
          <w:sz w:val="28"/>
          <w:szCs w:val="28"/>
        </w:rPr>
        <w:t xml:space="preserve">-Coordine y disocie los diferentes segmentos corporales, dando respuesta a distintos ritmos, acentos, pulsos y espacios. </w:t>
      </w:r>
    </w:p>
    <w:p w:rsidR="003065C0" w:rsidRDefault="003065C0" w:rsidP="002960DF">
      <w:pPr>
        <w:spacing w:line="360" w:lineRule="auto"/>
        <w:jc w:val="center"/>
      </w:pPr>
      <w:r>
        <w:rPr>
          <w:rFonts w:ascii="Times New Roman" w:hAnsi="Times New Roman" w:cs="Times New Roman"/>
          <w:b/>
          <w:bCs/>
          <w:sz w:val="32"/>
          <w:szCs w:val="32"/>
          <w:u w:val="single"/>
        </w:rPr>
        <w:br w:type="page"/>
        <w:t>Planificación Anual</w:t>
      </w:r>
    </w:p>
    <w:p w:rsidR="003065C0" w:rsidRDefault="003065C0" w:rsidP="00127465">
      <w:pPr>
        <w:spacing w:line="360" w:lineRule="auto"/>
        <w:jc w:val="center"/>
      </w:pPr>
      <w:r>
        <w:rPr>
          <w:rFonts w:ascii="Times New Roman" w:hAnsi="Times New Roman" w:cs="Times New Roman"/>
          <w:b/>
          <w:bCs/>
          <w:sz w:val="32"/>
          <w:szCs w:val="32"/>
          <w:u w:val="single"/>
        </w:rPr>
        <w:t>3° Año</w:t>
      </w:r>
    </w:p>
    <w:p w:rsidR="003065C0" w:rsidRDefault="003065C0">
      <w:pPr>
        <w:spacing w:line="360" w:lineRule="auto"/>
      </w:pPr>
      <w:r>
        <w:rPr>
          <w:rFonts w:ascii="Times New Roman" w:hAnsi="Times New Roman" w:cs="Times New Roman"/>
          <w:b/>
          <w:bCs/>
          <w:sz w:val="28"/>
          <w:szCs w:val="28"/>
        </w:rPr>
        <w:t xml:space="preserve">Objetivos específicos </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Lograr el instinto investigador del movimiento genuino y profundizar sobre la técnica de la danza. </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Integrar creativamente los contenidos de los años previos con los nuevos. Aplicarlos a diferentes espacios. </w:t>
      </w:r>
    </w:p>
    <w:p w:rsidR="003065C0" w:rsidRDefault="003065C0">
      <w:pPr>
        <w:numPr>
          <w:ilvl w:val="0"/>
          <w:numId w:val="4"/>
        </w:numPr>
        <w:spacing w:line="360" w:lineRule="auto"/>
        <w:ind w:left="0" w:hanging="359"/>
        <w:jc w:val="both"/>
      </w:pPr>
      <w:r>
        <w:rPr>
          <w:rFonts w:ascii="Times New Roman" w:hAnsi="Times New Roman" w:cs="Times New Roman"/>
          <w:sz w:val="28"/>
          <w:szCs w:val="28"/>
        </w:rPr>
        <w:t>Desarrollar la noción de aumento y disminución de energía del movimiento, alcanzando procesos de experimentación y producción de secuencias coreográficas.</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Conocer y desarrollar las diferentes cadencias de estilos como Baladi, Show, Bolero, Derbake o Tradicional Saidi. </w:t>
      </w:r>
    </w:p>
    <w:p w:rsidR="003065C0" w:rsidRDefault="003065C0">
      <w:pPr>
        <w:numPr>
          <w:ilvl w:val="0"/>
          <w:numId w:val="4"/>
        </w:numPr>
        <w:spacing w:line="360" w:lineRule="auto"/>
        <w:ind w:left="0" w:hanging="359"/>
        <w:jc w:val="both"/>
        <w:rPr>
          <w:rFonts w:ascii="Times New Roman" w:hAnsi="Times New Roman" w:cs="Times New Roman"/>
          <w:sz w:val="28"/>
          <w:szCs w:val="28"/>
        </w:rPr>
      </w:pPr>
      <w:r>
        <w:rPr>
          <w:rFonts w:ascii="Times New Roman" w:hAnsi="Times New Roman" w:cs="Times New Roman"/>
          <w:sz w:val="28"/>
          <w:szCs w:val="28"/>
        </w:rPr>
        <w:t>Conocer la influencia de diferentes manifestaciones sociales y culturales, y las diversas manifestaciones del arte que influyen en las danzas orientales actuales.</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Profundizar acerca de la historia y cultura propias de los países árabes. </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Profundizar el estudio referido a Ritmología. </w:t>
      </w:r>
    </w:p>
    <w:p w:rsidR="003065C0" w:rsidRDefault="003065C0">
      <w:pPr>
        <w:numPr>
          <w:ilvl w:val="0"/>
          <w:numId w:val="4"/>
        </w:numPr>
        <w:spacing w:line="360" w:lineRule="auto"/>
        <w:ind w:left="0" w:hanging="359"/>
        <w:jc w:val="both"/>
      </w:pPr>
      <w:r>
        <w:rPr>
          <w:rFonts w:ascii="Times New Roman" w:hAnsi="Times New Roman" w:cs="Times New Roman"/>
          <w:sz w:val="28"/>
          <w:szCs w:val="28"/>
        </w:rPr>
        <w:t>Afianzar el sentido de seguridad y placer al danzar.</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Dejar asentadas las bases para el Nivel Avanzado.  </w:t>
      </w:r>
    </w:p>
    <w:p w:rsidR="003065C0" w:rsidRDefault="003065C0">
      <w:pPr>
        <w:spacing w:line="360" w:lineRule="auto"/>
      </w:pPr>
    </w:p>
    <w:p w:rsidR="003065C0" w:rsidRDefault="003065C0">
      <w:pPr>
        <w:spacing w:line="360" w:lineRule="auto"/>
        <w:jc w:val="center"/>
      </w:pPr>
    </w:p>
    <w:p w:rsidR="003065C0" w:rsidRDefault="003065C0">
      <w:pPr>
        <w:spacing w:line="360" w:lineRule="auto"/>
        <w:jc w:val="center"/>
      </w:pPr>
    </w:p>
    <w:p w:rsidR="003065C0" w:rsidRDefault="003065C0">
      <w:pPr>
        <w:spacing w:line="360" w:lineRule="auto"/>
        <w:jc w:val="center"/>
      </w:pPr>
      <w:r>
        <w:rPr>
          <w:rFonts w:ascii="Times New Roman" w:hAnsi="Times New Roman" w:cs="Times New Roman"/>
          <w:b/>
          <w:bCs/>
          <w:sz w:val="32"/>
          <w:szCs w:val="32"/>
          <w:u w:val="single"/>
        </w:rPr>
        <w:t xml:space="preserve">Contenidos </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Técnica básica estilizada: tendu, rond de jambe, piqué, passé.  </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Baladi: significación y cadencia de la danza, segmentos musicales y movimientos específicos para cada una de ellos.  Improvisación del Taksim. Combinación de técnicas básica y estilizada aplicadas al estilo. </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Solo de Derbake: ejercicios de disociación de los segmentos corporales. Combinación de técnicas de marcación y vibración en el espacio parcial aplicadas a la percusión. Improvisación de rutinas de Solos de Derbake simples. Aplicación de chinchines en ritmos simples (Saidi, Baladi, Maksum, Sombati, Tawil, Malfuf). </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Show: técnica de desplazamientos (yasé, caminatas ágiles, devulé y giros volcados, cross on air, touch) para entrada de la bailarina. Presencia escénica. Técnica de ondulación, vibración y marcación para ritmos Baladi, Masmoudi, Sherk, etc. que surgen en los shows. Aplicación de chinchines y velo simple.  </w:t>
      </w:r>
    </w:p>
    <w:p w:rsidR="003065C0" w:rsidRDefault="003065C0">
      <w:pPr>
        <w:numPr>
          <w:ilvl w:val="0"/>
          <w:numId w:val="4"/>
        </w:numPr>
        <w:spacing w:line="360" w:lineRule="auto"/>
        <w:ind w:left="0" w:hanging="359"/>
        <w:jc w:val="both"/>
      </w:pPr>
      <w:r>
        <w:rPr>
          <w:rFonts w:ascii="Times New Roman" w:hAnsi="Times New Roman" w:cs="Times New Roman"/>
          <w:sz w:val="28"/>
          <w:szCs w:val="28"/>
        </w:rPr>
        <w:t>Doble velo: exploración del uso de los elementos, creando maneras creativas de aplicación. Uso de los elementos en Taksim. Uso de los elementos en show lento y medio.</w:t>
      </w:r>
    </w:p>
    <w:p w:rsidR="003065C0" w:rsidRDefault="003065C0">
      <w:pPr>
        <w:numPr>
          <w:ilvl w:val="0"/>
          <w:numId w:val="4"/>
        </w:numPr>
        <w:spacing w:line="360" w:lineRule="auto"/>
        <w:ind w:left="0" w:hanging="359"/>
        <w:jc w:val="both"/>
      </w:pPr>
      <w:r>
        <w:rPr>
          <w:rFonts w:ascii="Times New Roman" w:hAnsi="Times New Roman" w:cs="Times New Roman"/>
          <w:sz w:val="28"/>
          <w:szCs w:val="28"/>
        </w:rPr>
        <w:t>Doble bastón: entrenamiento del uso de ambas manos para el revoleo y manejo general de los elementos, en el espacio parcial y total. Combinaciones de revoleos en diferentes posiciones de brazos. Improvisación con Saidi lento y medio. Equilibrio de bastón simple y doble.</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Estilo Fallahi: significación, contexto cultural e histórico de la danza. Movimientos básicos característicos con elemento jarrón. Creación de coreografías simples grupales. </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Baladi Egipcio: contexto socio-cultural, música y técnica específicas. </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Improvisación: métodos de autoinducción, imágenes y creación de historias y relatos como motivadores del movimiento. Registro, repetición y perfeccionamiento de movimientos improvisados para su aplicación. </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Ritmología: Yerk, Sombati, Masmoudi Kebir x3, Tawil, Baladi, Vals, Malfouf, Karachi. </w:t>
      </w:r>
    </w:p>
    <w:p w:rsidR="003065C0" w:rsidRDefault="003065C0">
      <w:pPr>
        <w:spacing w:line="360" w:lineRule="auto"/>
        <w:ind w:left="720"/>
        <w:jc w:val="both"/>
      </w:pPr>
    </w:p>
    <w:p w:rsidR="003065C0" w:rsidRDefault="003065C0">
      <w:pPr>
        <w:spacing w:line="360" w:lineRule="auto"/>
        <w:jc w:val="both"/>
      </w:pPr>
    </w:p>
    <w:p w:rsidR="003065C0" w:rsidRDefault="003065C0">
      <w:pPr>
        <w:spacing w:line="360" w:lineRule="auto"/>
        <w:jc w:val="both"/>
      </w:pPr>
      <w:r>
        <w:rPr>
          <w:rFonts w:ascii="Times New Roman" w:hAnsi="Times New Roman" w:cs="Times New Roman"/>
          <w:sz w:val="28"/>
          <w:szCs w:val="28"/>
        </w:rPr>
        <w:t xml:space="preserve">EVALUACIÓN: de forma individual, continua y permanente. Un parcial y un final. Se tendrá en cuenta que la alumna: </w:t>
      </w:r>
    </w:p>
    <w:p w:rsidR="003065C0" w:rsidRDefault="003065C0">
      <w:pPr>
        <w:spacing w:line="360" w:lineRule="auto"/>
        <w:jc w:val="both"/>
      </w:pPr>
      <w:r>
        <w:rPr>
          <w:rFonts w:ascii="Times New Roman" w:hAnsi="Times New Roman" w:cs="Times New Roman"/>
          <w:sz w:val="28"/>
          <w:szCs w:val="28"/>
        </w:rPr>
        <w:t>-Eleve su rendimiento físico para su correcta interpretación y adquisición de la técnica específica de la danza árabe.</w:t>
      </w:r>
    </w:p>
    <w:p w:rsidR="003065C0" w:rsidRDefault="003065C0">
      <w:pPr>
        <w:spacing w:line="360" w:lineRule="auto"/>
        <w:jc w:val="both"/>
      </w:pPr>
      <w:r>
        <w:rPr>
          <w:rFonts w:ascii="Times New Roman" w:hAnsi="Times New Roman" w:cs="Times New Roman"/>
          <w:sz w:val="28"/>
          <w:szCs w:val="28"/>
        </w:rPr>
        <w:t xml:space="preserve">-Comprenda y diferencie los estilos de la danza. </w:t>
      </w:r>
    </w:p>
    <w:p w:rsidR="003065C0" w:rsidRDefault="003065C0">
      <w:pPr>
        <w:spacing w:line="360" w:lineRule="auto"/>
        <w:jc w:val="both"/>
      </w:pPr>
      <w:r>
        <w:rPr>
          <w:rFonts w:ascii="Times New Roman" w:hAnsi="Times New Roman" w:cs="Times New Roman"/>
          <w:sz w:val="28"/>
          <w:szCs w:val="28"/>
        </w:rPr>
        <w:t xml:space="preserve">-Manipule correctamente los elementos, reconociendo los ritmos específicos. -Improvise creativa y armónicamente, donde se integre la técnica específica de cada danza aprendida. </w:t>
      </w:r>
    </w:p>
    <w:p w:rsidR="003065C0" w:rsidRDefault="003065C0">
      <w:pPr>
        <w:spacing w:line="360" w:lineRule="auto"/>
        <w:jc w:val="both"/>
      </w:pPr>
      <w:r>
        <w:rPr>
          <w:rFonts w:ascii="Times New Roman" w:hAnsi="Times New Roman" w:cs="Times New Roman"/>
          <w:sz w:val="28"/>
          <w:szCs w:val="28"/>
        </w:rPr>
        <w:t xml:space="preserve">-Respete las creaciones grupales e individuales propias y ajenas, valorando el intercambio de experiencias y desarrollando la opinión crítica constructiva. </w:t>
      </w:r>
    </w:p>
    <w:p w:rsidR="003065C0" w:rsidRDefault="003065C0" w:rsidP="002960DF">
      <w:pPr>
        <w:spacing w:line="360" w:lineRule="auto"/>
        <w:jc w:val="center"/>
      </w:pPr>
      <w:r>
        <w:rPr>
          <w:rFonts w:ascii="Times New Roman" w:hAnsi="Times New Roman" w:cs="Times New Roman"/>
          <w:b/>
          <w:bCs/>
          <w:sz w:val="32"/>
          <w:szCs w:val="32"/>
          <w:u w:val="single"/>
        </w:rPr>
        <w:br w:type="page"/>
        <w:t>Planificación Anual</w:t>
      </w:r>
    </w:p>
    <w:p w:rsidR="003065C0" w:rsidRDefault="003065C0" w:rsidP="002960DF">
      <w:pPr>
        <w:spacing w:line="360" w:lineRule="auto"/>
        <w:jc w:val="center"/>
      </w:pPr>
      <w:r>
        <w:rPr>
          <w:rFonts w:ascii="Times New Roman" w:hAnsi="Times New Roman" w:cs="Times New Roman"/>
          <w:b/>
          <w:bCs/>
          <w:sz w:val="32"/>
          <w:szCs w:val="32"/>
          <w:u w:val="single"/>
        </w:rPr>
        <w:t>4° año</w:t>
      </w:r>
    </w:p>
    <w:p w:rsidR="003065C0" w:rsidRDefault="003065C0">
      <w:pPr>
        <w:spacing w:line="360" w:lineRule="auto"/>
      </w:pPr>
      <w:r>
        <w:rPr>
          <w:rFonts w:ascii="Times New Roman" w:hAnsi="Times New Roman" w:cs="Times New Roman"/>
          <w:b/>
          <w:bCs/>
          <w:sz w:val="28"/>
          <w:szCs w:val="28"/>
        </w:rPr>
        <w:t xml:space="preserve">Objetivos específicos </w:t>
      </w:r>
    </w:p>
    <w:p w:rsidR="003065C0" w:rsidRDefault="003065C0">
      <w:pPr>
        <w:numPr>
          <w:ilvl w:val="0"/>
          <w:numId w:val="4"/>
        </w:numPr>
        <w:spacing w:line="360" w:lineRule="auto"/>
        <w:ind w:left="0" w:hanging="359"/>
        <w:jc w:val="both"/>
      </w:pPr>
      <w:r>
        <w:rPr>
          <w:rFonts w:ascii="Times New Roman" w:hAnsi="Times New Roman" w:cs="Times New Roman"/>
          <w:sz w:val="28"/>
          <w:szCs w:val="28"/>
        </w:rPr>
        <w:t>Potenciar el sentido de seguridad y placer al danzar.</w:t>
      </w:r>
    </w:p>
    <w:p w:rsidR="003065C0" w:rsidRDefault="003065C0">
      <w:pPr>
        <w:numPr>
          <w:ilvl w:val="0"/>
          <w:numId w:val="4"/>
        </w:numPr>
        <w:spacing w:line="360" w:lineRule="auto"/>
        <w:ind w:left="0" w:hanging="359"/>
        <w:jc w:val="both"/>
      </w:pPr>
      <w:r>
        <w:rPr>
          <w:rFonts w:ascii="Times New Roman" w:hAnsi="Times New Roman" w:cs="Times New Roman"/>
          <w:sz w:val="28"/>
          <w:szCs w:val="28"/>
        </w:rPr>
        <w:t>Desarrollar el sentido crítico, siendo capaces de emitir opinión acerca de producciones propias, ajenas y de referentes de la danza.</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Interrelacionar disciplinas artísticas en la expresividad del movimiento corporal. </w:t>
      </w:r>
    </w:p>
    <w:p w:rsidR="003065C0" w:rsidRDefault="003065C0">
      <w:pPr>
        <w:numPr>
          <w:ilvl w:val="0"/>
          <w:numId w:val="4"/>
        </w:numPr>
        <w:spacing w:line="360" w:lineRule="auto"/>
        <w:ind w:left="0" w:hanging="359"/>
        <w:jc w:val="both"/>
        <w:rPr>
          <w:rFonts w:ascii="Times New Roman" w:hAnsi="Times New Roman" w:cs="Times New Roman"/>
          <w:sz w:val="28"/>
          <w:szCs w:val="28"/>
        </w:rPr>
      </w:pPr>
      <w:r>
        <w:rPr>
          <w:rFonts w:ascii="Times New Roman" w:hAnsi="Times New Roman" w:cs="Times New Roman"/>
          <w:sz w:val="28"/>
          <w:szCs w:val="28"/>
        </w:rPr>
        <w:t>Reconocer y disfrutar los logros alcanzados en sus propias producciones y la de sus pares.</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Profundizar en la técnica de la Danza Árabe estilizada, en ritmología y entrenamiento de la presencia escénica.  </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Iniciarse en los conocimientos del folklore árabe. </w:t>
      </w:r>
    </w:p>
    <w:p w:rsidR="003065C0" w:rsidRDefault="003065C0">
      <w:pPr>
        <w:numPr>
          <w:ilvl w:val="0"/>
          <w:numId w:val="4"/>
        </w:numPr>
        <w:spacing w:line="360" w:lineRule="auto"/>
        <w:ind w:left="0" w:hanging="359"/>
        <w:jc w:val="both"/>
      </w:pPr>
      <w:r>
        <w:rPr>
          <w:rFonts w:ascii="Times New Roman" w:hAnsi="Times New Roman" w:cs="Times New Roman"/>
          <w:sz w:val="28"/>
          <w:szCs w:val="28"/>
        </w:rPr>
        <w:t>Lograr el uso correcto de Sable.</w:t>
      </w:r>
    </w:p>
    <w:p w:rsidR="003065C0" w:rsidRDefault="003065C0">
      <w:pPr>
        <w:numPr>
          <w:ilvl w:val="0"/>
          <w:numId w:val="4"/>
        </w:numPr>
        <w:spacing w:line="360" w:lineRule="auto"/>
        <w:ind w:left="0" w:hanging="359"/>
        <w:jc w:val="both"/>
        <w:rPr>
          <w:rFonts w:ascii="Times New Roman" w:hAnsi="Times New Roman" w:cs="Times New Roman"/>
          <w:sz w:val="28"/>
          <w:szCs w:val="28"/>
        </w:rPr>
      </w:pPr>
      <w:r>
        <w:rPr>
          <w:rFonts w:ascii="Times New Roman" w:hAnsi="Times New Roman" w:cs="Times New Roman"/>
          <w:sz w:val="28"/>
          <w:szCs w:val="28"/>
        </w:rPr>
        <w:t>Liberar la imaginación y la creatividad para descubrir y afianzar el estilo propio.</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Integrar nuevos aprendizajes en prácticas más complejas. </w:t>
      </w:r>
    </w:p>
    <w:p w:rsidR="003065C0" w:rsidRDefault="003065C0">
      <w:pPr>
        <w:numPr>
          <w:ilvl w:val="0"/>
          <w:numId w:val="4"/>
        </w:numPr>
        <w:spacing w:line="360" w:lineRule="auto"/>
        <w:ind w:left="0" w:hanging="359"/>
        <w:jc w:val="both"/>
      </w:pPr>
      <w:r>
        <w:rPr>
          <w:rFonts w:ascii="Times New Roman" w:hAnsi="Times New Roman" w:cs="Times New Roman"/>
          <w:sz w:val="28"/>
          <w:szCs w:val="28"/>
        </w:rPr>
        <w:t>Dejar asentadas las bases para el último año de cursado.</w:t>
      </w:r>
    </w:p>
    <w:p w:rsidR="003065C0" w:rsidRDefault="003065C0">
      <w:pPr>
        <w:tabs>
          <w:tab w:val="left" w:pos="6022"/>
        </w:tabs>
        <w:spacing w:line="360" w:lineRule="auto"/>
        <w:jc w:val="both"/>
      </w:pPr>
    </w:p>
    <w:p w:rsidR="003065C0" w:rsidRDefault="003065C0" w:rsidP="00541804">
      <w:pPr>
        <w:spacing w:line="360" w:lineRule="auto"/>
        <w:jc w:val="center"/>
      </w:pPr>
      <w:r>
        <w:rPr>
          <w:rFonts w:ascii="Times New Roman" w:hAnsi="Times New Roman" w:cs="Times New Roman"/>
          <w:b/>
          <w:bCs/>
          <w:sz w:val="28"/>
          <w:szCs w:val="28"/>
          <w:u w:val="single"/>
        </w:rPr>
        <w:t>Contenidos</w:t>
      </w:r>
    </w:p>
    <w:p w:rsidR="003065C0" w:rsidRDefault="003065C0">
      <w:pPr>
        <w:numPr>
          <w:ilvl w:val="0"/>
          <w:numId w:val="4"/>
        </w:numPr>
        <w:spacing w:line="360" w:lineRule="auto"/>
        <w:ind w:left="0" w:hanging="359"/>
        <w:jc w:val="both"/>
      </w:pPr>
      <w:r>
        <w:rPr>
          <w:rFonts w:ascii="Times New Roman" w:hAnsi="Times New Roman" w:cs="Times New Roman"/>
          <w:sz w:val="28"/>
          <w:szCs w:val="28"/>
        </w:rPr>
        <w:t>Show: presencia escénica, trabajo corporal para la aplicación de técnica de la Danza Clásica fusionada con la Danza Árabe (arabesque, attitude, battement, chassé, deboule, developpé, enveloppé, passé, piqué, rond de jambe, souplesse, tombé). Aplicación de velos y chinchines. Improvisaciones individuales y grupales.</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Estilo Oriental: reseñas demográficas. Apreciación de referentes de la danza oriental (Randa Kamel, Raqia Hassan, Farida Fahmy, Mona Said, Mahmoud Reda). Comprensión de “Calidades de Movimientos” para su correcto uso en la interpretación de composiciones musicales clásicas: Fi Oum Lela, Layaly Al Shark, Alf Lela U Lela, etc. </w:t>
      </w:r>
    </w:p>
    <w:p w:rsidR="003065C0" w:rsidRDefault="003065C0">
      <w:pPr>
        <w:numPr>
          <w:ilvl w:val="0"/>
          <w:numId w:val="4"/>
        </w:numPr>
        <w:spacing w:line="360" w:lineRule="auto"/>
        <w:ind w:left="0" w:hanging="359"/>
        <w:jc w:val="both"/>
      </w:pPr>
      <w:r>
        <w:rPr>
          <w:rFonts w:ascii="Times New Roman" w:hAnsi="Times New Roman" w:cs="Times New Roman"/>
          <w:sz w:val="28"/>
          <w:szCs w:val="28"/>
        </w:rPr>
        <w:t>Estilo Moderno y Pop egipcio: diferenciación musical, aplicación de técnicas de Danza Clásica, Jazz y Danza Contemporánea fusionadas con la Danza Árabe. Entrenamiento del uso de los diferentes espacios (personal, parcial, total, social, escénico). Técnica de piso.</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Bolero: contexto socio-histórico-cultural de la danza. Ritmo Rumba Masri. Pasos básicos característicos, creación de secuencias coreográficas en el espacio parcial y total de manera grupal. Improvisaciones individuales. </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Solo de Derbake: ejecución de ritmos y creación de secuencias coreográficas complejas en el espacio parcial y total. Investigación de movimientos y creaciones individuales. </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Taksim y piso: técnica de piso profundizada para danzas modernas lentas. Exploración, creación y registro de movimientos genuinos en base a la Expresión Corporal. </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Sable: historia, significación y cadencia de la danza. Investigación del uso del elemento en equilibrio en los diferentes niveles (alto-medio-bajo), ubicaciones básicas, creación de secuencias individuales y grupales. Aplicación de chinchines a la rutina con ritmos Tawil y Schiftetelli. </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Iniciación a las danzas folclóricas árabes: Dabke, Hagalla, Jaliye, Mileia. Diferenciación de estilos en cuanto a la vestimenta, musicalidad (ritmos Maksoum, Mosalas Iraqui, Fazzani, Rumba Jalishi, Adani, Conga), origen e historia, y sus modos de danzarlas.   </w:t>
      </w:r>
    </w:p>
    <w:p w:rsidR="003065C0" w:rsidRDefault="003065C0">
      <w:pPr>
        <w:spacing w:line="360" w:lineRule="auto"/>
        <w:jc w:val="center"/>
      </w:pPr>
    </w:p>
    <w:p w:rsidR="003065C0" w:rsidRDefault="003065C0">
      <w:pPr>
        <w:spacing w:line="360" w:lineRule="auto"/>
        <w:jc w:val="both"/>
      </w:pPr>
      <w:r>
        <w:rPr>
          <w:rFonts w:ascii="Times New Roman" w:hAnsi="Times New Roman" w:cs="Times New Roman"/>
          <w:sz w:val="32"/>
          <w:szCs w:val="32"/>
        </w:rPr>
        <w:t>EVALUACIÓN:</w:t>
      </w:r>
      <w:r>
        <w:rPr>
          <w:rFonts w:ascii="Times New Roman" w:hAnsi="Times New Roman" w:cs="Times New Roman"/>
          <w:sz w:val="28"/>
          <w:szCs w:val="28"/>
        </w:rPr>
        <w:t xml:space="preserve"> de forma individual, continua y permanente. Un parcial y un final. Se tendrá en cuenta que la alumna:</w:t>
      </w:r>
    </w:p>
    <w:p w:rsidR="003065C0" w:rsidRDefault="003065C0">
      <w:pPr>
        <w:spacing w:line="360" w:lineRule="auto"/>
        <w:jc w:val="both"/>
      </w:pPr>
      <w:r>
        <w:rPr>
          <w:rFonts w:ascii="Times New Roman" w:hAnsi="Times New Roman" w:cs="Times New Roman"/>
          <w:sz w:val="28"/>
          <w:szCs w:val="28"/>
        </w:rPr>
        <w:t xml:space="preserve">-Respete las creaciones grupales e individuales, valorando el intercambio de experiencias y desarrollando la opinión crítica constructiva. </w:t>
      </w:r>
    </w:p>
    <w:p w:rsidR="003065C0" w:rsidRDefault="003065C0">
      <w:pPr>
        <w:spacing w:line="360" w:lineRule="auto"/>
        <w:jc w:val="both"/>
      </w:pPr>
      <w:r>
        <w:rPr>
          <w:rFonts w:ascii="Times New Roman" w:hAnsi="Times New Roman" w:cs="Times New Roman"/>
          <w:sz w:val="28"/>
          <w:szCs w:val="28"/>
        </w:rPr>
        <w:t>-Adquiera habilidades por medio de la ejercitación, la investigación individual y en grupo, destrezas corporales y en el uso de elementos.</w:t>
      </w:r>
    </w:p>
    <w:p w:rsidR="003065C0" w:rsidRDefault="003065C0">
      <w:pPr>
        <w:spacing w:line="360" w:lineRule="auto"/>
        <w:jc w:val="both"/>
      </w:pPr>
      <w:r>
        <w:rPr>
          <w:rFonts w:ascii="Times New Roman" w:hAnsi="Times New Roman" w:cs="Times New Roman"/>
          <w:sz w:val="28"/>
          <w:szCs w:val="28"/>
        </w:rPr>
        <w:t xml:space="preserve">-Combine correctamente la técnica adquirida de acuerdo al estilo de la danza que se quiera ejecutar, para lograr producciones artísticas genuinas, creativas y que respeten la cultura de los países de Medio Oriente. </w:t>
      </w:r>
    </w:p>
    <w:p w:rsidR="003065C0" w:rsidRDefault="003065C0">
      <w:pPr>
        <w:spacing w:line="360" w:lineRule="auto"/>
        <w:jc w:val="both"/>
      </w:pPr>
      <w:r>
        <w:rPr>
          <w:rFonts w:ascii="Times New Roman" w:hAnsi="Times New Roman" w:cs="Times New Roman"/>
          <w:sz w:val="28"/>
          <w:szCs w:val="28"/>
        </w:rPr>
        <w:t xml:space="preserve">-Acepte, adecúe, sintonice y transforme el lenguaje corporal personal con el de sus pares, para encontrar la regulación mutua que permita la creación de producciones artísticas grupales. </w:t>
      </w:r>
    </w:p>
    <w:p w:rsidR="003065C0" w:rsidRDefault="003065C0">
      <w:pPr>
        <w:spacing w:line="360" w:lineRule="auto"/>
        <w:jc w:val="both"/>
      </w:pPr>
      <w:r>
        <w:rPr>
          <w:rFonts w:ascii="Times New Roman" w:hAnsi="Times New Roman" w:cs="Times New Roman"/>
          <w:sz w:val="28"/>
          <w:szCs w:val="28"/>
        </w:rPr>
        <w:t>-Libere su capacidad de sentir y expresarse mediante el movimiento del cuerpo, comunicándose de manera integrada, auténtica y creativa.</w:t>
      </w:r>
    </w:p>
    <w:p w:rsidR="003065C0" w:rsidRDefault="003065C0">
      <w:pPr>
        <w:spacing w:line="360" w:lineRule="auto"/>
        <w:jc w:val="both"/>
      </w:pPr>
      <w:r>
        <w:rPr>
          <w:rFonts w:ascii="Times New Roman" w:hAnsi="Times New Roman" w:cs="Times New Roman"/>
          <w:sz w:val="28"/>
          <w:szCs w:val="28"/>
        </w:rPr>
        <w:t xml:space="preserve">-Seleccione y adecue correctamente técnicas y procedimientos al Proyecto de Evaluación* (ver última página). </w:t>
      </w:r>
    </w:p>
    <w:p w:rsidR="003065C0" w:rsidRDefault="003065C0">
      <w:pPr>
        <w:spacing w:line="360" w:lineRule="auto"/>
        <w:jc w:val="center"/>
      </w:pPr>
    </w:p>
    <w:p w:rsidR="003065C0" w:rsidRDefault="003065C0">
      <w:pPr>
        <w:spacing w:line="360" w:lineRule="auto"/>
        <w:jc w:val="center"/>
      </w:pPr>
    </w:p>
    <w:p w:rsidR="003065C0" w:rsidRDefault="003065C0" w:rsidP="002960DF">
      <w:pPr>
        <w:spacing w:line="360" w:lineRule="auto"/>
        <w:jc w:val="center"/>
      </w:pPr>
      <w:r>
        <w:rPr>
          <w:rFonts w:ascii="Times New Roman" w:hAnsi="Times New Roman" w:cs="Times New Roman"/>
          <w:b/>
          <w:bCs/>
          <w:sz w:val="32"/>
          <w:szCs w:val="32"/>
          <w:u w:val="single"/>
        </w:rPr>
        <w:br w:type="page"/>
        <w:t>Planificación Anual</w:t>
      </w:r>
    </w:p>
    <w:p w:rsidR="003065C0" w:rsidRDefault="003065C0">
      <w:pPr>
        <w:spacing w:line="360" w:lineRule="auto"/>
        <w:jc w:val="center"/>
      </w:pPr>
      <w:r>
        <w:rPr>
          <w:rFonts w:ascii="Times New Roman" w:hAnsi="Times New Roman" w:cs="Times New Roman"/>
          <w:b/>
          <w:bCs/>
          <w:sz w:val="32"/>
          <w:szCs w:val="32"/>
          <w:u w:val="single"/>
        </w:rPr>
        <w:t xml:space="preserve">5° Año </w:t>
      </w:r>
    </w:p>
    <w:p w:rsidR="003065C0" w:rsidRDefault="003065C0">
      <w:pPr>
        <w:spacing w:line="360" w:lineRule="auto"/>
      </w:pPr>
      <w:r>
        <w:rPr>
          <w:rFonts w:ascii="Times New Roman" w:hAnsi="Times New Roman" w:cs="Times New Roman"/>
          <w:b/>
          <w:bCs/>
          <w:sz w:val="28"/>
          <w:szCs w:val="28"/>
        </w:rPr>
        <w:t xml:space="preserve">Objetivos específicos </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Alcanzar alto nivel académico en la Danza Árabe. </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Aplicar correctamente los elementos con su respectiva ritmología, diferenciando estilos y adaptándose a la técnica específica de cada uno. </w:t>
      </w:r>
    </w:p>
    <w:p w:rsidR="003065C0" w:rsidRDefault="003065C0">
      <w:pPr>
        <w:numPr>
          <w:ilvl w:val="0"/>
          <w:numId w:val="4"/>
        </w:numPr>
        <w:spacing w:line="360" w:lineRule="auto"/>
        <w:ind w:left="0" w:hanging="359"/>
        <w:jc w:val="both"/>
        <w:rPr>
          <w:rFonts w:ascii="Times New Roman" w:hAnsi="Times New Roman" w:cs="Times New Roman"/>
          <w:sz w:val="28"/>
          <w:szCs w:val="28"/>
        </w:rPr>
      </w:pPr>
      <w:r>
        <w:rPr>
          <w:rFonts w:ascii="Times New Roman" w:hAnsi="Times New Roman" w:cs="Times New Roman"/>
          <w:sz w:val="28"/>
          <w:szCs w:val="28"/>
        </w:rPr>
        <w:t>Analizar los contextos donde se realizan las producciones artísticas y tengan una visión comprensiva de un repertorio de danzas de diferentes estilos, géneros y épocas.</w:t>
      </w:r>
    </w:p>
    <w:p w:rsidR="003065C0" w:rsidRDefault="003065C0">
      <w:pPr>
        <w:numPr>
          <w:ilvl w:val="0"/>
          <w:numId w:val="4"/>
        </w:numPr>
        <w:spacing w:line="360" w:lineRule="auto"/>
        <w:ind w:left="0" w:hanging="359"/>
        <w:jc w:val="both"/>
        <w:rPr>
          <w:rFonts w:ascii="Times New Roman" w:hAnsi="Times New Roman" w:cs="Times New Roman"/>
          <w:sz w:val="28"/>
          <w:szCs w:val="28"/>
        </w:rPr>
      </w:pPr>
      <w:r>
        <w:rPr>
          <w:rFonts w:ascii="Times New Roman" w:hAnsi="Times New Roman" w:cs="Times New Roman"/>
          <w:sz w:val="28"/>
          <w:szCs w:val="28"/>
        </w:rPr>
        <w:t>Reconocer y disfrutar los logros alcanzados en sus propias producciones y la de sus pares.</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Emplear adecuadamente el lenguaje técnico específico de la disciplina. </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Definir y fortalecer el estilo propio. </w:t>
      </w:r>
    </w:p>
    <w:p w:rsidR="003065C0" w:rsidRDefault="003065C0">
      <w:pPr>
        <w:numPr>
          <w:ilvl w:val="0"/>
          <w:numId w:val="4"/>
        </w:numPr>
        <w:spacing w:line="360" w:lineRule="auto"/>
        <w:ind w:left="0" w:hanging="359"/>
        <w:jc w:val="both"/>
      </w:pPr>
      <w:r>
        <w:rPr>
          <w:rFonts w:ascii="Times New Roman" w:hAnsi="Times New Roman" w:cs="Times New Roman"/>
          <w:sz w:val="28"/>
          <w:szCs w:val="28"/>
        </w:rPr>
        <w:t>Adquirir los conocimientos básicos acerca de la enseñanza de la danza en distintos niveles técnicos y evolutivos.</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Adquirir los conocimientos básicos de la didáctica de la danza, para su aplicación en planificaciones y clases grupales guiadas. </w:t>
      </w:r>
    </w:p>
    <w:p w:rsidR="003065C0" w:rsidRDefault="003065C0">
      <w:pPr>
        <w:numPr>
          <w:ilvl w:val="0"/>
          <w:numId w:val="4"/>
        </w:numPr>
        <w:spacing w:line="360" w:lineRule="auto"/>
        <w:ind w:left="0" w:hanging="359"/>
        <w:jc w:val="both"/>
      </w:pPr>
      <w:r>
        <w:rPr>
          <w:rFonts w:ascii="Times New Roman" w:hAnsi="Times New Roman" w:cs="Times New Roman"/>
          <w:sz w:val="28"/>
          <w:szCs w:val="28"/>
        </w:rPr>
        <w:t>Adquirir los conocimientos básicos de Anatomía del Movimiento, Historia de la Danza y Técnicas de Composición Coreográfica.</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Desarrollar la creatividad de cada alumno, para lograr así ser un artista capaz de crear y recrear, componer, interpretar y corporizar ideas, emociones y sentimientos a través del movimiento. </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Comprender y respetar la cultura y danza de los países de Medio Oriente. </w:t>
      </w:r>
    </w:p>
    <w:p w:rsidR="003065C0" w:rsidRDefault="003065C0">
      <w:pPr>
        <w:spacing w:line="360" w:lineRule="auto"/>
        <w:jc w:val="center"/>
      </w:pPr>
      <w:r>
        <w:rPr>
          <w:rFonts w:ascii="Times New Roman" w:hAnsi="Times New Roman" w:cs="Times New Roman"/>
          <w:b/>
          <w:bCs/>
          <w:sz w:val="28"/>
          <w:szCs w:val="28"/>
          <w:u w:val="single"/>
        </w:rPr>
        <w:t>Contenidos</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Despliegue escénico: creación de un show (de manera individual, en sub grupos y grupal). Apreciación de referentes cercanos y lejanos de la danza.  </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Composición coreográfica: conjugación de espacios, acciones y narraciones. Aplicación de las calidades de movimiento y el empleo de la técnica a la hora de componer secuencias coreográficas. Combinación de ritmos y movimientos en un tiempo determinado;  creación de formas en un espacio acordado y preciso (bloques, paralelos, espejos, asimetrías y simetrías, niveles, planos, etc.). Proceso de investigación, azar, concurrencia, análisis, perfeccionamiento y presentación de secuencias coreográficas. Momentos de creación, representación y recepción de mensajes mediante el cuerpo. </w:t>
      </w:r>
    </w:p>
    <w:p w:rsidR="003065C0" w:rsidRDefault="003065C0">
      <w:pPr>
        <w:numPr>
          <w:ilvl w:val="0"/>
          <w:numId w:val="4"/>
        </w:numPr>
        <w:spacing w:line="360" w:lineRule="auto"/>
        <w:ind w:left="0" w:hanging="359"/>
        <w:jc w:val="both"/>
      </w:pPr>
      <w:r>
        <w:rPr>
          <w:rFonts w:ascii="Times New Roman" w:hAnsi="Times New Roman" w:cs="Times New Roman"/>
          <w:sz w:val="28"/>
          <w:szCs w:val="28"/>
        </w:rPr>
        <w:t>Tarab: comprensión teórica del término para su correcta interpretación musical. Selección musical para su improvisación aplicando el Estilo Oriental.</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Muwashahat: significación histórico-cultural. Ritmología y técnica específica.  Técnica de piso aplicada al ritmo Samai.  </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Ritmos Wahda Kabir, </w:t>
      </w:r>
      <w:r w:rsidRPr="001452F7">
        <w:rPr>
          <w:rFonts w:ascii="Times New Roman" w:hAnsi="Times New Roman" w:cs="Times New Roman"/>
          <w:color w:val="auto"/>
          <w:sz w:val="28"/>
          <w:szCs w:val="28"/>
        </w:rPr>
        <w:t>Georgina</w:t>
      </w:r>
      <w:r>
        <w:rPr>
          <w:rFonts w:ascii="Times New Roman" w:hAnsi="Times New Roman" w:cs="Times New Roman"/>
          <w:color w:val="auto"/>
          <w:sz w:val="28"/>
          <w:szCs w:val="28"/>
        </w:rPr>
        <w:t>, Vals, Darig Samai, Bambi, Yerk, Fox, Karsilama.</w:t>
      </w:r>
    </w:p>
    <w:p w:rsidR="003065C0" w:rsidRDefault="003065C0">
      <w:pPr>
        <w:numPr>
          <w:ilvl w:val="0"/>
          <w:numId w:val="4"/>
        </w:numPr>
        <w:spacing w:line="360" w:lineRule="auto"/>
        <w:ind w:left="0" w:hanging="359"/>
        <w:jc w:val="both"/>
      </w:pPr>
      <w:r>
        <w:rPr>
          <w:rFonts w:ascii="Times New Roman" w:hAnsi="Times New Roman" w:cs="Times New Roman"/>
          <w:sz w:val="28"/>
          <w:szCs w:val="28"/>
        </w:rPr>
        <w:t xml:space="preserve">Elementos: significación, técnica de manejo, exploración y perfeccionamiento de movimientos genuinos. </w:t>
      </w:r>
    </w:p>
    <w:p w:rsidR="003065C0" w:rsidRDefault="003065C0">
      <w:pPr>
        <w:numPr>
          <w:ilvl w:val="0"/>
          <w:numId w:val="3"/>
        </w:numPr>
        <w:spacing w:line="360" w:lineRule="auto"/>
        <w:ind w:left="0" w:hanging="359"/>
        <w:jc w:val="both"/>
      </w:pPr>
      <w:r>
        <w:rPr>
          <w:rFonts w:ascii="Times New Roman" w:hAnsi="Times New Roman" w:cs="Times New Roman"/>
          <w:sz w:val="28"/>
          <w:szCs w:val="28"/>
        </w:rPr>
        <w:t>Wings</w:t>
      </w:r>
    </w:p>
    <w:p w:rsidR="003065C0" w:rsidRDefault="003065C0">
      <w:pPr>
        <w:numPr>
          <w:ilvl w:val="0"/>
          <w:numId w:val="3"/>
        </w:numPr>
        <w:spacing w:line="360" w:lineRule="auto"/>
        <w:ind w:left="0" w:hanging="359"/>
        <w:jc w:val="both"/>
      </w:pPr>
      <w:r>
        <w:rPr>
          <w:rFonts w:ascii="Times New Roman" w:hAnsi="Times New Roman" w:cs="Times New Roman"/>
          <w:sz w:val="28"/>
          <w:szCs w:val="28"/>
        </w:rPr>
        <w:t>Candelabro</w:t>
      </w:r>
    </w:p>
    <w:p w:rsidR="003065C0" w:rsidRDefault="003065C0">
      <w:pPr>
        <w:numPr>
          <w:ilvl w:val="0"/>
          <w:numId w:val="3"/>
        </w:numPr>
        <w:spacing w:line="360" w:lineRule="auto"/>
        <w:ind w:left="0" w:hanging="359"/>
        <w:jc w:val="both"/>
      </w:pPr>
      <w:r>
        <w:rPr>
          <w:rFonts w:ascii="Times New Roman" w:hAnsi="Times New Roman" w:cs="Times New Roman"/>
          <w:sz w:val="28"/>
          <w:szCs w:val="28"/>
        </w:rPr>
        <w:t>Abanicos</w:t>
      </w:r>
    </w:p>
    <w:p w:rsidR="003065C0" w:rsidRDefault="003065C0">
      <w:pPr>
        <w:numPr>
          <w:ilvl w:val="0"/>
          <w:numId w:val="3"/>
        </w:numPr>
        <w:spacing w:line="360" w:lineRule="auto"/>
        <w:ind w:left="0" w:hanging="359"/>
        <w:jc w:val="both"/>
      </w:pPr>
      <w:r>
        <w:rPr>
          <w:rFonts w:ascii="Times New Roman" w:hAnsi="Times New Roman" w:cs="Times New Roman"/>
          <w:sz w:val="28"/>
          <w:szCs w:val="28"/>
        </w:rPr>
        <w:t xml:space="preserve">Alas de seda </w:t>
      </w:r>
    </w:p>
    <w:p w:rsidR="003065C0" w:rsidRDefault="003065C0">
      <w:pPr>
        <w:numPr>
          <w:ilvl w:val="0"/>
          <w:numId w:val="3"/>
        </w:numPr>
        <w:spacing w:line="360" w:lineRule="auto"/>
        <w:ind w:left="0" w:hanging="359"/>
        <w:jc w:val="both"/>
      </w:pPr>
      <w:r>
        <w:rPr>
          <w:rFonts w:ascii="Times New Roman" w:hAnsi="Times New Roman" w:cs="Times New Roman"/>
          <w:sz w:val="28"/>
          <w:szCs w:val="28"/>
        </w:rPr>
        <w:t>Veil poil</w:t>
      </w:r>
    </w:p>
    <w:p w:rsidR="003065C0" w:rsidRDefault="003065C0">
      <w:pPr>
        <w:numPr>
          <w:ilvl w:val="0"/>
          <w:numId w:val="2"/>
        </w:numPr>
        <w:spacing w:line="360" w:lineRule="auto"/>
        <w:ind w:left="0" w:hanging="359"/>
        <w:jc w:val="both"/>
      </w:pPr>
      <w:r>
        <w:rPr>
          <w:rFonts w:ascii="Times New Roman" w:hAnsi="Times New Roman" w:cs="Times New Roman"/>
          <w:sz w:val="28"/>
          <w:szCs w:val="28"/>
        </w:rPr>
        <w:t>Perfeccionamiento de danzas folclóricas árabes: Dabke, Hagalla, Jaliye, Mileia.</w:t>
      </w:r>
    </w:p>
    <w:p w:rsidR="003065C0" w:rsidRDefault="003065C0">
      <w:pPr>
        <w:numPr>
          <w:ilvl w:val="0"/>
          <w:numId w:val="2"/>
        </w:numPr>
        <w:spacing w:line="360" w:lineRule="auto"/>
        <w:ind w:left="0" w:hanging="359"/>
        <w:jc w:val="both"/>
      </w:pPr>
      <w:r>
        <w:rPr>
          <w:rFonts w:ascii="Times New Roman" w:hAnsi="Times New Roman" w:cs="Times New Roman"/>
          <w:sz w:val="28"/>
          <w:szCs w:val="28"/>
        </w:rPr>
        <w:t xml:space="preserve">Talleres intensivos de Bollywood, Karsilama, Zaar. </w:t>
      </w:r>
    </w:p>
    <w:p w:rsidR="003065C0" w:rsidRDefault="003065C0">
      <w:pPr>
        <w:numPr>
          <w:ilvl w:val="0"/>
          <w:numId w:val="4"/>
        </w:numPr>
        <w:spacing w:line="360" w:lineRule="auto"/>
        <w:ind w:left="0" w:hanging="359"/>
        <w:jc w:val="both"/>
      </w:pPr>
      <w:r>
        <w:rPr>
          <w:rFonts w:ascii="Times New Roman" w:hAnsi="Times New Roman" w:cs="Times New Roman"/>
          <w:sz w:val="28"/>
          <w:szCs w:val="28"/>
        </w:rPr>
        <w:t>Prácticas pedagógicas: que serán evaluada de manera individual y permanente.</w:t>
      </w:r>
    </w:p>
    <w:p w:rsidR="003065C0" w:rsidRDefault="003065C0">
      <w:pPr>
        <w:numPr>
          <w:ilvl w:val="0"/>
          <w:numId w:val="1"/>
        </w:numPr>
        <w:spacing w:line="360" w:lineRule="auto"/>
        <w:ind w:left="0" w:hanging="359"/>
        <w:jc w:val="both"/>
      </w:pPr>
      <w:r>
        <w:rPr>
          <w:rFonts w:ascii="Times New Roman" w:hAnsi="Times New Roman" w:cs="Times New Roman"/>
          <w:sz w:val="28"/>
          <w:szCs w:val="28"/>
        </w:rPr>
        <w:t>Conocimientos claves de las teorías de la enseñanza-aprendizaje.</w:t>
      </w:r>
    </w:p>
    <w:p w:rsidR="003065C0" w:rsidRDefault="003065C0">
      <w:pPr>
        <w:numPr>
          <w:ilvl w:val="0"/>
          <w:numId w:val="1"/>
        </w:numPr>
        <w:spacing w:line="360" w:lineRule="auto"/>
        <w:ind w:left="0" w:hanging="359"/>
        <w:jc w:val="both"/>
      </w:pPr>
      <w:r>
        <w:rPr>
          <w:rFonts w:ascii="Times New Roman" w:hAnsi="Times New Roman" w:cs="Times New Roman"/>
          <w:sz w:val="28"/>
          <w:szCs w:val="28"/>
        </w:rPr>
        <w:t>Piaget: estadios de la evolución del niño y el joven. Sus intereses. Las capacidades físicas y psíquicas según la edad del alumno.</w:t>
      </w:r>
    </w:p>
    <w:p w:rsidR="003065C0" w:rsidRDefault="003065C0">
      <w:pPr>
        <w:numPr>
          <w:ilvl w:val="0"/>
          <w:numId w:val="1"/>
        </w:numPr>
        <w:spacing w:line="360" w:lineRule="auto"/>
        <w:ind w:left="0" w:hanging="359"/>
        <w:jc w:val="both"/>
      </w:pPr>
      <w:r>
        <w:rPr>
          <w:rFonts w:ascii="Times New Roman" w:hAnsi="Times New Roman" w:cs="Times New Roman"/>
          <w:sz w:val="28"/>
          <w:szCs w:val="28"/>
        </w:rPr>
        <w:t>Planificación de una clase: momentos de una secuencia didáctica según la edad del estudiante; propuesta individual de secuenciación de una clase modelo.</w:t>
      </w:r>
    </w:p>
    <w:p w:rsidR="003065C0" w:rsidRDefault="003065C0">
      <w:pPr>
        <w:numPr>
          <w:ilvl w:val="0"/>
          <w:numId w:val="1"/>
        </w:numPr>
        <w:spacing w:line="360" w:lineRule="auto"/>
        <w:ind w:left="0" w:hanging="359"/>
        <w:jc w:val="both"/>
      </w:pPr>
      <w:r>
        <w:rPr>
          <w:rFonts w:ascii="Times New Roman" w:hAnsi="Times New Roman" w:cs="Times New Roman"/>
          <w:sz w:val="28"/>
          <w:szCs w:val="28"/>
        </w:rPr>
        <w:t>Práctica pedagógica: ejecución de la propuesta modelo ante su grupo de pares.</w:t>
      </w:r>
    </w:p>
    <w:p w:rsidR="003065C0" w:rsidRDefault="003065C0">
      <w:pPr>
        <w:numPr>
          <w:ilvl w:val="0"/>
          <w:numId w:val="1"/>
        </w:numPr>
        <w:spacing w:line="360" w:lineRule="auto"/>
        <w:ind w:left="0" w:hanging="359"/>
        <w:jc w:val="both"/>
      </w:pPr>
      <w:r>
        <w:rPr>
          <w:rFonts w:ascii="Times New Roman" w:hAnsi="Times New Roman" w:cs="Times New Roman"/>
          <w:sz w:val="28"/>
          <w:szCs w:val="28"/>
        </w:rPr>
        <w:t xml:space="preserve">Clase ante un grupo de alumnas según contenido dado. </w:t>
      </w:r>
    </w:p>
    <w:p w:rsidR="003065C0" w:rsidRDefault="003065C0">
      <w:pPr>
        <w:spacing w:line="360" w:lineRule="auto"/>
        <w:jc w:val="both"/>
      </w:pPr>
    </w:p>
    <w:p w:rsidR="003065C0" w:rsidRDefault="003065C0">
      <w:pPr>
        <w:spacing w:line="360" w:lineRule="auto"/>
        <w:jc w:val="both"/>
      </w:pPr>
      <w:r>
        <w:rPr>
          <w:rFonts w:ascii="Times New Roman" w:hAnsi="Times New Roman" w:cs="Times New Roman"/>
          <w:sz w:val="28"/>
          <w:szCs w:val="28"/>
        </w:rPr>
        <w:t>EVALUACIÓN: individual, de manera permanente y continua, trabajos prácticos de investigación, un parcial y un final. Se tendrá en cuenta que la alumna:</w:t>
      </w:r>
    </w:p>
    <w:p w:rsidR="003065C0" w:rsidRDefault="003065C0">
      <w:pPr>
        <w:spacing w:line="360" w:lineRule="auto"/>
        <w:jc w:val="both"/>
      </w:pPr>
      <w:r>
        <w:rPr>
          <w:rFonts w:ascii="Times New Roman" w:hAnsi="Times New Roman" w:cs="Times New Roman"/>
          <w:sz w:val="28"/>
          <w:szCs w:val="28"/>
        </w:rPr>
        <w:t xml:space="preserve">- Emita criterios propios de análisis, opinión y reflexión respecto a obras artísticas propias y ajenas. </w:t>
      </w:r>
    </w:p>
    <w:p w:rsidR="003065C0" w:rsidRDefault="003065C0">
      <w:pPr>
        <w:spacing w:line="360" w:lineRule="auto"/>
        <w:jc w:val="both"/>
      </w:pPr>
      <w:r>
        <w:rPr>
          <w:rFonts w:ascii="Times New Roman" w:hAnsi="Times New Roman" w:cs="Times New Roman"/>
          <w:sz w:val="28"/>
          <w:szCs w:val="28"/>
        </w:rPr>
        <w:t xml:space="preserve">-Comprenda y diferencie los momentos históricos que dieron origen a los diferentes estilos y danzas de Medio Oriente, indentificando contextos culturales, vestimenta, significación y cadencia de cada danza, ritmología específica. </w:t>
      </w:r>
    </w:p>
    <w:p w:rsidR="003065C0" w:rsidRDefault="003065C0">
      <w:pPr>
        <w:spacing w:line="360" w:lineRule="auto"/>
        <w:jc w:val="both"/>
      </w:pPr>
      <w:r>
        <w:rPr>
          <w:rFonts w:ascii="Times New Roman" w:hAnsi="Times New Roman" w:cs="Times New Roman"/>
          <w:sz w:val="28"/>
          <w:szCs w:val="28"/>
        </w:rPr>
        <w:t xml:space="preserve">-Controle y ejecute correctamente las técnicas de diferentes elementos de la Danza Árabe. </w:t>
      </w:r>
    </w:p>
    <w:p w:rsidR="003065C0" w:rsidRDefault="003065C0">
      <w:pPr>
        <w:spacing w:line="360" w:lineRule="auto"/>
        <w:jc w:val="both"/>
      </w:pPr>
      <w:r>
        <w:rPr>
          <w:rFonts w:ascii="Times New Roman" w:hAnsi="Times New Roman" w:cs="Times New Roman"/>
          <w:sz w:val="28"/>
          <w:szCs w:val="28"/>
        </w:rPr>
        <w:t>-Elabore proyectos individuales y grupales, seleccionando recursos, técnicas, con sentido estético y calidad comunicacional.</w:t>
      </w:r>
    </w:p>
    <w:p w:rsidR="003065C0" w:rsidRDefault="003065C0">
      <w:pPr>
        <w:spacing w:line="360" w:lineRule="auto"/>
        <w:jc w:val="both"/>
      </w:pPr>
      <w:r>
        <w:rPr>
          <w:rFonts w:ascii="Times New Roman" w:hAnsi="Times New Roman" w:cs="Times New Roman"/>
          <w:sz w:val="28"/>
          <w:szCs w:val="28"/>
        </w:rPr>
        <w:t xml:space="preserve">-Reconozca y utilice reflexivamente elementos de los lenguajes artísticos adquiridos (Danzas Clásicas, Expresión Corporal, Danza Contemporánea) de manera autónoma, incorporándolos a sus creaciones dancísticas. </w:t>
      </w:r>
    </w:p>
    <w:p w:rsidR="003065C0" w:rsidRDefault="003065C0">
      <w:pPr>
        <w:spacing w:line="360" w:lineRule="auto"/>
        <w:jc w:val="both"/>
      </w:pPr>
      <w:r>
        <w:rPr>
          <w:rFonts w:ascii="Times New Roman" w:hAnsi="Times New Roman" w:cs="Times New Roman"/>
          <w:sz w:val="28"/>
          <w:szCs w:val="28"/>
        </w:rPr>
        <w:t xml:space="preserve">-Realizar individualmente y en grupo, producciones artísticas donde se integre lo específico de la Danza Árabe en un proyecto integrado. </w:t>
      </w:r>
    </w:p>
    <w:p w:rsidR="003065C0" w:rsidRDefault="003065C0">
      <w:pPr>
        <w:spacing w:line="360" w:lineRule="auto"/>
        <w:jc w:val="both"/>
      </w:pPr>
      <w:r>
        <w:rPr>
          <w:rFonts w:ascii="Times New Roman" w:hAnsi="Times New Roman" w:cs="Times New Roman"/>
          <w:sz w:val="28"/>
          <w:szCs w:val="28"/>
        </w:rPr>
        <w:t xml:space="preserve">-Libere la imaginación y la creatividad corporal, afianzando el estilo propio, aceptando, sintonizando, adecuando y transformando el lenguaje personal con el de sus pares, para encontrar la regulación mutua que permita producciones en conjunto. </w:t>
      </w:r>
    </w:p>
    <w:p w:rsidR="003065C0" w:rsidRDefault="003065C0">
      <w:pPr>
        <w:spacing w:line="360" w:lineRule="auto"/>
        <w:jc w:val="both"/>
      </w:pPr>
      <w:r>
        <w:rPr>
          <w:rFonts w:ascii="Times New Roman" w:hAnsi="Times New Roman" w:cs="Times New Roman"/>
          <w:sz w:val="28"/>
          <w:szCs w:val="28"/>
        </w:rPr>
        <w:t xml:space="preserve">- Reconozca y libere la capacidad de sentir, expresarse, criticar y ser criticado, cambiar y cambiarse, en una actitud abierta, comprensiva, crítica y transformado. </w:t>
      </w:r>
    </w:p>
    <w:p w:rsidR="003065C0" w:rsidRDefault="003065C0">
      <w:pPr>
        <w:spacing w:line="360" w:lineRule="auto"/>
        <w:jc w:val="both"/>
      </w:pPr>
      <w:r>
        <w:rPr>
          <w:rFonts w:ascii="Times New Roman" w:hAnsi="Times New Roman" w:cs="Times New Roman"/>
          <w:sz w:val="28"/>
          <w:szCs w:val="28"/>
        </w:rPr>
        <w:t>-Elabore proyectos de clases creativas, integrando sus conocimientos y adecuándolos a los niveles correspondientes del grupo.</w:t>
      </w:r>
    </w:p>
    <w:p w:rsidR="003065C0" w:rsidRDefault="003065C0">
      <w:pPr>
        <w:spacing w:line="360" w:lineRule="auto"/>
        <w:jc w:val="both"/>
      </w:pPr>
      <w:r>
        <w:rPr>
          <w:rFonts w:ascii="Times New Roman" w:hAnsi="Times New Roman" w:cs="Times New Roman"/>
          <w:sz w:val="28"/>
          <w:szCs w:val="28"/>
        </w:rPr>
        <w:t xml:space="preserve">-Comprenda y respete las diferencias culturales occidentales y orientales, aceptando diferencias y similitudes, comunicando y educando a su entorno próximo a cerca de la cultura de los países de Medio Oriente.  </w:t>
      </w:r>
    </w:p>
    <w:p w:rsidR="003065C0" w:rsidRDefault="003065C0">
      <w:pPr>
        <w:spacing w:line="360" w:lineRule="auto"/>
        <w:jc w:val="both"/>
      </w:pPr>
    </w:p>
    <w:p w:rsidR="003065C0" w:rsidRDefault="003065C0">
      <w:pPr>
        <w:spacing w:line="360" w:lineRule="auto"/>
        <w:jc w:val="both"/>
      </w:pPr>
    </w:p>
    <w:p w:rsidR="003065C0" w:rsidRDefault="003065C0">
      <w:pPr>
        <w:spacing w:line="360" w:lineRule="auto"/>
        <w:jc w:val="both"/>
      </w:pPr>
    </w:p>
    <w:p w:rsidR="003065C0" w:rsidRDefault="003065C0">
      <w:pPr>
        <w:spacing w:line="360" w:lineRule="auto"/>
        <w:jc w:val="both"/>
      </w:pPr>
    </w:p>
    <w:p w:rsidR="003065C0" w:rsidRDefault="003065C0">
      <w:pPr>
        <w:spacing w:line="360" w:lineRule="auto"/>
        <w:jc w:val="center"/>
        <w:rPr>
          <w:rFonts w:ascii="Times New Roman" w:hAnsi="Times New Roman" w:cs="Times New Roman"/>
          <w:b/>
          <w:bCs/>
          <w:sz w:val="28"/>
          <w:szCs w:val="28"/>
          <w:u w:val="single"/>
        </w:rPr>
      </w:pPr>
    </w:p>
    <w:p w:rsidR="003065C0" w:rsidRDefault="003065C0">
      <w:pPr>
        <w:spacing w:line="360" w:lineRule="auto"/>
        <w:jc w:val="center"/>
      </w:pPr>
      <w:r>
        <w:rPr>
          <w:rFonts w:ascii="Times New Roman" w:hAnsi="Times New Roman" w:cs="Times New Roman"/>
          <w:b/>
          <w:bCs/>
          <w:sz w:val="28"/>
          <w:szCs w:val="28"/>
          <w:u w:val="single"/>
        </w:rPr>
        <w:br w:type="page"/>
        <w:t>*Proyecto de Evaluación (únicamente para 4º y 5º año)</w:t>
      </w:r>
    </w:p>
    <w:p w:rsidR="003065C0" w:rsidRDefault="003065C0">
      <w:pPr>
        <w:spacing w:line="360" w:lineRule="auto"/>
        <w:jc w:val="both"/>
      </w:pPr>
      <w:r>
        <w:rPr>
          <w:rFonts w:ascii="Times New Roman" w:hAnsi="Times New Roman" w:cs="Times New Roman"/>
          <w:sz w:val="28"/>
          <w:szCs w:val="28"/>
        </w:rPr>
        <w:t>El Proyecto de Evaluación es personal, único, y será elaborado durante todo el ciclo lectivo por cada alumna. Éste consta de los siguientes contenidos didácticos:</w:t>
      </w:r>
    </w:p>
    <w:p w:rsidR="003065C0" w:rsidRDefault="003065C0">
      <w:pPr>
        <w:spacing w:line="360" w:lineRule="auto"/>
        <w:jc w:val="both"/>
      </w:pPr>
      <w:r>
        <w:rPr>
          <w:rFonts w:ascii="Times New Roman" w:hAnsi="Times New Roman" w:cs="Times New Roman"/>
          <w:sz w:val="28"/>
          <w:szCs w:val="28"/>
        </w:rPr>
        <w:t>-Carátula con datos personales de la estudiante y de la Institución.</w:t>
      </w:r>
    </w:p>
    <w:p w:rsidR="003065C0" w:rsidRDefault="003065C0">
      <w:pPr>
        <w:spacing w:line="360" w:lineRule="auto"/>
        <w:jc w:val="both"/>
      </w:pPr>
      <w:r>
        <w:rPr>
          <w:rFonts w:ascii="Times New Roman" w:hAnsi="Times New Roman" w:cs="Times New Roman"/>
          <w:sz w:val="28"/>
          <w:szCs w:val="28"/>
        </w:rPr>
        <w:t>-Trabajos prácticos realizados de manera individual y grupal ordenados por fecha.</w:t>
      </w:r>
    </w:p>
    <w:p w:rsidR="003065C0" w:rsidRDefault="003065C0">
      <w:pPr>
        <w:spacing w:line="360" w:lineRule="auto"/>
        <w:jc w:val="both"/>
      </w:pPr>
      <w:r>
        <w:rPr>
          <w:rFonts w:ascii="Times New Roman" w:hAnsi="Times New Roman" w:cs="Times New Roman"/>
          <w:sz w:val="28"/>
          <w:szCs w:val="28"/>
        </w:rPr>
        <w:t>-Propuesta modelo de Práctica Pedagógica aprobada por la docente. (Sólo para alumnas de 5º año).</w:t>
      </w:r>
    </w:p>
    <w:p w:rsidR="003065C0" w:rsidRDefault="003065C0">
      <w:pPr>
        <w:spacing w:line="360" w:lineRule="auto"/>
        <w:jc w:val="both"/>
      </w:pPr>
      <w:r>
        <w:rPr>
          <w:rFonts w:ascii="Times New Roman" w:hAnsi="Times New Roman" w:cs="Times New Roman"/>
          <w:sz w:val="28"/>
          <w:szCs w:val="28"/>
        </w:rPr>
        <w:t>-Planificación de Práctica Pedagógica y devolución de la docente. (Sólo para alumnas de 5º año).</w:t>
      </w:r>
    </w:p>
    <w:p w:rsidR="003065C0" w:rsidRDefault="003065C0">
      <w:pPr>
        <w:spacing w:line="360" w:lineRule="auto"/>
        <w:jc w:val="both"/>
      </w:pPr>
      <w:r>
        <w:rPr>
          <w:rFonts w:ascii="Times New Roman" w:hAnsi="Times New Roman" w:cs="Times New Roman"/>
          <w:sz w:val="28"/>
          <w:szCs w:val="28"/>
        </w:rPr>
        <w:t>-Contenido teórico de la propuesta de Show: historia de la danza a realizar, significación cultural, características demográficas, modelos de vestimenta, música y ritmología adecuadas para su ejecución, uso de elementos.</w:t>
      </w:r>
    </w:p>
    <w:p w:rsidR="003065C0" w:rsidRDefault="003065C0">
      <w:pPr>
        <w:spacing w:line="360" w:lineRule="auto"/>
        <w:jc w:val="both"/>
      </w:pPr>
      <w:r>
        <w:rPr>
          <w:rFonts w:ascii="Times New Roman" w:hAnsi="Times New Roman" w:cs="Times New Roman"/>
          <w:sz w:val="28"/>
          <w:szCs w:val="28"/>
        </w:rPr>
        <w:t xml:space="preserve">-Datos del Show:  intérprete musical, duración total, diseño de vestuario. </w:t>
      </w:r>
    </w:p>
    <w:p w:rsidR="003065C0" w:rsidRDefault="003065C0">
      <w:pPr>
        <w:spacing w:line="360" w:lineRule="auto"/>
        <w:jc w:val="both"/>
      </w:pPr>
      <w:r>
        <w:rPr>
          <w:rFonts w:ascii="Times New Roman" w:hAnsi="Times New Roman" w:cs="Times New Roman"/>
          <w:sz w:val="28"/>
          <w:szCs w:val="28"/>
        </w:rPr>
        <w:t>-Composición Coreográfica: diseño espacial de cada coreografía a realizar, con sus respectivas referencias al</w:t>
      </w:r>
      <w:bookmarkStart w:id="0" w:name="_GoBack"/>
      <w:bookmarkEnd w:id="0"/>
      <w:r>
        <w:rPr>
          <w:rFonts w:ascii="Times New Roman" w:hAnsi="Times New Roman" w:cs="Times New Roman"/>
          <w:sz w:val="28"/>
          <w:szCs w:val="28"/>
        </w:rPr>
        <w:t xml:space="preserve"> lado derecho de cada cuadro de diseño. </w:t>
      </w:r>
    </w:p>
    <w:sectPr w:rsidR="003065C0" w:rsidSect="00EE34C4">
      <w:headerReference w:type="default" r:id="rId7"/>
      <w:footerReference w:type="default" r:id="rId8"/>
      <w:pgSz w:w="12240" w:h="15840"/>
      <w:pgMar w:top="1417" w:right="1701" w:bottom="1417"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65C0" w:rsidRDefault="003065C0">
      <w:pPr>
        <w:spacing w:after="0" w:line="240" w:lineRule="auto"/>
      </w:pPr>
      <w:r>
        <w:separator/>
      </w:r>
    </w:p>
  </w:endnote>
  <w:endnote w:type="continuationSeparator" w:id="0">
    <w:p w:rsidR="003065C0" w:rsidRDefault="003065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Galdeano">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5C0" w:rsidRDefault="003065C0">
    <w:pPr>
      <w:tabs>
        <w:tab w:val="center" w:pos="4419"/>
        <w:tab w:val="right" w:pos="8838"/>
      </w:tabs>
      <w:jc w:val="right"/>
    </w:pPr>
    <w:fldSimple w:instr="PAGE">
      <w:r>
        <w:rPr>
          <w:noProof/>
        </w:rPr>
        <w:t>20</w:t>
      </w:r>
    </w:fldSimple>
  </w:p>
  <w:p w:rsidR="003065C0" w:rsidRDefault="003065C0">
    <w:pPr>
      <w:tabs>
        <w:tab w:val="center" w:pos="4419"/>
        <w:tab w:val="right" w:pos="8838"/>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65C0" w:rsidRDefault="003065C0">
      <w:pPr>
        <w:spacing w:after="0" w:line="240" w:lineRule="auto"/>
      </w:pPr>
      <w:r>
        <w:separator/>
      </w:r>
    </w:p>
  </w:footnote>
  <w:footnote w:type="continuationSeparator" w:id="0">
    <w:p w:rsidR="003065C0" w:rsidRDefault="003065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5C0" w:rsidRDefault="003065C0">
    <w:pPr>
      <w:tabs>
        <w:tab w:val="center" w:pos="4419"/>
        <w:tab w:val="right" w:pos="8838"/>
      </w:tabs>
      <w:jc w:val="right"/>
    </w:pPr>
    <w:r>
      <w:rPr>
        <w:rFonts w:ascii="Galdeano" w:hAnsi="Galdeano" w:cs="Galdeano"/>
        <w:b/>
        <w:bCs/>
      </w:rPr>
      <w:t>Al Sama, Escuela de Danzas                                                                            Programa Anual de Estudios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F6EE1"/>
    <w:multiLevelType w:val="multilevel"/>
    <w:tmpl w:val="179C1A82"/>
    <w:lvl w:ilvl="0">
      <w:numFmt w:val="bullet"/>
      <w:lvlText w:val="-"/>
      <w:lvlJc w:val="left"/>
      <w:pPr>
        <w:ind w:left="720" w:firstLine="360"/>
      </w:pPr>
      <w:rPr>
        <w:rFonts w:ascii="Arial" w:eastAsia="Times New Roman" w:hAnsi="Arial"/>
        <w:vertAlign w:val="baseline"/>
      </w:rPr>
    </w:lvl>
    <w:lvl w:ilvl="1">
      <w:start w:val="1"/>
      <w:numFmt w:val="bullet"/>
      <w:lvlText w:val="o"/>
      <w:lvlJc w:val="left"/>
      <w:pPr>
        <w:ind w:left="1440" w:firstLine="1080"/>
      </w:pPr>
      <w:rPr>
        <w:rFonts w:ascii="Arial" w:eastAsia="Times New Roman" w:hAnsi="Arial"/>
        <w:vertAlign w:val="baseline"/>
      </w:rPr>
    </w:lvl>
    <w:lvl w:ilvl="2">
      <w:start w:val="1"/>
      <w:numFmt w:val="bullet"/>
      <w:lvlText w:val="▪"/>
      <w:lvlJc w:val="left"/>
      <w:pPr>
        <w:ind w:left="2160" w:firstLine="1800"/>
      </w:pPr>
      <w:rPr>
        <w:rFonts w:ascii="Arial" w:eastAsia="Times New Roman" w:hAnsi="Arial"/>
        <w:vertAlign w:val="baseline"/>
      </w:rPr>
    </w:lvl>
    <w:lvl w:ilvl="3">
      <w:start w:val="1"/>
      <w:numFmt w:val="bullet"/>
      <w:lvlText w:val="●"/>
      <w:lvlJc w:val="left"/>
      <w:pPr>
        <w:ind w:left="2880" w:firstLine="2520"/>
      </w:pPr>
      <w:rPr>
        <w:rFonts w:ascii="Arial" w:eastAsia="Times New Roman" w:hAnsi="Arial"/>
        <w:vertAlign w:val="baseline"/>
      </w:rPr>
    </w:lvl>
    <w:lvl w:ilvl="4">
      <w:start w:val="1"/>
      <w:numFmt w:val="bullet"/>
      <w:lvlText w:val="o"/>
      <w:lvlJc w:val="left"/>
      <w:pPr>
        <w:ind w:left="3600" w:firstLine="3240"/>
      </w:pPr>
      <w:rPr>
        <w:rFonts w:ascii="Arial" w:eastAsia="Times New Roman" w:hAnsi="Arial"/>
        <w:vertAlign w:val="baseline"/>
      </w:rPr>
    </w:lvl>
    <w:lvl w:ilvl="5">
      <w:start w:val="1"/>
      <w:numFmt w:val="bullet"/>
      <w:lvlText w:val="▪"/>
      <w:lvlJc w:val="left"/>
      <w:pPr>
        <w:ind w:left="4320" w:firstLine="3960"/>
      </w:pPr>
      <w:rPr>
        <w:rFonts w:ascii="Arial" w:eastAsia="Times New Roman" w:hAnsi="Arial"/>
        <w:vertAlign w:val="baseline"/>
      </w:rPr>
    </w:lvl>
    <w:lvl w:ilvl="6">
      <w:start w:val="1"/>
      <w:numFmt w:val="bullet"/>
      <w:lvlText w:val="●"/>
      <w:lvlJc w:val="left"/>
      <w:pPr>
        <w:ind w:left="5040" w:firstLine="4680"/>
      </w:pPr>
      <w:rPr>
        <w:rFonts w:ascii="Arial" w:eastAsia="Times New Roman" w:hAnsi="Arial"/>
        <w:vertAlign w:val="baseline"/>
      </w:rPr>
    </w:lvl>
    <w:lvl w:ilvl="7">
      <w:start w:val="1"/>
      <w:numFmt w:val="bullet"/>
      <w:lvlText w:val="o"/>
      <w:lvlJc w:val="left"/>
      <w:pPr>
        <w:ind w:left="5760" w:firstLine="5400"/>
      </w:pPr>
      <w:rPr>
        <w:rFonts w:ascii="Arial" w:eastAsia="Times New Roman" w:hAnsi="Arial"/>
        <w:vertAlign w:val="baseline"/>
      </w:rPr>
    </w:lvl>
    <w:lvl w:ilvl="8">
      <w:start w:val="1"/>
      <w:numFmt w:val="bullet"/>
      <w:lvlText w:val="▪"/>
      <w:lvlJc w:val="left"/>
      <w:pPr>
        <w:ind w:left="6480" w:firstLine="6120"/>
      </w:pPr>
      <w:rPr>
        <w:rFonts w:ascii="Arial" w:eastAsia="Times New Roman" w:hAnsi="Arial"/>
        <w:vertAlign w:val="baseline"/>
      </w:rPr>
    </w:lvl>
  </w:abstractNum>
  <w:abstractNum w:abstractNumId="1">
    <w:nsid w:val="2A70356A"/>
    <w:multiLevelType w:val="multilevel"/>
    <w:tmpl w:val="A50670B2"/>
    <w:lvl w:ilvl="0">
      <w:start w:val="1"/>
      <w:numFmt w:val="bullet"/>
      <w:lvlText w:val="▪"/>
      <w:lvlJc w:val="left"/>
      <w:pPr>
        <w:ind w:left="1440" w:firstLine="1080"/>
      </w:pPr>
      <w:rPr>
        <w:rFonts w:ascii="Arial" w:eastAsia="Times New Roman" w:hAnsi="Arial"/>
        <w:vertAlign w:val="baseline"/>
      </w:rPr>
    </w:lvl>
    <w:lvl w:ilvl="1">
      <w:start w:val="1"/>
      <w:numFmt w:val="bullet"/>
      <w:lvlText w:val="o"/>
      <w:lvlJc w:val="left"/>
      <w:pPr>
        <w:ind w:left="2160" w:firstLine="1800"/>
      </w:pPr>
      <w:rPr>
        <w:rFonts w:ascii="Arial" w:eastAsia="Times New Roman" w:hAnsi="Arial"/>
        <w:vertAlign w:val="baseline"/>
      </w:rPr>
    </w:lvl>
    <w:lvl w:ilvl="2">
      <w:start w:val="1"/>
      <w:numFmt w:val="bullet"/>
      <w:lvlText w:val="▪"/>
      <w:lvlJc w:val="left"/>
      <w:pPr>
        <w:ind w:left="2880" w:firstLine="2520"/>
      </w:pPr>
      <w:rPr>
        <w:rFonts w:ascii="Arial" w:eastAsia="Times New Roman" w:hAnsi="Arial"/>
        <w:vertAlign w:val="baseline"/>
      </w:rPr>
    </w:lvl>
    <w:lvl w:ilvl="3">
      <w:start w:val="1"/>
      <w:numFmt w:val="bullet"/>
      <w:lvlText w:val="●"/>
      <w:lvlJc w:val="left"/>
      <w:pPr>
        <w:ind w:left="3600" w:firstLine="3240"/>
      </w:pPr>
      <w:rPr>
        <w:rFonts w:ascii="Arial" w:eastAsia="Times New Roman" w:hAnsi="Arial"/>
        <w:vertAlign w:val="baseline"/>
      </w:rPr>
    </w:lvl>
    <w:lvl w:ilvl="4">
      <w:start w:val="1"/>
      <w:numFmt w:val="bullet"/>
      <w:lvlText w:val="o"/>
      <w:lvlJc w:val="left"/>
      <w:pPr>
        <w:ind w:left="4320" w:firstLine="3960"/>
      </w:pPr>
      <w:rPr>
        <w:rFonts w:ascii="Arial" w:eastAsia="Times New Roman" w:hAnsi="Arial"/>
        <w:vertAlign w:val="baseline"/>
      </w:rPr>
    </w:lvl>
    <w:lvl w:ilvl="5">
      <w:start w:val="1"/>
      <w:numFmt w:val="bullet"/>
      <w:lvlText w:val="▪"/>
      <w:lvlJc w:val="left"/>
      <w:pPr>
        <w:ind w:left="5040" w:firstLine="4680"/>
      </w:pPr>
      <w:rPr>
        <w:rFonts w:ascii="Arial" w:eastAsia="Times New Roman" w:hAnsi="Arial"/>
        <w:vertAlign w:val="baseline"/>
      </w:rPr>
    </w:lvl>
    <w:lvl w:ilvl="6">
      <w:start w:val="1"/>
      <w:numFmt w:val="bullet"/>
      <w:lvlText w:val="●"/>
      <w:lvlJc w:val="left"/>
      <w:pPr>
        <w:ind w:left="5760" w:firstLine="5400"/>
      </w:pPr>
      <w:rPr>
        <w:rFonts w:ascii="Arial" w:eastAsia="Times New Roman" w:hAnsi="Arial"/>
        <w:vertAlign w:val="baseline"/>
      </w:rPr>
    </w:lvl>
    <w:lvl w:ilvl="7">
      <w:start w:val="1"/>
      <w:numFmt w:val="bullet"/>
      <w:lvlText w:val="o"/>
      <w:lvlJc w:val="left"/>
      <w:pPr>
        <w:ind w:left="6480" w:firstLine="6120"/>
      </w:pPr>
      <w:rPr>
        <w:rFonts w:ascii="Arial" w:eastAsia="Times New Roman" w:hAnsi="Arial"/>
        <w:vertAlign w:val="baseline"/>
      </w:rPr>
    </w:lvl>
    <w:lvl w:ilvl="8">
      <w:start w:val="1"/>
      <w:numFmt w:val="bullet"/>
      <w:lvlText w:val="▪"/>
      <w:lvlJc w:val="left"/>
      <w:pPr>
        <w:ind w:left="7200" w:firstLine="6840"/>
      </w:pPr>
      <w:rPr>
        <w:rFonts w:ascii="Arial" w:eastAsia="Times New Roman" w:hAnsi="Arial"/>
        <w:vertAlign w:val="baseline"/>
      </w:rPr>
    </w:lvl>
  </w:abstractNum>
  <w:abstractNum w:abstractNumId="2">
    <w:nsid w:val="4D37051F"/>
    <w:multiLevelType w:val="multilevel"/>
    <w:tmpl w:val="53463890"/>
    <w:lvl w:ilvl="0">
      <w:start w:val="1"/>
      <w:numFmt w:val="bullet"/>
      <w:lvlText w:val="▪"/>
      <w:lvlJc w:val="left"/>
      <w:pPr>
        <w:ind w:left="1440" w:firstLine="1080"/>
      </w:pPr>
      <w:rPr>
        <w:rFonts w:ascii="Arial" w:eastAsia="Times New Roman" w:hAnsi="Arial"/>
        <w:vertAlign w:val="baseline"/>
      </w:rPr>
    </w:lvl>
    <w:lvl w:ilvl="1">
      <w:start w:val="1"/>
      <w:numFmt w:val="bullet"/>
      <w:lvlText w:val="o"/>
      <w:lvlJc w:val="left"/>
      <w:pPr>
        <w:ind w:left="2160" w:firstLine="1800"/>
      </w:pPr>
      <w:rPr>
        <w:rFonts w:ascii="Arial" w:eastAsia="Times New Roman" w:hAnsi="Arial"/>
        <w:vertAlign w:val="baseline"/>
      </w:rPr>
    </w:lvl>
    <w:lvl w:ilvl="2">
      <w:start w:val="1"/>
      <w:numFmt w:val="bullet"/>
      <w:lvlText w:val="▪"/>
      <w:lvlJc w:val="left"/>
      <w:pPr>
        <w:ind w:left="2880" w:firstLine="2520"/>
      </w:pPr>
      <w:rPr>
        <w:rFonts w:ascii="Arial" w:eastAsia="Times New Roman" w:hAnsi="Arial"/>
        <w:vertAlign w:val="baseline"/>
      </w:rPr>
    </w:lvl>
    <w:lvl w:ilvl="3">
      <w:start w:val="1"/>
      <w:numFmt w:val="bullet"/>
      <w:lvlText w:val="●"/>
      <w:lvlJc w:val="left"/>
      <w:pPr>
        <w:ind w:left="3600" w:firstLine="3240"/>
      </w:pPr>
      <w:rPr>
        <w:rFonts w:ascii="Arial" w:eastAsia="Times New Roman" w:hAnsi="Arial"/>
        <w:vertAlign w:val="baseline"/>
      </w:rPr>
    </w:lvl>
    <w:lvl w:ilvl="4">
      <w:start w:val="1"/>
      <w:numFmt w:val="bullet"/>
      <w:lvlText w:val="o"/>
      <w:lvlJc w:val="left"/>
      <w:pPr>
        <w:ind w:left="4320" w:firstLine="3960"/>
      </w:pPr>
      <w:rPr>
        <w:rFonts w:ascii="Arial" w:eastAsia="Times New Roman" w:hAnsi="Arial"/>
        <w:vertAlign w:val="baseline"/>
      </w:rPr>
    </w:lvl>
    <w:lvl w:ilvl="5">
      <w:start w:val="1"/>
      <w:numFmt w:val="bullet"/>
      <w:lvlText w:val="▪"/>
      <w:lvlJc w:val="left"/>
      <w:pPr>
        <w:ind w:left="5040" w:firstLine="4680"/>
      </w:pPr>
      <w:rPr>
        <w:rFonts w:ascii="Arial" w:eastAsia="Times New Roman" w:hAnsi="Arial"/>
        <w:vertAlign w:val="baseline"/>
      </w:rPr>
    </w:lvl>
    <w:lvl w:ilvl="6">
      <w:start w:val="1"/>
      <w:numFmt w:val="bullet"/>
      <w:lvlText w:val="●"/>
      <w:lvlJc w:val="left"/>
      <w:pPr>
        <w:ind w:left="5760" w:firstLine="5400"/>
      </w:pPr>
      <w:rPr>
        <w:rFonts w:ascii="Arial" w:eastAsia="Times New Roman" w:hAnsi="Arial"/>
        <w:vertAlign w:val="baseline"/>
      </w:rPr>
    </w:lvl>
    <w:lvl w:ilvl="7">
      <w:start w:val="1"/>
      <w:numFmt w:val="bullet"/>
      <w:lvlText w:val="o"/>
      <w:lvlJc w:val="left"/>
      <w:pPr>
        <w:ind w:left="6480" w:firstLine="6120"/>
      </w:pPr>
      <w:rPr>
        <w:rFonts w:ascii="Arial" w:eastAsia="Times New Roman" w:hAnsi="Arial"/>
        <w:vertAlign w:val="baseline"/>
      </w:rPr>
    </w:lvl>
    <w:lvl w:ilvl="8">
      <w:start w:val="1"/>
      <w:numFmt w:val="bullet"/>
      <w:lvlText w:val="▪"/>
      <w:lvlJc w:val="left"/>
      <w:pPr>
        <w:ind w:left="7200" w:firstLine="6840"/>
      </w:pPr>
      <w:rPr>
        <w:rFonts w:ascii="Arial" w:eastAsia="Times New Roman" w:hAnsi="Arial"/>
        <w:vertAlign w:val="baseline"/>
      </w:rPr>
    </w:lvl>
  </w:abstractNum>
  <w:abstractNum w:abstractNumId="3">
    <w:nsid w:val="6110647D"/>
    <w:multiLevelType w:val="multilevel"/>
    <w:tmpl w:val="B6126946"/>
    <w:lvl w:ilvl="0">
      <w:numFmt w:val="bullet"/>
      <w:lvlText w:val="-"/>
      <w:lvlJc w:val="left"/>
      <w:pPr>
        <w:ind w:left="720" w:firstLine="360"/>
      </w:pPr>
      <w:rPr>
        <w:rFonts w:ascii="Arial" w:eastAsia="Times New Roman" w:hAnsi="Arial"/>
        <w:vertAlign w:val="baseline"/>
      </w:rPr>
    </w:lvl>
    <w:lvl w:ilvl="1">
      <w:start w:val="1"/>
      <w:numFmt w:val="bullet"/>
      <w:lvlText w:val="o"/>
      <w:lvlJc w:val="left"/>
      <w:pPr>
        <w:ind w:left="1440" w:firstLine="1080"/>
      </w:pPr>
      <w:rPr>
        <w:rFonts w:ascii="Arial" w:eastAsia="Times New Roman" w:hAnsi="Arial"/>
        <w:vertAlign w:val="baseline"/>
      </w:rPr>
    </w:lvl>
    <w:lvl w:ilvl="2">
      <w:start w:val="1"/>
      <w:numFmt w:val="bullet"/>
      <w:lvlText w:val="▪"/>
      <w:lvlJc w:val="left"/>
      <w:pPr>
        <w:ind w:left="2160" w:firstLine="1800"/>
      </w:pPr>
      <w:rPr>
        <w:rFonts w:ascii="Arial" w:eastAsia="Times New Roman" w:hAnsi="Arial"/>
        <w:vertAlign w:val="baseline"/>
      </w:rPr>
    </w:lvl>
    <w:lvl w:ilvl="3">
      <w:start w:val="1"/>
      <w:numFmt w:val="bullet"/>
      <w:lvlText w:val="●"/>
      <w:lvlJc w:val="left"/>
      <w:pPr>
        <w:ind w:left="2880" w:firstLine="2520"/>
      </w:pPr>
      <w:rPr>
        <w:rFonts w:ascii="Arial" w:eastAsia="Times New Roman" w:hAnsi="Arial"/>
        <w:vertAlign w:val="baseline"/>
      </w:rPr>
    </w:lvl>
    <w:lvl w:ilvl="4">
      <w:start w:val="1"/>
      <w:numFmt w:val="bullet"/>
      <w:lvlText w:val="o"/>
      <w:lvlJc w:val="left"/>
      <w:pPr>
        <w:ind w:left="3600" w:firstLine="3240"/>
      </w:pPr>
      <w:rPr>
        <w:rFonts w:ascii="Arial" w:eastAsia="Times New Roman" w:hAnsi="Arial"/>
        <w:vertAlign w:val="baseline"/>
      </w:rPr>
    </w:lvl>
    <w:lvl w:ilvl="5">
      <w:start w:val="1"/>
      <w:numFmt w:val="bullet"/>
      <w:lvlText w:val="▪"/>
      <w:lvlJc w:val="left"/>
      <w:pPr>
        <w:ind w:left="4320" w:firstLine="3960"/>
      </w:pPr>
      <w:rPr>
        <w:rFonts w:ascii="Arial" w:eastAsia="Times New Roman" w:hAnsi="Arial"/>
        <w:vertAlign w:val="baseline"/>
      </w:rPr>
    </w:lvl>
    <w:lvl w:ilvl="6">
      <w:start w:val="1"/>
      <w:numFmt w:val="bullet"/>
      <w:lvlText w:val="●"/>
      <w:lvlJc w:val="left"/>
      <w:pPr>
        <w:ind w:left="5040" w:firstLine="4680"/>
      </w:pPr>
      <w:rPr>
        <w:rFonts w:ascii="Arial" w:eastAsia="Times New Roman" w:hAnsi="Arial"/>
        <w:vertAlign w:val="baseline"/>
      </w:rPr>
    </w:lvl>
    <w:lvl w:ilvl="7">
      <w:start w:val="1"/>
      <w:numFmt w:val="bullet"/>
      <w:lvlText w:val="o"/>
      <w:lvlJc w:val="left"/>
      <w:pPr>
        <w:ind w:left="5760" w:firstLine="5400"/>
      </w:pPr>
      <w:rPr>
        <w:rFonts w:ascii="Arial" w:eastAsia="Times New Roman" w:hAnsi="Arial"/>
        <w:vertAlign w:val="baseline"/>
      </w:rPr>
    </w:lvl>
    <w:lvl w:ilvl="8">
      <w:start w:val="1"/>
      <w:numFmt w:val="bullet"/>
      <w:lvlText w:val="▪"/>
      <w:lvlJc w:val="left"/>
      <w:pPr>
        <w:ind w:left="6480" w:firstLine="6120"/>
      </w:pPr>
      <w:rPr>
        <w:rFonts w:ascii="Arial" w:eastAsia="Times New Roman" w:hAnsi="Arial"/>
        <w:vertAlign w:val="baseline"/>
      </w:rPr>
    </w:lvl>
  </w:abstractNum>
  <w:abstractNum w:abstractNumId="4">
    <w:nsid w:val="6B34657C"/>
    <w:multiLevelType w:val="hybridMultilevel"/>
    <w:tmpl w:val="05EEB4E4"/>
    <w:lvl w:ilvl="0" w:tplc="F18A0618">
      <w:numFmt w:val="bullet"/>
      <w:lvlText w:val="-"/>
      <w:lvlJc w:val="left"/>
      <w:pPr>
        <w:ind w:left="720" w:hanging="360"/>
      </w:pPr>
      <w:rPr>
        <w:rFonts w:ascii="Times" w:eastAsia="Times New Roman" w:hAnsi="Time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2D3D"/>
    <w:rsid w:val="00127465"/>
    <w:rsid w:val="001452F7"/>
    <w:rsid w:val="00150ABA"/>
    <w:rsid w:val="002960DF"/>
    <w:rsid w:val="003065C0"/>
    <w:rsid w:val="00315AAF"/>
    <w:rsid w:val="00381F37"/>
    <w:rsid w:val="00541804"/>
    <w:rsid w:val="00881375"/>
    <w:rsid w:val="00894BAF"/>
    <w:rsid w:val="00922313"/>
    <w:rsid w:val="009B1B3E"/>
    <w:rsid w:val="00A241DE"/>
    <w:rsid w:val="00B22D3D"/>
    <w:rsid w:val="00C15D85"/>
    <w:rsid w:val="00E85ECD"/>
    <w:rsid w:val="00EE34C4"/>
    <w:rsid w:val="00F6715E"/>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4C4"/>
    <w:pPr>
      <w:widowControl w:val="0"/>
      <w:spacing w:after="200" w:line="276" w:lineRule="auto"/>
    </w:pPr>
    <w:rPr>
      <w:rFonts w:cs="Calibri"/>
      <w:color w:val="000000"/>
    </w:rPr>
  </w:style>
  <w:style w:type="paragraph" w:styleId="Heading1">
    <w:name w:val="heading 1"/>
    <w:basedOn w:val="Normal"/>
    <w:next w:val="Normal"/>
    <w:link w:val="Heading1Char"/>
    <w:uiPriority w:val="99"/>
    <w:qFormat/>
    <w:rsid w:val="00EE34C4"/>
    <w:pPr>
      <w:keepNext/>
      <w:keepLines/>
      <w:spacing w:before="480" w:after="120"/>
      <w:outlineLvl w:val="0"/>
    </w:pPr>
    <w:rPr>
      <w:b/>
      <w:bCs/>
      <w:sz w:val="48"/>
      <w:szCs w:val="48"/>
    </w:rPr>
  </w:style>
  <w:style w:type="paragraph" w:styleId="Heading2">
    <w:name w:val="heading 2"/>
    <w:basedOn w:val="Normal"/>
    <w:next w:val="Normal"/>
    <w:link w:val="Heading2Char"/>
    <w:uiPriority w:val="99"/>
    <w:qFormat/>
    <w:rsid w:val="00EE34C4"/>
    <w:pPr>
      <w:keepNext/>
      <w:keepLines/>
      <w:spacing w:before="360" w:after="80"/>
      <w:outlineLvl w:val="1"/>
    </w:pPr>
    <w:rPr>
      <w:b/>
      <w:bCs/>
      <w:sz w:val="36"/>
      <w:szCs w:val="36"/>
    </w:rPr>
  </w:style>
  <w:style w:type="paragraph" w:styleId="Heading3">
    <w:name w:val="heading 3"/>
    <w:basedOn w:val="Normal"/>
    <w:next w:val="Normal"/>
    <w:link w:val="Heading3Char"/>
    <w:uiPriority w:val="99"/>
    <w:qFormat/>
    <w:rsid w:val="00EE34C4"/>
    <w:pPr>
      <w:keepNext/>
      <w:keepLines/>
      <w:spacing w:before="280" w:after="80"/>
      <w:outlineLvl w:val="2"/>
    </w:pPr>
    <w:rPr>
      <w:b/>
      <w:bCs/>
      <w:sz w:val="28"/>
      <w:szCs w:val="28"/>
    </w:rPr>
  </w:style>
  <w:style w:type="paragraph" w:styleId="Heading4">
    <w:name w:val="heading 4"/>
    <w:basedOn w:val="Normal"/>
    <w:next w:val="Normal"/>
    <w:link w:val="Heading4Char"/>
    <w:uiPriority w:val="99"/>
    <w:qFormat/>
    <w:rsid w:val="00EE34C4"/>
    <w:pPr>
      <w:keepNext/>
      <w:keepLines/>
      <w:spacing w:before="240" w:after="40"/>
      <w:outlineLvl w:val="3"/>
    </w:pPr>
    <w:rPr>
      <w:b/>
      <w:bCs/>
      <w:sz w:val="24"/>
      <w:szCs w:val="24"/>
    </w:rPr>
  </w:style>
  <w:style w:type="paragraph" w:styleId="Heading5">
    <w:name w:val="heading 5"/>
    <w:basedOn w:val="Normal"/>
    <w:next w:val="Normal"/>
    <w:link w:val="Heading5Char"/>
    <w:uiPriority w:val="99"/>
    <w:qFormat/>
    <w:rsid w:val="00EE34C4"/>
    <w:pPr>
      <w:keepNext/>
      <w:keepLines/>
      <w:spacing w:before="220" w:after="40"/>
      <w:outlineLvl w:val="4"/>
    </w:pPr>
    <w:rPr>
      <w:b/>
      <w:bCs/>
    </w:rPr>
  </w:style>
  <w:style w:type="paragraph" w:styleId="Heading6">
    <w:name w:val="heading 6"/>
    <w:basedOn w:val="Normal"/>
    <w:next w:val="Normal"/>
    <w:link w:val="Heading6Char"/>
    <w:uiPriority w:val="99"/>
    <w:qFormat/>
    <w:rsid w:val="00EE34C4"/>
    <w:pPr>
      <w:keepNext/>
      <w:keepLines/>
      <w:spacing w:before="200" w:after="40"/>
      <w:outlineLvl w:val="5"/>
    </w:pPr>
    <w:rPr>
      <w:b/>
      <w:bCs/>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368"/>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sid w:val="00F64368"/>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sid w:val="00F64368"/>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sid w:val="00F64368"/>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sid w:val="00F64368"/>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sid w:val="00F64368"/>
    <w:rPr>
      <w:rFonts w:asciiTheme="minorHAnsi" w:eastAsiaTheme="minorEastAsia" w:hAnsiTheme="minorHAnsi" w:cstheme="minorBidi"/>
      <w:b/>
      <w:bCs/>
      <w:color w:val="000000"/>
    </w:rPr>
  </w:style>
  <w:style w:type="paragraph" w:styleId="Title">
    <w:name w:val="Title"/>
    <w:basedOn w:val="Normal"/>
    <w:next w:val="Normal"/>
    <w:link w:val="TitleChar"/>
    <w:uiPriority w:val="99"/>
    <w:qFormat/>
    <w:rsid w:val="00EE34C4"/>
    <w:pPr>
      <w:keepNext/>
      <w:keepLines/>
      <w:spacing w:before="480" w:after="120"/>
    </w:pPr>
    <w:rPr>
      <w:b/>
      <w:bCs/>
      <w:sz w:val="72"/>
      <w:szCs w:val="72"/>
    </w:rPr>
  </w:style>
  <w:style w:type="character" w:customStyle="1" w:styleId="TitleChar">
    <w:name w:val="Title Char"/>
    <w:basedOn w:val="DefaultParagraphFont"/>
    <w:link w:val="Title"/>
    <w:uiPriority w:val="10"/>
    <w:rsid w:val="00F64368"/>
    <w:rPr>
      <w:rFonts w:asciiTheme="majorHAnsi" w:eastAsiaTheme="majorEastAsia" w:hAnsiTheme="majorHAnsi" w:cstheme="majorBidi"/>
      <w:b/>
      <w:bCs/>
      <w:color w:val="000000"/>
      <w:kern w:val="28"/>
      <w:sz w:val="32"/>
      <w:szCs w:val="32"/>
    </w:rPr>
  </w:style>
  <w:style w:type="paragraph" w:styleId="Subtitle">
    <w:name w:val="Subtitle"/>
    <w:basedOn w:val="Normal"/>
    <w:next w:val="Normal"/>
    <w:link w:val="SubtitleChar"/>
    <w:uiPriority w:val="99"/>
    <w:qFormat/>
    <w:rsid w:val="00EE34C4"/>
    <w:pPr>
      <w:keepNext/>
      <w:keepLines/>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11"/>
    <w:rsid w:val="00F64368"/>
    <w:rPr>
      <w:rFonts w:asciiTheme="majorHAnsi" w:eastAsiaTheme="majorEastAsia" w:hAnsiTheme="majorHAnsi" w:cstheme="majorBid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76</TotalTime>
  <Pages>21</Pages>
  <Words>3248</Words>
  <Characters>17867</Characters>
  <Application>Microsoft Office Outlook</Application>
  <DocSecurity>0</DocSecurity>
  <Lines>0</Lines>
  <Paragraphs>0</Paragraphs>
  <ScaleCrop>false</ScaleCrop>
  <Company>U.T.N. Facultad Regional La Rioja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 Sama.doc.docx</dc:title>
  <dc:subject/>
  <dc:creator>Al Sama</dc:creator>
  <cp:keywords/>
  <dc:description/>
  <cp:lastModifiedBy>Ricardo n. MONLA</cp:lastModifiedBy>
  <cp:revision>3</cp:revision>
  <cp:lastPrinted>2014-10-17T00:12:00Z</cp:lastPrinted>
  <dcterms:created xsi:type="dcterms:W3CDTF">2014-03-09T18:19:00Z</dcterms:created>
  <dcterms:modified xsi:type="dcterms:W3CDTF">2014-10-17T01:19:00Z</dcterms:modified>
</cp:coreProperties>
</file>