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llevar un </w:t>
      </w:r>
      <w:r w:rsidRPr="002B56ED">
        <w:rPr>
          <w:rFonts w:ascii="Times New Roman" w:eastAsia="Times New Roman" w:hAnsi="Times New Roman" w:cs="Times New Roman"/>
          <w:b/>
          <w:bCs/>
          <w:kern w:val="0"/>
          <w:lang w:eastAsia="es-MX"/>
          <w14:ligatures w14:val="none"/>
        </w:rPr>
        <w:t xml:space="preserve">control </w:t>
      </w:r>
      <w:r>
        <w:rPr>
          <w:rFonts w:ascii="Times New Roman" w:eastAsia="Times New Roman" w:hAnsi="Times New Roman" w:cs="Times New Roman"/>
          <w:b/>
          <w:bCs/>
          <w:kern w:val="0"/>
          <w:lang w:eastAsia="es-MX"/>
          <w14:ligatures w14:val="none"/>
        </w:rPr>
        <w:t xml:space="preserve">mas estructurado y </w:t>
      </w:r>
      <w:r w:rsidRPr="002B56ED">
        <w:rPr>
          <w:rFonts w:ascii="Times New Roman" w:eastAsia="Times New Roman" w:hAnsi="Times New Roman" w:cs="Times New Roman"/>
          <w:b/>
          <w:bCs/>
          <w:kern w:val="0"/>
          <w:lang w:eastAsia="es-MX"/>
          <w14:ligatures w14:val="none"/>
        </w:rPr>
        <w:t>formal de almacén de refacciones para mantenimiento</w:t>
      </w:r>
      <w:r w:rsidRPr="002B56ED">
        <w:rPr>
          <w:rFonts w:ascii="Times New Roman" w:eastAsia="Times New Roman" w:hAnsi="Times New Roman" w:cs="Times New Roman"/>
          <w:kern w:val="0"/>
          <w:lang w:eastAsia="es-MX"/>
          <w14:ligatures w14:val="none"/>
        </w:rPr>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Un flujo recomendable sería:</w:t>
      </w:r>
    </w:p>
    <w:p w14:paraId="5F517D9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Detección de necesidad</w:t>
      </w:r>
    </w:p>
    <w:p w14:paraId="544B8DC0"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Puede originarse por:</w:t>
      </w:r>
    </w:p>
    <w:p w14:paraId="52D64D0A" w14:textId="0FA083D4"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preventivo,</w:t>
      </w:r>
    </w:p>
    <w:p w14:paraId="0256658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correctivo,</w:t>
      </w:r>
    </w:p>
    <w:p w14:paraId="4780DCC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35A2B31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 especial.</w:t>
      </w:r>
    </w:p>
    <w:p w14:paraId="3DBE0A7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 / refacción</w:t>
      </w:r>
    </w:p>
    <w:p w14:paraId="3EA47A8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indicar, como mínimo:</w:t>
      </w:r>
    </w:p>
    <w:p w14:paraId="613B3B8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refacción,</w:t>
      </w:r>
    </w:p>
    <w:p w14:paraId="3868211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descripción/especificación,</w:t>
      </w:r>
    </w:p>
    <w:p w14:paraId="0DC9F773"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826C1EF" w14:textId="0ADB4C6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equipo o activo </w:t>
      </w:r>
      <w:r>
        <w:rPr>
          <w:rFonts w:ascii="Times New Roman" w:eastAsia="Times New Roman" w:hAnsi="Times New Roman" w:cs="Times New Roman"/>
          <w:kern w:val="0"/>
          <w:lang w:eastAsia="es-MX"/>
          <w14:ligatures w14:val="none"/>
        </w:rPr>
        <w:t xml:space="preserve">de la Orden de Trabajo </w:t>
      </w:r>
      <w:r w:rsidRPr="002B56ED">
        <w:rPr>
          <w:rFonts w:ascii="Times New Roman" w:eastAsia="Times New Roman" w:hAnsi="Times New Roman" w:cs="Times New Roman"/>
          <w:kern w:val="0"/>
          <w:lang w:eastAsia="es-MX"/>
          <w14:ligatures w14:val="none"/>
        </w:rPr>
        <w:t xml:space="preserve">donde se </w:t>
      </w:r>
      <w:r>
        <w:rPr>
          <w:rFonts w:ascii="Times New Roman" w:eastAsia="Times New Roman" w:hAnsi="Times New Roman" w:cs="Times New Roman"/>
          <w:kern w:val="0"/>
          <w:lang w:eastAsia="es-MX"/>
          <w14:ligatures w14:val="none"/>
        </w:rPr>
        <w:t>origina el requerimiento</w:t>
      </w:r>
      <w:r w:rsidRPr="002B56ED">
        <w:rPr>
          <w:rFonts w:ascii="Times New Roman" w:eastAsia="Times New Roman" w:hAnsi="Times New Roman" w:cs="Times New Roman"/>
          <w:kern w:val="0"/>
          <w:lang w:eastAsia="es-MX"/>
          <w14:ligatures w14:val="none"/>
        </w:rPr>
        <w:t>,</w:t>
      </w:r>
    </w:p>
    <w:p w14:paraId="21EAA86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motivo,</w:t>
      </w:r>
    </w:p>
    <w:p w14:paraId="75B756F1" w14:textId="7F0BDB2B"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urgencia</w:t>
      </w:r>
      <w:r>
        <w:rPr>
          <w:rFonts w:ascii="Times New Roman" w:eastAsia="Times New Roman" w:hAnsi="Times New Roman" w:cs="Times New Roman"/>
          <w:kern w:val="0"/>
          <w:lang w:eastAsia="es-MX"/>
          <w14:ligatures w14:val="none"/>
        </w:rPr>
        <w:t xml:space="preserve"> si es que aplica</w:t>
      </w:r>
      <w:r w:rsidRPr="002B56ED">
        <w:rPr>
          <w:rFonts w:ascii="Times New Roman" w:eastAsia="Times New Roman" w:hAnsi="Times New Roman" w:cs="Times New Roman"/>
          <w:kern w:val="0"/>
          <w:lang w:eastAsia="es-MX"/>
          <w14:ligatures w14:val="none"/>
        </w:rPr>
        <w:t>,</w:t>
      </w:r>
    </w:p>
    <w:p w14:paraId="158F4D5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solicitante.</w:t>
      </w:r>
    </w:p>
    <w:p w14:paraId="3597E5B1"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Revisión de existencia en almacén</w:t>
      </w:r>
    </w:p>
    <w:p w14:paraId="1F538946"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hay existencia</w:t>
      </w:r>
      <w:r w:rsidRPr="002B56ED">
        <w:rPr>
          <w:rFonts w:ascii="Times New Roman" w:eastAsia="Times New Roman" w:hAnsi="Times New Roman" w:cs="Times New Roman"/>
          <w:kern w:val="0"/>
          <w:lang w:eastAsia="es-MX"/>
          <w14:ligatures w14:val="none"/>
        </w:rPr>
        <w:t>, se surte contra requisición u orden de trabajo.</w:t>
      </w:r>
      <w:r>
        <w:rPr>
          <w:rFonts w:ascii="Times New Roman" w:eastAsia="Times New Roman" w:hAnsi="Times New Roman" w:cs="Times New Roman"/>
          <w:kern w:val="0"/>
          <w:lang w:eastAsia="es-MX"/>
          <w14:ligatures w14:val="none"/>
        </w:rP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w:t>
      </w:r>
      <w:r w:rsidRPr="002B56ED">
        <w:rPr>
          <w:rFonts w:ascii="Times New Roman" w:eastAsia="Times New Roman" w:hAnsi="Times New Roman" w:cs="Times New Roman"/>
          <w:b/>
          <w:bCs/>
          <w:kern w:val="0"/>
          <w:lang w:eastAsia="es-MX"/>
          <w14:ligatures w14:val="none"/>
        </w:rPr>
        <w:t>no hay existencia</w:t>
      </w:r>
      <w:r w:rsidRPr="002B56ED">
        <w:rPr>
          <w:rFonts w:ascii="Times New Roman" w:eastAsia="Times New Roman" w:hAnsi="Times New Roman" w:cs="Times New Roman"/>
          <w:kern w:val="0"/>
          <w:lang w:eastAsia="es-MX"/>
          <w14:ligatures w14:val="none"/>
        </w:rPr>
        <w:t xml:space="preserve">, se inicia </w:t>
      </w:r>
      <w:r>
        <w:rPr>
          <w:rFonts w:ascii="Times New Roman" w:eastAsia="Times New Roman" w:hAnsi="Times New Roman" w:cs="Times New Roman"/>
          <w:kern w:val="0"/>
          <w:lang w:eastAsia="es-MX"/>
          <w14:ligatures w14:val="none"/>
        </w:rP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 Requisición de Compra</w:t>
      </w:r>
    </w:p>
    <w:p w14:paraId="317AF358" w14:textId="7F3FB69C"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o Mantenimiento solicita formalmente a Compras adquirir la refacción.</w:t>
      </w:r>
      <w:r w:rsidR="00A86774">
        <w:rPr>
          <w:rFonts w:ascii="Times New Roman" w:eastAsia="Times New Roman" w:hAnsi="Times New Roman" w:cs="Times New Roman"/>
          <w:kern w:val="0"/>
          <w:lang w:eastAsia="es-MX"/>
          <w14:ligatures w14:val="none"/>
        </w:rPr>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cotizaciones</w:t>
      </w:r>
    </w:p>
    <w:p w14:paraId="4227446F"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Compras solicita normalmente </w:t>
      </w:r>
      <w:r w:rsidRPr="002B56ED">
        <w:rPr>
          <w:rFonts w:ascii="Times New Roman" w:eastAsia="Times New Roman" w:hAnsi="Times New Roman" w:cs="Times New Roman"/>
          <w:b/>
          <w:bCs/>
          <w:kern w:val="0"/>
          <w:lang w:eastAsia="es-MX"/>
          <w14:ligatures w14:val="none"/>
        </w:rPr>
        <w:t>2 o 3 cotizaciones</w:t>
      </w:r>
      <w:r w:rsidRPr="002B56ED">
        <w:rPr>
          <w:rFonts w:ascii="Times New Roman" w:eastAsia="Times New Roman" w:hAnsi="Times New Roman" w:cs="Times New Roman"/>
          <w:kern w:val="0"/>
          <w:lang w:eastAsia="es-MX"/>
          <w14:ligatures w14:val="none"/>
        </w:rPr>
        <w:t>.</w:t>
      </w:r>
    </w:p>
    <w:p w14:paraId="77792B4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w:t>
      </w:r>
    </w:p>
    <w:p w14:paraId="7E7EB55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precio,</w:t>
      </w:r>
    </w:p>
    <w:p w14:paraId="5DFF7D08"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 técnica,</w:t>
      </w:r>
    </w:p>
    <w:p w14:paraId="2D6C7F3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marca,</w:t>
      </w:r>
    </w:p>
    <w:p w14:paraId="365821C4"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garantía,</w:t>
      </w:r>
    </w:p>
    <w:p w14:paraId="6E14210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tiempo de entrega,</w:t>
      </w:r>
    </w:p>
    <w:p w14:paraId="154539E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de pago,</w:t>
      </w:r>
    </w:p>
    <w:p w14:paraId="1BCA4921"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disponibilidad.</w:t>
      </w:r>
    </w:p>
    <w:p w14:paraId="3A64290B"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Autorización de compra</w:t>
      </w:r>
    </w:p>
    <w:p w14:paraId="4DA0DEE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Dependiendo del monto:</w:t>
      </w:r>
    </w:p>
    <w:p w14:paraId="2F9491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jefe de mantenimiento,</w:t>
      </w:r>
    </w:p>
    <w:p w14:paraId="71AB04D2"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gerente,</w:t>
      </w:r>
    </w:p>
    <w:p w14:paraId="48E4DCD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director,</w:t>
      </w:r>
    </w:p>
    <w:p w14:paraId="0EF8AA7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administración/finanzas.</w:t>
      </w:r>
    </w:p>
    <w:p w14:paraId="74B0CEA7"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Es recomendable manejar </w:t>
      </w:r>
      <w:r w:rsidRPr="002B56ED">
        <w:rPr>
          <w:rFonts w:ascii="Times New Roman" w:eastAsia="Times New Roman" w:hAnsi="Times New Roman" w:cs="Times New Roman"/>
          <w:b/>
          <w:bCs/>
          <w:kern w:val="0"/>
          <w:lang w:eastAsia="es-MX"/>
          <w14:ligatures w14:val="none"/>
        </w:rPr>
        <w:t>niveles de autorización por monto</w:t>
      </w:r>
      <w:r w:rsidRPr="002B56ED">
        <w:rPr>
          <w:rFonts w:ascii="Times New Roman" w:eastAsia="Times New Roman" w:hAnsi="Times New Roman" w:cs="Times New Roman"/>
          <w:kern w:val="0"/>
          <w:lang w:eastAsia="es-MX"/>
          <w14:ligatures w14:val="none"/>
        </w:rPr>
        <w:t>.</w:t>
      </w:r>
    </w:p>
    <w:p w14:paraId="3DF4CFAF"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p w14:paraId="73D03F84"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genera la OC oficial.</w:t>
      </w:r>
    </w:p>
    <w:p w14:paraId="1721AE15"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Debe relacionarse con:</w:t>
      </w:r>
    </w:p>
    <w:p w14:paraId="02200A2A"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compra,</w:t>
      </w:r>
    </w:p>
    <w:p w14:paraId="2232990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cotización seleccionada,</w:t>
      </w:r>
    </w:p>
    <w:p w14:paraId="0A250B4C"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4A2F08B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centro de costo,</w:t>
      </w:r>
    </w:p>
    <w:p w14:paraId="096F72B0"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proyecto/equipo si aplica.</w:t>
      </w:r>
    </w:p>
    <w:p w14:paraId="138F819D"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Recepción física</w:t>
      </w:r>
    </w:p>
    <w:p w14:paraId="036C15F1"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proveedor entrega la mercancía.</w:t>
      </w:r>
    </w:p>
    <w:p w14:paraId="649270FA" w14:textId="77777777" w:rsidR="002B56ED" w:rsidRPr="002B56ED" w:rsidRDefault="002B56ED" w:rsidP="002B56ED">
      <w:pPr>
        <w:numPr>
          <w:ilvl w:val="1"/>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 revisa:</w:t>
      </w:r>
    </w:p>
    <w:p w14:paraId="61050A0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cantidad,</w:t>
      </w:r>
    </w:p>
    <w:p w14:paraId="195E74E7"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modelo,</w:t>
      </w:r>
    </w:p>
    <w:p w14:paraId="57B78AE6"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especificación,</w:t>
      </w:r>
    </w:p>
    <w:p w14:paraId="3758703F"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condiciones físicas,</w:t>
      </w:r>
    </w:p>
    <w:p w14:paraId="56D700CB"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114658C5"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OC,</w:t>
      </w:r>
    </w:p>
    <w:p w14:paraId="52C83C0E" w14:textId="77777777" w:rsidR="002B56ED" w:rsidRPr="002B56ED" w:rsidRDefault="002B56ED" w:rsidP="002B56ED">
      <w:pPr>
        <w:numPr>
          <w:ilvl w:val="2"/>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remisión/factura.</w:t>
      </w:r>
    </w:p>
    <w:p w14:paraId="66B4D1A8" w14:textId="77777777" w:rsidR="002B56ED" w:rsidRPr="002B56ED" w:rsidRDefault="002B56ED" w:rsidP="002B56ED">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a almacén</w:t>
      </w:r>
    </w:p>
    <w:p w14:paraId="41DBFB70"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la entrada en el sistema.</w:t>
      </w:r>
    </w:p>
    <w:p w14:paraId="2F49D69F" w14:textId="77777777" w:rsidR="002B56ED" w:rsidRPr="002B56ED" w:rsidRDefault="002B56ED" w:rsidP="002B56ED">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Idealmente cada refacción debe tener:</w:t>
      </w:r>
    </w:p>
    <w:p w14:paraId="3EBB70EC"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código interno,</w:t>
      </w:r>
    </w:p>
    <w:p w14:paraId="37E7DB7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número de parte,</w:t>
      </w:r>
    </w:p>
    <w:p w14:paraId="54DA1906"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ubicación,</w:t>
      </w:r>
    </w:p>
    <w:p w14:paraId="4DFEE401"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existencia,</w:t>
      </w:r>
    </w:p>
    <w:p w14:paraId="467DD89F"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costo,</w:t>
      </w:r>
    </w:p>
    <w:p w14:paraId="64EC38EE"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proveedor,</w:t>
      </w:r>
    </w:p>
    <w:p w14:paraId="5550F540"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mínimo,</w:t>
      </w:r>
    </w:p>
    <w:p w14:paraId="1DDD7C95" w14:textId="77777777" w:rsidR="002B56ED" w:rsidRPr="002B56ED" w:rsidRDefault="002B56ED" w:rsidP="002B56ED">
      <w:pPr>
        <w:numPr>
          <w:ilvl w:val="1"/>
          <w:numId w:val="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stock máximo.</w:t>
      </w:r>
    </w:p>
    <w:p w14:paraId="55011BEC" w14:textId="77777777" w:rsidR="002B56ED" w:rsidRPr="002B56ED" w:rsidRDefault="002B56ED" w:rsidP="002B56ED">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Almacenamiento</w:t>
      </w:r>
    </w:p>
    <w:p w14:paraId="269904A1"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almacén,</w:t>
      </w:r>
    </w:p>
    <w:p w14:paraId="315B7C23"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pasillo,</w:t>
      </w:r>
    </w:p>
    <w:p w14:paraId="1DB60F34"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rack,</w:t>
      </w:r>
    </w:p>
    <w:p w14:paraId="6C71F21D"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nivel,</w:t>
      </w:r>
    </w:p>
    <w:p w14:paraId="6A623386" w14:textId="77777777" w:rsidR="002B56ED" w:rsidRPr="002B56ED" w:rsidRDefault="002B56ED" w:rsidP="002B56ED">
      <w:pPr>
        <w:numPr>
          <w:ilvl w:val="1"/>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gaveta.</w:t>
      </w:r>
    </w:p>
    <w:p w14:paraId="545F9896" w14:textId="77777777" w:rsidR="002B56ED" w:rsidRPr="002B56ED" w:rsidRDefault="002B56ED" w:rsidP="002B56ED">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salida</w:t>
      </w:r>
    </w:p>
    <w:p w14:paraId="6E7F9821"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salida debe estar respaldada por:</w:t>
      </w:r>
    </w:p>
    <w:p w14:paraId="73B85BEA"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orden de trabajo,</w:t>
      </w:r>
    </w:p>
    <w:p w14:paraId="02AB071D"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requisición de almacén,</w:t>
      </w:r>
    </w:p>
    <w:p w14:paraId="763C949C" w14:textId="77777777" w:rsidR="002B56ED" w:rsidRPr="002B56ED" w:rsidRDefault="002B56ED" w:rsidP="002B56ED">
      <w:pPr>
        <w:numPr>
          <w:ilvl w:val="1"/>
          <w:numId w:val="6"/>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folio de mantenimiento.</w:t>
      </w:r>
    </w:p>
    <w:p w14:paraId="0D1E23E8" w14:textId="77777777" w:rsidR="002B56ED" w:rsidRPr="002B56ED" w:rsidRDefault="002B56ED" w:rsidP="002B56ED">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Salida de almacén</w:t>
      </w:r>
    </w:p>
    <w:p w14:paraId="58542FA8"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descuenta la existencia.</w:t>
      </w:r>
    </w:p>
    <w:p w14:paraId="30B51899" w14:textId="77777777" w:rsidR="002B56ED" w:rsidRPr="002B56ED" w:rsidRDefault="002B56ED" w:rsidP="002B56ED">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Aplicación a mantenimiento</w:t>
      </w:r>
    </w:p>
    <w:p w14:paraId="1DD377D3"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cuánto cuesta mantener cada equipo,</w:t>
      </w:r>
    </w:p>
    <w:p w14:paraId="59CC3B0B"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equipos consumen más refacciones,</w:t>
      </w:r>
    </w:p>
    <w:p w14:paraId="0B01FC67" w14:textId="77777777" w:rsidR="002B56ED" w:rsidRPr="002B56ED" w:rsidRDefault="002B56ED" w:rsidP="002B56ED">
      <w:pPr>
        <w:numPr>
          <w:ilvl w:val="1"/>
          <w:numId w:val="10"/>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qué refacciones fallan frecuentemente.</w:t>
      </w:r>
    </w:p>
    <w:p w14:paraId="663CA201" w14:textId="77777777" w:rsidR="002B56ED" w:rsidRPr="002B56ED" w:rsidRDefault="002B56ED" w:rsidP="002B56ED">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Devolución de sobrantes</w:t>
      </w:r>
    </w:p>
    <w:p w14:paraId="3F1FEF1C"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Debe existir un movimiento de </w:t>
      </w:r>
      <w:r w:rsidRPr="002B56ED">
        <w:rPr>
          <w:rFonts w:ascii="Times New Roman" w:eastAsia="Times New Roman" w:hAnsi="Times New Roman" w:cs="Times New Roman"/>
          <w:b/>
          <w:bCs/>
          <w:kern w:val="0"/>
          <w:lang w:eastAsia="es-MX"/>
          <w14:ligatures w14:val="none"/>
        </w:rPr>
        <w:t>devolución a almacén</w:t>
      </w:r>
      <w:r w:rsidRPr="002B56ED">
        <w:rPr>
          <w:rFonts w:ascii="Times New Roman" w:eastAsia="Times New Roman" w:hAnsi="Times New Roman" w:cs="Times New Roman"/>
          <w:kern w:val="0"/>
          <w:lang w:eastAsia="es-MX"/>
          <w14:ligatures w14:val="none"/>
        </w:rPr>
        <w:t>.</w:t>
      </w:r>
    </w:p>
    <w:p w14:paraId="6978AB32" w14:textId="77777777" w:rsidR="002B56ED" w:rsidRPr="002B56ED" w:rsidRDefault="002B56ED" w:rsidP="002B56ED">
      <w:pPr>
        <w:numPr>
          <w:ilvl w:val="0"/>
          <w:numId w:val="13"/>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Inventarios y reabastecimiento</w:t>
      </w:r>
    </w:p>
    <w:p w14:paraId="554C8730"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hacen inventarios cíclicos.</w:t>
      </w:r>
    </w:p>
    <w:p w14:paraId="73EB1719" w14:textId="77777777" w:rsidR="002B56ED" w:rsidRPr="002B56ED" w:rsidRDefault="002B56ED" w:rsidP="002B56ED">
      <w:pPr>
        <w:numPr>
          <w:ilvl w:val="0"/>
          <w:numId w:val="14"/>
        </w:num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sistema identifica refacciones debajo del mínimo y genera sugerencias de compra.</w:t>
      </w:r>
    </w:p>
    <w:p w14:paraId="1CE2120B"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El proceso resumido quedaría así:</w:t>
      </w:r>
    </w:p>
    <w:p w14:paraId="27DB027E"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 xml:space="preserve">Necesidad → Requisición de material → Validar existencia → Requisición de compra → Cotizaciones → Comparativo → Autorización → Orden de Compra → Recepción </w:t>
      </w:r>
      <w:r w:rsidRPr="002B56ED">
        <w:rPr>
          <w:rFonts w:ascii="Times New Roman" w:eastAsia="Times New Roman" w:hAnsi="Times New Roman" w:cs="Times New Roman"/>
          <w:b/>
          <w:bCs/>
          <w:kern w:val="0"/>
          <w:lang w:eastAsia="es-MX"/>
          <w14:ligatures w14:val="none"/>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Documento</w:t>
            </w:r>
          </w:p>
        </w:tc>
        <w:tc>
          <w:tcPr>
            <w:tcW w:w="0" w:type="auto"/>
            <w:vAlign w:val="center"/>
            <w:hideMark/>
          </w:tcPr>
          <w:p w14:paraId="1D4EE8E9" w14:textId="77777777" w:rsidR="002B56ED" w:rsidRPr="002B56ED" w:rsidRDefault="002B56ED" w:rsidP="002B56ED">
            <w:pPr>
              <w:jc w:val="center"/>
              <w:rPr>
                <w:rFonts w:ascii="Times New Roman" w:eastAsia="Times New Roman" w:hAnsi="Times New Roman" w:cs="Times New Roman"/>
                <w:b/>
                <w:bCs/>
                <w:kern w:val="0"/>
                <w:lang w:eastAsia="es-MX"/>
                <w14:ligatures w14:val="none"/>
              </w:rPr>
            </w:pPr>
            <w:r w:rsidRPr="002B56ED">
              <w:rPr>
                <w:rFonts w:ascii="Times New Roman" w:eastAsia="Times New Roman" w:hAnsi="Times New Roman" w:cs="Times New Roman"/>
                <w:b/>
                <w:bCs/>
                <w:kern w:val="0"/>
                <w:lang w:eastAsia="es-MX"/>
                <w14:ligatures w14:val="none"/>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material</w:t>
            </w:r>
          </w:p>
        </w:tc>
        <w:tc>
          <w:tcPr>
            <w:tcW w:w="0" w:type="auto"/>
            <w:vAlign w:val="center"/>
            <w:hideMark/>
          </w:tcPr>
          <w:p w14:paraId="0E714F03"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Requisición de compra</w:t>
            </w:r>
          </w:p>
        </w:tc>
        <w:tc>
          <w:tcPr>
            <w:tcW w:w="0" w:type="auto"/>
            <w:vAlign w:val="center"/>
            <w:hideMark/>
          </w:tcPr>
          <w:p w14:paraId="58BD557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Solicitud de cotización</w:t>
            </w:r>
          </w:p>
        </w:tc>
        <w:tc>
          <w:tcPr>
            <w:tcW w:w="0" w:type="auto"/>
            <w:vAlign w:val="center"/>
            <w:hideMark/>
          </w:tcPr>
          <w:p w14:paraId="7CB4F3CD"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Cuadro comparativo</w:t>
            </w:r>
          </w:p>
        </w:tc>
        <w:tc>
          <w:tcPr>
            <w:tcW w:w="0" w:type="auto"/>
            <w:vAlign w:val="center"/>
            <w:hideMark/>
          </w:tcPr>
          <w:p w14:paraId="60C370FE"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compra</w:t>
            </w:r>
          </w:p>
        </w:tc>
        <w:tc>
          <w:tcPr>
            <w:tcW w:w="0" w:type="auto"/>
            <w:vAlign w:val="center"/>
            <w:hideMark/>
          </w:tcPr>
          <w:p w14:paraId="2E804F1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Entrada de almacén</w:t>
            </w:r>
          </w:p>
        </w:tc>
        <w:tc>
          <w:tcPr>
            <w:tcW w:w="0" w:type="auto"/>
            <w:vAlign w:val="center"/>
            <w:hideMark/>
          </w:tcPr>
          <w:p w14:paraId="389EE23A"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Vale / salida de almacén</w:t>
            </w:r>
          </w:p>
        </w:tc>
        <w:tc>
          <w:tcPr>
            <w:tcW w:w="0" w:type="auto"/>
            <w:vAlign w:val="center"/>
            <w:hideMark/>
          </w:tcPr>
          <w:p w14:paraId="1E27917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Orden de trabajo</w:t>
            </w:r>
          </w:p>
        </w:tc>
        <w:tc>
          <w:tcPr>
            <w:tcW w:w="0" w:type="auto"/>
            <w:vAlign w:val="center"/>
            <w:hideMark/>
          </w:tcPr>
          <w:p w14:paraId="2C6D2B59" w14:textId="77777777" w:rsidR="002B56ED" w:rsidRPr="002B56ED" w:rsidRDefault="002B56ED" w:rsidP="002B56ED">
            <w:pPr>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2B56ED">
        <w:rPr>
          <w:rFonts w:ascii="Times New Roman" w:eastAsia="Times New Roman" w:hAnsi="Times New Roman" w:cs="Times New Roman"/>
          <w:b/>
          <w:bCs/>
          <w:kern w:val="0"/>
          <w:sz w:val="27"/>
          <w:szCs w:val="27"/>
          <w:lang w:eastAsia="es-MX"/>
          <w14:ligatures w14:val="none"/>
        </w:rPr>
        <w:t>Un punto que considero especialmente importante</w:t>
      </w:r>
    </w:p>
    <w:p w14:paraId="48B00073"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Si esto lo están diseñando para un </w:t>
      </w:r>
      <w:r w:rsidRPr="002B56ED">
        <w:rPr>
          <w:rFonts w:ascii="Times New Roman" w:eastAsia="Times New Roman" w:hAnsi="Times New Roman" w:cs="Times New Roman"/>
          <w:b/>
          <w:bCs/>
          <w:kern w:val="0"/>
          <w:lang w:eastAsia="es-MX"/>
          <w14:ligatures w14:val="none"/>
        </w:rPr>
        <w:t>sistema de control interno</w:t>
      </w:r>
      <w:r w:rsidRPr="002B56ED">
        <w:rPr>
          <w:rFonts w:ascii="Times New Roman" w:eastAsia="Times New Roman" w:hAnsi="Times New Roman" w:cs="Times New Roman"/>
          <w:kern w:val="0"/>
          <w:lang w:eastAsia="es-MX"/>
          <w14:ligatures w14:val="none"/>
        </w:rPr>
        <w:t xml:space="preserve">, no manejaría únicamente "Compras" y "Almacén". Lo estructuraría alrededor de </w:t>
      </w:r>
      <w:r w:rsidRPr="002B56ED">
        <w:rPr>
          <w:rFonts w:ascii="Times New Roman" w:eastAsia="Times New Roman" w:hAnsi="Times New Roman" w:cs="Times New Roman"/>
          <w:b/>
          <w:bCs/>
          <w:kern w:val="0"/>
          <w:lang w:eastAsia="es-MX"/>
          <w14:ligatures w14:val="none"/>
        </w:rPr>
        <w:t>tres procesos relacionados</w:t>
      </w:r>
      <w:r w:rsidRPr="002B56ED">
        <w:rPr>
          <w:rFonts w:ascii="Times New Roman" w:eastAsia="Times New Roman" w:hAnsi="Times New Roman" w:cs="Times New Roman"/>
          <w:kern w:val="0"/>
          <w:lang w:eastAsia="es-MX"/>
          <w14:ligatures w14:val="none"/>
        </w:rPr>
        <w:t>:</w:t>
      </w:r>
    </w:p>
    <w:p w14:paraId="230E1ED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Mantenimiento</w:t>
      </w:r>
      <w:r w:rsidRPr="002B56ED">
        <w:rPr>
          <w:rFonts w:ascii="Times New Roman" w:eastAsia="Times New Roman" w:hAnsi="Times New Roman" w:cs="Times New Roman"/>
          <w:kern w:val="0"/>
          <w:lang w:eastAsia="es-MX"/>
          <w14:ligatures w14:val="none"/>
        </w:rPr>
        <w:br/>
        <w:t>→ Orden de Trabajo</w:t>
      </w:r>
      <w:r w:rsidRPr="002B56ED">
        <w:rPr>
          <w:rFonts w:ascii="Times New Roman" w:eastAsia="Times New Roman" w:hAnsi="Times New Roman" w:cs="Times New Roman"/>
          <w:kern w:val="0"/>
          <w:lang w:eastAsia="es-MX"/>
          <w14:ligatures w14:val="none"/>
        </w:rPr>
        <w:br/>
        <w:t>→ Refacciones requeridas</w:t>
      </w:r>
    </w:p>
    <w:p w14:paraId="6FC1B029"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Almacén</w:t>
      </w:r>
      <w:r w:rsidRPr="002B56ED">
        <w:rPr>
          <w:rFonts w:ascii="Times New Roman" w:eastAsia="Times New Roman" w:hAnsi="Times New Roman" w:cs="Times New Roman"/>
          <w:kern w:val="0"/>
          <w:lang w:eastAsia="es-MX"/>
          <w14:ligatures w14:val="none"/>
        </w:rPr>
        <w:br/>
        <w:t>→ Existencias</w:t>
      </w:r>
      <w:r w:rsidRPr="002B56ED">
        <w:rPr>
          <w:rFonts w:ascii="Times New Roman" w:eastAsia="Times New Roman" w:hAnsi="Times New Roman" w:cs="Times New Roman"/>
          <w:kern w:val="0"/>
          <w:lang w:eastAsia="es-MX"/>
          <w14:ligatures w14:val="none"/>
        </w:rPr>
        <w:br/>
        <w:t>→ Entradas</w:t>
      </w:r>
      <w:r w:rsidRPr="002B56ED">
        <w:rPr>
          <w:rFonts w:ascii="Times New Roman" w:eastAsia="Times New Roman" w:hAnsi="Times New Roman" w:cs="Times New Roman"/>
          <w:kern w:val="0"/>
          <w:lang w:eastAsia="es-MX"/>
          <w14:ligatures w14:val="none"/>
        </w:rPr>
        <w:br/>
        <w:t>→ Salidas</w:t>
      </w:r>
      <w:r w:rsidRPr="002B56ED">
        <w:rPr>
          <w:rFonts w:ascii="Times New Roman" w:eastAsia="Times New Roman" w:hAnsi="Times New Roman" w:cs="Times New Roman"/>
          <w:kern w:val="0"/>
          <w:lang w:eastAsia="es-MX"/>
          <w14:ligatures w14:val="none"/>
        </w:rPr>
        <w:br/>
        <w:t>→ Devoluciones</w:t>
      </w:r>
      <w:r w:rsidRPr="002B56ED">
        <w:rPr>
          <w:rFonts w:ascii="Times New Roman" w:eastAsia="Times New Roman" w:hAnsi="Times New Roman" w:cs="Times New Roman"/>
          <w:kern w:val="0"/>
          <w:lang w:eastAsia="es-MX"/>
          <w14:ligatures w14:val="none"/>
        </w:rPr>
        <w:br/>
        <w:t>→ Mínimos/máximos</w:t>
      </w:r>
    </w:p>
    <w:p w14:paraId="74900C7A"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b/>
          <w:bCs/>
          <w:kern w:val="0"/>
          <w:lang w:eastAsia="es-MX"/>
          <w14:ligatures w14:val="none"/>
        </w:rPr>
        <w:t>Compras</w:t>
      </w:r>
      <w:r w:rsidRPr="002B56ED">
        <w:rPr>
          <w:rFonts w:ascii="Times New Roman" w:eastAsia="Times New Roman" w:hAnsi="Times New Roman" w:cs="Times New Roman"/>
          <w:kern w:val="0"/>
          <w:lang w:eastAsia="es-MX"/>
          <w14:ligatures w14:val="none"/>
        </w:rPr>
        <w:br/>
        <w:t>→ Requisición de compra</w:t>
      </w:r>
      <w:r w:rsidRPr="002B56ED">
        <w:rPr>
          <w:rFonts w:ascii="Times New Roman" w:eastAsia="Times New Roman" w:hAnsi="Times New Roman" w:cs="Times New Roman"/>
          <w:kern w:val="0"/>
          <w:lang w:eastAsia="es-MX"/>
          <w14:ligatures w14:val="none"/>
        </w:rPr>
        <w:br/>
        <w:t>→ Cotizaciones</w:t>
      </w:r>
      <w:r w:rsidRPr="002B56ED">
        <w:rPr>
          <w:rFonts w:ascii="Times New Roman" w:eastAsia="Times New Roman" w:hAnsi="Times New Roman" w:cs="Times New Roman"/>
          <w:kern w:val="0"/>
          <w:lang w:eastAsia="es-MX"/>
          <w14:ligatures w14:val="none"/>
        </w:rPr>
        <w:br/>
        <w:t>→ Autorización</w:t>
      </w:r>
      <w:r w:rsidRPr="002B56ED">
        <w:rPr>
          <w:rFonts w:ascii="Times New Roman" w:eastAsia="Times New Roman" w:hAnsi="Times New Roman" w:cs="Times New Roman"/>
          <w:kern w:val="0"/>
          <w:lang w:eastAsia="es-MX"/>
          <w14:ligatures w14:val="none"/>
        </w:rPr>
        <w:br/>
        <w:t>→ Orden de Compra</w:t>
      </w:r>
      <w:r w:rsidRPr="002B56ED">
        <w:rPr>
          <w:rFonts w:ascii="Times New Roman" w:eastAsia="Times New Roman" w:hAnsi="Times New Roman" w:cs="Times New Roman"/>
          <w:kern w:val="0"/>
          <w:lang w:eastAsia="es-MX"/>
          <w14:ligatures w14:val="none"/>
        </w:rPr>
        <w:br/>
        <w:t>→ Proveedor</w:t>
      </w:r>
    </w:p>
    <w:p w14:paraId="553BA0A0"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Así puedes obtener indicadores muy útiles como </w:t>
      </w:r>
      <w:r w:rsidRPr="002B56ED">
        <w:rPr>
          <w:rFonts w:ascii="Times New Roman" w:eastAsia="Times New Roman" w:hAnsi="Times New Roman" w:cs="Times New Roman"/>
          <w:b/>
          <w:bCs/>
          <w:kern w:val="0"/>
          <w:lang w:eastAsia="es-MX"/>
          <w14:ligatures w14:val="none"/>
        </w:rPr>
        <w:t>costo de mantenimiento por equipo, consumo de refacciones, rotación de inventario, compras urgentes, piezas sin movimiento, diferencias de inventario y nivel de servicio del almacén</w:t>
      </w:r>
      <w:r w:rsidRPr="002B56ED">
        <w:rPr>
          <w:rFonts w:ascii="Times New Roman" w:eastAsia="Times New Roman" w:hAnsi="Times New Roman" w:cs="Times New Roman"/>
          <w:kern w:val="0"/>
          <w:lang w:eastAsia="es-MX"/>
          <w14:ligatures w14:val="none"/>
        </w:rPr>
        <w:t>.</w:t>
      </w:r>
    </w:p>
    <w:p w14:paraId="6B8E0126" w14:textId="77777777" w:rsidR="002B56ED" w:rsidRPr="002B56ED" w:rsidRDefault="002B56ED" w:rsidP="002B56ED">
      <w:pPr>
        <w:spacing w:before="100" w:beforeAutospacing="1" w:after="100" w:afterAutospacing="1"/>
        <w:rPr>
          <w:rFonts w:ascii="Times New Roman" w:eastAsia="Times New Roman" w:hAnsi="Times New Roman" w:cs="Times New Roman"/>
          <w:kern w:val="0"/>
          <w:lang w:eastAsia="es-MX"/>
          <w14:ligatures w14:val="none"/>
        </w:rPr>
      </w:pPr>
      <w:r w:rsidRPr="002B56ED">
        <w:rPr>
          <w:rFonts w:ascii="Times New Roman" w:eastAsia="Times New Roman" w:hAnsi="Times New Roman" w:cs="Times New Roman"/>
          <w:kern w:val="0"/>
          <w:lang w:eastAsia="es-MX"/>
          <w14:ligatures w14:val="none"/>
        </w:rPr>
        <w:t xml:space="preserve">Para una empresa, este esquema es mucho más robusto que manejar simplemente </w:t>
      </w:r>
      <w:r w:rsidRPr="002B56ED">
        <w:rPr>
          <w:rFonts w:ascii="Times New Roman" w:eastAsia="Times New Roman" w:hAnsi="Times New Roman" w:cs="Times New Roman"/>
          <w:b/>
          <w:bCs/>
          <w:kern w:val="0"/>
          <w:lang w:eastAsia="es-MX"/>
          <w14:ligatures w14:val="none"/>
        </w:rPr>
        <w:t>Requisición → Cotización → Compra → Almacén</w:t>
      </w:r>
      <w:r w:rsidRPr="002B56ED">
        <w:rPr>
          <w:rFonts w:ascii="Times New Roman" w:eastAsia="Times New Roman" w:hAnsi="Times New Roman" w:cs="Times New Roman"/>
          <w:kern w:val="0"/>
          <w:lang w:eastAsia="es-MX"/>
          <w14:ligatures w14:val="none"/>
        </w:rPr>
        <w:t xml:space="preserve">, porque deja trazabilidad completa de </w:t>
      </w:r>
      <w:r w:rsidRPr="002B56ED">
        <w:rPr>
          <w:rFonts w:ascii="Times New Roman" w:eastAsia="Times New Roman" w:hAnsi="Times New Roman" w:cs="Times New Roman"/>
          <w:kern w:val="0"/>
          <w:lang w:eastAsia="es-MX"/>
          <w14:ligatures w14:val="none"/>
        </w:rPr>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rPr>
          <w:noProof/>
        </w:rPr>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lastRenderedPageBreak/>
        <w:t>Si la OT se cierra y no se captura algo en alguna o en algunas actividades, que pasa con estas? ¿Se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En nueva Orden de Trabajo y en las Requisiciones, cuando se selecciona el Activo, el campo es un combo que despliega todos los equipos… Tiene que haber una forma para hacer busqueda del equipo no solo el combo desplegable general… Por ejemplo quiero 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4CA9A47E" w:rsidR="0085648D" w:rsidRDefault="00D33488" w:rsidP="0085648D">
      <w:pPr>
        <w:pStyle w:val="Prrafodelista"/>
      </w:pPr>
      <w:r>
        <w:t>Cuando se asigna  y la creación es uno por uno, cuando se tiene una cantidad de Activos</w:t>
      </w:r>
      <w:r w:rsidR="0085648D">
        <w:t xml:space="preserve"> con actividades de </w:t>
      </w:r>
      <w:r w:rsidR="00A34292">
        <w:t>mismo tipo de equipo pero diferente equipo</w:t>
      </w:r>
    </w:p>
    <w:p w14:paraId="2D07E46B" w14:textId="7F9978F1" w:rsidR="00DE2DA1" w:rsidRDefault="00DE2DA1" w:rsidP="0085648D">
      <w:pPr>
        <w:pStyle w:val="Prrafodelista"/>
      </w:pPr>
      <w:r>
        <w:t>Acomodar Menu</w:t>
      </w:r>
      <w:r w:rsidR="002504F7">
        <w:t>.</w:t>
      </w:r>
    </w:p>
    <w:p w14:paraId="6C312327" w14:textId="77777777" w:rsidR="00DE2DA1" w:rsidRDefault="00DE2DA1" w:rsidP="0085648D">
      <w:pPr>
        <w:pStyle w:val="Prrafodelista"/>
      </w:pPr>
    </w:p>
    <w:p w14:paraId="5314A0E6" w14:textId="0EFC496C" w:rsidR="002504F7" w:rsidRDefault="002504F7" w:rsidP="0085648D">
      <w:pPr>
        <w:pStyle w:val="Prrafodelista"/>
      </w:pPr>
      <w:r>
        <w:t>Documentación de todos los puntos que toca la IA, explicación de lo que hace y que se obtiene.</w:t>
      </w:r>
    </w:p>
    <w:p w14:paraId="48E57BA0" w14:textId="77777777" w:rsidR="002504F7" w:rsidRDefault="002504F7" w:rsidP="0085648D">
      <w:pPr>
        <w:pStyle w:val="Prrafodelista"/>
      </w:pPr>
    </w:p>
    <w:p w14:paraId="5B8DB327" w14:textId="77777777" w:rsidR="002504F7" w:rsidRDefault="002504F7" w:rsidP="0085648D">
      <w:pPr>
        <w:pStyle w:val="Prrafodelista"/>
      </w:pPr>
    </w:p>
    <w:p w14:paraId="3799A880" w14:textId="1A8B13CF" w:rsidR="000F0E63" w:rsidRDefault="000F0E63" w:rsidP="0085648D">
      <w:pPr>
        <w:pStyle w:val="Prrafodelista"/>
      </w:pPr>
      <w:r>
        <w:lastRenderedPageBreak/>
        <w:t>Con respecto a como se hacen los planes de mantenimiento y las Ordenes de Trabajo… 2 cosas… Analiza primero, propon que hacer.</w:t>
      </w:r>
    </w:p>
    <w:p w14:paraId="61BD932E" w14:textId="77777777" w:rsidR="000F0E63" w:rsidRDefault="000F0E63" w:rsidP="0085648D">
      <w:pPr>
        <w:pStyle w:val="Prrafodelista"/>
      </w:pPr>
    </w:p>
    <w:p w14:paraId="2AC2084D" w14:textId="72776443" w:rsidR="000F0E63" w:rsidRDefault="000F0E63" w:rsidP="000F0E63">
      <w:pPr>
        <w:pStyle w:val="Prrafodelista"/>
        <w:numPr>
          <w:ilvl w:val="1"/>
          <w:numId w:val="13"/>
        </w:numPr>
      </w:pPr>
      <w:r>
        <w:t>Cuando se tiene 2 o más Activos que son iguales, por ejemplo, 10 compresores tipo A… Actualmente, se hace un plan de trabajo por cada una… Cuando los 10 compresores son iguales… Esto quiere decir, que si se definen los Planes de Trabajo “Por Tipo de Activo” en lugar de por Activo individual, le ahorramos mucho trabajo al usuario… Donde A los Planes de Mantenimiento definidos, se asocian a los equipos y así en lugar de tener un catálogo con 10 planes, se tiene 1 plan que se asigna a 10 equipos… Esto facilita el manejo.</w:t>
      </w:r>
    </w:p>
    <w:p w14:paraId="048B46A6" w14:textId="2EEA62F4" w:rsidR="00A34292" w:rsidRDefault="000F0E63" w:rsidP="0085648D">
      <w:pPr>
        <w:pStyle w:val="Prrafodelista"/>
        <w:numPr>
          <w:ilvl w:val="1"/>
          <w:numId w:val="13"/>
        </w:numPr>
      </w:pPr>
      <w:r>
        <w:t xml:space="preserve">Tener un </w:t>
      </w:r>
      <w:r w:rsidR="00361DB9">
        <w:t>Generador de OT´s. Donde sea una especie de Wizard que ayude  paso a paso a la creación de Ots.</w:t>
      </w:r>
      <w:r>
        <w:t xml:space="preserve"> Como lo ves?</w:t>
      </w:r>
    </w:p>
    <w:p w14:paraId="4D66D46E" w14:textId="77777777" w:rsidR="000F0E63" w:rsidRDefault="000F0E63" w:rsidP="00237EAC"/>
    <w:p w14:paraId="44713D5A" w14:textId="77777777" w:rsidR="00237EAC" w:rsidRDefault="00237EAC" w:rsidP="00237EAC"/>
    <w:p w14:paraId="3928BCC2" w14:textId="371882BE" w:rsidR="00237EAC" w:rsidRDefault="00237EAC" w:rsidP="00237EAC">
      <w:r>
        <w:t>Acabo de razonar algo, se que esto ha implicado cambios que estas haciendo, pero mas vale de una vez analizarlo….</w:t>
      </w:r>
    </w:p>
    <w:p w14:paraId="73C889A0" w14:textId="77777777" w:rsidR="00237EAC" w:rsidRDefault="00237EAC" w:rsidP="00237EAC"/>
    <w:p w14:paraId="218D47A5" w14:textId="21DBEC05" w:rsidR="00237EAC" w:rsidRDefault="00237EAC" w:rsidP="00237EAC">
      <w:r>
        <w:t xml:space="preserve">Caigo en la cuenta que por ejemplo, la planta puede tener 10 compresores tipo A y hay un plan determinado para los tipo A…. </w:t>
      </w:r>
      <w:r w:rsidR="00723E71">
        <w:t>7 compresores tipo B y hay un plan determinado para los tipo B… (Tipo A y Tipo B, con el simple hecho de tener una actividad o una frecuencia diferente, ya son planes diferentes….) y compresores tipo C hay 3, y tienen su plan especifico….</w:t>
      </w:r>
    </w:p>
    <w:p w14:paraId="788458EB" w14:textId="77777777" w:rsidR="00723E71" w:rsidRDefault="00723E71" w:rsidP="00237EAC"/>
    <w:p w14:paraId="20531058" w14:textId="22C88F17" w:rsidR="00723E71" w:rsidRDefault="00723E71" w:rsidP="00237EAC">
      <w:r>
        <w:t xml:space="preserve">A donde quiero llegar es que lo correcto sería (salvo tu mejor propuesta…) que por ejemplo, Existiera un Catálogo de Planes, donde el Plan Compresores tipo A, tiene su plan definido… Plan Compresores tipo B, lo correspondiente y así sucesivamente… y se requeriria una pantalla para asociar Activos a los Planes de Mantenimiento, asi seria lo mas correcto para estructurar todo…. </w:t>
      </w:r>
    </w:p>
    <w:p w14:paraId="68318DF0" w14:textId="77777777" w:rsidR="00723E71" w:rsidRDefault="00723E71" w:rsidP="00237EAC"/>
    <w:p w14:paraId="524671EA" w14:textId="319A2833" w:rsidR="00723E71" w:rsidRDefault="00723E71" w:rsidP="00237EAC">
      <w:r>
        <w:t>Creo que asi debe ser, dime que opinas… Esto implica restructurar y actualizar lo que acabas de hacer… Por cierto, en los Calendarios, acomoda mejor el encabezado y las opciones de filtro para que el calendario lo pueda ver sin escrollear hacia abajo…</w:t>
      </w:r>
    </w:p>
    <w:p w14:paraId="1044C177" w14:textId="77777777" w:rsidR="0074006B" w:rsidRDefault="0074006B" w:rsidP="00237EAC"/>
    <w:p w14:paraId="088B3887" w14:textId="77777777" w:rsidR="0074006B" w:rsidRDefault="0074006B" w:rsidP="00237EAC"/>
    <w:p w14:paraId="202061D5" w14:textId="216803AE" w:rsidR="0074006B" w:rsidRDefault="0074006B" w:rsidP="0074006B">
      <w:pPr>
        <w:pStyle w:val="Prrafodelista"/>
        <w:numPr>
          <w:ilvl w:val="0"/>
          <w:numId w:val="16"/>
        </w:numPr>
      </w:pPr>
      <w:r>
        <w:t>Herramientas</w:t>
      </w:r>
    </w:p>
    <w:p w14:paraId="7DE3DF30" w14:textId="7B6DDABE" w:rsidR="0074006B" w:rsidRDefault="0074006B" w:rsidP="0074006B">
      <w:pPr>
        <w:pStyle w:val="Prrafodelista"/>
        <w:numPr>
          <w:ilvl w:val="0"/>
          <w:numId w:val="16"/>
        </w:numPr>
      </w:pPr>
      <w:r>
        <w:t>Inventario fuera de sistema</w:t>
      </w:r>
    </w:p>
    <w:p w14:paraId="4AB8FCF5" w14:textId="63A8D048" w:rsidR="0074006B" w:rsidRDefault="0074006B" w:rsidP="0074006B">
      <w:pPr>
        <w:pStyle w:val="Prrafodelista"/>
        <w:numPr>
          <w:ilvl w:val="0"/>
          <w:numId w:val="16"/>
        </w:numPr>
      </w:pPr>
      <w:r>
        <w:t>Conexión externa / PCL</w:t>
      </w:r>
    </w:p>
    <w:p w14:paraId="0769C00D" w14:textId="77777777" w:rsidR="0074006B" w:rsidRDefault="0074006B" w:rsidP="00237EAC"/>
    <w:p w14:paraId="429E6F82" w14:textId="77777777" w:rsidR="0074006B" w:rsidRDefault="0074006B" w:rsidP="00237EAC"/>
    <w:p w14:paraId="611DF34D" w14:textId="06922BF8" w:rsidR="00EC1483" w:rsidRDefault="001F35B9" w:rsidP="00237EAC">
      <w:r>
        <w:t>EN el menú, la opción “Equipo”, sustituye el titulo por “Mano de Obra”, porque se confunde con Activos...</w:t>
      </w:r>
    </w:p>
    <w:p w14:paraId="3E7DD851" w14:textId="77777777" w:rsidR="001F35B9" w:rsidRDefault="001F35B9" w:rsidP="00237EAC"/>
    <w:p w14:paraId="47E8DB6E" w14:textId="6724B10A" w:rsidR="001F35B9" w:rsidRDefault="001F35B9" w:rsidP="00237EAC">
      <w:r>
        <w:lastRenderedPageBreak/>
        <w:t>El menú, hacer colapsable/expandible por las agrupaciones que tiene, así como ponerle algo mas grande la letra de las opciones que agrupan.</w:t>
      </w:r>
    </w:p>
    <w:p w14:paraId="37EC5DBC" w14:textId="77777777" w:rsidR="001F35B9" w:rsidRDefault="001F35B9" w:rsidP="00237EAC"/>
    <w:p w14:paraId="59C27E6A" w14:textId="77777777" w:rsidR="001F35B9" w:rsidRDefault="001F35B9" w:rsidP="00237EAC"/>
    <w:p w14:paraId="4DB43BE8" w14:textId="77777777" w:rsidR="001F35B9" w:rsidRDefault="001F35B9" w:rsidP="00237EAC"/>
    <w:p w14:paraId="273BC965" w14:textId="77777777" w:rsidR="001F35B9" w:rsidRDefault="001F35B9" w:rsidP="00237EAC"/>
    <w:p w14:paraId="03E711A2" w14:textId="339805FB" w:rsidR="001F35B9" w:rsidRDefault="001F35B9" w:rsidP="00237EAC">
      <w:r>
        <w:t xml:space="preserve">Hice una Solicitud de Servicio al equipo </w:t>
      </w:r>
      <w:hyperlink r:id="rId6" w:history="1">
        <w:r>
          <w:rPr>
            <w:rStyle w:val="Hipervnculo"/>
            <w:rFonts w:ascii="Segoe UI" w:hAnsi="Segoe UI" w:cs="Segoe UI"/>
            <w:color w:val="4F46E5"/>
            <w:sz w:val="26"/>
            <w:szCs w:val="26"/>
            <w:bdr w:val="single" w:sz="2" w:space="0" w:color="auto" w:frame="1"/>
            <w:shd w:val="clear" w:color="auto" w:fill="FFFFFF"/>
          </w:rPr>
          <w:t>TOR-101 · Torno CNC Haas ST-30</w:t>
        </w:r>
      </w:hyperlink>
      <w:r>
        <w:t xml:space="preserve">, </w:t>
      </w:r>
      <w:r w:rsidR="00ED232B">
        <w:t>una vez creada, en la lista de las Solictudes, tiene una Palomita y una X… Cuando le das click a la palomita, te manda a generar orden de trabajo y definir responsable… Si la Ot que recien se acaba de agregar, se cancela, la Solicitud no puede volverse a asignar a una Orden de Trabajo de nuevo</w:t>
      </w:r>
      <w:r w:rsidR="002563A5">
        <w:t xml:space="preserve"> y dice que está en una OT Abierta, la que se acaba de cancelar… Revisa el proceso que se relaciona con las Solicitudes de Servicio al integrarse con una Orden de Trabajo y como quedan los estatus dependiendo si la orden de trabajo está abierta, en proceso, cerrada o cancelada como es lo que comento ahorita… </w:t>
      </w:r>
    </w:p>
    <w:p w14:paraId="005C0D79" w14:textId="77777777" w:rsidR="002563A5" w:rsidRDefault="002563A5" w:rsidP="00237EAC"/>
    <w:p w14:paraId="785B3AAD" w14:textId="39568394" w:rsidR="002563A5" w:rsidRDefault="002563A5" w:rsidP="00237EAC">
      <w:r>
        <w:t>Adicionalmente, una Solicitud de Servicio, tiene que tipificarse desde un inicio si es un Reporte de Falla, Una Mejora, Un Apoyo, ó algo que no corresponde a lo anterior… Si tienes sugerencia como cachar lo que tanto personal interno como interno nos puede reportar, adelante.</w:t>
      </w:r>
    </w:p>
    <w:p w14:paraId="4A40B558" w14:textId="77777777" w:rsidR="002563A5" w:rsidRDefault="002563A5" w:rsidP="00237EAC"/>
    <w:p w14:paraId="6D24475A" w14:textId="56DCFF13" w:rsidR="002563A5" w:rsidRDefault="002563A5" w:rsidP="00237EAC">
      <w:r>
        <w:t>Tanto sea un Reporte de Falla, Mejora, o Apoyo, se puede asociar a una Orden de Trabajo, tal y como está ahorita cuando le das la palomita, en la Creación de una Orden de Trabajo de forma manual o bien en una Orden de Trabajo ya creada, se puede integrar a la Orden de Trabajo o bien dar de alta la Falla desde dentro de una Orden de Trabajo y queda automáticamente asociada a la Orden…</w:t>
      </w:r>
    </w:p>
    <w:p w14:paraId="6312B48B" w14:textId="77777777" w:rsidR="002563A5" w:rsidRDefault="002563A5" w:rsidP="00237EAC"/>
    <w:p w14:paraId="0266CF84" w14:textId="77777777" w:rsidR="001F35B9" w:rsidRDefault="001F35B9" w:rsidP="00237EAC"/>
    <w:p w14:paraId="002DE0DE" w14:textId="77777777" w:rsidR="001F35B9" w:rsidRDefault="001F35B9" w:rsidP="00237EAC"/>
    <w:p w14:paraId="0AB0AC32" w14:textId="77777777" w:rsidR="001F35B9" w:rsidRDefault="001F35B9" w:rsidP="00237EAC"/>
    <w:p w14:paraId="1740AC17" w14:textId="5CA67CF9" w:rsidR="001F35B9" w:rsidRDefault="00583967" w:rsidP="00237EAC">
      <w:r>
        <w:t>En una Orden de Trabajo, si se ejecuta el botón “Preparar el trabajo”, hay deshabilitar los otros botones para que termine sin interrupciones… Ves viable hacer esto?</w:t>
      </w:r>
    </w:p>
    <w:p w14:paraId="5702B2C4" w14:textId="77777777" w:rsidR="004E3DD6" w:rsidRDefault="004E3DD6" w:rsidP="00237EAC"/>
    <w:p w14:paraId="5C8AD5D6" w14:textId="77777777" w:rsidR="004E3DD6" w:rsidRDefault="004E3DD6" w:rsidP="00237EAC"/>
    <w:p w14:paraId="1C2DA590" w14:textId="77777777" w:rsidR="00883E4B" w:rsidRDefault="00883E4B" w:rsidP="00237EAC"/>
    <w:p w14:paraId="7DE12BBF" w14:textId="77777777" w:rsidR="00883E4B" w:rsidRDefault="00883E4B" w:rsidP="00237EAC"/>
    <w:p w14:paraId="4C74AEE6" w14:textId="77777777" w:rsidR="00883E4B" w:rsidRDefault="00883E4B" w:rsidP="00237EAC"/>
    <w:p w14:paraId="02AF397A" w14:textId="77777777" w:rsidR="00883E4B" w:rsidRDefault="00883E4B" w:rsidP="00237EAC"/>
    <w:p w14:paraId="0B8B93FD" w14:textId="71E20A8B" w:rsidR="00883E4B" w:rsidRDefault="0091657B" w:rsidP="00237EAC">
      <w:r>
        <w:t>En el caso de Solicitud de Servicio… El código QR de los Activos</w:t>
      </w:r>
      <w:r w:rsidR="006E08C7">
        <w:t xml:space="preserve"> lo lleva a la página del formulario donde se levanta la Solicitud…  Que pasa si el usuario / operador del equipo no tiene a la mano dichos códigos QR y desea levantar de forma directa la Solicitud? En este caso habría que seleccionar el Activo, lo que haría que la página tuviera la lista completa de equipos y no sabemos quien pueda estar capturando… Aquí requiero tu opinión… La Solicitud se puede capturar con una definicón del </w:t>
      </w:r>
      <w:r w:rsidR="006E08C7">
        <w:lastRenderedPageBreak/>
        <w:t>usuario y hasta que llega a manos del Gestor de Mantenimiento, el asocia dicha Solicitud con un Equipo (Ya dentro del Sistema…)… La otra pregunta es, el acceso a la pantalla de la Solicitud de Servicio, tiene que tener control de acceso? Tenemos que manejar usuario y password que el Gestor de Mantenimiento de de alta (que es por separado el control de acceso del Sistema…) para que el usuario pueda firmarse y levantar la Solicitud…. Que opinas, como lo manejamos?</w:t>
      </w:r>
    </w:p>
    <w:sectPr w:rsidR="00883E4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A3598C"/>
    <w:multiLevelType w:val="multilevel"/>
    <w:tmpl w:val="6FA6D23E"/>
    <w:lvl w:ilvl="0">
      <w:start w:val="1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54252"/>
    <w:multiLevelType w:val="hybridMultilevel"/>
    <w:tmpl w:val="F6BA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2"/>
  </w:num>
  <w:num w:numId="2" w16cid:durableId="1877697455">
    <w:abstractNumId w:val="8"/>
  </w:num>
  <w:num w:numId="3" w16cid:durableId="1501502481">
    <w:abstractNumId w:val="14"/>
  </w:num>
  <w:num w:numId="4" w16cid:durableId="55204768">
    <w:abstractNumId w:val="15"/>
  </w:num>
  <w:num w:numId="5" w16cid:durableId="144705698">
    <w:abstractNumId w:val="12"/>
  </w:num>
  <w:num w:numId="6" w16cid:durableId="1894392487">
    <w:abstractNumId w:val="9"/>
  </w:num>
  <w:num w:numId="7" w16cid:durableId="869804028">
    <w:abstractNumId w:val="6"/>
  </w:num>
  <w:num w:numId="8" w16cid:durableId="2091583208">
    <w:abstractNumId w:val="1"/>
  </w:num>
  <w:num w:numId="9" w16cid:durableId="806778026">
    <w:abstractNumId w:val="5"/>
  </w:num>
  <w:num w:numId="10" w16cid:durableId="1757287103">
    <w:abstractNumId w:val="0"/>
  </w:num>
  <w:num w:numId="11" w16cid:durableId="1958827324">
    <w:abstractNumId w:val="13"/>
  </w:num>
  <w:num w:numId="12" w16cid:durableId="1255550118">
    <w:abstractNumId w:val="4"/>
  </w:num>
  <w:num w:numId="13" w16cid:durableId="304744093">
    <w:abstractNumId w:val="7"/>
  </w:num>
  <w:num w:numId="14" w16cid:durableId="169494029">
    <w:abstractNumId w:val="11"/>
  </w:num>
  <w:num w:numId="15" w16cid:durableId="352609091">
    <w:abstractNumId w:val="3"/>
  </w:num>
  <w:num w:numId="16" w16cid:durableId="2056587492">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5590A"/>
    <w:rsid w:val="000D2623"/>
    <w:rsid w:val="000E7D2B"/>
    <w:rsid w:val="000F0E63"/>
    <w:rsid w:val="00173728"/>
    <w:rsid w:val="00190452"/>
    <w:rsid w:val="001F35B9"/>
    <w:rsid w:val="00237EAC"/>
    <w:rsid w:val="002504F7"/>
    <w:rsid w:val="002563A5"/>
    <w:rsid w:val="002B49F1"/>
    <w:rsid w:val="002B56ED"/>
    <w:rsid w:val="00323E66"/>
    <w:rsid w:val="00361DB9"/>
    <w:rsid w:val="00364F7C"/>
    <w:rsid w:val="003914DE"/>
    <w:rsid w:val="003C5123"/>
    <w:rsid w:val="003F7F56"/>
    <w:rsid w:val="00432BD8"/>
    <w:rsid w:val="004E3DD6"/>
    <w:rsid w:val="0057291B"/>
    <w:rsid w:val="00583967"/>
    <w:rsid w:val="005915B0"/>
    <w:rsid w:val="005B5E91"/>
    <w:rsid w:val="005D5588"/>
    <w:rsid w:val="005F42B3"/>
    <w:rsid w:val="006D5928"/>
    <w:rsid w:val="006E08C7"/>
    <w:rsid w:val="00723E71"/>
    <w:rsid w:val="0074006B"/>
    <w:rsid w:val="0085648D"/>
    <w:rsid w:val="00883E4B"/>
    <w:rsid w:val="00915749"/>
    <w:rsid w:val="0091657B"/>
    <w:rsid w:val="009E1684"/>
    <w:rsid w:val="00A34292"/>
    <w:rsid w:val="00A43634"/>
    <w:rsid w:val="00A86774"/>
    <w:rsid w:val="00BA5FBB"/>
    <w:rsid w:val="00D33488"/>
    <w:rsid w:val="00D84A5D"/>
    <w:rsid w:val="00DE2DA1"/>
    <w:rsid w:val="00EC1483"/>
    <w:rsid w:val="00ED232B"/>
    <w:rsid w:val="00F526EB"/>
    <w:rsid w:val="00F65C9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2B56ED"/>
    <w:rPr>
      <w:b/>
      <w:bCs/>
    </w:rPr>
  </w:style>
  <w:style w:type="character" w:styleId="Hipervnculo">
    <w:name w:val="Hyperlink"/>
    <w:basedOn w:val="Fuentedeprrafopredeter"/>
    <w:uiPriority w:val="99"/>
    <w:semiHidden/>
    <w:unhideWhenUsed/>
    <w:rsid w:val="001F35B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intrack-cmms-531399716062.us-central1.run.app/assets/cmtdymnhq002dxnr526z5v4nx"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10</Pages>
  <Words>2367</Words>
  <Characters>13019</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7</cp:revision>
  <dcterms:created xsi:type="dcterms:W3CDTF">2026-08-31T18:55:00Z</dcterms:created>
  <dcterms:modified xsi:type="dcterms:W3CDTF">2026-09-10T01:02:00Z</dcterms:modified>
</cp:coreProperties>
</file>