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9D" w:rsidRPr="004C699D" w:rsidRDefault="004C699D" w:rsidP="004C699D">
      <w:pPr>
        <w:jc w:val="center"/>
        <w:rPr>
          <w:u w:val="single"/>
        </w:rPr>
      </w:pPr>
      <w:r w:rsidRPr="004C699D">
        <w:rPr>
          <w:u w:val="single"/>
        </w:rPr>
        <w:t>SQL queries by number</w:t>
      </w:r>
    </w:p>
    <w:p w:rsidR="004C699D" w:rsidRDefault="004C699D" w:rsidP="004C699D"/>
    <w:p w:rsidR="004C699D" w:rsidRDefault="004C699D" w:rsidP="004C699D">
      <w:bookmarkStart w:id="0" w:name="_GoBack"/>
      <w:bookmarkEnd w:id="0"/>
      <w:r>
        <w:t xml:space="preserve">Practice SQL queries. </w:t>
      </w:r>
      <w:proofErr w:type="gramStart"/>
      <w:r>
        <w:t>Whenever you have time.</w:t>
      </w:r>
      <w:proofErr w:type="gramEnd"/>
    </w:p>
    <w:p w:rsidR="004C699D" w:rsidRDefault="004C699D" w:rsidP="004C699D"/>
    <w:p w:rsidR="004C699D" w:rsidRDefault="004C699D" w:rsidP="004C699D">
      <w:proofErr w:type="spellStart"/>
      <w:proofErr w:type="gramStart"/>
      <w:r>
        <w:t>tblAccountingLetterHistory</w:t>
      </w:r>
      <w:proofErr w:type="spellEnd"/>
      <w:proofErr w:type="gramEnd"/>
      <w:r>
        <w:t xml:space="preserve"> contains a list of the accounting letters we’ve generated.</w:t>
      </w:r>
    </w:p>
    <w:p w:rsidR="004C699D" w:rsidRDefault="004C699D" w:rsidP="004C699D"/>
    <w:p w:rsidR="004C699D" w:rsidRDefault="004C699D" w:rsidP="004C699D">
      <w:r>
        <w:t xml:space="preserve">#1 Display a list of the </w:t>
      </w:r>
      <w:proofErr w:type="spellStart"/>
      <w:r>
        <w:t>policyid</w:t>
      </w:r>
      <w:proofErr w:type="spellEnd"/>
      <w:r>
        <w:t xml:space="preserve">, </w:t>
      </w:r>
      <w:proofErr w:type="spellStart"/>
      <w:r>
        <w:t>policynumber</w:t>
      </w:r>
      <w:proofErr w:type="spellEnd"/>
      <w:r>
        <w:t xml:space="preserve">, and </w:t>
      </w:r>
      <w:proofErr w:type="spellStart"/>
      <w:r>
        <w:t>cropyear</w:t>
      </w:r>
      <w:proofErr w:type="spellEnd"/>
      <w:r>
        <w:t xml:space="preserve"> for policies that have more than 1 letter generated.</w:t>
      </w:r>
    </w:p>
    <w:p w:rsidR="004C699D" w:rsidRDefault="004C699D" w:rsidP="004C699D">
      <w:proofErr w:type="spellStart"/>
      <w:r>
        <w:t>PolicyID</w:t>
      </w:r>
      <w:proofErr w:type="spellEnd"/>
      <w:r>
        <w:t xml:space="preserve">                </w:t>
      </w:r>
      <w:proofErr w:type="spellStart"/>
      <w:r>
        <w:t>PolicyNumber</w:t>
      </w:r>
      <w:proofErr w:type="spellEnd"/>
      <w:r>
        <w:t xml:space="preserve">   </w:t>
      </w:r>
      <w:proofErr w:type="spellStart"/>
      <w:r>
        <w:t>CropYear</w:t>
      </w:r>
      <w:proofErr w:type="spellEnd"/>
    </w:p>
    <w:p w:rsidR="004C699D" w:rsidRDefault="004C699D" w:rsidP="004C699D">
      <w:r>
        <w:t>232623</w:t>
      </w:r>
      <w:proofErr w:type="gramStart"/>
      <w:r>
        <w:t>  28942</w:t>
      </w:r>
      <w:proofErr w:type="gramEnd"/>
      <w:r>
        <w:t>    2014</w:t>
      </w:r>
    </w:p>
    <w:p w:rsidR="004C699D" w:rsidRDefault="004C699D" w:rsidP="004C699D">
      <w:r>
        <w:t>243861</w:t>
      </w:r>
      <w:proofErr w:type="gramStart"/>
      <w:r>
        <w:t>  41019</w:t>
      </w:r>
      <w:proofErr w:type="gramEnd"/>
      <w:r>
        <w:t>    2014</w:t>
      </w:r>
    </w:p>
    <w:p w:rsidR="004C699D" w:rsidRDefault="004C699D" w:rsidP="004C699D">
      <w:r>
        <w:t>238526</w:t>
      </w:r>
      <w:proofErr w:type="gramStart"/>
      <w:r>
        <w:t>  26755</w:t>
      </w:r>
      <w:proofErr w:type="gramEnd"/>
      <w:r>
        <w:t>    2014</w:t>
      </w:r>
    </w:p>
    <w:p w:rsidR="004C699D" w:rsidRDefault="004C699D" w:rsidP="004C699D"/>
    <w:p w:rsidR="004C699D" w:rsidRDefault="004C699D" w:rsidP="004C699D">
      <w:r>
        <w:t>#2 Display the count of policies that have N number of letters.</w:t>
      </w:r>
    </w:p>
    <w:p w:rsidR="004C699D" w:rsidRDefault="004C699D" w:rsidP="004C699D">
      <w:proofErr w:type="spellStart"/>
      <w:r>
        <w:t>NumberOfLetters</w:t>
      </w:r>
      <w:proofErr w:type="spellEnd"/>
      <w:r>
        <w:t>            Count</w:t>
      </w:r>
    </w:p>
    <w:p w:rsidR="004C699D" w:rsidRDefault="004C699D" w:rsidP="004C699D">
      <w:r>
        <w:t>1              4533</w:t>
      </w:r>
    </w:p>
    <w:p w:rsidR="004C699D" w:rsidRDefault="004C699D" w:rsidP="004C699D">
      <w:r>
        <w:t>2              1070</w:t>
      </w:r>
    </w:p>
    <w:p w:rsidR="004C699D" w:rsidRDefault="004C699D" w:rsidP="004C699D">
      <w:r>
        <w:t>3              98</w:t>
      </w:r>
    </w:p>
    <w:p w:rsidR="004C699D" w:rsidRDefault="004C699D" w:rsidP="004C699D"/>
    <w:p w:rsidR="004C699D" w:rsidRDefault="004C699D" w:rsidP="004C699D"/>
    <w:p w:rsidR="004C699D" w:rsidRDefault="004C699D" w:rsidP="004C699D">
      <w:r>
        <w:t>#3 Display the same information as #2, by year</w:t>
      </w:r>
    </w:p>
    <w:p w:rsidR="004C699D" w:rsidRDefault="004C699D" w:rsidP="004C699D">
      <w:r>
        <w:t xml:space="preserve">Year       </w:t>
      </w:r>
      <w:proofErr w:type="spellStart"/>
      <w:r>
        <w:t>NumberOfLetters</w:t>
      </w:r>
      <w:proofErr w:type="spellEnd"/>
      <w:r>
        <w:t>            Count</w:t>
      </w:r>
    </w:p>
    <w:p w:rsidR="004C699D" w:rsidRDefault="004C699D" w:rsidP="004C699D">
      <w:r>
        <w:t>2014       1              837</w:t>
      </w:r>
    </w:p>
    <w:p w:rsidR="004C699D" w:rsidRDefault="004C699D" w:rsidP="004C699D">
      <w:r>
        <w:t>2014       2              153</w:t>
      </w:r>
    </w:p>
    <w:p w:rsidR="004C699D" w:rsidRDefault="004C699D" w:rsidP="004C699D">
      <w:r>
        <w:t>2013       1              1555</w:t>
      </w:r>
    </w:p>
    <w:p w:rsidR="004C699D" w:rsidRDefault="004C699D" w:rsidP="004C699D">
      <w:r>
        <w:t>2013       2              332</w:t>
      </w:r>
    </w:p>
    <w:p w:rsidR="004C699D" w:rsidRDefault="004C699D" w:rsidP="004C699D">
      <w:r>
        <w:t>2012       1              1227</w:t>
      </w:r>
    </w:p>
    <w:p w:rsidR="004C699D" w:rsidRDefault="004C699D" w:rsidP="004C699D">
      <w:r>
        <w:t>2012       2              281</w:t>
      </w:r>
    </w:p>
    <w:p w:rsidR="00BF2DF5" w:rsidRDefault="00BF2DF5"/>
    <w:p w:rsidR="004C699D" w:rsidRDefault="004C699D" w:rsidP="004C699D">
      <w:pPr>
        <w:rPr>
          <w:color w:val="1F497D"/>
        </w:rPr>
      </w:pPr>
      <w:r>
        <w:rPr>
          <w:color w:val="1F497D"/>
        </w:rPr>
        <w:t xml:space="preserve">4. </w:t>
      </w:r>
      <w:r>
        <w:rPr>
          <w:color w:val="1F497D"/>
        </w:rPr>
        <w:t xml:space="preserve">Which Policies have had </w:t>
      </w:r>
      <w:proofErr w:type="gramStart"/>
      <w:r>
        <w:rPr>
          <w:color w:val="1F497D"/>
        </w:rPr>
        <w:t>a the</w:t>
      </w:r>
      <w:proofErr w:type="gramEnd"/>
      <w:r>
        <w:rPr>
          <w:color w:val="1F497D"/>
        </w:rPr>
        <w:t xml:space="preserve"> same letter generated more than one time?</w:t>
      </w:r>
    </w:p>
    <w:p w:rsidR="004C699D" w:rsidRDefault="004C699D" w:rsidP="004C699D">
      <w:pPr>
        <w:rPr>
          <w:color w:val="1F497D"/>
        </w:rPr>
      </w:pPr>
      <w:r>
        <w:rPr>
          <w:color w:val="1F497D"/>
        </w:rPr>
        <w:t xml:space="preserve">Give the Policy Number, </w:t>
      </w:r>
      <w:proofErr w:type="spellStart"/>
      <w:r>
        <w:rPr>
          <w:color w:val="1F497D"/>
        </w:rPr>
        <w:t>CropYear</w:t>
      </w:r>
      <w:proofErr w:type="spellEnd"/>
      <w:r>
        <w:rPr>
          <w:color w:val="1F497D"/>
        </w:rPr>
        <w:t>, Accounting Letter Name, and Number of times it was generated.</w:t>
      </w:r>
    </w:p>
    <w:p w:rsidR="004C699D" w:rsidRDefault="004C699D" w:rsidP="004C699D">
      <w:pPr>
        <w:rPr>
          <w:color w:val="1F497D"/>
        </w:rPr>
      </w:pPr>
    </w:p>
    <w:p w:rsidR="004C699D" w:rsidRDefault="004C699D" w:rsidP="004C699D">
      <w:pPr>
        <w:rPr>
          <w:color w:val="1F497D"/>
        </w:rPr>
      </w:pPr>
      <w:r>
        <w:rPr>
          <w:color w:val="1F497D"/>
        </w:rPr>
        <w:t xml:space="preserve">5. </w:t>
      </w:r>
      <w:r>
        <w:rPr>
          <w:color w:val="1F497D"/>
        </w:rPr>
        <w:t>Which Policies have at least one letter generated in the last month?</w:t>
      </w:r>
    </w:p>
    <w:p w:rsidR="004C699D" w:rsidRDefault="004C699D" w:rsidP="004C699D">
      <w:pPr>
        <w:rPr>
          <w:color w:val="1F497D"/>
        </w:rPr>
      </w:pPr>
      <w:r>
        <w:rPr>
          <w:color w:val="1F497D"/>
        </w:rPr>
        <w:t xml:space="preserve">Give the Policy Number, </w:t>
      </w:r>
      <w:proofErr w:type="spellStart"/>
      <w:r>
        <w:rPr>
          <w:color w:val="1F497D"/>
        </w:rPr>
        <w:t>CropYear</w:t>
      </w:r>
      <w:proofErr w:type="spellEnd"/>
      <w:r>
        <w:rPr>
          <w:color w:val="1F497D"/>
        </w:rPr>
        <w:t xml:space="preserve">, </w:t>
      </w:r>
      <w:proofErr w:type="gramStart"/>
      <w:r>
        <w:rPr>
          <w:color w:val="1F497D"/>
        </w:rPr>
        <w:t>Accounting</w:t>
      </w:r>
      <w:proofErr w:type="gramEnd"/>
      <w:r>
        <w:rPr>
          <w:color w:val="1F497D"/>
        </w:rPr>
        <w:t xml:space="preserve"> Letter Name and days ago the letter was generated</w:t>
      </w:r>
    </w:p>
    <w:p w:rsidR="004C699D" w:rsidRDefault="004C699D" w:rsidP="004C699D">
      <w:pPr>
        <w:rPr>
          <w:color w:val="1F497D"/>
        </w:rPr>
      </w:pPr>
    </w:p>
    <w:p w:rsidR="004C699D" w:rsidRDefault="004C699D" w:rsidP="004C699D">
      <w:pPr>
        <w:rPr>
          <w:color w:val="1F497D"/>
        </w:rPr>
      </w:pPr>
      <w:r>
        <w:rPr>
          <w:color w:val="1F497D"/>
        </w:rPr>
        <w:t xml:space="preserve">Hint - </w:t>
      </w:r>
      <w:proofErr w:type="spellStart"/>
      <w:r>
        <w:rPr>
          <w:color w:val="1F497D"/>
        </w:rPr>
        <w:t>tblAccountingLetterHistory</w:t>
      </w:r>
      <w:proofErr w:type="spellEnd"/>
      <w:r>
        <w:rPr>
          <w:color w:val="1F497D"/>
        </w:rPr>
        <w:t xml:space="preserve"> uses </w:t>
      </w:r>
      <w:proofErr w:type="spellStart"/>
      <w:r>
        <w:rPr>
          <w:color w:val="1F497D"/>
        </w:rPr>
        <w:t>tblCodeMaster</w:t>
      </w:r>
      <w:proofErr w:type="spellEnd"/>
      <w:r>
        <w:rPr>
          <w:color w:val="1F497D"/>
        </w:rPr>
        <w:t xml:space="preserve"> for the Accounting Letter Type – </w:t>
      </w:r>
      <w:proofErr w:type="spellStart"/>
      <w:r>
        <w:rPr>
          <w:color w:val="1F497D"/>
        </w:rPr>
        <w:t>tblCodeMaster.CodeCatID</w:t>
      </w:r>
      <w:proofErr w:type="spellEnd"/>
      <w:r>
        <w:rPr>
          <w:color w:val="1F497D"/>
        </w:rPr>
        <w:t xml:space="preserve"> = 58</w:t>
      </w:r>
    </w:p>
    <w:p w:rsidR="004C699D" w:rsidRDefault="004C699D"/>
    <w:sectPr w:rsidR="004C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9D"/>
    <w:rsid w:val="004C699D"/>
    <w:rsid w:val="00B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9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9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CGB Enterprises, Inc.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2015-01-22T21:12:00Z</dcterms:created>
  <dcterms:modified xsi:type="dcterms:W3CDTF">2015-01-22T21:15:00Z</dcterms:modified>
</cp:coreProperties>
</file>