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69AD" w14:textId="77777777" w:rsidR="00E4679B" w:rsidRDefault="00E4679B" w:rsidP="00E4679B">
      <w:pPr>
        <w:jc w:val="right"/>
      </w:pPr>
      <w:r>
        <w:t>Roberto Morassi del Blanco</w:t>
      </w:r>
    </w:p>
    <w:p w14:paraId="0E1A113B" w14:textId="77777777" w:rsidR="00E4679B" w:rsidRDefault="00E4679B" w:rsidP="00E4679B">
      <w:pPr>
        <w:jc w:val="right"/>
      </w:pPr>
      <w:r>
        <w:t>A0265239X</w:t>
      </w:r>
    </w:p>
    <w:p w14:paraId="1913AFD2" w14:textId="6AAECFCD" w:rsidR="00E4679B" w:rsidRDefault="00B45A54" w:rsidP="00E4679B">
      <w:pPr>
        <w:jc w:val="right"/>
      </w:pPr>
      <w:hyperlink r:id="rId5" w:history="1">
        <w:r w:rsidR="00E4679B" w:rsidRPr="00903D43">
          <w:rPr>
            <w:rStyle w:val="Hyperlink"/>
          </w:rPr>
          <w:t>https://github.com/rmorassi/CS3219-OTOT-A2-A3</w:t>
        </w:r>
      </w:hyperlink>
    </w:p>
    <w:p w14:paraId="356BCCA1" w14:textId="1D321734" w:rsidR="00962FA0" w:rsidRDefault="00962FA0"/>
    <w:p w14:paraId="10497F40" w14:textId="41936852" w:rsidR="00E4679B" w:rsidRPr="008B3FAF" w:rsidRDefault="00E4679B" w:rsidP="008B3FAF">
      <w:pPr>
        <w:jc w:val="center"/>
        <w:rPr>
          <w:b/>
          <w:bCs/>
          <w:sz w:val="30"/>
          <w:szCs w:val="30"/>
        </w:rPr>
      </w:pPr>
      <w:r w:rsidRPr="008B3FAF">
        <w:rPr>
          <w:b/>
          <w:bCs/>
          <w:sz w:val="30"/>
          <w:szCs w:val="30"/>
        </w:rPr>
        <w:t>Task A2.1</w:t>
      </w:r>
    </w:p>
    <w:p w14:paraId="39B705AB" w14:textId="3D614198" w:rsidR="00E4679B" w:rsidRDefault="00E4679B"/>
    <w:p w14:paraId="571E4134" w14:textId="018137A9" w:rsidR="00E4679B" w:rsidRPr="008B3FAF" w:rsidRDefault="00E4679B">
      <w:pPr>
        <w:rPr>
          <w:b/>
          <w:bCs/>
        </w:rPr>
      </w:pPr>
      <w:r w:rsidRPr="008B3FAF">
        <w:rPr>
          <w:b/>
          <w:bCs/>
        </w:rPr>
        <w:t>Commands to create the cluster</w:t>
      </w:r>
    </w:p>
    <w:p w14:paraId="55410EAF" w14:textId="37FD1121" w:rsidR="00E4679B" w:rsidRDefault="00E4679B" w:rsidP="00E4679B">
      <w:pPr>
        <w:pStyle w:val="ListParagraph"/>
        <w:numPr>
          <w:ilvl w:val="0"/>
          <w:numId w:val="1"/>
        </w:numPr>
      </w:pPr>
      <w:r>
        <w:t>“</w:t>
      </w:r>
      <w:r w:rsidRPr="00E4679B">
        <w:t>kind create cluster --name kind-1 --config k8s/kind/cluster-config.yaml</w:t>
      </w:r>
      <w:r>
        <w:t xml:space="preserve">” creates the cluster </w:t>
      </w:r>
      <w:r w:rsidR="00B45A54">
        <w:t xml:space="preserve">from the configuration file </w:t>
      </w:r>
      <w:r>
        <w:t>and launches it</w:t>
      </w:r>
      <w:r w:rsidR="00B45A54">
        <w:t>.</w:t>
      </w:r>
    </w:p>
    <w:p w14:paraId="536D4A61" w14:textId="2ECE6A9A" w:rsidR="00E4679B" w:rsidRDefault="00CD5996">
      <w:r w:rsidRPr="00CD5996">
        <w:rPr>
          <w:noProof/>
        </w:rPr>
        <w:drawing>
          <wp:inline distT="0" distB="0" distL="0" distR="0" wp14:anchorId="16604E75" wp14:editId="08ED46A1">
            <wp:extent cx="5731510" cy="1640205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51BD" w14:textId="77777777" w:rsidR="00CD5996" w:rsidRDefault="00CD5996"/>
    <w:p w14:paraId="17374FE6" w14:textId="2FEBBB67" w:rsidR="00E4679B" w:rsidRPr="008B3FAF" w:rsidRDefault="00E4679B">
      <w:pPr>
        <w:rPr>
          <w:b/>
          <w:bCs/>
        </w:rPr>
      </w:pPr>
      <w:r w:rsidRPr="008B3FAF">
        <w:rPr>
          <w:b/>
          <w:bCs/>
        </w:rPr>
        <w:t>Commands to verify the cluster</w:t>
      </w:r>
    </w:p>
    <w:p w14:paraId="2AD2D2EF" w14:textId="02870186" w:rsidR="00E4679B" w:rsidRDefault="00E4679B" w:rsidP="00E4679B">
      <w:pPr>
        <w:pStyle w:val="ListParagraph"/>
        <w:numPr>
          <w:ilvl w:val="0"/>
          <w:numId w:val="2"/>
        </w:numPr>
      </w:pPr>
      <w:r>
        <w:t>The nodes can be seen running with the command “</w:t>
      </w:r>
      <w:r w:rsidRPr="00E4679B">
        <w:t>docker ps</w:t>
      </w:r>
      <w:r>
        <w:t>”</w:t>
      </w:r>
      <w:r w:rsidR="00B45A54">
        <w:t>.</w:t>
      </w:r>
    </w:p>
    <w:p w14:paraId="6620809C" w14:textId="10414371" w:rsidR="00E4679B" w:rsidRDefault="00CD5996" w:rsidP="00E4679B">
      <w:r w:rsidRPr="00CD5996">
        <w:rPr>
          <w:noProof/>
        </w:rPr>
        <w:drawing>
          <wp:inline distT="0" distB="0" distL="0" distR="0" wp14:anchorId="32C4ECF1" wp14:editId="165C00ED">
            <wp:extent cx="5731510" cy="511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E971" w14:textId="10521FB0" w:rsidR="00E4679B" w:rsidRDefault="00E4679B" w:rsidP="00E4679B">
      <w:pPr>
        <w:pStyle w:val="ListParagraph"/>
        <w:numPr>
          <w:ilvl w:val="0"/>
          <w:numId w:val="2"/>
        </w:numPr>
      </w:pPr>
      <w:r>
        <w:t>“</w:t>
      </w:r>
      <w:r w:rsidRPr="00E4679B">
        <w:t>kubectl get nodes</w:t>
      </w:r>
      <w:r>
        <w:t>” can also be used for the same purpose</w:t>
      </w:r>
      <w:r w:rsidR="00B45A54">
        <w:t>.</w:t>
      </w:r>
    </w:p>
    <w:p w14:paraId="0208FF82" w14:textId="37533E62" w:rsidR="00E4679B" w:rsidRDefault="00CD5996" w:rsidP="00E4679B">
      <w:r w:rsidRPr="00CD5996">
        <w:rPr>
          <w:noProof/>
        </w:rPr>
        <w:drawing>
          <wp:inline distT="0" distB="0" distL="0" distR="0" wp14:anchorId="0F8D1789" wp14:editId="32CCA5C2">
            <wp:extent cx="4370729" cy="925310"/>
            <wp:effectExtent l="0" t="0" r="0" b="825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729" cy="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644C" w14:textId="39966AA6" w:rsidR="00E4679B" w:rsidRDefault="00E4679B" w:rsidP="00E4679B">
      <w:pPr>
        <w:pStyle w:val="ListParagraph"/>
        <w:numPr>
          <w:ilvl w:val="0"/>
          <w:numId w:val="2"/>
        </w:numPr>
      </w:pPr>
      <w:r>
        <w:t>“</w:t>
      </w:r>
      <w:r w:rsidRPr="00E4679B">
        <w:t>kubectl cluster-info</w:t>
      </w:r>
      <w:r>
        <w:t>”</w:t>
      </w:r>
      <w:r w:rsidR="008B3FAF">
        <w:t xml:space="preserve"> can let us know the </w:t>
      </w:r>
      <w:r w:rsidR="00B45A54">
        <w:t>IP</w:t>
      </w:r>
      <w:r w:rsidR="008B3FAF">
        <w:t xml:space="preserve"> </w:t>
      </w:r>
      <w:r w:rsidR="00B45A54">
        <w:t>A</w:t>
      </w:r>
      <w:r w:rsidR="008B3FAF">
        <w:t>ddress and ports of clusters that are currently running. We see that the open ports match with what is displayed in “docker ps”</w:t>
      </w:r>
      <w:r w:rsidR="00B45A54">
        <w:t>.</w:t>
      </w:r>
    </w:p>
    <w:p w14:paraId="4EDB4B4E" w14:textId="12444862" w:rsidR="008B3FAF" w:rsidRDefault="00CD5996" w:rsidP="008B3FAF">
      <w:r w:rsidRPr="00CD5996">
        <w:rPr>
          <w:noProof/>
        </w:rPr>
        <w:drawing>
          <wp:inline distT="0" distB="0" distL="0" distR="0" wp14:anchorId="65C5C821" wp14:editId="65809E42">
            <wp:extent cx="5731510" cy="6007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9B7C" w14:textId="11992F66" w:rsidR="00CD5996" w:rsidRDefault="00CD5996" w:rsidP="008B3FAF"/>
    <w:p w14:paraId="3CBC23D6" w14:textId="18B7A309" w:rsidR="00CD5996" w:rsidRDefault="00CD5996" w:rsidP="008B3FAF"/>
    <w:p w14:paraId="57F63F06" w14:textId="7671682B" w:rsidR="00CD5996" w:rsidRPr="007E6498" w:rsidRDefault="00CD5996" w:rsidP="007E6498">
      <w:pPr>
        <w:jc w:val="center"/>
        <w:rPr>
          <w:b/>
          <w:bCs/>
          <w:sz w:val="30"/>
          <w:szCs w:val="30"/>
        </w:rPr>
      </w:pPr>
      <w:r w:rsidRPr="007E6498">
        <w:rPr>
          <w:b/>
          <w:bCs/>
          <w:sz w:val="30"/>
          <w:szCs w:val="30"/>
        </w:rPr>
        <w:lastRenderedPageBreak/>
        <w:t>Task A2.2</w:t>
      </w:r>
    </w:p>
    <w:p w14:paraId="4EA15AC3" w14:textId="15B35B88" w:rsidR="001A7DA6" w:rsidRDefault="001A7DA6" w:rsidP="008B3FAF"/>
    <w:p w14:paraId="238D7425" w14:textId="6289A0E5" w:rsidR="00CD5996" w:rsidRPr="007E6498" w:rsidRDefault="00CD5996" w:rsidP="008B3FAF">
      <w:pPr>
        <w:rPr>
          <w:b/>
          <w:bCs/>
        </w:rPr>
      </w:pPr>
      <w:r w:rsidRPr="007E6498">
        <w:rPr>
          <w:b/>
          <w:bCs/>
        </w:rPr>
        <w:t>Commands to create and verify Deployment in Cluster</w:t>
      </w:r>
    </w:p>
    <w:p w14:paraId="54EE51B3" w14:textId="48872312" w:rsidR="00CD5996" w:rsidRDefault="007E6498" w:rsidP="007E6498">
      <w:pPr>
        <w:pStyle w:val="ListParagraph"/>
        <w:numPr>
          <w:ilvl w:val="0"/>
          <w:numId w:val="3"/>
        </w:numPr>
      </w:pPr>
      <w:r>
        <w:t>We run “</w:t>
      </w:r>
      <w:r w:rsidRPr="007E6498">
        <w:t>kubectl apply -f k8s/manifests/k8/backend-deployment.yaml</w:t>
      </w:r>
      <w:r>
        <w:t>” to apply the deployment into the cluster. Note that the file was modified to point to the 8080 port which aligns with the port of “app” created in A1.</w:t>
      </w:r>
    </w:p>
    <w:p w14:paraId="0E5EB591" w14:textId="7BCEE1CC" w:rsidR="007E6498" w:rsidRDefault="007E6498" w:rsidP="007E6498">
      <w:r w:rsidRPr="007E6498">
        <w:rPr>
          <w:noProof/>
        </w:rPr>
        <w:drawing>
          <wp:inline distT="0" distB="0" distL="0" distR="0" wp14:anchorId="4AB95B00" wp14:editId="4FD6CCC7">
            <wp:extent cx="5731510" cy="2616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CF38" w14:textId="54835AA0" w:rsidR="007E6498" w:rsidRDefault="007E6498" w:rsidP="007E6498">
      <w:pPr>
        <w:pStyle w:val="ListParagraph"/>
        <w:numPr>
          <w:ilvl w:val="0"/>
          <w:numId w:val="3"/>
        </w:numPr>
      </w:pPr>
      <w:r>
        <w:t>We run “</w:t>
      </w:r>
      <w:r w:rsidRPr="007E6498">
        <w:t xml:space="preserve">kubectl get po -lapp=backend </w:t>
      </w:r>
      <w:r>
        <w:t>–</w:t>
      </w:r>
      <w:r w:rsidRPr="007E6498">
        <w:t>watch</w:t>
      </w:r>
      <w:r>
        <w:t xml:space="preserve">” to check that the deployment is working properly. Since the status went from </w:t>
      </w:r>
      <w:r w:rsidR="00B45A54">
        <w:t>“</w:t>
      </w:r>
      <w:r>
        <w:t>ContainerCreating</w:t>
      </w:r>
      <w:r w:rsidR="00B45A54">
        <w:t>”</w:t>
      </w:r>
      <w:r>
        <w:t xml:space="preserve"> to </w:t>
      </w:r>
      <w:r w:rsidR="00B45A54">
        <w:t>“</w:t>
      </w:r>
      <w:r>
        <w:t>Running</w:t>
      </w:r>
      <w:r w:rsidR="00B45A54">
        <w:t>”</w:t>
      </w:r>
      <w:r>
        <w:t>, we can confirm that the “app” image was correctly pulled from the online repository successfully (uploaded manually for this assignment).</w:t>
      </w:r>
    </w:p>
    <w:p w14:paraId="1F1F403C" w14:textId="70615C19" w:rsidR="007E6498" w:rsidRDefault="007E6498" w:rsidP="007E6498">
      <w:r w:rsidRPr="007E6498">
        <w:rPr>
          <w:noProof/>
        </w:rPr>
        <w:drawing>
          <wp:inline distT="0" distB="0" distL="0" distR="0" wp14:anchorId="62172D9B" wp14:editId="2E3D7D55">
            <wp:extent cx="5491987" cy="1224675"/>
            <wp:effectExtent l="0" t="0" r="0" b="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987" cy="12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FD67" w14:textId="77777777" w:rsidR="007E6498" w:rsidRDefault="007E6498" w:rsidP="008B3FAF"/>
    <w:p w14:paraId="6BC52E6C" w14:textId="50EB8291" w:rsidR="00CD5996" w:rsidRPr="004A04DC" w:rsidRDefault="00CD5996" w:rsidP="008B3FAF">
      <w:pPr>
        <w:rPr>
          <w:b/>
          <w:bCs/>
        </w:rPr>
      </w:pPr>
      <w:r w:rsidRPr="004A04DC">
        <w:rPr>
          <w:b/>
          <w:bCs/>
        </w:rPr>
        <w:t>Commands to create and verify Service in Cluster</w:t>
      </w:r>
    </w:p>
    <w:p w14:paraId="75FCC718" w14:textId="4E38A0CA" w:rsidR="00D07890" w:rsidRDefault="00FC499B" w:rsidP="00D07890">
      <w:pPr>
        <w:pStyle w:val="ListParagraph"/>
        <w:numPr>
          <w:ilvl w:val="0"/>
          <w:numId w:val="5"/>
        </w:numPr>
      </w:pPr>
      <w:r>
        <w:t>Run</w:t>
      </w:r>
      <w:r w:rsidR="00D07890">
        <w:t xml:space="preserve"> “</w:t>
      </w:r>
      <w:r w:rsidR="00D07890" w:rsidRPr="00D07890">
        <w:t>kubectl apply -f k8s/manifests/k8/backend-service.yaml</w:t>
      </w:r>
      <w:r w:rsidR="00D07890">
        <w:t>”</w:t>
      </w:r>
      <w:r>
        <w:t xml:space="preserve"> to create the service in our cluster</w:t>
      </w:r>
      <w:r w:rsidR="00B45A54">
        <w:t>.</w:t>
      </w:r>
    </w:p>
    <w:p w14:paraId="28CA30CB" w14:textId="347D9EB2" w:rsidR="00D07890" w:rsidRDefault="00D07890" w:rsidP="00D07890">
      <w:r w:rsidRPr="00D07890">
        <w:rPr>
          <w:noProof/>
        </w:rPr>
        <w:drawing>
          <wp:inline distT="0" distB="0" distL="0" distR="0" wp14:anchorId="623CD740" wp14:editId="235FFD1A">
            <wp:extent cx="5731510" cy="2476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DABF" w14:textId="6D7D381A" w:rsidR="00D07890" w:rsidRDefault="00FC499B" w:rsidP="00D07890">
      <w:pPr>
        <w:pStyle w:val="ListParagraph"/>
        <w:numPr>
          <w:ilvl w:val="0"/>
          <w:numId w:val="5"/>
        </w:numPr>
      </w:pPr>
      <w:r>
        <w:t>Run “</w:t>
      </w:r>
      <w:r w:rsidRPr="00D07890">
        <w:t>kubectl get service</w:t>
      </w:r>
      <w:r>
        <w:t>” to confirm the service is running correctly</w:t>
      </w:r>
      <w:r w:rsidR="00B45A54">
        <w:t>.</w:t>
      </w:r>
    </w:p>
    <w:p w14:paraId="101CF412" w14:textId="4F54B4F4" w:rsidR="00D07890" w:rsidRDefault="00D07890" w:rsidP="00D07890">
      <w:r w:rsidRPr="00D07890">
        <w:rPr>
          <w:noProof/>
        </w:rPr>
        <w:drawing>
          <wp:inline distT="0" distB="0" distL="0" distR="0" wp14:anchorId="78D3C922" wp14:editId="6FD812C3">
            <wp:extent cx="4909586" cy="615059"/>
            <wp:effectExtent l="0" t="0" r="571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586" cy="6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26BC" w14:textId="2A98C8E7" w:rsidR="00D07890" w:rsidRDefault="00D07890" w:rsidP="00D07890"/>
    <w:p w14:paraId="426009BA" w14:textId="197DBF8B" w:rsidR="000D1570" w:rsidRPr="000D1570" w:rsidRDefault="000D1570" w:rsidP="000D1570">
      <w:pPr>
        <w:jc w:val="center"/>
        <w:rPr>
          <w:b/>
          <w:bCs/>
          <w:sz w:val="30"/>
          <w:szCs w:val="30"/>
        </w:rPr>
      </w:pPr>
      <w:r w:rsidRPr="000D1570">
        <w:rPr>
          <w:b/>
          <w:bCs/>
          <w:sz w:val="30"/>
          <w:szCs w:val="30"/>
        </w:rPr>
        <w:t>Task A2.3</w:t>
      </w:r>
    </w:p>
    <w:p w14:paraId="41A01A57" w14:textId="77777777" w:rsidR="000D1570" w:rsidRDefault="000D1570" w:rsidP="00D07890"/>
    <w:p w14:paraId="419AA6BC" w14:textId="05C6B3B4" w:rsidR="00D07890" w:rsidRPr="005B7744" w:rsidRDefault="00D07890" w:rsidP="008B3FAF">
      <w:pPr>
        <w:rPr>
          <w:b/>
          <w:bCs/>
        </w:rPr>
      </w:pPr>
      <w:r w:rsidRPr="005B7744">
        <w:rPr>
          <w:b/>
          <w:bCs/>
        </w:rPr>
        <w:t>Commands create ingress-controller and verify it works</w:t>
      </w:r>
    </w:p>
    <w:p w14:paraId="5B8E5764" w14:textId="15336A51" w:rsidR="007E6498" w:rsidRDefault="007E6498" w:rsidP="007E6498">
      <w:pPr>
        <w:pStyle w:val="ListParagraph"/>
        <w:numPr>
          <w:ilvl w:val="0"/>
          <w:numId w:val="4"/>
        </w:numPr>
      </w:pPr>
      <w:r>
        <w:t>We run “</w:t>
      </w:r>
      <w:r w:rsidRPr="007E6498">
        <w:t>kubectl apply -f https://raw.githubusercontent.com/kubernetes/ingress-nginx/main/deploy/static/provider/kind/deploy.yaml</w:t>
      </w:r>
      <w:r>
        <w:t xml:space="preserve">” to pull the </w:t>
      </w:r>
      <w:r w:rsidR="00D07890">
        <w:t>ingress controller</w:t>
      </w:r>
      <w:r>
        <w:t xml:space="preserve"> file from the internet and apply it to our cluster.</w:t>
      </w:r>
    </w:p>
    <w:p w14:paraId="393EC3A8" w14:textId="6C9012EB" w:rsidR="00D07890" w:rsidRDefault="00D07890" w:rsidP="00D07890">
      <w:r w:rsidRPr="00D07890">
        <w:rPr>
          <w:noProof/>
        </w:rPr>
        <w:lastRenderedPageBreak/>
        <w:drawing>
          <wp:inline distT="0" distB="0" distL="0" distR="0" wp14:anchorId="13985E6E" wp14:editId="7D8B8591">
            <wp:extent cx="5731510" cy="1532255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BC53" w14:textId="3EDD7558" w:rsidR="00D07890" w:rsidRDefault="00D07890" w:rsidP="00D07890">
      <w:pPr>
        <w:pStyle w:val="ListParagraph"/>
        <w:numPr>
          <w:ilvl w:val="0"/>
          <w:numId w:val="4"/>
        </w:numPr>
      </w:pPr>
      <w:r>
        <w:t>We run “</w:t>
      </w:r>
      <w:r w:rsidRPr="00D07890">
        <w:t>kubectl -n ingress-nginx get deploy -w</w:t>
      </w:r>
      <w:r>
        <w:t>” to check when the ingress controller starts working and check if it is functioning correctly.</w:t>
      </w:r>
    </w:p>
    <w:p w14:paraId="1222DC25" w14:textId="3762918D" w:rsidR="00D07890" w:rsidRDefault="00D07890" w:rsidP="00D07890">
      <w:r w:rsidRPr="00D07890">
        <w:rPr>
          <w:noProof/>
        </w:rPr>
        <w:drawing>
          <wp:inline distT="0" distB="0" distL="0" distR="0" wp14:anchorId="5B76A331" wp14:editId="715F67E3">
            <wp:extent cx="5595404" cy="625945"/>
            <wp:effectExtent l="0" t="0" r="571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5404" cy="6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5161" w14:textId="1CC01F47" w:rsidR="007E6498" w:rsidRDefault="007E6498" w:rsidP="008B3FAF"/>
    <w:p w14:paraId="0C401957" w14:textId="6FD8BC70" w:rsidR="000D1570" w:rsidRPr="00B45A54" w:rsidRDefault="000D1570" w:rsidP="000D1570">
      <w:pPr>
        <w:rPr>
          <w:b/>
          <w:bCs/>
        </w:rPr>
      </w:pPr>
      <w:r w:rsidRPr="00B45A54">
        <w:rPr>
          <w:b/>
          <w:bCs/>
        </w:rPr>
        <w:t>Commands create Ingress Object and verify it works</w:t>
      </w:r>
    </w:p>
    <w:p w14:paraId="68C1FD23" w14:textId="3ABF745F" w:rsidR="000D1570" w:rsidRDefault="004A04DC" w:rsidP="000D1570">
      <w:pPr>
        <w:pStyle w:val="ListParagraph"/>
        <w:numPr>
          <w:ilvl w:val="0"/>
          <w:numId w:val="6"/>
        </w:numPr>
      </w:pPr>
      <w:r>
        <w:t>Run “</w:t>
      </w:r>
      <w:r w:rsidRPr="000D1570">
        <w:t>kubectl apply -f k8s/manifests/k8/backend-ingress.yaml</w:t>
      </w:r>
      <w:r>
        <w:t>” to c</w:t>
      </w:r>
      <w:r w:rsidR="005B7744">
        <w:t xml:space="preserve">onfigure </w:t>
      </w:r>
      <w:r w:rsidR="00B45A54">
        <w:t>Ingress Object.</w:t>
      </w:r>
    </w:p>
    <w:p w14:paraId="2806E87E" w14:textId="7B24078A" w:rsidR="000D1570" w:rsidRDefault="000D1570" w:rsidP="000D1570">
      <w:r w:rsidRPr="000D1570">
        <w:rPr>
          <w:noProof/>
        </w:rPr>
        <w:drawing>
          <wp:inline distT="0" distB="0" distL="0" distR="0" wp14:anchorId="30423C25" wp14:editId="4EBE7C4B">
            <wp:extent cx="5731510" cy="27686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3059" w14:textId="624BC818" w:rsidR="000D1570" w:rsidRDefault="004A04DC" w:rsidP="000D1570">
      <w:pPr>
        <w:pStyle w:val="ListParagraph"/>
        <w:numPr>
          <w:ilvl w:val="0"/>
          <w:numId w:val="6"/>
        </w:numPr>
      </w:pPr>
      <w:r>
        <w:t>Run “</w:t>
      </w:r>
      <w:r w:rsidRPr="000D1570">
        <w:t>kubectl get ingress -w</w:t>
      </w:r>
      <w:r>
        <w:t>” to m</w:t>
      </w:r>
      <w:r w:rsidR="005B7744">
        <w:t xml:space="preserve">ake sure the </w:t>
      </w:r>
      <w:r w:rsidR="00B45A54">
        <w:t>Ingress Object</w:t>
      </w:r>
      <w:r w:rsidR="00B45A54">
        <w:t xml:space="preserve"> </w:t>
      </w:r>
      <w:r w:rsidR="005B7744">
        <w:t xml:space="preserve">is </w:t>
      </w:r>
      <w:r>
        <w:t xml:space="preserve">running and </w:t>
      </w:r>
      <w:r w:rsidR="005B7744">
        <w:t>configured correctly</w:t>
      </w:r>
      <w:r w:rsidR="00B45A54">
        <w:t>.</w:t>
      </w:r>
    </w:p>
    <w:p w14:paraId="7D4AAC33" w14:textId="5C545C08" w:rsidR="000D1570" w:rsidRDefault="000D1570" w:rsidP="000D1570">
      <w:r w:rsidRPr="000D1570">
        <w:rPr>
          <w:noProof/>
        </w:rPr>
        <w:drawing>
          <wp:inline distT="0" distB="0" distL="0" distR="0" wp14:anchorId="2B5B76A6" wp14:editId="6EE38CAD">
            <wp:extent cx="4441488" cy="582401"/>
            <wp:effectExtent l="0" t="0" r="0" b="825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488" cy="58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250B" w14:textId="10481D1C" w:rsidR="000D1570" w:rsidRDefault="004A04DC" w:rsidP="00261853">
      <w:pPr>
        <w:pStyle w:val="ListParagraph"/>
        <w:numPr>
          <w:ilvl w:val="0"/>
          <w:numId w:val="6"/>
        </w:numPr>
      </w:pPr>
      <w:r>
        <w:t>Run</w:t>
      </w:r>
      <w:r w:rsidR="00261853">
        <w:t xml:space="preserve"> “</w:t>
      </w:r>
      <w:r w:rsidR="00261853" w:rsidRPr="00261853">
        <w:t>kubectl get nodes -L ingress-ready</w:t>
      </w:r>
      <w:r w:rsidR="00261853">
        <w:t>”</w:t>
      </w:r>
      <w:r>
        <w:t xml:space="preserve"> </w:t>
      </w:r>
      <w:r w:rsidR="003C30E4">
        <w:t xml:space="preserve">to </w:t>
      </w:r>
      <w:r>
        <w:t xml:space="preserve">check </w:t>
      </w:r>
      <w:r w:rsidR="003C30E4">
        <w:t>if the ingress is configured correctly</w:t>
      </w:r>
      <w:r w:rsidR="00B45A54">
        <w:t>.</w:t>
      </w:r>
    </w:p>
    <w:p w14:paraId="7C7714EB" w14:textId="3178D70C" w:rsidR="00261853" w:rsidRDefault="00261853" w:rsidP="00261853">
      <w:r w:rsidRPr="00261853">
        <w:rPr>
          <w:noProof/>
        </w:rPr>
        <w:drawing>
          <wp:inline distT="0" distB="0" distL="0" distR="0" wp14:anchorId="7B41F17E" wp14:editId="2BDA7559">
            <wp:extent cx="5524645" cy="925310"/>
            <wp:effectExtent l="0" t="0" r="0" b="825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645" cy="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C207" w14:textId="13C631C8" w:rsidR="00261853" w:rsidRDefault="00261853" w:rsidP="00261853"/>
    <w:p w14:paraId="357071B7" w14:textId="3DC96C0C" w:rsidR="00261853" w:rsidRPr="00261853" w:rsidRDefault="00261853" w:rsidP="00261853">
      <w:pPr>
        <w:rPr>
          <w:b/>
          <w:bCs/>
        </w:rPr>
      </w:pPr>
      <w:r w:rsidRPr="00261853">
        <w:rPr>
          <w:b/>
          <w:bCs/>
        </w:rPr>
        <w:t>Screenshot proof of the websites working</w:t>
      </w:r>
      <w:r>
        <w:rPr>
          <w:b/>
          <w:bCs/>
        </w:rPr>
        <w:t xml:space="preserve"> as usual</w:t>
      </w:r>
    </w:p>
    <w:p w14:paraId="22043C28" w14:textId="23C4A888" w:rsidR="00CD5996" w:rsidRDefault="00CD5996" w:rsidP="008B3FAF">
      <w:r w:rsidRPr="00CD5996">
        <w:rPr>
          <w:noProof/>
        </w:rPr>
        <w:lastRenderedPageBreak/>
        <w:drawing>
          <wp:inline distT="0" distB="0" distL="0" distR="0" wp14:anchorId="64D76B18" wp14:editId="3118E98E">
            <wp:extent cx="5731510" cy="3820795"/>
            <wp:effectExtent l="0" t="0" r="254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28DF" w14:textId="6E772B3F" w:rsidR="00CD5996" w:rsidRDefault="00CD5996" w:rsidP="008B3FAF">
      <w:r w:rsidRPr="00CD5996">
        <w:rPr>
          <w:noProof/>
        </w:rPr>
        <w:drawing>
          <wp:inline distT="0" distB="0" distL="0" distR="0" wp14:anchorId="6CC2F783" wp14:editId="10EC7B8B">
            <wp:extent cx="5731510" cy="3820795"/>
            <wp:effectExtent l="0" t="0" r="2540" b="8255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00C"/>
    <w:multiLevelType w:val="hybridMultilevel"/>
    <w:tmpl w:val="72767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E5813"/>
    <w:multiLevelType w:val="hybridMultilevel"/>
    <w:tmpl w:val="58704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0044A"/>
    <w:multiLevelType w:val="hybridMultilevel"/>
    <w:tmpl w:val="77604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62A8C"/>
    <w:multiLevelType w:val="hybridMultilevel"/>
    <w:tmpl w:val="5ACA6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119F4"/>
    <w:multiLevelType w:val="hybridMultilevel"/>
    <w:tmpl w:val="62084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A11D6"/>
    <w:multiLevelType w:val="hybridMultilevel"/>
    <w:tmpl w:val="1B889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684659">
    <w:abstractNumId w:val="3"/>
  </w:num>
  <w:num w:numId="2" w16cid:durableId="2108885920">
    <w:abstractNumId w:val="4"/>
  </w:num>
  <w:num w:numId="3" w16cid:durableId="2137796598">
    <w:abstractNumId w:val="2"/>
  </w:num>
  <w:num w:numId="4" w16cid:durableId="999119451">
    <w:abstractNumId w:val="1"/>
  </w:num>
  <w:num w:numId="5" w16cid:durableId="1283195314">
    <w:abstractNumId w:val="0"/>
  </w:num>
  <w:num w:numId="6" w16cid:durableId="1016812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A0"/>
    <w:rsid w:val="000D1570"/>
    <w:rsid w:val="000F34F4"/>
    <w:rsid w:val="001124F3"/>
    <w:rsid w:val="001A7DA6"/>
    <w:rsid w:val="00261853"/>
    <w:rsid w:val="003C30E4"/>
    <w:rsid w:val="004A04DC"/>
    <w:rsid w:val="005B7744"/>
    <w:rsid w:val="007E6498"/>
    <w:rsid w:val="008B3FAF"/>
    <w:rsid w:val="00962FA0"/>
    <w:rsid w:val="009D3804"/>
    <w:rsid w:val="00A714B7"/>
    <w:rsid w:val="00B4346A"/>
    <w:rsid w:val="00B45A54"/>
    <w:rsid w:val="00B871F6"/>
    <w:rsid w:val="00CD5996"/>
    <w:rsid w:val="00D07890"/>
    <w:rsid w:val="00E4679B"/>
    <w:rsid w:val="00E476F2"/>
    <w:rsid w:val="00FC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0FBF"/>
  <w15:chartTrackingRefBased/>
  <w15:docId w15:val="{95F38741-6288-4C63-A2DC-2F07BCA3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7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6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morassi/CS3219-OTOT-A2-A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Morassi Del Blanco</dc:creator>
  <cp:keywords/>
  <dc:description/>
  <cp:lastModifiedBy>Roberto Morassi Del Blanco</cp:lastModifiedBy>
  <cp:revision>8</cp:revision>
  <dcterms:created xsi:type="dcterms:W3CDTF">2022-10-27T06:52:00Z</dcterms:created>
  <dcterms:modified xsi:type="dcterms:W3CDTF">2022-10-30T03:36:00Z</dcterms:modified>
</cp:coreProperties>
</file>