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176" w:rsidRPr="009C2FD0" w:rsidRDefault="00031176" w:rsidP="00031176">
      <w:pPr>
        <w:pStyle w:val="Ttulo5"/>
        <w:spacing w:line="240" w:lineRule="auto"/>
        <w:rPr>
          <w:rFonts w:cs="Arial"/>
          <w:sz w:val="22"/>
          <w:szCs w:val="22"/>
        </w:rPr>
      </w:pPr>
    </w:p>
    <w:p w:rsidR="00031176" w:rsidRPr="009C2FD0" w:rsidRDefault="00031176" w:rsidP="00031176">
      <w:pPr>
        <w:pStyle w:val="Ttulo5"/>
        <w:spacing w:line="240" w:lineRule="auto"/>
        <w:rPr>
          <w:rFonts w:cs="Arial"/>
          <w:sz w:val="22"/>
          <w:szCs w:val="22"/>
        </w:rPr>
      </w:pPr>
    </w:p>
    <w:p w:rsidR="00031176" w:rsidRPr="009C2FD0" w:rsidRDefault="00031176" w:rsidP="00031176">
      <w:pPr>
        <w:pStyle w:val="Ttulo5"/>
        <w:spacing w:line="240" w:lineRule="auto"/>
        <w:rPr>
          <w:rFonts w:cs="Arial"/>
          <w:sz w:val="22"/>
          <w:szCs w:val="22"/>
        </w:rPr>
      </w:pPr>
    </w:p>
    <w:p w:rsidR="00031176" w:rsidRPr="009C2FD0" w:rsidRDefault="00031176" w:rsidP="00031176">
      <w:pPr>
        <w:pStyle w:val="Ttulo5"/>
        <w:spacing w:line="240" w:lineRule="auto"/>
        <w:rPr>
          <w:rFonts w:cs="Arial"/>
          <w:sz w:val="22"/>
          <w:szCs w:val="22"/>
        </w:rPr>
      </w:pPr>
    </w:p>
    <w:p w:rsidR="00031176" w:rsidRPr="009C2FD0" w:rsidRDefault="00031176" w:rsidP="00031176">
      <w:pPr>
        <w:pStyle w:val="Ttulo5"/>
        <w:spacing w:line="240" w:lineRule="auto"/>
        <w:rPr>
          <w:rFonts w:cs="Arial"/>
          <w:sz w:val="22"/>
          <w:szCs w:val="22"/>
        </w:rPr>
      </w:pPr>
    </w:p>
    <w:p w:rsidR="00031176" w:rsidRPr="009C2FD0" w:rsidRDefault="00031176" w:rsidP="00031176">
      <w:pPr>
        <w:pStyle w:val="Ttulo5"/>
        <w:spacing w:line="240" w:lineRule="auto"/>
        <w:rPr>
          <w:rFonts w:cs="Arial"/>
          <w:sz w:val="22"/>
          <w:szCs w:val="22"/>
        </w:rPr>
      </w:pPr>
    </w:p>
    <w:p w:rsidR="00031176" w:rsidRPr="009C2FD0" w:rsidRDefault="00031176" w:rsidP="00031176">
      <w:pPr>
        <w:jc w:val="center"/>
        <w:rPr>
          <w:rFonts w:ascii="Arial" w:hAnsi="Arial" w:cs="Arial"/>
          <w:sz w:val="22"/>
          <w:szCs w:val="22"/>
          <w:lang w:val="es-MX"/>
        </w:rPr>
      </w:pPr>
    </w:p>
    <w:p w:rsidR="00031176" w:rsidRPr="009C2FD0" w:rsidRDefault="00031176" w:rsidP="00031176">
      <w:pPr>
        <w:jc w:val="center"/>
        <w:rPr>
          <w:rFonts w:ascii="Arial" w:hAnsi="Arial" w:cs="Arial"/>
          <w:sz w:val="22"/>
          <w:szCs w:val="22"/>
          <w:lang w:val="es-MX"/>
        </w:rPr>
      </w:pPr>
    </w:p>
    <w:p w:rsidR="00031176" w:rsidRPr="009C2FD0" w:rsidRDefault="00031176" w:rsidP="00031176">
      <w:pPr>
        <w:pStyle w:val="Ttulo5"/>
        <w:spacing w:line="240" w:lineRule="auto"/>
        <w:rPr>
          <w:rFonts w:cs="Arial"/>
          <w:sz w:val="22"/>
          <w:szCs w:val="22"/>
        </w:rPr>
      </w:pPr>
    </w:p>
    <w:p w:rsidR="00031176" w:rsidRPr="009C2FD0" w:rsidRDefault="00031176" w:rsidP="00031176">
      <w:pPr>
        <w:pStyle w:val="Ttulo5"/>
        <w:spacing w:line="240" w:lineRule="auto"/>
        <w:rPr>
          <w:rFonts w:cs="Arial"/>
          <w:sz w:val="22"/>
          <w:szCs w:val="22"/>
        </w:rPr>
      </w:pPr>
    </w:p>
    <w:p w:rsidR="00031176" w:rsidRPr="009C2FD0" w:rsidRDefault="00031176" w:rsidP="00031176">
      <w:pPr>
        <w:pStyle w:val="Ttulo5"/>
        <w:spacing w:line="240" w:lineRule="auto"/>
        <w:rPr>
          <w:rFonts w:cs="Arial"/>
          <w:sz w:val="22"/>
          <w:szCs w:val="22"/>
        </w:rPr>
      </w:pPr>
    </w:p>
    <w:p w:rsidR="00031176" w:rsidRPr="009C2FD0" w:rsidRDefault="00031176" w:rsidP="00031176">
      <w:pPr>
        <w:pStyle w:val="Ttulo5"/>
        <w:spacing w:line="240" w:lineRule="auto"/>
        <w:rPr>
          <w:rFonts w:cs="Arial"/>
          <w:sz w:val="22"/>
          <w:szCs w:val="22"/>
        </w:rPr>
      </w:pPr>
    </w:p>
    <w:p w:rsidR="00031176" w:rsidRPr="009C2FD0" w:rsidRDefault="00031176" w:rsidP="00031176">
      <w:pPr>
        <w:pStyle w:val="Ttulo5"/>
        <w:spacing w:line="240" w:lineRule="auto"/>
        <w:rPr>
          <w:rFonts w:cs="Arial"/>
          <w:sz w:val="22"/>
          <w:szCs w:val="22"/>
        </w:rPr>
      </w:pPr>
    </w:p>
    <w:p w:rsidR="00031176" w:rsidRPr="009C2FD0" w:rsidRDefault="00031176" w:rsidP="00031176">
      <w:pPr>
        <w:pStyle w:val="Ttulo5"/>
        <w:spacing w:line="240" w:lineRule="auto"/>
        <w:rPr>
          <w:rFonts w:cs="Arial"/>
          <w:sz w:val="22"/>
          <w:szCs w:val="22"/>
        </w:rPr>
      </w:pPr>
    </w:p>
    <w:p w:rsidR="00031176" w:rsidRPr="009C2FD0" w:rsidRDefault="00031176" w:rsidP="00031176">
      <w:pPr>
        <w:pStyle w:val="Ttulo5"/>
        <w:spacing w:line="240" w:lineRule="auto"/>
        <w:rPr>
          <w:rFonts w:cs="Arial"/>
          <w:sz w:val="22"/>
          <w:szCs w:val="22"/>
        </w:rPr>
      </w:pPr>
    </w:p>
    <w:p w:rsidR="00031176" w:rsidRPr="004675F7" w:rsidRDefault="00031176" w:rsidP="00031176">
      <w:pPr>
        <w:pStyle w:val="Ttulo4"/>
        <w:spacing w:line="240" w:lineRule="auto"/>
        <w:jc w:val="center"/>
        <w:rPr>
          <w:rFonts w:ascii="Arial" w:hAnsi="Arial" w:cs="Arial"/>
          <w:caps w:val="0"/>
          <w:sz w:val="22"/>
          <w:szCs w:val="22"/>
        </w:rPr>
      </w:pPr>
      <w:r w:rsidRPr="004675F7">
        <w:rPr>
          <w:rFonts w:ascii="Arial" w:hAnsi="Arial" w:cs="Arial"/>
          <w:caps w:val="0"/>
          <w:sz w:val="22"/>
          <w:szCs w:val="22"/>
        </w:rPr>
        <w:t>CONDICIONES GENERALES</w:t>
      </w:r>
    </w:p>
    <w:p w:rsidR="00031176" w:rsidRPr="004675F7" w:rsidRDefault="00031176" w:rsidP="00031176">
      <w:pPr>
        <w:pStyle w:val="Ttulo4"/>
        <w:spacing w:line="240" w:lineRule="auto"/>
        <w:jc w:val="center"/>
        <w:rPr>
          <w:rFonts w:ascii="Arial" w:hAnsi="Arial" w:cs="Arial"/>
          <w:sz w:val="22"/>
          <w:szCs w:val="22"/>
        </w:rPr>
      </w:pPr>
      <w:r w:rsidRPr="004675F7">
        <w:rPr>
          <w:rFonts w:ascii="Arial" w:hAnsi="Arial" w:cs="Arial"/>
          <w:caps w:val="0"/>
          <w:sz w:val="22"/>
          <w:szCs w:val="22"/>
        </w:rPr>
        <w:t xml:space="preserve">SEGURO DE </w:t>
      </w:r>
      <w:r>
        <w:rPr>
          <w:rFonts w:ascii="Arial" w:hAnsi="Arial" w:cs="Arial"/>
          <w:caps w:val="0"/>
          <w:sz w:val="22"/>
          <w:szCs w:val="22"/>
        </w:rPr>
        <w:fldChar w:fldCharType="begin"/>
      </w:r>
      <w:r>
        <w:rPr>
          <w:rFonts w:ascii="Arial" w:hAnsi="Arial" w:cs="Arial"/>
          <w:caps w:val="0"/>
          <w:sz w:val="22"/>
          <w:szCs w:val="22"/>
        </w:rPr>
        <w:instrText xml:space="preserve"> MERGEFIELD  plan1  \* MERGEFORMAT </w:instrText>
      </w:r>
      <w:r>
        <w:rPr>
          <w:rFonts w:ascii="Arial" w:hAnsi="Arial" w:cs="Arial"/>
          <w:caps w:val="0"/>
          <w:sz w:val="22"/>
          <w:szCs w:val="22"/>
        </w:rPr>
        <w:fldChar w:fldCharType="separate"/>
      </w:r>
      <w:r>
        <w:rPr>
          <w:rFonts w:ascii="Arial" w:hAnsi="Arial" w:cs="Arial"/>
          <w:caps w:val="0"/>
          <w:noProof/>
          <w:sz w:val="22"/>
          <w:szCs w:val="22"/>
        </w:rPr>
        <w:t>«plan1»</w:t>
      </w:r>
      <w:r>
        <w:rPr>
          <w:rFonts w:ascii="Arial" w:hAnsi="Arial" w:cs="Arial"/>
          <w:caps w:val="0"/>
          <w:sz w:val="22"/>
          <w:szCs w:val="22"/>
        </w:rPr>
        <w:fldChar w:fldCharType="end"/>
      </w:r>
    </w:p>
    <w:p w:rsidR="00031176" w:rsidRPr="00103DC2" w:rsidRDefault="00031176" w:rsidP="00031176">
      <w:pPr>
        <w:pStyle w:val="Ttulo5"/>
        <w:tabs>
          <w:tab w:val="left" w:pos="180"/>
        </w:tabs>
        <w:spacing w:line="240" w:lineRule="auto"/>
        <w:rPr>
          <w:rFonts w:cs="Arial"/>
          <w:sz w:val="22"/>
          <w:szCs w:val="22"/>
        </w:rPr>
      </w:pPr>
      <w:r w:rsidRPr="004675F7">
        <w:rPr>
          <w:rFonts w:cs="Arial"/>
          <w:caps w:val="0"/>
          <w:sz w:val="22"/>
          <w:szCs w:val="22"/>
        </w:rPr>
        <w:t xml:space="preserve">CÓDIGO SBS </w:t>
      </w:r>
      <w:r>
        <w:rPr>
          <w:rFonts w:cs="Arial"/>
          <w:sz w:val="22"/>
          <w:szCs w:val="22"/>
        </w:rPr>
        <w:fldChar w:fldCharType="begin"/>
      </w:r>
      <w:r>
        <w:rPr>
          <w:rFonts w:cs="Arial"/>
          <w:sz w:val="22"/>
          <w:szCs w:val="22"/>
        </w:rPr>
        <w:instrText xml:space="preserve"> MERGEFIELD  codigosbs  \* MERGEFORMAT </w:instrText>
      </w:r>
      <w:r>
        <w:rPr>
          <w:rFonts w:cs="Arial"/>
          <w:sz w:val="22"/>
          <w:szCs w:val="22"/>
        </w:rPr>
        <w:fldChar w:fldCharType="separate"/>
      </w:r>
      <w:r>
        <w:rPr>
          <w:rFonts w:cs="Arial"/>
          <w:caps w:val="0"/>
          <w:noProof/>
          <w:sz w:val="22"/>
          <w:szCs w:val="22"/>
        </w:rPr>
        <w:t>«codigosbs</w:t>
      </w:r>
      <w:r>
        <w:rPr>
          <w:rFonts w:cs="Arial"/>
          <w:noProof/>
          <w:sz w:val="22"/>
          <w:szCs w:val="22"/>
        </w:rPr>
        <w:t>»</w:t>
      </w:r>
      <w:r>
        <w:rPr>
          <w:rFonts w:cs="Arial"/>
          <w:sz w:val="22"/>
          <w:szCs w:val="22"/>
        </w:rPr>
        <w:fldChar w:fldCharType="end"/>
      </w:r>
    </w:p>
    <w:p w:rsidR="00031176" w:rsidRDefault="00031176" w:rsidP="00031176">
      <w:pPr>
        <w:pStyle w:val="Ttulo4"/>
        <w:spacing w:line="240" w:lineRule="auto"/>
        <w:jc w:val="center"/>
        <w:rPr>
          <w:rFonts w:ascii="Arial" w:hAnsi="Arial" w:cs="Arial"/>
          <w:sz w:val="22"/>
          <w:szCs w:val="22"/>
        </w:rPr>
      </w:pPr>
    </w:p>
    <w:p w:rsidR="00031176" w:rsidRDefault="00031176" w:rsidP="00031176">
      <w:pPr>
        <w:pStyle w:val="Ttulo4"/>
        <w:spacing w:line="240" w:lineRule="auto"/>
        <w:jc w:val="center"/>
        <w:rPr>
          <w:rFonts w:ascii="Arial" w:hAnsi="Arial" w:cs="Arial"/>
          <w:sz w:val="22"/>
          <w:szCs w:val="22"/>
        </w:rPr>
      </w:pPr>
    </w:p>
    <w:p w:rsidR="00031176" w:rsidRDefault="00031176" w:rsidP="00031176">
      <w:pPr>
        <w:pStyle w:val="Ttulo4"/>
        <w:spacing w:line="240" w:lineRule="auto"/>
        <w:jc w:val="center"/>
        <w:rPr>
          <w:rFonts w:ascii="Arial" w:hAnsi="Arial" w:cs="Arial"/>
          <w:sz w:val="22"/>
          <w:szCs w:val="22"/>
        </w:rPr>
      </w:pPr>
      <w:r w:rsidRPr="00070957">
        <w:rPr>
          <w:rFonts w:ascii="Arial" w:hAnsi="Arial" w:cs="Arial"/>
          <w:caps w:val="0"/>
          <w:sz w:val="22"/>
          <w:szCs w:val="22"/>
        </w:rPr>
        <w:t>Adecuado a la Ley N° 29946 y sus normas reglamentarias</w:t>
      </w:r>
    </w:p>
    <w:p w:rsidR="00031176" w:rsidRDefault="00031176" w:rsidP="00031176">
      <w:pPr>
        <w:tabs>
          <w:tab w:val="left" w:pos="3235"/>
        </w:tabs>
        <w:jc w:val="center"/>
      </w:pPr>
    </w:p>
    <w:p w:rsidR="00031176" w:rsidRPr="00F747D0" w:rsidRDefault="00031176" w:rsidP="00031176">
      <w:pPr>
        <w:rPr>
          <w:rFonts w:ascii="Arial" w:hAnsi="Arial" w:cs="Arial"/>
          <w:b/>
          <w:sz w:val="22"/>
          <w:szCs w:val="22"/>
        </w:rPr>
      </w:pPr>
      <w:r>
        <w:br w:type="page"/>
      </w:r>
      <w:r w:rsidRPr="00F747D0">
        <w:rPr>
          <w:rFonts w:ascii="Arial" w:hAnsi="Arial" w:cs="Arial"/>
          <w:b/>
          <w:sz w:val="22"/>
          <w:szCs w:val="22"/>
        </w:rPr>
        <w:lastRenderedPageBreak/>
        <w:t>Condiciones Generales</w:t>
      </w:r>
    </w:p>
    <w:p w:rsidR="00031176" w:rsidRPr="007B50B5" w:rsidRDefault="00031176" w:rsidP="00031176">
      <w:pPr>
        <w:rPr>
          <w:rFonts w:ascii="Arial" w:hAnsi="Arial" w:cs="Arial"/>
          <w:b/>
          <w:sz w:val="22"/>
          <w:szCs w:val="22"/>
          <w:lang w:val="es-MX"/>
        </w:rPr>
      </w:pPr>
      <w:r w:rsidRPr="004675F7">
        <w:rPr>
          <w:rFonts w:ascii="Arial" w:hAnsi="Arial" w:cs="Arial"/>
          <w:b/>
          <w:caps/>
          <w:sz w:val="22"/>
          <w:szCs w:val="22"/>
          <w:lang w:val="es-MX"/>
        </w:rPr>
        <w:t xml:space="preserve">Seguro de </w:t>
      </w:r>
      <w:r>
        <w:rPr>
          <w:rFonts w:ascii="Arial" w:hAnsi="Arial" w:cs="Arial"/>
          <w:b/>
          <w:caps/>
          <w:sz w:val="22"/>
          <w:szCs w:val="22"/>
          <w:lang w:val="es-MX"/>
        </w:rPr>
        <w:fldChar w:fldCharType="begin"/>
      </w:r>
      <w:r>
        <w:rPr>
          <w:rFonts w:ascii="Arial" w:hAnsi="Arial" w:cs="Arial"/>
          <w:b/>
          <w:caps/>
          <w:sz w:val="22"/>
          <w:szCs w:val="22"/>
          <w:lang w:val="es-MX"/>
        </w:rPr>
        <w:instrText xml:space="preserve"> MERGEFIELD  plan2  \* MERGEFORMAT </w:instrText>
      </w:r>
      <w:r>
        <w:rPr>
          <w:rFonts w:ascii="Arial" w:hAnsi="Arial" w:cs="Arial"/>
          <w:b/>
          <w:caps/>
          <w:sz w:val="22"/>
          <w:szCs w:val="22"/>
          <w:lang w:val="es-MX"/>
        </w:rPr>
        <w:fldChar w:fldCharType="separate"/>
      </w:r>
      <w:r>
        <w:rPr>
          <w:rFonts w:ascii="Arial" w:hAnsi="Arial" w:cs="Arial"/>
          <w:b/>
          <w:caps/>
          <w:noProof/>
          <w:sz w:val="22"/>
          <w:szCs w:val="22"/>
          <w:lang w:val="es-MX"/>
        </w:rPr>
        <w:t>«</w:t>
      </w:r>
      <w:r>
        <w:rPr>
          <w:rFonts w:ascii="Arial" w:hAnsi="Arial" w:cs="Arial"/>
          <w:b/>
          <w:noProof/>
          <w:sz w:val="22"/>
          <w:szCs w:val="22"/>
          <w:lang w:val="es-MX"/>
        </w:rPr>
        <w:t>plan2</w:t>
      </w:r>
      <w:r>
        <w:rPr>
          <w:rFonts w:ascii="Arial" w:hAnsi="Arial" w:cs="Arial"/>
          <w:b/>
          <w:caps/>
          <w:noProof/>
          <w:sz w:val="22"/>
          <w:szCs w:val="22"/>
          <w:lang w:val="es-MX"/>
        </w:rPr>
        <w:t>»</w:t>
      </w:r>
      <w:r>
        <w:rPr>
          <w:rFonts w:ascii="Arial" w:hAnsi="Arial" w:cs="Arial"/>
          <w:b/>
          <w:caps/>
          <w:sz w:val="22"/>
          <w:szCs w:val="22"/>
          <w:lang w:val="es-MX"/>
        </w:rPr>
        <w:fldChar w:fldCharType="end"/>
      </w:r>
    </w:p>
    <w:p w:rsidR="00031176" w:rsidRPr="007B50B5" w:rsidRDefault="00031176" w:rsidP="00031176">
      <w:pPr>
        <w:rPr>
          <w:rFonts w:ascii="Arial" w:hAnsi="Arial" w:cs="Arial"/>
          <w:b/>
          <w:sz w:val="22"/>
          <w:szCs w:val="22"/>
          <w:lang w:val="es-MX"/>
        </w:rPr>
      </w:pPr>
    </w:p>
    <w:p w:rsidR="00031176" w:rsidRPr="004675F7" w:rsidRDefault="00031176" w:rsidP="00031176">
      <w:pPr>
        <w:pStyle w:val="Encabezado"/>
        <w:tabs>
          <w:tab w:val="clear" w:pos="4252"/>
          <w:tab w:val="clear" w:pos="8504"/>
        </w:tabs>
        <w:rPr>
          <w:rFonts w:ascii="Arial" w:hAnsi="Arial" w:cs="Arial"/>
          <w:b/>
          <w:bCs/>
          <w:caps/>
          <w:sz w:val="22"/>
          <w:szCs w:val="22"/>
        </w:rPr>
      </w:pPr>
      <w:r w:rsidRPr="005938AB">
        <w:rPr>
          <w:rFonts w:ascii="Arial" w:hAnsi="Arial" w:cs="Arial"/>
          <w:b/>
          <w:bCs/>
          <w:caps/>
          <w:sz w:val="22"/>
          <w:szCs w:val="22"/>
        </w:rPr>
        <w:t>Artículo N° 1: DEFINICIONES</w:t>
      </w:r>
    </w:p>
    <w:p w:rsidR="00031176" w:rsidRPr="004675F7" w:rsidRDefault="00031176" w:rsidP="00031176">
      <w:pPr>
        <w:rPr>
          <w:rFonts w:ascii="Arial" w:hAnsi="Arial" w:cs="Arial"/>
          <w:b/>
          <w:spacing w:val="-2"/>
          <w:sz w:val="22"/>
          <w:szCs w:val="22"/>
        </w:rPr>
      </w:pPr>
    </w:p>
    <w:p w:rsidR="00031176" w:rsidRPr="004675F7" w:rsidRDefault="00031176" w:rsidP="00031176">
      <w:pPr>
        <w:rPr>
          <w:rFonts w:ascii="Arial" w:hAnsi="Arial" w:cs="Arial"/>
          <w:sz w:val="22"/>
          <w:szCs w:val="22"/>
        </w:rPr>
      </w:pPr>
      <w:r w:rsidRPr="004675F7">
        <w:rPr>
          <w:rFonts w:ascii="Arial" w:hAnsi="Arial" w:cs="Arial"/>
          <w:b/>
          <w:spacing w:val="-2"/>
          <w:sz w:val="22"/>
          <w:szCs w:val="22"/>
        </w:rPr>
        <w:t xml:space="preserve">Asegurado: </w:t>
      </w:r>
      <w:r w:rsidRPr="004675F7">
        <w:rPr>
          <w:rFonts w:ascii="Arial" w:hAnsi="Arial" w:cs="Arial"/>
          <w:spacing w:val="-2"/>
          <w:sz w:val="22"/>
          <w:szCs w:val="22"/>
        </w:rPr>
        <w:t>Es la persona titular del interés asegurable, que se encuentra expuesta a los riesgos cubiertos por esta póliza</w:t>
      </w:r>
      <w:r>
        <w:rPr>
          <w:rFonts w:ascii="Arial" w:hAnsi="Arial" w:cs="Arial"/>
          <w:spacing w:val="-2"/>
          <w:sz w:val="22"/>
          <w:szCs w:val="22"/>
        </w:rPr>
        <w:t>.</w:t>
      </w:r>
      <w:r>
        <w:rPr>
          <w:rFonts w:ascii="Arial" w:hAnsi="Arial" w:cs="Arial"/>
          <w:sz w:val="22"/>
          <w:szCs w:val="22"/>
        </w:rPr>
        <w:t xml:space="preserve"> El Asegurado se indica </w:t>
      </w:r>
      <w:r w:rsidRPr="004675F7">
        <w:rPr>
          <w:rFonts w:ascii="Arial" w:hAnsi="Arial" w:cs="Arial"/>
          <w:sz w:val="22"/>
          <w:szCs w:val="22"/>
        </w:rPr>
        <w:t>en las Condiciones Particulares de la póliza</w:t>
      </w:r>
      <w:r>
        <w:rPr>
          <w:rFonts w:ascii="Arial" w:hAnsi="Arial" w:cs="Arial"/>
          <w:sz w:val="22"/>
          <w:szCs w:val="22"/>
        </w:rPr>
        <w:t>. Para efectos de esta póliza el Asegurado es el Contratante del Seguro.</w:t>
      </w:r>
    </w:p>
    <w:p w:rsidR="00031176" w:rsidRPr="004675F7" w:rsidRDefault="00031176" w:rsidP="00031176">
      <w:pPr>
        <w:rPr>
          <w:rFonts w:ascii="Arial" w:hAnsi="Arial" w:cs="Arial"/>
          <w:sz w:val="22"/>
          <w:szCs w:val="22"/>
        </w:rPr>
      </w:pPr>
    </w:p>
    <w:p w:rsidR="00031176" w:rsidRDefault="00031176" w:rsidP="00031176">
      <w:pPr>
        <w:rPr>
          <w:rFonts w:ascii="Arial" w:hAnsi="Arial" w:cs="Arial"/>
          <w:sz w:val="22"/>
          <w:szCs w:val="22"/>
        </w:rPr>
      </w:pPr>
      <w:r w:rsidRPr="004675F7">
        <w:rPr>
          <w:rFonts w:ascii="Arial" w:hAnsi="Arial" w:cs="Arial"/>
          <w:b/>
          <w:sz w:val="22"/>
          <w:szCs w:val="22"/>
          <w:lang w:val="es-MX"/>
        </w:rPr>
        <w:t>Asegurador o La Compañía</w:t>
      </w:r>
      <w:r w:rsidRPr="004675F7">
        <w:rPr>
          <w:rFonts w:ascii="Arial" w:hAnsi="Arial" w:cs="Arial"/>
          <w:sz w:val="22"/>
          <w:szCs w:val="22"/>
          <w:lang w:val="es-MX"/>
        </w:rPr>
        <w:t xml:space="preserve">: </w:t>
      </w:r>
      <w:proofErr w:type="spellStart"/>
      <w:r w:rsidRPr="004675F7">
        <w:rPr>
          <w:rFonts w:ascii="Arial" w:hAnsi="Arial" w:cs="Arial"/>
          <w:spacing w:val="-2"/>
          <w:sz w:val="22"/>
          <w:szCs w:val="22"/>
        </w:rPr>
        <w:t>Interseguro</w:t>
      </w:r>
      <w:proofErr w:type="spellEnd"/>
      <w:r w:rsidRPr="004675F7">
        <w:rPr>
          <w:rFonts w:ascii="Arial" w:hAnsi="Arial" w:cs="Arial"/>
          <w:spacing w:val="-2"/>
          <w:sz w:val="22"/>
          <w:szCs w:val="22"/>
        </w:rPr>
        <w:t xml:space="preserve"> Compañía de Seguros S.A.</w:t>
      </w:r>
    </w:p>
    <w:p w:rsidR="00031176" w:rsidRDefault="00031176" w:rsidP="00031176">
      <w:pPr>
        <w:rPr>
          <w:rFonts w:ascii="Arial" w:hAnsi="Arial" w:cs="Arial"/>
          <w:sz w:val="22"/>
          <w:szCs w:val="22"/>
        </w:rPr>
      </w:pPr>
    </w:p>
    <w:p w:rsidR="00031176" w:rsidRPr="004675F7" w:rsidRDefault="00031176" w:rsidP="00031176">
      <w:pPr>
        <w:rPr>
          <w:rFonts w:ascii="Arial" w:hAnsi="Arial" w:cs="Arial"/>
          <w:sz w:val="22"/>
          <w:szCs w:val="22"/>
        </w:rPr>
      </w:pPr>
      <w:r w:rsidRPr="004675F7">
        <w:rPr>
          <w:rFonts w:ascii="Arial" w:hAnsi="Arial" w:cs="Arial"/>
          <w:b/>
          <w:bCs/>
          <w:sz w:val="22"/>
          <w:szCs w:val="22"/>
        </w:rPr>
        <w:t>Condiciones Generales:</w:t>
      </w:r>
      <w:r w:rsidRPr="004675F7">
        <w:rPr>
          <w:rFonts w:ascii="Arial" w:hAnsi="Arial" w:cs="Arial"/>
          <w:sz w:val="22"/>
          <w:szCs w:val="22"/>
        </w:rPr>
        <w:t xml:space="preserve"> Conjunto de cláusulas o estipulaciones básicas establecidas por La Compañía para regir los contratos pertenecientes a un mismo ramo o modalidad de seguro. Su aplicación puede ser modificada por otras cláusulas contractuales incluidas en la póliza de seguro.</w:t>
      </w:r>
    </w:p>
    <w:p w:rsidR="00031176" w:rsidRPr="004675F7" w:rsidRDefault="00031176" w:rsidP="00031176">
      <w:pPr>
        <w:rPr>
          <w:rFonts w:ascii="Arial" w:hAnsi="Arial" w:cs="Arial"/>
          <w:b/>
          <w:bCs/>
          <w:sz w:val="22"/>
          <w:szCs w:val="22"/>
        </w:rPr>
      </w:pPr>
    </w:p>
    <w:p w:rsidR="00031176" w:rsidRDefault="00031176" w:rsidP="00031176">
      <w:pPr>
        <w:rPr>
          <w:rFonts w:ascii="Arial" w:hAnsi="Arial" w:cs="Arial"/>
          <w:sz w:val="22"/>
          <w:szCs w:val="22"/>
          <w:lang w:val="es-PE"/>
        </w:rPr>
      </w:pPr>
      <w:r w:rsidRPr="004675F7">
        <w:rPr>
          <w:rFonts w:ascii="Arial" w:hAnsi="Arial" w:cs="Arial"/>
          <w:b/>
          <w:bCs/>
          <w:sz w:val="22"/>
          <w:szCs w:val="22"/>
          <w:lang w:val="es-PE"/>
        </w:rPr>
        <w:t xml:space="preserve">Condiciones Particulares: </w:t>
      </w:r>
      <w:r w:rsidRPr="004675F7">
        <w:rPr>
          <w:rFonts w:ascii="Arial" w:hAnsi="Arial" w:cs="Arial"/>
          <w:sz w:val="22"/>
          <w:szCs w:val="22"/>
          <w:lang w:val="es-PE"/>
        </w:rPr>
        <w:t xml:space="preserve">Estipulaciones del contrato de seguro relativas al riesgo individualizado que se asegura, en particular, el nombre y el domicilio de las partes contratantes, la designación del asegurado y el Beneficiario, si </w:t>
      </w:r>
      <w:proofErr w:type="spellStart"/>
      <w:r w:rsidRPr="004675F7">
        <w:rPr>
          <w:rFonts w:ascii="Arial" w:hAnsi="Arial" w:cs="Arial"/>
          <w:sz w:val="22"/>
          <w:szCs w:val="22"/>
          <w:lang w:val="es-PE"/>
        </w:rPr>
        <w:t>lo</w:t>
      </w:r>
      <w:proofErr w:type="spellEnd"/>
      <w:r w:rsidRPr="004675F7">
        <w:rPr>
          <w:rFonts w:ascii="Arial" w:hAnsi="Arial" w:cs="Arial"/>
          <w:sz w:val="22"/>
          <w:szCs w:val="22"/>
          <w:lang w:val="es-PE"/>
        </w:rPr>
        <w:t xml:space="preserve"> hubiere, alcance de la cobertura, el importe de la prima, recargos e impuestos, modalidad de pago de primas, vigencia del contrato, entre otros.</w:t>
      </w:r>
    </w:p>
    <w:p w:rsidR="00031176" w:rsidRDefault="00031176" w:rsidP="00031176">
      <w:pPr>
        <w:rPr>
          <w:rFonts w:ascii="Arial" w:hAnsi="Arial" w:cs="Arial"/>
          <w:sz w:val="22"/>
          <w:szCs w:val="22"/>
          <w:lang w:val="es-PE"/>
        </w:rPr>
      </w:pPr>
    </w:p>
    <w:p w:rsidR="00031176" w:rsidRPr="004675F7" w:rsidRDefault="00031176" w:rsidP="00031176">
      <w:pPr>
        <w:rPr>
          <w:rFonts w:ascii="Arial" w:hAnsi="Arial" w:cs="Arial"/>
          <w:sz w:val="22"/>
          <w:szCs w:val="22"/>
          <w:lang w:val="es-PE"/>
        </w:rPr>
      </w:pPr>
      <w:r w:rsidRPr="002C3344">
        <w:rPr>
          <w:rFonts w:ascii="Arial" w:hAnsi="Arial" w:cs="Arial"/>
          <w:b/>
          <w:sz w:val="22"/>
          <w:szCs w:val="22"/>
          <w:lang w:val="es-PE"/>
        </w:rPr>
        <w:t>Cláusulas Adicionales:</w:t>
      </w:r>
      <w:r>
        <w:rPr>
          <w:rFonts w:ascii="Arial" w:hAnsi="Arial" w:cs="Arial"/>
          <w:sz w:val="22"/>
          <w:szCs w:val="22"/>
          <w:lang w:val="es-PE"/>
        </w:rPr>
        <w:t xml:space="preserve"> </w:t>
      </w:r>
      <w:r w:rsidRPr="002C3344">
        <w:rPr>
          <w:rFonts w:ascii="Arial" w:hAnsi="Arial" w:cs="Arial"/>
          <w:sz w:val="22"/>
          <w:szCs w:val="22"/>
          <w:lang w:val="es-PE"/>
        </w:rPr>
        <w:t>Son aquellas condiciones especiales y opcionales a una o más pólizas, que permiten extender o ampliar las coberturas principales del producto de seguros, comprendidas en las condiciones generales, incluyendo riesgos no contemplados o expresamente excluidos</w:t>
      </w:r>
      <w:r>
        <w:rPr>
          <w:rFonts w:ascii="Arial" w:hAnsi="Arial" w:cs="Arial"/>
          <w:sz w:val="22"/>
          <w:szCs w:val="22"/>
          <w:lang w:val="es-PE"/>
        </w:rPr>
        <w:t>.</w:t>
      </w:r>
    </w:p>
    <w:p w:rsidR="00031176" w:rsidRDefault="00031176" w:rsidP="00031176">
      <w:pPr>
        <w:pStyle w:val="Textosinformato"/>
        <w:jc w:val="both"/>
        <w:rPr>
          <w:rFonts w:ascii="Arial" w:hAnsi="Arial" w:cs="Arial"/>
          <w:b/>
          <w:sz w:val="22"/>
          <w:szCs w:val="22"/>
        </w:rPr>
      </w:pPr>
    </w:p>
    <w:p w:rsidR="00031176" w:rsidRPr="004675F7" w:rsidRDefault="00031176" w:rsidP="00031176">
      <w:pPr>
        <w:pStyle w:val="Textosinformato"/>
        <w:jc w:val="both"/>
        <w:rPr>
          <w:rFonts w:ascii="Arial" w:hAnsi="Arial" w:cs="Arial"/>
          <w:sz w:val="22"/>
          <w:szCs w:val="22"/>
          <w:lang w:val="es-ES_tradnl"/>
        </w:rPr>
      </w:pPr>
      <w:r w:rsidRPr="004675F7">
        <w:rPr>
          <w:rFonts w:ascii="Arial" w:hAnsi="Arial" w:cs="Arial"/>
          <w:b/>
          <w:sz w:val="22"/>
          <w:szCs w:val="22"/>
        </w:rPr>
        <w:t>Contratante:</w:t>
      </w:r>
      <w:r w:rsidRPr="004675F7">
        <w:rPr>
          <w:rFonts w:ascii="Arial" w:hAnsi="Arial" w:cs="Arial"/>
          <w:sz w:val="22"/>
          <w:szCs w:val="22"/>
          <w:lang w:val="es-ES_tradnl"/>
        </w:rPr>
        <w:t xml:space="preserve"> Es la persona natural que contrata la póliza y que asume los derechos y obligaciones que de ella se derivan y es señalada como tal en las Condiciones Particulares de la póliza.</w:t>
      </w:r>
    </w:p>
    <w:p w:rsidR="00031176" w:rsidRPr="004675F7" w:rsidRDefault="00031176" w:rsidP="00031176">
      <w:pPr>
        <w:rPr>
          <w:rFonts w:ascii="Arial" w:hAnsi="Arial" w:cs="Arial"/>
          <w:b/>
          <w:bCs/>
          <w:sz w:val="22"/>
          <w:szCs w:val="22"/>
        </w:rPr>
      </w:pPr>
    </w:p>
    <w:p w:rsidR="00031176" w:rsidRPr="004675F7" w:rsidRDefault="00031176" w:rsidP="00031176">
      <w:pPr>
        <w:rPr>
          <w:rFonts w:ascii="Arial" w:hAnsi="Arial" w:cs="Arial"/>
          <w:b/>
          <w:sz w:val="22"/>
          <w:szCs w:val="22"/>
        </w:rPr>
      </w:pPr>
      <w:r w:rsidRPr="004675F7">
        <w:rPr>
          <w:rFonts w:ascii="Arial" w:hAnsi="Arial" w:cs="Arial"/>
          <w:b/>
          <w:bCs/>
          <w:sz w:val="22"/>
          <w:szCs w:val="22"/>
        </w:rPr>
        <w:t>Contrato de Seguro:</w:t>
      </w:r>
      <w:r w:rsidRPr="004675F7">
        <w:rPr>
          <w:rFonts w:ascii="Arial" w:hAnsi="Arial" w:cs="Arial"/>
          <w:sz w:val="22"/>
          <w:szCs w:val="22"/>
        </w:rPr>
        <w:t xml:space="preserve"> Acuerdo de voluntades por el cual La Compañía se obliga frente al Contratante a cambio del pago de una prima, a indemnizar al asegurado o a un tercero, dentro de los límites y condiciones estipulados en la póliza de seguro en caso se produzca el evento cuyo riesgo es objeto de cobertura.</w:t>
      </w:r>
    </w:p>
    <w:p w:rsidR="00031176" w:rsidRDefault="00031176" w:rsidP="00031176">
      <w:pPr>
        <w:pStyle w:val="Textosinformato"/>
        <w:jc w:val="both"/>
        <w:rPr>
          <w:rFonts w:ascii="Arial" w:hAnsi="Arial" w:cs="Arial"/>
          <w:b/>
          <w:spacing w:val="-2"/>
          <w:sz w:val="22"/>
          <w:szCs w:val="22"/>
          <w:lang w:val="es-ES_tradnl"/>
        </w:rPr>
      </w:pPr>
    </w:p>
    <w:p w:rsidR="00031176" w:rsidRDefault="00031176" w:rsidP="00031176">
      <w:pPr>
        <w:pStyle w:val="Textosinformato"/>
        <w:jc w:val="both"/>
        <w:rPr>
          <w:rFonts w:ascii="Arial" w:hAnsi="Arial" w:cs="Arial"/>
          <w:spacing w:val="-2"/>
          <w:sz w:val="22"/>
          <w:szCs w:val="22"/>
          <w:lang w:val="es-ES_tradnl"/>
        </w:rPr>
      </w:pPr>
      <w:r w:rsidRPr="00F24105">
        <w:rPr>
          <w:rFonts w:ascii="Arial" w:hAnsi="Arial" w:cs="Arial"/>
          <w:b/>
          <w:spacing w:val="-2"/>
          <w:sz w:val="22"/>
          <w:szCs w:val="22"/>
          <w:lang w:val="es-ES_tradnl"/>
        </w:rPr>
        <w:t>Devengue</w:t>
      </w:r>
      <w:r>
        <w:rPr>
          <w:rFonts w:ascii="Arial" w:hAnsi="Arial" w:cs="Arial"/>
          <w:b/>
          <w:spacing w:val="-2"/>
          <w:sz w:val="22"/>
          <w:szCs w:val="22"/>
          <w:lang w:val="es-ES_tradnl"/>
        </w:rPr>
        <w:t>:</w:t>
      </w:r>
      <w:r w:rsidRPr="00F24105">
        <w:rPr>
          <w:rFonts w:ascii="Arial" w:hAnsi="Arial" w:cs="Arial"/>
          <w:b/>
          <w:spacing w:val="-2"/>
          <w:sz w:val="22"/>
          <w:szCs w:val="22"/>
          <w:lang w:val="es-ES_tradnl"/>
        </w:rPr>
        <w:t xml:space="preserve"> </w:t>
      </w:r>
      <w:r w:rsidRPr="00F24105">
        <w:rPr>
          <w:rFonts w:ascii="Arial" w:hAnsi="Arial" w:cs="Arial"/>
          <w:spacing w:val="-2"/>
          <w:sz w:val="22"/>
          <w:szCs w:val="22"/>
          <w:lang w:val="es-ES_tradnl"/>
        </w:rPr>
        <w:t>Fecha desde la cual inicia el pago de la renta, según lo señalado en las Condiciones Particulares de la póliza.</w:t>
      </w:r>
      <w:r>
        <w:rPr>
          <w:rFonts w:ascii="Arial" w:hAnsi="Arial" w:cs="Arial"/>
          <w:spacing w:val="-2"/>
          <w:sz w:val="22"/>
          <w:szCs w:val="22"/>
          <w:lang w:val="es-ES_tradnl"/>
        </w:rPr>
        <w:t xml:space="preserve"> </w:t>
      </w:r>
    </w:p>
    <w:p w:rsidR="00031176" w:rsidRPr="00F24105" w:rsidRDefault="00031176" w:rsidP="00031176">
      <w:pPr>
        <w:pStyle w:val="Textosinformato"/>
        <w:jc w:val="both"/>
        <w:rPr>
          <w:rFonts w:ascii="Arial" w:hAnsi="Arial" w:cs="Arial"/>
          <w:spacing w:val="-2"/>
          <w:sz w:val="22"/>
          <w:szCs w:val="22"/>
          <w:lang w:val="es-ES_tradnl"/>
        </w:rPr>
      </w:pPr>
    </w:p>
    <w:p w:rsidR="00031176" w:rsidRDefault="00031176" w:rsidP="00031176">
      <w:pPr>
        <w:pStyle w:val="Textosinformato"/>
        <w:jc w:val="both"/>
        <w:rPr>
          <w:rFonts w:ascii="Arial" w:hAnsi="Arial" w:cs="Arial"/>
          <w:spacing w:val="-2"/>
          <w:sz w:val="22"/>
          <w:szCs w:val="22"/>
        </w:rPr>
      </w:pPr>
      <w:r w:rsidRPr="004675F7">
        <w:rPr>
          <w:rFonts w:ascii="Arial" w:hAnsi="Arial" w:cs="Arial"/>
          <w:b/>
          <w:spacing w:val="-2"/>
          <w:sz w:val="22"/>
          <w:szCs w:val="22"/>
          <w:lang w:val="es-ES_tradnl"/>
        </w:rPr>
        <w:t xml:space="preserve">Endoso: </w:t>
      </w:r>
      <w:r w:rsidRPr="007762A6">
        <w:rPr>
          <w:rFonts w:ascii="Arial" w:hAnsi="Arial" w:cs="Arial"/>
          <w:spacing w:val="-2"/>
          <w:sz w:val="22"/>
          <w:szCs w:val="22"/>
        </w:rPr>
        <w:t>Es el documento que contiene el acuerdo mediante el cual se establecen modificaciones o nuevas declaraciones del Contratante y que se adhiere a la Póliza. El endoso surte efecto una vez que ha sido suscrito y/o aprobado por la empresa y el contratante.</w:t>
      </w:r>
    </w:p>
    <w:p w:rsidR="00031176" w:rsidRPr="004675F7" w:rsidRDefault="00031176" w:rsidP="00031176">
      <w:pPr>
        <w:pStyle w:val="Textosinformato"/>
        <w:jc w:val="both"/>
        <w:rPr>
          <w:rFonts w:ascii="Arial" w:hAnsi="Arial" w:cs="Arial"/>
          <w:spacing w:val="-2"/>
          <w:sz w:val="22"/>
          <w:szCs w:val="22"/>
          <w:lang w:val="es-MX"/>
        </w:rPr>
      </w:pPr>
    </w:p>
    <w:p w:rsidR="00031176" w:rsidRDefault="00031176" w:rsidP="00031176">
      <w:pPr>
        <w:rPr>
          <w:rFonts w:ascii="Arial" w:hAnsi="Arial" w:cs="Arial"/>
          <w:sz w:val="22"/>
          <w:szCs w:val="22"/>
        </w:rPr>
      </w:pPr>
      <w:r w:rsidRPr="004675F7">
        <w:rPr>
          <w:rFonts w:ascii="Arial" w:hAnsi="Arial" w:cs="Arial"/>
          <w:b/>
          <w:sz w:val="22"/>
          <w:szCs w:val="22"/>
        </w:rPr>
        <w:t xml:space="preserve">Póliza: </w:t>
      </w:r>
      <w:r w:rsidRPr="004675F7">
        <w:rPr>
          <w:rFonts w:ascii="Arial" w:hAnsi="Arial" w:cs="Arial"/>
          <w:sz w:val="22"/>
          <w:szCs w:val="22"/>
        </w:rPr>
        <w:t>Es el documento emitido por La Compañía en el que consta el Contrato de Seguro, Condiciones Generales, Particulares, Especiales, Cláusulas Adicionales, Endosos, Anexos, solicitud del seguro. En él se establecen los términos y condiciones de las coberturas contratadas.</w:t>
      </w:r>
    </w:p>
    <w:p w:rsidR="00031176" w:rsidRDefault="00031176" w:rsidP="00031176">
      <w:pPr>
        <w:rPr>
          <w:rFonts w:ascii="Arial" w:hAnsi="Arial" w:cs="Arial"/>
          <w:b/>
          <w:spacing w:val="-2"/>
          <w:sz w:val="22"/>
          <w:szCs w:val="22"/>
        </w:rPr>
      </w:pPr>
    </w:p>
    <w:p w:rsidR="00031176" w:rsidRPr="00946B55" w:rsidRDefault="00031176" w:rsidP="00031176">
      <w:pPr>
        <w:rPr>
          <w:rFonts w:ascii="Arial" w:hAnsi="Arial" w:cs="Arial"/>
          <w:b/>
          <w:spacing w:val="-2"/>
          <w:sz w:val="22"/>
          <w:szCs w:val="22"/>
        </w:rPr>
      </w:pPr>
      <w:r w:rsidRPr="00946B55">
        <w:rPr>
          <w:rFonts w:ascii="Arial" w:hAnsi="Arial" w:cs="Arial"/>
          <w:b/>
          <w:spacing w:val="-2"/>
          <w:sz w:val="22"/>
          <w:szCs w:val="22"/>
        </w:rPr>
        <w:t xml:space="preserve">Prima Comercial: </w:t>
      </w:r>
      <w:r>
        <w:rPr>
          <w:rFonts w:ascii="Arial" w:hAnsi="Arial" w:cs="Arial"/>
          <w:spacing w:val="-2"/>
          <w:sz w:val="22"/>
          <w:szCs w:val="22"/>
        </w:rPr>
        <w:t xml:space="preserve">Es la contraprestación pagada por el contratante a La Compañía por las coberturas pactadas en la presente póliza, la misma que será una prima </w:t>
      </w:r>
      <w:proofErr w:type="spellStart"/>
      <w:proofErr w:type="gramStart"/>
      <w:r>
        <w:rPr>
          <w:rFonts w:ascii="Arial" w:hAnsi="Arial" w:cs="Arial"/>
          <w:spacing w:val="-2"/>
          <w:sz w:val="22"/>
          <w:szCs w:val="22"/>
        </w:rPr>
        <w:t>única.</w:t>
      </w:r>
      <w:r w:rsidRPr="00E355DF">
        <w:rPr>
          <w:rFonts w:ascii="Arial" w:hAnsi="Arial" w:cs="Arial"/>
          <w:spacing w:val="-2"/>
          <w:sz w:val="22"/>
          <w:szCs w:val="22"/>
        </w:rPr>
        <w:t>Incluye</w:t>
      </w:r>
      <w:proofErr w:type="spellEnd"/>
      <w:proofErr w:type="gramEnd"/>
      <w:r w:rsidRPr="00E355DF">
        <w:rPr>
          <w:rFonts w:ascii="Arial" w:hAnsi="Arial" w:cs="Arial"/>
          <w:spacing w:val="-2"/>
          <w:sz w:val="22"/>
          <w:szCs w:val="22"/>
        </w:rPr>
        <w:t xml:space="preserve"> la prima pura de riesgo, los cargos de evaluación, administración, emisión, producción y redistribución del riesgo (coaseguro y reaseguro), cargos de </w:t>
      </w:r>
      <w:proofErr w:type="spellStart"/>
      <w:r w:rsidRPr="00E355DF">
        <w:rPr>
          <w:rFonts w:ascii="Arial" w:hAnsi="Arial" w:cs="Arial"/>
          <w:spacing w:val="-2"/>
          <w:sz w:val="22"/>
          <w:szCs w:val="22"/>
        </w:rPr>
        <w:t>agenciamiento</w:t>
      </w:r>
      <w:proofErr w:type="spellEnd"/>
      <w:r w:rsidRPr="00E355DF">
        <w:rPr>
          <w:rFonts w:ascii="Arial" w:hAnsi="Arial" w:cs="Arial"/>
          <w:spacing w:val="-2"/>
          <w:sz w:val="22"/>
          <w:szCs w:val="22"/>
        </w:rPr>
        <w:t xml:space="preserve"> por la intermediación de </w:t>
      </w:r>
      <w:r w:rsidRPr="00E355DF">
        <w:rPr>
          <w:rFonts w:ascii="Arial" w:hAnsi="Arial" w:cs="Arial"/>
          <w:spacing w:val="-2"/>
          <w:sz w:val="22"/>
          <w:szCs w:val="22"/>
        </w:rPr>
        <w:lastRenderedPageBreak/>
        <w:t>corredores de seguros, contratación de comercializadores o promotores de seguros, y el beneficio comercial de la empresa.</w:t>
      </w:r>
    </w:p>
    <w:p w:rsidR="00031176" w:rsidRDefault="00031176" w:rsidP="00031176">
      <w:pPr>
        <w:pStyle w:val="Textosinformato"/>
        <w:jc w:val="both"/>
        <w:rPr>
          <w:rFonts w:ascii="Arial" w:hAnsi="Arial" w:cs="Arial"/>
          <w:b/>
          <w:bCs/>
          <w:sz w:val="22"/>
          <w:szCs w:val="22"/>
        </w:rPr>
      </w:pPr>
    </w:p>
    <w:p w:rsidR="00031176" w:rsidRPr="00E14261" w:rsidRDefault="00031176" w:rsidP="00031176">
      <w:pPr>
        <w:pStyle w:val="Textosinformato"/>
        <w:jc w:val="both"/>
        <w:rPr>
          <w:rFonts w:ascii="Arial" w:hAnsi="Arial" w:cs="Arial"/>
          <w:b/>
          <w:bCs/>
          <w:sz w:val="22"/>
          <w:szCs w:val="22"/>
        </w:rPr>
      </w:pPr>
      <w:r w:rsidRPr="00E14261">
        <w:rPr>
          <w:rFonts w:ascii="Arial" w:hAnsi="Arial" w:cs="Arial"/>
          <w:b/>
          <w:bCs/>
          <w:sz w:val="22"/>
          <w:szCs w:val="22"/>
        </w:rPr>
        <w:t xml:space="preserve">Renta: </w:t>
      </w:r>
      <w:r w:rsidRPr="00E14261">
        <w:rPr>
          <w:rFonts w:ascii="Arial" w:hAnsi="Arial" w:cs="Arial"/>
          <w:bCs/>
          <w:sz w:val="22"/>
          <w:szCs w:val="22"/>
        </w:rPr>
        <w:t>Es el monto mensual que será pagado al Asegur</w:t>
      </w:r>
      <w:r>
        <w:rPr>
          <w:rFonts w:ascii="Arial" w:hAnsi="Arial" w:cs="Arial"/>
          <w:bCs/>
          <w:sz w:val="22"/>
          <w:szCs w:val="22"/>
        </w:rPr>
        <w:t>ado</w:t>
      </w:r>
      <w:r w:rsidRPr="00E14261">
        <w:rPr>
          <w:rFonts w:ascii="Arial" w:hAnsi="Arial" w:cs="Arial"/>
          <w:bCs/>
          <w:sz w:val="22"/>
          <w:szCs w:val="22"/>
        </w:rPr>
        <w:t xml:space="preserve"> </w:t>
      </w:r>
      <w:r>
        <w:rPr>
          <w:rFonts w:ascii="Arial" w:hAnsi="Arial" w:cs="Arial"/>
          <w:bCs/>
          <w:sz w:val="22"/>
          <w:szCs w:val="22"/>
        </w:rPr>
        <w:t>según lo señalado en las Condiciones Particulares</w:t>
      </w:r>
      <w:r w:rsidRPr="00E14261">
        <w:rPr>
          <w:rFonts w:ascii="Arial" w:hAnsi="Arial" w:cs="Arial"/>
          <w:bCs/>
          <w:sz w:val="22"/>
          <w:szCs w:val="22"/>
        </w:rPr>
        <w:t xml:space="preserve">. </w:t>
      </w:r>
      <w:r>
        <w:rPr>
          <w:rFonts w:ascii="Arial" w:hAnsi="Arial" w:cs="Arial"/>
          <w:bCs/>
          <w:sz w:val="22"/>
          <w:szCs w:val="22"/>
        </w:rPr>
        <w:t>La renta s</w:t>
      </w:r>
      <w:r w:rsidRPr="00E14261">
        <w:rPr>
          <w:rFonts w:ascii="Arial" w:hAnsi="Arial" w:cs="Arial"/>
          <w:bCs/>
          <w:sz w:val="22"/>
          <w:szCs w:val="22"/>
        </w:rPr>
        <w:t xml:space="preserve">erá vitalicia o temporal </w:t>
      </w:r>
      <w:r>
        <w:rPr>
          <w:rFonts w:ascii="Arial" w:hAnsi="Arial" w:cs="Arial"/>
          <w:bCs/>
          <w:sz w:val="22"/>
          <w:szCs w:val="22"/>
        </w:rPr>
        <w:t>y su fecha de inicio de pago se especificará en las Condiciones Particulares de la póliza.</w:t>
      </w:r>
    </w:p>
    <w:p w:rsidR="00031176" w:rsidRPr="004675F7" w:rsidRDefault="00031176" w:rsidP="00031176">
      <w:pPr>
        <w:pStyle w:val="Textosinformato"/>
        <w:jc w:val="both"/>
        <w:rPr>
          <w:rFonts w:ascii="Arial" w:hAnsi="Arial" w:cs="Arial"/>
          <w:b/>
          <w:bCs/>
          <w:sz w:val="22"/>
          <w:szCs w:val="22"/>
        </w:rPr>
      </w:pPr>
    </w:p>
    <w:p w:rsidR="00031176" w:rsidRDefault="00031176" w:rsidP="00031176">
      <w:pPr>
        <w:rPr>
          <w:rFonts w:ascii="Arial" w:hAnsi="Arial" w:cs="Arial"/>
          <w:sz w:val="22"/>
          <w:szCs w:val="22"/>
        </w:rPr>
      </w:pPr>
      <w:r w:rsidRPr="004675F7">
        <w:rPr>
          <w:rFonts w:ascii="Arial" w:hAnsi="Arial" w:cs="Arial"/>
          <w:b/>
          <w:bCs/>
          <w:sz w:val="22"/>
          <w:szCs w:val="22"/>
        </w:rPr>
        <w:t>Solicitud de Seguro</w:t>
      </w:r>
      <w:r w:rsidRPr="004675F7">
        <w:rPr>
          <w:rFonts w:ascii="Arial" w:hAnsi="Arial" w:cs="Arial"/>
          <w:sz w:val="22"/>
          <w:szCs w:val="22"/>
        </w:rPr>
        <w:t>: Documento en el que consta la voluntad del cliente de contratar el seguro, cuyo formato es elaborado por La Compañía.</w:t>
      </w:r>
    </w:p>
    <w:p w:rsidR="00031176" w:rsidRPr="004675F7" w:rsidRDefault="00031176" w:rsidP="00031176">
      <w:pPr>
        <w:rPr>
          <w:rFonts w:ascii="Arial" w:hAnsi="Arial" w:cs="Arial"/>
          <w:sz w:val="22"/>
          <w:szCs w:val="22"/>
        </w:rPr>
      </w:pPr>
    </w:p>
    <w:p w:rsidR="00031176" w:rsidRPr="006E7522" w:rsidRDefault="00031176" w:rsidP="00031176">
      <w:pPr>
        <w:rPr>
          <w:rFonts w:ascii="Arial" w:hAnsi="Arial" w:cs="Arial"/>
          <w:b/>
          <w:sz w:val="22"/>
          <w:szCs w:val="22"/>
        </w:rPr>
      </w:pPr>
      <w:r w:rsidRPr="006E7522">
        <w:rPr>
          <w:rFonts w:ascii="Arial" w:hAnsi="Arial" w:cs="Arial"/>
          <w:b/>
          <w:sz w:val="22"/>
          <w:szCs w:val="22"/>
        </w:rPr>
        <w:t>A</w:t>
      </w:r>
      <w:r>
        <w:rPr>
          <w:rFonts w:ascii="Arial" w:hAnsi="Arial" w:cs="Arial"/>
          <w:b/>
          <w:sz w:val="22"/>
          <w:szCs w:val="22"/>
        </w:rPr>
        <w:t>RTICULO</w:t>
      </w:r>
      <w:r w:rsidRPr="006E7522">
        <w:rPr>
          <w:rFonts w:ascii="Arial" w:hAnsi="Arial" w:cs="Arial"/>
          <w:b/>
          <w:sz w:val="22"/>
          <w:szCs w:val="22"/>
        </w:rPr>
        <w:t xml:space="preserve"> N° 2: RIESGO CUBIERTO </w:t>
      </w:r>
      <w:r>
        <w:rPr>
          <w:rFonts w:ascii="Arial" w:hAnsi="Arial" w:cs="Arial"/>
          <w:b/>
          <w:sz w:val="22"/>
          <w:szCs w:val="22"/>
        </w:rPr>
        <w:t>Y</w:t>
      </w:r>
      <w:r w:rsidRPr="006E7522">
        <w:rPr>
          <w:rFonts w:ascii="Arial" w:hAnsi="Arial" w:cs="Arial"/>
          <w:b/>
          <w:sz w:val="22"/>
          <w:szCs w:val="22"/>
        </w:rPr>
        <w:t xml:space="preserve"> </w:t>
      </w:r>
      <w:r>
        <w:rPr>
          <w:rFonts w:ascii="Arial" w:hAnsi="Arial" w:cs="Arial"/>
          <w:b/>
          <w:sz w:val="22"/>
          <w:szCs w:val="22"/>
        </w:rPr>
        <w:t>RENTA</w:t>
      </w:r>
      <w:r w:rsidRPr="006E7522">
        <w:rPr>
          <w:rFonts w:ascii="Arial" w:hAnsi="Arial" w:cs="Arial"/>
          <w:b/>
          <w:sz w:val="22"/>
          <w:szCs w:val="22"/>
        </w:rPr>
        <w:t xml:space="preserve"> </w:t>
      </w:r>
      <w:r>
        <w:rPr>
          <w:rFonts w:ascii="Arial" w:hAnsi="Arial" w:cs="Arial"/>
          <w:b/>
          <w:sz w:val="22"/>
          <w:szCs w:val="22"/>
        </w:rPr>
        <w:t>MENSUAL</w:t>
      </w:r>
    </w:p>
    <w:p w:rsidR="00031176" w:rsidRPr="00C66395" w:rsidRDefault="00031176" w:rsidP="00031176">
      <w:pPr>
        <w:rPr>
          <w:lang w:val="es-MX"/>
        </w:rPr>
      </w:pPr>
    </w:p>
    <w:p w:rsidR="00031176" w:rsidRDefault="00031176" w:rsidP="00031176">
      <w:pPr>
        <w:rPr>
          <w:rFonts w:ascii="Arial" w:hAnsi="Arial" w:cs="Arial"/>
          <w:sz w:val="22"/>
          <w:szCs w:val="22"/>
        </w:rPr>
      </w:pPr>
      <w:r w:rsidRPr="007F29EB">
        <w:rPr>
          <w:rFonts w:ascii="Arial" w:hAnsi="Arial" w:cs="Arial"/>
          <w:sz w:val="22"/>
          <w:szCs w:val="22"/>
        </w:rPr>
        <w:t>En los términos de la presente póliza, la Compañía pagará al Asegurado en las fechas establecidas en el Condicionado Particular una renta mensual hasta su fallecimiento o el plazo establecido en dicho documento, lo que ocurra primero.</w:t>
      </w:r>
    </w:p>
    <w:p w:rsidR="00031176" w:rsidRPr="00382470" w:rsidRDefault="00031176" w:rsidP="00031176">
      <w:pPr>
        <w:rPr>
          <w:rFonts w:ascii="Arial" w:hAnsi="Arial" w:cs="Arial"/>
          <w:sz w:val="22"/>
          <w:szCs w:val="22"/>
        </w:rPr>
      </w:pPr>
    </w:p>
    <w:p w:rsidR="00031176" w:rsidRDefault="00031176" w:rsidP="00031176">
      <w:pPr>
        <w:rPr>
          <w:rFonts w:ascii="Arial" w:hAnsi="Arial" w:cs="Arial"/>
          <w:b/>
          <w:sz w:val="22"/>
          <w:szCs w:val="22"/>
        </w:rPr>
      </w:pPr>
      <w:r w:rsidRPr="00C2308F">
        <w:rPr>
          <w:rFonts w:ascii="Arial" w:hAnsi="Arial" w:cs="Arial"/>
          <w:b/>
          <w:sz w:val="22"/>
          <w:szCs w:val="22"/>
        </w:rPr>
        <w:t>ARTICULO Nº 3: CAMBIO EN LAS CONDICIONES CONTRACTUALES</w:t>
      </w:r>
    </w:p>
    <w:p w:rsidR="00031176" w:rsidRPr="00C2308F" w:rsidRDefault="00031176" w:rsidP="00031176">
      <w:pPr>
        <w:rPr>
          <w:rFonts w:ascii="Arial" w:hAnsi="Arial" w:cs="Arial"/>
          <w:b/>
          <w:sz w:val="22"/>
          <w:szCs w:val="22"/>
        </w:rPr>
      </w:pPr>
    </w:p>
    <w:p w:rsidR="00031176" w:rsidRDefault="00031176" w:rsidP="00031176">
      <w:pPr>
        <w:rPr>
          <w:rFonts w:ascii="Arial" w:hAnsi="Arial" w:cs="Arial"/>
          <w:b/>
          <w:sz w:val="22"/>
          <w:szCs w:val="22"/>
        </w:rPr>
      </w:pPr>
      <w:r w:rsidRPr="00C2308F">
        <w:rPr>
          <w:rFonts w:ascii="Arial" w:hAnsi="Arial" w:cs="Arial"/>
          <w:b/>
          <w:sz w:val="22"/>
          <w:szCs w:val="22"/>
        </w:rPr>
        <w:t>Durante la vigencia del contrato La Compañía podrá modificar los términos contractuales, para lo cual deberá comunicar al Contratante dichos cambios para que en el plazo de cuarenta y cinco (45) días pueda analizar los mismos y tomar una decisión al respecto. La aprobación del Contratante será de forma previa y por escrito. La falta de aceptación expresa de los nuevos términos no generará la resolución del contrato, en cuyo caso se respetarán los términos en los que el contrato fue acordado</w:t>
      </w:r>
      <w:r w:rsidRPr="00C2308F">
        <w:rPr>
          <w:rFonts w:ascii="Arial" w:hAnsi="Arial" w:cs="Arial"/>
          <w:b/>
          <w:sz w:val="22"/>
          <w:szCs w:val="22"/>
          <w:lang w:val="es-PE"/>
        </w:rPr>
        <w:t>.</w:t>
      </w:r>
    </w:p>
    <w:p w:rsidR="00031176" w:rsidRPr="004675F7" w:rsidRDefault="00031176" w:rsidP="00031176">
      <w:pPr>
        <w:rPr>
          <w:rFonts w:ascii="Arial" w:hAnsi="Arial" w:cs="Arial"/>
          <w:sz w:val="22"/>
          <w:szCs w:val="22"/>
        </w:rPr>
      </w:pPr>
    </w:p>
    <w:p w:rsidR="00031176" w:rsidRDefault="00031176" w:rsidP="00031176">
      <w:pPr>
        <w:rPr>
          <w:rFonts w:ascii="Arial" w:hAnsi="Arial" w:cs="Arial"/>
          <w:b/>
          <w:sz w:val="22"/>
          <w:szCs w:val="22"/>
        </w:rPr>
      </w:pPr>
      <w:r w:rsidRPr="004675F7">
        <w:rPr>
          <w:rFonts w:ascii="Arial" w:hAnsi="Arial" w:cs="Arial"/>
          <w:b/>
          <w:sz w:val="22"/>
          <w:szCs w:val="22"/>
        </w:rPr>
        <w:t xml:space="preserve">ARTÍCULO Nº </w:t>
      </w:r>
      <w:r>
        <w:rPr>
          <w:rFonts w:ascii="Arial" w:hAnsi="Arial" w:cs="Arial"/>
          <w:b/>
          <w:sz w:val="22"/>
          <w:szCs w:val="22"/>
        </w:rPr>
        <w:t>4</w:t>
      </w:r>
      <w:r w:rsidRPr="004675F7">
        <w:rPr>
          <w:rFonts w:ascii="Arial" w:hAnsi="Arial" w:cs="Arial"/>
          <w:b/>
          <w:sz w:val="22"/>
          <w:szCs w:val="22"/>
        </w:rPr>
        <w:t xml:space="preserve">: DECLARACIÓN DEL ASEGURADO </w:t>
      </w:r>
    </w:p>
    <w:p w:rsidR="00031176" w:rsidRPr="004675F7" w:rsidRDefault="00031176" w:rsidP="00031176">
      <w:pPr>
        <w:rPr>
          <w:rFonts w:ascii="Arial" w:hAnsi="Arial" w:cs="Arial"/>
          <w:b/>
          <w:sz w:val="22"/>
          <w:szCs w:val="22"/>
        </w:rPr>
      </w:pPr>
    </w:p>
    <w:p w:rsidR="00031176" w:rsidRPr="004675F7" w:rsidRDefault="00031176" w:rsidP="00031176">
      <w:pPr>
        <w:rPr>
          <w:rFonts w:ascii="Arial" w:hAnsi="Arial" w:cs="Arial"/>
          <w:b/>
          <w:sz w:val="22"/>
          <w:szCs w:val="22"/>
        </w:rPr>
      </w:pPr>
      <w:r w:rsidRPr="004675F7">
        <w:rPr>
          <w:rFonts w:ascii="Arial" w:hAnsi="Arial" w:cs="Arial"/>
          <w:sz w:val="22"/>
          <w:szCs w:val="22"/>
        </w:rPr>
        <w:t>La veracidad de las declaraciones hechas en la propuesta o solicitud de seguro cuando éste corresponda, constituyen elementos integrantes y esenciales de este contrato de seguro.</w:t>
      </w:r>
    </w:p>
    <w:p w:rsidR="00031176" w:rsidRPr="004675F7" w:rsidRDefault="00031176" w:rsidP="00031176">
      <w:pPr>
        <w:rPr>
          <w:rFonts w:ascii="Arial" w:hAnsi="Arial" w:cs="Arial"/>
          <w:b/>
          <w:sz w:val="22"/>
          <w:szCs w:val="22"/>
        </w:rPr>
      </w:pPr>
    </w:p>
    <w:p w:rsidR="00031176" w:rsidRDefault="00031176" w:rsidP="00031176">
      <w:pPr>
        <w:rPr>
          <w:rFonts w:ascii="Arial" w:hAnsi="Arial" w:cs="Arial"/>
          <w:b/>
          <w:sz w:val="22"/>
          <w:szCs w:val="22"/>
        </w:rPr>
      </w:pPr>
      <w:r w:rsidRPr="005938AB">
        <w:rPr>
          <w:rFonts w:ascii="Arial" w:hAnsi="Arial" w:cs="Arial"/>
          <w:b/>
          <w:sz w:val="22"/>
          <w:szCs w:val="22"/>
        </w:rPr>
        <w:t xml:space="preserve">ARTÍCULO Nº </w:t>
      </w:r>
      <w:r>
        <w:rPr>
          <w:rFonts w:ascii="Arial" w:hAnsi="Arial" w:cs="Arial"/>
          <w:b/>
          <w:sz w:val="22"/>
          <w:szCs w:val="22"/>
        </w:rPr>
        <w:t>5</w:t>
      </w:r>
      <w:r w:rsidRPr="005938AB">
        <w:rPr>
          <w:rFonts w:ascii="Arial" w:hAnsi="Arial" w:cs="Arial"/>
          <w:b/>
          <w:sz w:val="22"/>
          <w:szCs w:val="22"/>
        </w:rPr>
        <w:t>: MONEDA DEL CONTRATO</w:t>
      </w:r>
    </w:p>
    <w:p w:rsidR="00031176" w:rsidRPr="005938AB" w:rsidRDefault="00031176" w:rsidP="00031176">
      <w:pPr>
        <w:rPr>
          <w:rFonts w:ascii="Arial" w:hAnsi="Arial" w:cs="Arial"/>
          <w:sz w:val="22"/>
          <w:szCs w:val="22"/>
        </w:rPr>
      </w:pPr>
    </w:p>
    <w:p w:rsidR="00031176" w:rsidRPr="005938AB" w:rsidRDefault="00031176" w:rsidP="00031176">
      <w:pPr>
        <w:rPr>
          <w:rFonts w:ascii="Arial" w:hAnsi="Arial" w:cs="Arial"/>
          <w:sz w:val="22"/>
          <w:szCs w:val="22"/>
        </w:rPr>
      </w:pPr>
      <w:r>
        <w:rPr>
          <w:rFonts w:ascii="Arial" w:hAnsi="Arial" w:cs="Arial"/>
          <w:sz w:val="22"/>
          <w:szCs w:val="22"/>
        </w:rPr>
        <w:t>Las rentas</w:t>
      </w:r>
      <w:r w:rsidRPr="005938AB">
        <w:rPr>
          <w:rFonts w:ascii="Arial" w:hAnsi="Arial" w:cs="Arial"/>
          <w:sz w:val="22"/>
          <w:szCs w:val="22"/>
        </w:rPr>
        <w:t>, el monto de la prima y demás valores de este contrato se expresarán en moneda extranjera o en moneda nacional según se especifique en las Condiciones Particulares.</w:t>
      </w:r>
      <w:r>
        <w:rPr>
          <w:rFonts w:ascii="Arial" w:hAnsi="Arial" w:cs="Arial"/>
          <w:sz w:val="22"/>
          <w:szCs w:val="22"/>
        </w:rPr>
        <w:t xml:space="preserve"> </w:t>
      </w:r>
    </w:p>
    <w:p w:rsidR="00031176" w:rsidRPr="005938AB" w:rsidRDefault="00031176" w:rsidP="00031176">
      <w:pPr>
        <w:rPr>
          <w:rFonts w:ascii="Arial" w:hAnsi="Arial" w:cs="Arial"/>
          <w:sz w:val="22"/>
          <w:szCs w:val="22"/>
        </w:rPr>
      </w:pPr>
    </w:p>
    <w:p w:rsidR="00031176" w:rsidRDefault="00031176" w:rsidP="00031176">
      <w:pPr>
        <w:rPr>
          <w:rFonts w:ascii="Arial" w:hAnsi="Arial" w:cs="Arial"/>
          <w:b/>
          <w:sz w:val="22"/>
          <w:szCs w:val="22"/>
        </w:rPr>
      </w:pPr>
      <w:r w:rsidRPr="005938AB">
        <w:rPr>
          <w:rFonts w:ascii="Arial" w:hAnsi="Arial" w:cs="Arial"/>
          <w:b/>
          <w:sz w:val="22"/>
          <w:szCs w:val="22"/>
        </w:rPr>
        <w:t xml:space="preserve">ARTÍCULO Nº </w:t>
      </w:r>
      <w:r>
        <w:rPr>
          <w:rFonts w:ascii="Arial" w:hAnsi="Arial" w:cs="Arial"/>
          <w:b/>
          <w:sz w:val="22"/>
          <w:szCs w:val="22"/>
        </w:rPr>
        <w:t>6</w:t>
      </w:r>
      <w:r w:rsidRPr="005938AB">
        <w:rPr>
          <w:rFonts w:ascii="Arial" w:hAnsi="Arial" w:cs="Arial"/>
          <w:b/>
          <w:sz w:val="22"/>
          <w:szCs w:val="22"/>
        </w:rPr>
        <w:t>: PAGO DE PRIMA Y CONSECUENCIAS DEL INCUMPLIMIENTO</w:t>
      </w:r>
    </w:p>
    <w:p w:rsidR="00031176" w:rsidRPr="005938AB" w:rsidRDefault="00031176" w:rsidP="00031176">
      <w:pPr>
        <w:rPr>
          <w:rFonts w:ascii="Arial" w:hAnsi="Arial" w:cs="Arial"/>
          <w:sz w:val="22"/>
          <w:szCs w:val="22"/>
        </w:rPr>
      </w:pPr>
    </w:p>
    <w:p w:rsidR="00031176" w:rsidRDefault="00031176" w:rsidP="00031176">
      <w:pPr>
        <w:rPr>
          <w:rFonts w:ascii="Arial" w:hAnsi="Arial" w:cs="Arial"/>
          <w:b/>
          <w:sz w:val="22"/>
          <w:szCs w:val="22"/>
        </w:rPr>
      </w:pPr>
      <w:r w:rsidRPr="0048227F">
        <w:rPr>
          <w:rFonts w:ascii="Arial" w:hAnsi="Arial" w:cs="Arial"/>
          <w:b/>
          <w:sz w:val="22"/>
          <w:szCs w:val="22"/>
        </w:rPr>
        <w:t xml:space="preserve">La prima es única y será pagada por el Contratante según la forma y modo establecido por La Compañía en las Condiciones Particulares </w:t>
      </w:r>
      <w:r>
        <w:rPr>
          <w:rFonts w:ascii="Arial" w:hAnsi="Arial" w:cs="Arial"/>
          <w:b/>
          <w:sz w:val="22"/>
          <w:szCs w:val="22"/>
        </w:rPr>
        <w:t>y en la Solicitud del Seguro</w:t>
      </w:r>
      <w:r w:rsidRPr="0048227F">
        <w:rPr>
          <w:rFonts w:ascii="Arial" w:hAnsi="Arial" w:cs="Arial"/>
          <w:b/>
          <w:sz w:val="22"/>
          <w:szCs w:val="22"/>
        </w:rPr>
        <w:t xml:space="preserve">. </w:t>
      </w:r>
    </w:p>
    <w:p w:rsidR="00031176" w:rsidRDefault="00031176" w:rsidP="00031176">
      <w:pPr>
        <w:rPr>
          <w:rFonts w:ascii="Arial" w:hAnsi="Arial" w:cs="Arial"/>
          <w:b/>
          <w:sz w:val="22"/>
          <w:szCs w:val="22"/>
        </w:rPr>
      </w:pPr>
    </w:p>
    <w:p w:rsidR="00031176" w:rsidRDefault="00031176" w:rsidP="00031176">
      <w:pPr>
        <w:rPr>
          <w:rFonts w:ascii="Arial" w:hAnsi="Arial" w:cs="Arial"/>
          <w:b/>
          <w:sz w:val="22"/>
          <w:szCs w:val="22"/>
        </w:rPr>
      </w:pPr>
      <w:r>
        <w:rPr>
          <w:rFonts w:ascii="Arial" w:hAnsi="Arial" w:cs="Arial"/>
          <w:b/>
          <w:sz w:val="22"/>
          <w:szCs w:val="22"/>
        </w:rPr>
        <w:t xml:space="preserve">El incumplimiento del pago establecido en el Condicionado Particular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el incumplimiento del pago de la prima y sus consecuencias, así como indicar el plazo con el que dispone para pagar antes de la suspensión de la cobertura del seguro. La Compañía no es responsable por </w:t>
      </w:r>
      <w:proofErr w:type="gramStart"/>
      <w:r>
        <w:rPr>
          <w:rFonts w:ascii="Arial" w:hAnsi="Arial" w:cs="Arial"/>
          <w:b/>
          <w:sz w:val="22"/>
          <w:szCs w:val="22"/>
        </w:rPr>
        <w:t>los pago</w:t>
      </w:r>
      <w:proofErr w:type="gramEnd"/>
      <w:r>
        <w:rPr>
          <w:rFonts w:ascii="Arial" w:hAnsi="Arial" w:cs="Arial"/>
          <w:b/>
          <w:sz w:val="22"/>
          <w:szCs w:val="22"/>
        </w:rPr>
        <w:t xml:space="preserve"> de rentas al asegurado o sus beneficiarios, en caso este falleciese, durante el período en que la cobertura se encuentra suspendida.</w:t>
      </w:r>
    </w:p>
    <w:p w:rsidR="00031176" w:rsidRDefault="00031176" w:rsidP="00031176">
      <w:pPr>
        <w:rPr>
          <w:rFonts w:ascii="Arial" w:hAnsi="Arial" w:cs="Arial"/>
          <w:b/>
          <w:sz w:val="22"/>
          <w:szCs w:val="22"/>
        </w:rPr>
      </w:pPr>
    </w:p>
    <w:p w:rsidR="00031176" w:rsidRDefault="00031176" w:rsidP="00031176">
      <w:pPr>
        <w:rPr>
          <w:rFonts w:ascii="Arial" w:hAnsi="Arial" w:cs="Arial"/>
          <w:b/>
          <w:sz w:val="22"/>
          <w:szCs w:val="22"/>
        </w:rPr>
      </w:pPr>
      <w:r>
        <w:rPr>
          <w:rFonts w:ascii="Arial" w:hAnsi="Arial" w:cs="Arial"/>
          <w:b/>
          <w:sz w:val="22"/>
          <w:szCs w:val="22"/>
        </w:rPr>
        <w:t>Se considerará resuelto el contrato de seguro en el plazo de treinta (30) días, contados a partir del día en que el Contratante recibió una comunicación escrita de La Compañía informándole sobre esta decisión.</w:t>
      </w:r>
    </w:p>
    <w:p w:rsidR="00031176" w:rsidRDefault="00031176" w:rsidP="00031176">
      <w:pPr>
        <w:rPr>
          <w:rFonts w:ascii="Arial" w:hAnsi="Arial" w:cs="Arial"/>
          <w:b/>
          <w:sz w:val="22"/>
          <w:szCs w:val="22"/>
        </w:rPr>
      </w:pPr>
    </w:p>
    <w:p w:rsidR="00031176" w:rsidRDefault="00031176" w:rsidP="00031176">
      <w:pPr>
        <w:rPr>
          <w:rFonts w:ascii="Arial" w:hAnsi="Arial" w:cs="Arial"/>
          <w:b/>
          <w:sz w:val="22"/>
          <w:szCs w:val="22"/>
        </w:rPr>
      </w:pPr>
      <w:r>
        <w:rPr>
          <w:rFonts w:ascii="Arial" w:hAnsi="Arial" w:cs="Arial"/>
          <w:b/>
          <w:sz w:val="22"/>
          <w:szCs w:val="22"/>
        </w:rPr>
        <w:t xml:space="preserve">No </w:t>
      </w:r>
      <w:proofErr w:type="gramStart"/>
      <w:r>
        <w:rPr>
          <w:rFonts w:ascii="Arial" w:hAnsi="Arial" w:cs="Arial"/>
          <w:b/>
          <w:sz w:val="22"/>
          <w:szCs w:val="22"/>
        </w:rPr>
        <w:t>obstante</w:t>
      </w:r>
      <w:proofErr w:type="gramEnd"/>
      <w:r>
        <w:rPr>
          <w:rFonts w:ascii="Arial" w:hAnsi="Arial" w:cs="Arial"/>
          <w:b/>
          <w:sz w:val="22"/>
          <w:szCs w:val="22"/>
        </w:rPr>
        <w:t xml:space="preserve"> lo anteriormente señalado, si La Compañía optase por no reclamar el pago de la prima dentro de los noventa (90) días calendario desde el vencimiento del plazo establecido para el pago de la prima, se entiende que el contrato de seguro queda extinguido sin necesidad de comunicación alguna por parte de La Compañía.</w:t>
      </w:r>
    </w:p>
    <w:p w:rsidR="00031176" w:rsidRDefault="00031176" w:rsidP="00031176">
      <w:pPr>
        <w:rPr>
          <w:rFonts w:ascii="Arial" w:hAnsi="Arial" w:cs="Arial"/>
          <w:b/>
          <w:sz w:val="22"/>
          <w:szCs w:val="22"/>
        </w:rPr>
      </w:pPr>
    </w:p>
    <w:p w:rsidR="00031176" w:rsidRPr="001F1694" w:rsidRDefault="00031176" w:rsidP="00031176">
      <w:pPr>
        <w:rPr>
          <w:rFonts w:ascii="Arial" w:hAnsi="Arial" w:cs="Arial"/>
          <w:b/>
          <w:sz w:val="22"/>
          <w:szCs w:val="22"/>
        </w:rPr>
      </w:pPr>
      <w:r w:rsidRPr="001F1694">
        <w:rPr>
          <w:rFonts w:ascii="Arial" w:hAnsi="Arial" w:cs="Arial"/>
          <w:b/>
          <w:sz w:val="22"/>
          <w:szCs w:val="22"/>
        </w:rPr>
        <w:t>Sea que el contrato quede resuelto o extinguido por falta de pago, La Compañía queda facultada a realizar la cobranza de las rentas pagadas correspondientes al período efectivamente cubierto, incluyendo los intereses generados por el incumplimiento del pago de la prima única.</w:t>
      </w:r>
    </w:p>
    <w:p w:rsidR="00031176" w:rsidRPr="0048227F" w:rsidRDefault="00031176" w:rsidP="00031176">
      <w:pPr>
        <w:rPr>
          <w:rFonts w:ascii="Arial" w:hAnsi="Arial" w:cs="Arial"/>
          <w:b/>
          <w:sz w:val="22"/>
          <w:szCs w:val="22"/>
        </w:rPr>
      </w:pPr>
    </w:p>
    <w:p w:rsidR="00031176" w:rsidRDefault="00031176" w:rsidP="00031176">
      <w:pPr>
        <w:rPr>
          <w:rFonts w:ascii="Arial" w:hAnsi="Arial" w:cs="Arial"/>
          <w:b/>
          <w:bCs/>
          <w:sz w:val="22"/>
          <w:szCs w:val="22"/>
        </w:rPr>
      </w:pPr>
      <w:bookmarkStart w:id="0" w:name="_Toc145847402"/>
      <w:bookmarkStart w:id="1" w:name="_Toc298925618"/>
      <w:r w:rsidRPr="005938AB">
        <w:rPr>
          <w:rFonts w:ascii="Arial" w:hAnsi="Arial" w:cs="Arial"/>
          <w:b/>
          <w:bCs/>
          <w:sz w:val="22"/>
          <w:szCs w:val="22"/>
        </w:rPr>
        <w:t xml:space="preserve">ARTÍCULO Nº </w:t>
      </w:r>
      <w:r>
        <w:rPr>
          <w:rFonts w:ascii="Arial" w:hAnsi="Arial" w:cs="Arial"/>
          <w:b/>
          <w:bCs/>
          <w:sz w:val="22"/>
          <w:szCs w:val="22"/>
        </w:rPr>
        <w:t>7</w:t>
      </w:r>
      <w:r w:rsidRPr="005938AB">
        <w:rPr>
          <w:rFonts w:ascii="Arial" w:hAnsi="Arial" w:cs="Arial"/>
          <w:b/>
          <w:bCs/>
          <w:sz w:val="22"/>
          <w:szCs w:val="22"/>
        </w:rPr>
        <w:t xml:space="preserve">: </w:t>
      </w:r>
      <w:bookmarkEnd w:id="0"/>
      <w:bookmarkEnd w:id="1"/>
      <w:r>
        <w:rPr>
          <w:rFonts w:ascii="Arial" w:hAnsi="Arial" w:cs="Arial"/>
          <w:b/>
          <w:bCs/>
          <w:sz w:val="22"/>
          <w:szCs w:val="22"/>
        </w:rPr>
        <w:t>REAJUSTE DE LA RENTA POR RETICENCIA Y/O DECLARACION INEXACTA</w:t>
      </w:r>
      <w:r w:rsidRPr="005938AB" w:rsidDel="00D13374">
        <w:rPr>
          <w:rFonts w:ascii="Arial" w:hAnsi="Arial" w:cs="Arial"/>
          <w:b/>
          <w:bCs/>
          <w:sz w:val="22"/>
          <w:szCs w:val="22"/>
        </w:rPr>
        <w:t xml:space="preserve"> </w:t>
      </w:r>
    </w:p>
    <w:p w:rsidR="00031176" w:rsidRDefault="00031176" w:rsidP="00031176">
      <w:pPr>
        <w:rPr>
          <w:rFonts w:ascii="Arial" w:hAnsi="Arial" w:cs="Arial"/>
          <w:b/>
          <w:bCs/>
          <w:sz w:val="22"/>
          <w:szCs w:val="22"/>
        </w:rPr>
      </w:pPr>
    </w:p>
    <w:p w:rsidR="00031176" w:rsidRDefault="00031176" w:rsidP="00031176">
      <w:pPr>
        <w:rPr>
          <w:rFonts w:ascii="Arial" w:hAnsi="Arial" w:cs="Arial"/>
          <w:b/>
          <w:sz w:val="22"/>
          <w:szCs w:val="22"/>
          <w:lang w:val="es-PE"/>
        </w:rPr>
      </w:pPr>
      <w:r>
        <w:rPr>
          <w:rFonts w:ascii="Arial" w:hAnsi="Arial" w:cs="Arial"/>
          <w:b/>
          <w:sz w:val="22"/>
          <w:szCs w:val="22"/>
          <w:lang w:val="es-PE"/>
        </w:rPr>
        <w:t xml:space="preserve">En caso la Compañía </w:t>
      </w:r>
      <w:proofErr w:type="gramStart"/>
      <w:r>
        <w:rPr>
          <w:rFonts w:ascii="Arial" w:hAnsi="Arial" w:cs="Arial"/>
          <w:b/>
          <w:sz w:val="22"/>
          <w:szCs w:val="22"/>
          <w:lang w:val="es-PE"/>
        </w:rPr>
        <w:t>tomara</w:t>
      </w:r>
      <w:proofErr w:type="gramEnd"/>
      <w:r>
        <w:rPr>
          <w:rFonts w:ascii="Arial" w:hAnsi="Arial" w:cs="Arial"/>
          <w:b/>
          <w:sz w:val="22"/>
          <w:szCs w:val="22"/>
          <w:lang w:val="es-PE"/>
        </w:rPr>
        <w:t xml:space="preserve"> conocimiento de reticencia o declaración inexacta de datos que afecten el cálculo de la renta, efectuada por el Asegurado de manera dolosa o con culpa inexcusable al suscribir la Solicitud del Seguro, se procederá de la siguiente manera:</w:t>
      </w:r>
    </w:p>
    <w:p w:rsidR="00031176" w:rsidRDefault="00031176" w:rsidP="00031176">
      <w:pPr>
        <w:rPr>
          <w:rFonts w:ascii="Arial" w:hAnsi="Arial" w:cs="Arial"/>
          <w:b/>
          <w:sz w:val="22"/>
          <w:szCs w:val="22"/>
          <w:lang w:val="es-PE"/>
        </w:rPr>
      </w:pPr>
    </w:p>
    <w:p w:rsidR="00031176" w:rsidRDefault="00031176" w:rsidP="00031176">
      <w:pPr>
        <w:pStyle w:val="Prrafodelista"/>
        <w:numPr>
          <w:ilvl w:val="0"/>
          <w:numId w:val="2"/>
        </w:numPr>
        <w:rPr>
          <w:rFonts w:ascii="Arial" w:hAnsi="Arial" w:cs="Arial"/>
          <w:b/>
          <w:sz w:val="22"/>
          <w:szCs w:val="22"/>
          <w:lang w:val="es-PE"/>
        </w:rPr>
      </w:pPr>
      <w:r>
        <w:rPr>
          <w:rFonts w:ascii="Arial" w:hAnsi="Arial" w:cs="Arial"/>
          <w:b/>
          <w:sz w:val="22"/>
          <w:szCs w:val="22"/>
          <w:lang w:val="es-PE"/>
        </w:rPr>
        <w:t xml:space="preserve">Una vez detectada la diferencia, la Compañía procederá a realizar el </w:t>
      </w:r>
      <w:proofErr w:type="spellStart"/>
      <w:r>
        <w:rPr>
          <w:rFonts w:ascii="Arial" w:hAnsi="Arial" w:cs="Arial"/>
          <w:b/>
          <w:sz w:val="22"/>
          <w:szCs w:val="22"/>
          <w:lang w:val="es-PE"/>
        </w:rPr>
        <w:t>recálculo</w:t>
      </w:r>
      <w:proofErr w:type="spellEnd"/>
      <w:r>
        <w:rPr>
          <w:rFonts w:ascii="Arial" w:hAnsi="Arial" w:cs="Arial"/>
          <w:b/>
          <w:sz w:val="22"/>
          <w:szCs w:val="22"/>
          <w:lang w:val="es-PE"/>
        </w:rPr>
        <w:t xml:space="preserve"> de la renta pactada considerando el cambio de datos.</w:t>
      </w:r>
    </w:p>
    <w:p w:rsidR="00031176" w:rsidRDefault="00031176" w:rsidP="00031176">
      <w:pPr>
        <w:pStyle w:val="Prrafodelista"/>
        <w:numPr>
          <w:ilvl w:val="0"/>
          <w:numId w:val="2"/>
        </w:numPr>
        <w:rPr>
          <w:rFonts w:ascii="Arial" w:hAnsi="Arial" w:cs="Arial"/>
          <w:b/>
          <w:sz w:val="22"/>
          <w:szCs w:val="22"/>
          <w:lang w:val="es-PE"/>
        </w:rPr>
      </w:pPr>
      <w:r w:rsidRPr="00D40720">
        <w:rPr>
          <w:rFonts w:ascii="Arial" w:hAnsi="Arial" w:cs="Arial"/>
          <w:b/>
          <w:sz w:val="22"/>
          <w:szCs w:val="22"/>
          <w:lang w:val="es-PE"/>
        </w:rPr>
        <w:t>En un plazo de treinta (30) días</w:t>
      </w:r>
      <w:r>
        <w:rPr>
          <w:rFonts w:ascii="Arial" w:hAnsi="Arial" w:cs="Arial"/>
          <w:b/>
          <w:sz w:val="22"/>
          <w:szCs w:val="22"/>
          <w:lang w:val="es-PE"/>
        </w:rPr>
        <w:t xml:space="preserve"> calendario</w:t>
      </w:r>
      <w:r w:rsidRPr="00D40720">
        <w:rPr>
          <w:rFonts w:ascii="Arial" w:hAnsi="Arial" w:cs="Arial"/>
          <w:b/>
          <w:sz w:val="22"/>
          <w:szCs w:val="22"/>
          <w:lang w:val="es-PE"/>
        </w:rPr>
        <w:t>, la Compañía informará al A</w:t>
      </w:r>
      <w:r>
        <w:rPr>
          <w:rFonts w:ascii="Arial" w:hAnsi="Arial" w:cs="Arial"/>
          <w:b/>
          <w:sz w:val="22"/>
          <w:szCs w:val="22"/>
          <w:lang w:val="es-PE"/>
        </w:rPr>
        <w:t>segurado o Beneficiario</w:t>
      </w:r>
      <w:r w:rsidRPr="00D40720">
        <w:rPr>
          <w:rFonts w:ascii="Arial" w:hAnsi="Arial" w:cs="Arial"/>
          <w:b/>
          <w:sz w:val="22"/>
          <w:szCs w:val="22"/>
          <w:lang w:val="es-PE"/>
        </w:rPr>
        <w:t>, según corresponda, el nuevo mont</w:t>
      </w:r>
      <w:r>
        <w:rPr>
          <w:rFonts w:ascii="Arial" w:hAnsi="Arial" w:cs="Arial"/>
          <w:b/>
          <w:sz w:val="22"/>
          <w:szCs w:val="22"/>
          <w:lang w:val="es-PE"/>
        </w:rPr>
        <w:t>o de la renta.</w:t>
      </w:r>
    </w:p>
    <w:p w:rsidR="00031176" w:rsidRDefault="00031176" w:rsidP="00031176">
      <w:pPr>
        <w:rPr>
          <w:rFonts w:ascii="Arial" w:hAnsi="Arial" w:cs="Arial"/>
          <w:b/>
          <w:sz w:val="22"/>
          <w:szCs w:val="22"/>
          <w:lang w:val="es-PE"/>
        </w:rPr>
      </w:pPr>
    </w:p>
    <w:p w:rsidR="00031176" w:rsidRDefault="00031176" w:rsidP="00031176">
      <w:pPr>
        <w:rPr>
          <w:rFonts w:ascii="Arial" w:hAnsi="Arial" w:cs="Arial"/>
          <w:b/>
          <w:sz w:val="22"/>
          <w:szCs w:val="22"/>
          <w:lang w:val="es-PE"/>
        </w:rPr>
      </w:pPr>
      <w:r>
        <w:rPr>
          <w:rFonts w:ascii="Arial" w:hAnsi="Arial" w:cs="Arial"/>
          <w:b/>
          <w:sz w:val="22"/>
          <w:szCs w:val="22"/>
          <w:lang w:val="es-PE"/>
        </w:rPr>
        <w:t>La Compañía procederá a efectuar el cambio del monto de la renta al mes siguiente de efectuada la comunicación a la que se hace referencia en el punto precedente.</w:t>
      </w:r>
    </w:p>
    <w:p w:rsidR="00031176" w:rsidRPr="005938AB" w:rsidRDefault="00031176" w:rsidP="00031176">
      <w:pPr>
        <w:rPr>
          <w:rFonts w:ascii="Arial" w:hAnsi="Arial" w:cs="Arial"/>
          <w:b/>
          <w:sz w:val="22"/>
          <w:szCs w:val="22"/>
          <w:lang w:val="es-PE"/>
        </w:rPr>
      </w:pPr>
    </w:p>
    <w:p w:rsidR="00031176" w:rsidRDefault="00031176" w:rsidP="00031176">
      <w:pPr>
        <w:rPr>
          <w:rFonts w:ascii="Arial" w:hAnsi="Arial" w:cs="Arial"/>
          <w:b/>
          <w:sz w:val="22"/>
          <w:szCs w:val="22"/>
        </w:rPr>
      </w:pPr>
      <w:r w:rsidRPr="00A43DD6">
        <w:rPr>
          <w:rFonts w:ascii="Arial" w:hAnsi="Arial" w:cs="Arial"/>
          <w:b/>
          <w:sz w:val="22"/>
          <w:szCs w:val="22"/>
        </w:rPr>
        <w:t xml:space="preserve">ARTÍCULO N° </w:t>
      </w:r>
      <w:r>
        <w:rPr>
          <w:rFonts w:ascii="Arial" w:hAnsi="Arial" w:cs="Arial"/>
          <w:b/>
          <w:sz w:val="22"/>
          <w:szCs w:val="22"/>
        </w:rPr>
        <w:t>8</w:t>
      </w:r>
      <w:r w:rsidRPr="00A43DD6">
        <w:rPr>
          <w:rFonts w:ascii="Arial" w:hAnsi="Arial" w:cs="Arial"/>
          <w:b/>
          <w:sz w:val="22"/>
          <w:szCs w:val="22"/>
        </w:rPr>
        <w:t>: IRREVOCABILIDAD</w:t>
      </w:r>
      <w:r>
        <w:rPr>
          <w:rFonts w:ascii="Arial" w:hAnsi="Arial" w:cs="Arial"/>
          <w:b/>
          <w:sz w:val="22"/>
          <w:szCs w:val="22"/>
        </w:rPr>
        <w:t xml:space="preserve"> Y TERMINACIÓN DEL SEGURO</w:t>
      </w:r>
    </w:p>
    <w:p w:rsidR="00031176" w:rsidRPr="00A43DD6" w:rsidRDefault="00031176" w:rsidP="00031176">
      <w:pPr>
        <w:rPr>
          <w:rFonts w:ascii="Arial" w:hAnsi="Arial" w:cs="Arial"/>
          <w:b/>
          <w:sz w:val="22"/>
          <w:szCs w:val="22"/>
        </w:rPr>
      </w:pPr>
    </w:p>
    <w:p w:rsidR="00031176" w:rsidRDefault="00031176" w:rsidP="00031176">
      <w:pPr>
        <w:rPr>
          <w:rFonts w:ascii="Arial" w:hAnsi="Arial" w:cs="Arial"/>
          <w:b/>
          <w:sz w:val="22"/>
          <w:szCs w:val="22"/>
          <w:lang w:val="es-PE"/>
        </w:rPr>
      </w:pPr>
      <w:r w:rsidRPr="003B6324">
        <w:rPr>
          <w:rFonts w:ascii="Arial" w:hAnsi="Arial" w:cs="Arial"/>
          <w:b/>
          <w:sz w:val="22"/>
          <w:szCs w:val="22"/>
          <w:lang w:val="es-PE"/>
        </w:rPr>
        <w:t>La presente póliza permanecerá vigente hasta el fallecimiento del Asegurado o hasta el fin de la vigencia señalado en las Condiciones Particulares.</w:t>
      </w:r>
    </w:p>
    <w:p w:rsidR="00031176" w:rsidRDefault="00031176" w:rsidP="00031176">
      <w:pPr>
        <w:rPr>
          <w:rFonts w:ascii="Arial" w:hAnsi="Arial" w:cs="Arial"/>
          <w:b/>
          <w:sz w:val="22"/>
          <w:szCs w:val="22"/>
          <w:lang w:val="es-PE"/>
        </w:rPr>
      </w:pPr>
    </w:p>
    <w:p w:rsidR="00031176" w:rsidRDefault="00031176" w:rsidP="00031176">
      <w:pPr>
        <w:rPr>
          <w:rFonts w:ascii="Arial" w:hAnsi="Arial" w:cs="Arial"/>
          <w:b/>
          <w:sz w:val="22"/>
          <w:szCs w:val="22"/>
        </w:rPr>
      </w:pPr>
      <w:r>
        <w:rPr>
          <w:rFonts w:ascii="Arial" w:hAnsi="Arial" w:cs="Arial"/>
          <w:b/>
          <w:sz w:val="22"/>
          <w:szCs w:val="22"/>
          <w:lang w:val="es-PE"/>
        </w:rPr>
        <w:t>El presente contrato no podrá ser resuelto de manera unilateral y sin expresión de causa por ninguna de las partes.</w:t>
      </w:r>
    </w:p>
    <w:p w:rsidR="00031176" w:rsidRDefault="00031176" w:rsidP="00031176">
      <w:pPr>
        <w:rPr>
          <w:rFonts w:ascii="Arial" w:hAnsi="Arial" w:cs="Arial"/>
          <w:b/>
          <w:sz w:val="22"/>
          <w:szCs w:val="22"/>
          <w:lang w:val="es-PE"/>
        </w:rPr>
      </w:pPr>
    </w:p>
    <w:p w:rsidR="00031176" w:rsidRDefault="00031176" w:rsidP="00031176">
      <w:pPr>
        <w:ind w:left="1701" w:hanging="1701"/>
        <w:rPr>
          <w:rFonts w:ascii="Arial" w:hAnsi="Arial" w:cs="Arial"/>
          <w:b/>
          <w:sz w:val="22"/>
          <w:szCs w:val="22"/>
        </w:rPr>
      </w:pPr>
      <w:r w:rsidRPr="00F34E21">
        <w:rPr>
          <w:rFonts w:ascii="Arial" w:hAnsi="Arial" w:cs="Arial"/>
          <w:b/>
          <w:sz w:val="22"/>
          <w:szCs w:val="22"/>
        </w:rPr>
        <w:t xml:space="preserve">ARTÍCULO Nº </w:t>
      </w:r>
      <w:r>
        <w:rPr>
          <w:rFonts w:ascii="Arial" w:hAnsi="Arial" w:cs="Arial"/>
          <w:b/>
          <w:sz w:val="22"/>
          <w:szCs w:val="22"/>
        </w:rPr>
        <w:t>9</w:t>
      </w:r>
      <w:r w:rsidRPr="00F34E21">
        <w:rPr>
          <w:rFonts w:ascii="Arial" w:hAnsi="Arial" w:cs="Arial"/>
          <w:b/>
          <w:sz w:val="22"/>
          <w:szCs w:val="22"/>
        </w:rPr>
        <w:t>: CAUSALES DE RESOLUCIÓN DEL CONTRATO</w:t>
      </w:r>
    </w:p>
    <w:p w:rsidR="00031176" w:rsidRPr="008A2CC1" w:rsidRDefault="00031176" w:rsidP="00031176">
      <w:pPr>
        <w:ind w:left="1701" w:hanging="1701"/>
        <w:rPr>
          <w:rFonts w:ascii="Arial" w:hAnsi="Arial" w:cs="Arial"/>
          <w:b/>
          <w:sz w:val="22"/>
          <w:szCs w:val="22"/>
        </w:rPr>
      </w:pPr>
    </w:p>
    <w:p w:rsidR="00031176" w:rsidRDefault="00031176" w:rsidP="00031176">
      <w:pPr>
        <w:jc w:val="left"/>
        <w:rPr>
          <w:rFonts w:ascii="Arial" w:hAnsi="Arial" w:cs="Arial"/>
          <w:b/>
          <w:sz w:val="22"/>
          <w:szCs w:val="22"/>
        </w:rPr>
      </w:pPr>
      <w:r w:rsidRPr="00F34E21">
        <w:rPr>
          <w:rFonts w:ascii="Arial" w:hAnsi="Arial" w:cs="Arial"/>
          <w:b/>
          <w:sz w:val="22"/>
          <w:szCs w:val="22"/>
        </w:rPr>
        <w:t xml:space="preserve">El seguro quedará resuelto, perdiendo todo derecho originado de la póliza, cuando se produzca </w:t>
      </w:r>
      <w:r>
        <w:rPr>
          <w:rFonts w:ascii="Arial" w:hAnsi="Arial" w:cs="Arial"/>
          <w:b/>
          <w:sz w:val="22"/>
          <w:szCs w:val="22"/>
        </w:rPr>
        <w:t xml:space="preserve">la </w:t>
      </w:r>
      <w:r w:rsidRPr="00F34E21">
        <w:rPr>
          <w:rFonts w:ascii="Arial" w:hAnsi="Arial" w:cs="Arial"/>
          <w:b/>
          <w:sz w:val="22"/>
          <w:szCs w:val="22"/>
        </w:rPr>
        <w:t xml:space="preserve">falta de pago de primas, según el procedimiento establecido en el Artículo Nº </w:t>
      </w:r>
      <w:r>
        <w:rPr>
          <w:rFonts w:ascii="Arial" w:hAnsi="Arial" w:cs="Arial"/>
          <w:b/>
          <w:sz w:val="22"/>
          <w:szCs w:val="22"/>
        </w:rPr>
        <w:t>6</w:t>
      </w:r>
      <w:r w:rsidRPr="00F34E21">
        <w:rPr>
          <w:rFonts w:ascii="Arial" w:hAnsi="Arial" w:cs="Arial"/>
          <w:b/>
          <w:sz w:val="22"/>
          <w:szCs w:val="22"/>
        </w:rPr>
        <w:t>.</w:t>
      </w:r>
    </w:p>
    <w:p w:rsidR="00031176" w:rsidRDefault="00031176" w:rsidP="00031176">
      <w:pPr>
        <w:jc w:val="left"/>
        <w:rPr>
          <w:rFonts w:ascii="Arial" w:hAnsi="Arial" w:cs="Arial"/>
          <w:b/>
          <w:sz w:val="22"/>
          <w:szCs w:val="22"/>
        </w:rPr>
      </w:pPr>
    </w:p>
    <w:p w:rsidR="00031176" w:rsidRDefault="00031176" w:rsidP="00031176">
      <w:pPr>
        <w:rPr>
          <w:rFonts w:ascii="Arial" w:hAnsi="Arial" w:cs="Arial"/>
          <w:b/>
          <w:sz w:val="22"/>
          <w:szCs w:val="22"/>
        </w:rPr>
      </w:pPr>
      <w:r w:rsidRPr="005938AB">
        <w:rPr>
          <w:rFonts w:ascii="Arial" w:hAnsi="Arial" w:cs="Arial"/>
          <w:b/>
          <w:sz w:val="22"/>
          <w:szCs w:val="22"/>
        </w:rPr>
        <w:t xml:space="preserve">ARTÍCULO Nº </w:t>
      </w:r>
      <w:r>
        <w:rPr>
          <w:rFonts w:ascii="Arial" w:hAnsi="Arial" w:cs="Arial"/>
          <w:b/>
          <w:sz w:val="22"/>
          <w:szCs w:val="22"/>
        </w:rPr>
        <w:t>10</w:t>
      </w:r>
      <w:r w:rsidRPr="005938AB">
        <w:rPr>
          <w:rFonts w:ascii="Arial" w:hAnsi="Arial" w:cs="Arial"/>
          <w:b/>
          <w:sz w:val="22"/>
          <w:szCs w:val="22"/>
        </w:rPr>
        <w:t xml:space="preserve">: PAGO DE LA </w:t>
      </w:r>
      <w:r>
        <w:rPr>
          <w:rFonts w:ascii="Arial" w:hAnsi="Arial" w:cs="Arial"/>
          <w:b/>
          <w:sz w:val="22"/>
          <w:szCs w:val="22"/>
        </w:rPr>
        <w:t>RENTA</w:t>
      </w:r>
    </w:p>
    <w:p w:rsidR="00031176" w:rsidRPr="005938AB" w:rsidRDefault="00031176" w:rsidP="00031176">
      <w:pPr>
        <w:rPr>
          <w:rFonts w:ascii="Arial" w:hAnsi="Arial" w:cs="Arial"/>
          <w:b/>
          <w:sz w:val="22"/>
          <w:szCs w:val="22"/>
        </w:rPr>
      </w:pPr>
    </w:p>
    <w:p w:rsidR="00031176" w:rsidRDefault="00031176" w:rsidP="00031176">
      <w:pPr>
        <w:rPr>
          <w:rFonts w:cs="Arial"/>
          <w:sz w:val="22"/>
          <w:szCs w:val="22"/>
        </w:rPr>
      </w:pPr>
      <w:r w:rsidRPr="005938AB">
        <w:rPr>
          <w:rFonts w:ascii="Arial" w:hAnsi="Arial" w:cs="Arial"/>
          <w:b/>
          <w:sz w:val="22"/>
          <w:szCs w:val="22"/>
        </w:rPr>
        <w:t xml:space="preserve">El pago de la </w:t>
      </w:r>
      <w:r>
        <w:rPr>
          <w:rFonts w:ascii="Arial" w:hAnsi="Arial" w:cs="Arial"/>
          <w:b/>
          <w:sz w:val="22"/>
          <w:szCs w:val="22"/>
        </w:rPr>
        <w:t>renta</w:t>
      </w:r>
      <w:r w:rsidRPr="005938AB">
        <w:rPr>
          <w:rFonts w:ascii="Arial" w:hAnsi="Arial" w:cs="Arial"/>
          <w:b/>
          <w:sz w:val="22"/>
          <w:szCs w:val="22"/>
        </w:rPr>
        <w:t xml:space="preserve"> al Asegurado se</w:t>
      </w:r>
      <w:r>
        <w:rPr>
          <w:rFonts w:ascii="Arial" w:hAnsi="Arial" w:cs="Arial"/>
          <w:b/>
          <w:sz w:val="22"/>
          <w:szCs w:val="22"/>
        </w:rPr>
        <w:t xml:space="preserve"> realizará según lo señalado en las Condiciones Particulares</w:t>
      </w:r>
      <w:r w:rsidRPr="005938AB">
        <w:rPr>
          <w:rFonts w:ascii="Arial" w:hAnsi="Arial" w:cs="Arial"/>
          <w:b/>
          <w:sz w:val="22"/>
          <w:szCs w:val="22"/>
        </w:rPr>
        <w:t xml:space="preserve">. </w:t>
      </w:r>
    </w:p>
    <w:p w:rsidR="00031176" w:rsidRDefault="00031176" w:rsidP="00031176">
      <w:pPr>
        <w:rPr>
          <w:rFonts w:ascii="Arial" w:hAnsi="Arial" w:cs="Arial"/>
          <w:b/>
          <w:sz w:val="22"/>
          <w:szCs w:val="22"/>
        </w:rPr>
      </w:pPr>
    </w:p>
    <w:p w:rsidR="00031176" w:rsidRDefault="00031176" w:rsidP="00031176">
      <w:pPr>
        <w:rPr>
          <w:rFonts w:ascii="Arial" w:hAnsi="Arial" w:cs="Arial"/>
          <w:b/>
          <w:sz w:val="22"/>
          <w:szCs w:val="22"/>
        </w:rPr>
      </w:pPr>
      <w:r>
        <w:rPr>
          <w:rFonts w:ascii="Arial" w:hAnsi="Arial" w:cs="Arial"/>
          <w:b/>
          <w:sz w:val="22"/>
          <w:szCs w:val="22"/>
        </w:rPr>
        <w:t>El plazo para efectuar la solicitud de la cobertura corresponderá al plazo de prescripción legal vigente a la fecha en que ocurrió el siniestro. Las acciones fundadas en el contrato de seguro prescriben en el plazo de 10 años de ocurrido el siniestro o de conocido el beneficio por parte del beneficiario, en caso de seguros que cubran el riesgo de fallecimiento.</w:t>
      </w:r>
    </w:p>
    <w:p w:rsidR="0020603B" w:rsidRDefault="0020603B">
      <w:pPr>
        <w:spacing w:after="160" w:line="259" w:lineRule="auto"/>
        <w:jc w:val="left"/>
        <w:rPr>
          <w:rFonts w:ascii="Arial" w:hAnsi="Arial" w:cs="Arial"/>
          <w:b/>
          <w:sz w:val="22"/>
          <w:szCs w:val="22"/>
        </w:rPr>
      </w:pPr>
      <w:r>
        <w:rPr>
          <w:rFonts w:ascii="Arial" w:hAnsi="Arial" w:cs="Arial"/>
          <w:b/>
          <w:sz w:val="22"/>
          <w:szCs w:val="22"/>
        </w:rPr>
        <w:br w:type="page"/>
      </w:r>
    </w:p>
    <w:p w:rsidR="00031176" w:rsidRDefault="00031176" w:rsidP="00031176">
      <w:pPr>
        <w:rPr>
          <w:rFonts w:ascii="Arial" w:hAnsi="Arial" w:cs="Arial"/>
          <w:b/>
          <w:sz w:val="22"/>
          <w:szCs w:val="22"/>
        </w:rPr>
      </w:pPr>
      <w:r w:rsidRPr="001F1694">
        <w:rPr>
          <w:rFonts w:ascii="Arial" w:hAnsi="Arial" w:cs="Arial"/>
          <w:b/>
          <w:sz w:val="22"/>
          <w:szCs w:val="22"/>
        </w:rPr>
        <w:lastRenderedPageBreak/>
        <w:t>ARTÍCULO Nº 11: CONTRIBUCIONES E IMPUESTOS</w:t>
      </w:r>
    </w:p>
    <w:p w:rsidR="00031176" w:rsidRPr="001F1694" w:rsidRDefault="00031176" w:rsidP="00031176">
      <w:pPr>
        <w:rPr>
          <w:rFonts w:ascii="Arial" w:hAnsi="Arial" w:cs="Arial"/>
          <w:b/>
          <w:sz w:val="22"/>
          <w:szCs w:val="22"/>
        </w:rPr>
      </w:pPr>
    </w:p>
    <w:p w:rsidR="00031176" w:rsidRDefault="00031176" w:rsidP="00031176">
      <w:pPr>
        <w:rPr>
          <w:rFonts w:ascii="Arial" w:hAnsi="Arial" w:cs="Arial"/>
          <w:b/>
          <w:sz w:val="22"/>
          <w:szCs w:val="22"/>
        </w:rPr>
      </w:pPr>
      <w:r w:rsidRPr="001F1694">
        <w:rPr>
          <w:rFonts w:ascii="Arial" w:hAnsi="Arial" w:cs="Arial"/>
          <w:b/>
          <w:sz w:val="22"/>
          <w:szCs w:val="22"/>
        </w:rPr>
        <w:t>Los impuestos, contribuciones, tasas y en general tributos de cualquier índole y jurisdicción que pudieran crearse en el futuro o eventuales aumentos de los tributos ya existentes que se establezcan sobre las primas, intereses, rentas o sobre cualquier otra base y que afecten al presente contrato, serán de cargo del Asegurado salvo que por Ley fuesen de cargo de La Compañía.</w:t>
      </w:r>
    </w:p>
    <w:p w:rsidR="00031176" w:rsidRPr="001F1694" w:rsidRDefault="00031176" w:rsidP="00031176">
      <w:pPr>
        <w:rPr>
          <w:rFonts w:ascii="Arial" w:hAnsi="Arial" w:cs="Arial"/>
          <w:b/>
          <w:sz w:val="22"/>
          <w:szCs w:val="22"/>
        </w:rPr>
      </w:pPr>
    </w:p>
    <w:p w:rsidR="00031176" w:rsidRDefault="00031176" w:rsidP="00031176">
      <w:pPr>
        <w:rPr>
          <w:rFonts w:ascii="Arial" w:hAnsi="Arial" w:cs="Arial"/>
          <w:b/>
          <w:sz w:val="22"/>
          <w:szCs w:val="22"/>
        </w:rPr>
      </w:pPr>
      <w:r w:rsidRPr="001F1694">
        <w:rPr>
          <w:rFonts w:ascii="Arial" w:hAnsi="Arial" w:cs="Arial"/>
          <w:b/>
          <w:sz w:val="22"/>
          <w:szCs w:val="22"/>
        </w:rPr>
        <w:t>ARTÍCULO Nº 12: DEDUCIBLES, FRANQUICIAS Y COASEGUROS</w:t>
      </w:r>
    </w:p>
    <w:p w:rsidR="00031176" w:rsidRPr="001F1694" w:rsidRDefault="00031176" w:rsidP="00031176">
      <w:pPr>
        <w:rPr>
          <w:rFonts w:ascii="Arial" w:hAnsi="Arial" w:cs="Arial"/>
          <w:b/>
          <w:sz w:val="22"/>
          <w:szCs w:val="22"/>
        </w:rPr>
      </w:pPr>
    </w:p>
    <w:p w:rsidR="00031176" w:rsidRPr="001F1694" w:rsidRDefault="00031176" w:rsidP="00031176">
      <w:pPr>
        <w:rPr>
          <w:rFonts w:ascii="Arial" w:hAnsi="Arial" w:cs="Arial"/>
          <w:sz w:val="22"/>
          <w:szCs w:val="22"/>
        </w:rPr>
      </w:pPr>
      <w:r w:rsidRPr="001F1694">
        <w:rPr>
          <w:rFonts w:ascii="Arial" w:hAnsi="Arial" w:cs="Arial"/>
          <w:sz w:val="22"/>
          <w:szCs w:val="22"/>
        </w:rPr>
        <w:t>No aplican para este producto.</w:t>
      </w:r>
    </w:p>
    <w:p w:rsidR="00031176" w:rsidRDefault="00031176" w:rsidP="00031176">
      <w:pPr>
        <w:jc w:val="left"/>
        <w:rPr>
          <w:rFonts w:ascii="Arial" w:hAnsi="Arial" w:cs="Arial"/>
          <w:b/>
          <w:bCs/>
          <w:sz w:val="22"/>
          <w:szCs w:val="22"/>
        </w:rPr>
      </w:pPr>
    </w:p>
    <w:p w:rsidR="00031176" w:rsidRDefault="00031176" w:rsidP="00031176">
      <w:pPr>
        <w:jc w:val="left"/>
        <w:rPr>
          <w:rFonts w:ascii="Arial" w:hAnsi="Arial" w:cs="Arial"/>
          <w:b/>
          <w:bCs/>
          <w:sz w:val="22"/>
          <w:szCs w:val="22"/>
        </w:rPr>
      </w:pPr>
      <w:r w:rsidRPr="005938AB">
        <w:rPr>
          <w:rFonts w:ascii="Arial" w:hAnsi="Arial" w:cs="Arial"/>
          <w:b/>
          <w:bCs/>
          <w:sz w:val="22"/>
          <w:szCs w:val="22"/>
        </w:rPr>
        <w:t xml:space="preserve">ARTÍCULO Nº </w:t>
      </w:r>
      <w:r>
        <w:rPr>
          <w:rFonts w:ascii="Arial" w:hAnsi="Arial" w:cs="Arial"/>
          <w:b/>
          <w:bCs/>
          <w:sz w:val="22"/>
          <w:szCs w:val="22"/>
        </w:rPr>
        <w:t>13</w:t>
      </w:r>
      <w:r w:rsidRPr="005938AB">
        <w:rPr>
          <w:rFonts w:ascii="Arial" w:hAnsi="Arial" w:cs="Arial"/>
          <w:b/>
          <w:bCs/>
          <w:sz w:val="22"/>
          <w:szCs w:val="22"/>
        </w:rPr>
        <w:t>: EXTRAVÍO O DESTRUCCIÓN DE LA PÓLIZA</w:t>
      </w:r>
    </w:p>
    <w:p w:rsidR="00031176" w:rsidRPr="005938AB" w:rsidRDefault="00031176" w:rsidP="00031176">
      <w:pPr>
        <w:jc w:val="left"/>
        <w:rPr>
          <w:rFonts w:ascii="Arial" w:hAnsi="Arial" w:cs="Arial"/>
          <w:b/>
          <w:bCs/>
          <w:sz w:val="22"/>
          <w:szCs w:val="22"/>
        </w:rPr>
      </w:pPr>
    </w:p>
    <w:p w:rsidR="00031176" w:rsidRPr="005938AB" w:rsidRDefault="00031176" w:rsidP="00031176">
      <w:pPr>
        <w:rPr>
          <w:rFonts w:ascii="Arial" w:hAnsi="Arial" w:cs="Arial"/>
          <w:sz w:val="22"/>
          <w:szCs w:val="22"/>
        </w:rPr>
      </w:pPr>
      <w:r w:rsidRPr="005938AB">
        <w:rPr>
          <w:rFonts w:ascii="Arial" w:hAnsi="Arial" w:cs="Arial"/>
          <w:sz w:val="22"/>
          <w:szCs w:val="22"/>
        </w:rPr>
        <w:t xml:space="preserve">En caso de extravío o destrucción de la póliza, La Compañía, a petición escrita del </w:t>
      </w:r>
      <w:r>
        <w:rPr>
          <w:rFonts w:ascii="Arial" w:hAnsi="Arial" w:cs="Arial"/>
          <w:sz w:val="22"/>
          <w:szCs w:val="22"/>
        </w:rPr>
        <w:t>Asegurado</w:t>
      </w:r>
      <w:r w:rsidRPr="005938AB">
        <w:rPr>
          <w:rFonts w:ascii="Arial" w:hAnsi="Arial" w:cs="Arial"/>
          <w:sz w:val="22"/>
          <w:szCs w:val="22"/>
        </w:rPr>
        <w:t xml:space="preserve">, expedirá un duplicado del documento original. Todo gasto aplicable según tarifario vigente que resulte por este concepto será de cargo del Contratante. </w:t>
      </w:r>
    </w:p>
    <w:p w:rsidR="00031176" w:rsidRPr="005938AB" w:rsidRDefault="00031176" w:rsidP="00031176">
      <w:pPr>
        <w:rPr>
          <w:rFonts w:ascii="Arial" w:hAnsi="Arial" w:cs="Arial"/>
          <w:sz w:val="22"/>
          <w:szCs w:val="22"/>
        </w:rPr>
      </w:pPr>
    </w:p>
    <w:p w:rsidR="00031176" w:rsidRDefault="00031176" w:rsidP="00031176">
      <w:pPr>
        <w:jc w:val="left"/>
        <w:rPr>
          <w:rFonts w:ascii="Arial" w:hAnsi="Arial" w:cs="Arial"/>
          <w:b/>
          <w:sz w:val="22"/>
          <w:szCs w:val="22"/>
        </w:rPr>
      </w:pPr>
      <w:r w:rsidRPr="005938AB">
        <w:rPr>
          <w:rFonts w:ascii="Arial" w:hAnsi="Arial" w:cs="Arial"/>
          <w:b/>
          <w:sz w:val="22"/>
          <w:szCs w:val="22"/>
        </w:rPr>
        <w:t xml:space="preserve">ARTÍCULO Nº </w:t>
      </w:r>
      <w:r>
        <w:rPr>
          <w:rFonts w:ascii="Arial" w:hAnsi="Arial" w:cs="Arial"/>
          <w:b/>
          <w:sz w:val="22"/>
          <w:szCs w:val="22"/>
        </w:rPr>
        <w:t>14</w:t>
      </w:r>
      <w:r w:rsidRPr="005938AB">
        <w:rPr>
          <w:rFonts w:ascii="Arial" w:hAnsi="Arial" w:cs="Arial"/>
          <w:b/>
          <w:sz w:val="22"/>
          <w:szCs w:val="22"/>
        </w:rPr>
        <w:t>: COMUNICACIÓN ENTRE LAS PARTES</w:t>
      </w:r>
    </w:p>
    <w:p w:rsidR="00031176" w:rsidRPr="005938AB" w:rsidRDefault="00031176" w:rsidP="00031176">
      <w:pPr>
        <w:jc w:val="left"/>
        <w:rPr>
          <w:rFonts w:ascii="Arial" w:hAnsi="Arial" w:cs="Arial"/>
          <w:b/>
          <w:sz w:val="22"/>
          <w:szCs w:val="22"/>
        </w:rPr>
      </w:pPr>
    </w:p>
    <w:p w:rsidR="00031176" w:rsidRPr="005938AB" w:rsidRDefault="00031176" w:rsidP="00031176">
      <w:pPr>
        <w:pStyle w:val="Textoindependiente"/>
        <w:rPr>
          <w:rFonts w:cs="Arial"/>
          <w:sz w:val="22"/>
          <w:szCs w:val="22"/>
        </w:rPr>
      </w:pPr>
      <w:r w:rsidRPr="005938AB">
        <w:rPr>
          <w:rFonts w:cs="Arial"/>
          <w:sz w:val="22"/>
          <w:szCs w:val="22"/>
        </w:rPr>
        <w:t>Cualquier comunicación, declaración o notificación que tenga que hacerse entre La Compañía y el Asegurado o sus Beneficiarios con motivo de esta póliza, deberá efectuarse por escrito mediante carta</w:t>
      </w:r>
      <w:r>
        <w:rPr>
          <w:rFonts w:cs="Arial"/>
          <w:sz w:val="22"/>
          <w:szCs w:val="22"/>
        </w:rPr>
        <w:t xml:space="preserve"> </w:t>
      </w:r>
      <w:r w:rsidRPr="005938AB">
        <w:rPr>
          <w:rFonts w:cs="Arial"/>
          <w:sz w:val="22"/>
          <w:szCs w:val="22"/>
        </w:rPr>
        <w:t>o correo electrónico, dirigida al domicilio de La Compañía o al último domicilio electrónico o físico del Asegurado, en su caso, registrado en las Condiciones Particulares de la póliza.</w:t>
      </w:r>
    </w:p>
    <w:p w:rsidR="00031176" w:rsidRPr="005938AB" w:rsidRDefault="00031176" w:rsidP="00031176">
      <w:pPr>
        <w:rPr>
          <w:rFonts w:ascii="Arial" w:hAnsi="Arial" w:cs="Arial"/>
          <w:sz w:val="22"/>
          <w:szCs w:val="22"/>
        </w:rPr>
      </w:pPr>
    </w:p>
    <w:p w:rsidR="00031176" w:rsidRPr="005938AB" w:rsidRDefault="00031176" w:rsidP="00031176">
      <w:pPr>
        <w:rPr>
          <w:rFonts w:ascii="Arial" w:hAnsi="Arial" w:cs="Arial"/>
          <w:sz w:val="22"/>
          <w:szCs w:val="22"/>
        </w:rPr>
      </w:pPr>
      <w:bookmarkStart w:id="2" w:name="_Toc295147499"/>
      <w:r w:rsidRPr="005938AB">
        <w:rPr>
          <w:rFonts w:ascii="Arial" w:hAnsi="Arial" w:cs="Arial"/>
          <w:sz w:val="22"/>
          <w:szCs w:val="22"/>
        </w:rPr>
        <w:t>Todo cambio de domicilio deberá ser comunicado previamente y por escrito a la otra parte para que surta efectos.</w:t>
      </w:r>
    </w:p>
    <w:p w:rsidR="00031176" w:rsidRDefault="00031176" w:rsidP="00031176">
      <w:pPr>
        <w:jc w:val="left"/>
        <w:rPr>
          <w:rFonts w:ascii="Arial" w:hAnsi="Arial" w:cs="Arial"/>
          <w:b/>
          <w:sz w:val="22"/>
          <w:szCs w:val="22"/>
          <w:lang w:val="es-ES"/>
        </w:rPr>
      </w:pPr>
    </w:p>
    <w:p w:rsidR="00031176" w:rsidRDefault="00031176" w:rsidP="00031176">
      <w:pPr>
        <w:rPr>
          <w:rFonts w:ascii="Arial" w:hAnsi="Arial" w:cs="Arial"/>
          <w:b/>
          <w:sz w:val="22"/>
          <w:szCs w:val="22"/>
          <w:lang w:val="es-ES"/>
        </w:rPr>
      </w:pPr>
      <w:r w:rsidRPr="005938AB">
        <w:rPr>
          <w:rFonts w:ascii="Arial" w:hAnsi="Arial" w:cs="Arial"/>
          <w:b/>
          <w:sz w:val="22"/>
          <w:szCs w:val="22"/>
          <w:lang w:val="es-ES"/>
        </w:rPr>
        <w:t xml:space="preserve">ARTÍCULO N° </w:t>
      </w:r>
      <w:r>
        <w:rPr>
          <w:rFonts w:ascii="Arial" w:hAnsi="Arial" w:cs="Arial"/>
          <w:b/>
          <w:sz w:val="22"/>
          <w:szCs w:val="22"/>
          <w:lang w:val="es-ES"/>
        </w:rPr>
        <w:t>15</w:t>
      </w:r>
      <w:r w:rsidRPr="005938AB">
        <w:rPr>
          <w:rFonts w:ascii="Arial" w:hAnsi="Arial" w:cs="Arial"/>
          <w:b/>
          <w:sz w:val="22"/>
          <w:szCs w:val="22"/>
          <w:lang w:val="es-ES"/>
        </w:rPr>
        <w:t xml:space="preserve">: PROCEDIMIENTO Y PLAZO PARA EFECTUAR RECLAMOS </w:t>
      </w:r>
    </w:p>
    <w:p w:rsidR="00031176" w:rsidRPr="005938AB" w:rsidRDefault="00031176" w:rsidP="00031176">
      <w:pPr>
        <w:rPr>
          <w:rFonts w:ascii="Arial" w:hAnsi="Arial" w:cs="Arial"/>
          <w:sz w:val="22"/>
          <w:szCs w:val="22"/>
        </w:rPr>
      </w:pPr>
    </w:p>
    <w:p w:rsidR="00031176" w:rsidRDefault="00031176" w:rsidP="00031176">
      <w:pPr>
        <w:rPr>
          <w:rFonts w:ascii="Arial" w:hAnsi="Arial" w:cs="Arial"/>
          <w:sz w:val="22"/>
          <w:szCs w:val="22"/>
          <w:lang w:val="es-MX"/>
        </w:rPr>
      </w:pPr>
      <w:r w:rsidRPr="00453EB8">
        <w:rPr>
          <w:rFonts w:ascii="Arial" w:hAnsi="Arial" w:cs="Arial"/>
          <w:sz w:val="22"/>
          <w:szCs w:val="22"/>
          <w:lang w:val="es-MX"/>
        </w:rPr>
        <w:t>Los requerimientos y/o reclamos serán recibidos, en cualquier momento, vía correo, llamadas telefónicas</w:t>
      </w:r>
      <w:r>
        <w:rPr>
          <w:rFonts w:ascii="Arial" w:hAnsi="Arial" w:cs="Arial"/>
          <w:sz w:val="22"/>
          <w:szCs w:val="22"/>
          <w:lang w:val="es-MX"/>
        </w:rPr>
        <w:t>,</w:t>
      </w:r>
      <w:r w:rsidRPr="00453EB8">
        <w:rPr>
          <w:rFonts w:ascii="Arial" w:hAnsi="Arial" w:cs="Arial"/>
          <w:sz w:val="22"/>
          <w:szCs w:val="22"/>
          <w:lang w:val="es-MX"/>
        </w:rPr>
        <w:t xml:space="preserve"> correo electrónico</w:t>
      </w:r>
      <w:r>
        <w:rPr>
          <w:rFonts w:ascii="Arial" w:hAnsi="Arial" w:cs="Arial"/>
          <w:sz w:val="22"/>
          <w:szCs w:val="22"/>
          <w:lang w:val="es-MX"/>
        </w:rPr>
        <w:t>, página web o</w:t>
      </w:r>
      <w:r w:rsidRPr="00453EB8">
        <w:rPr>
          <w:rFonts w:ascii="Arial" w:hAnsi="Arial" w:cs="Arial"/>
          <w:sz w:val="22"/>
          <w:szCs w:val="22"/>
          <w:lang w:val="es-MX"/>
        </w:rPr>
        <w:t xml:space="preserve"> en cualquiera de nuestr</w:t>
      </w:r>
      <w:r>
        <w:rPr>
          <w:rFonts w:ascii="Arial" w:hAnsi="Arial" w:cs="Arial"/>
          <w:sz w:val="22"/>
          <w:szCs w:val="22"/>
          <w:lang w:val="es-MX"/>
        </w:rPr>
        <w:t>a red de oficinas de atención al público.</w:t>
      </w:r>
      <w:r w:rsidRPr="00453EB8">
        <w:rPr>
          <w:rFonts w:ascii="Arial" w:hAnsi="Arial" w:cs="Arial"/>
          <w:sz w:val="22"/>
          <w:szCs w:val="22"/>
        </w:rPr>
        <w:t xml:space="preserve"> La respuesta de los mismos será comunicada al cliente por medio escrito, en un periodo no mayor de treinta (30) días desde la</w:t>
      </w:r>
      <w:r w:rsidRPr="00453EB8">
        <w:rPr>
          <w:rFonts w:ascii="Arial" w:hAnsi="Arial" w:cs="Arial"/>
          <w:sz w:val="22"/>
          <w:szCs w:val="22"/>
          <w:lang w:val="es-MX"/>
        </w:rPr>
        <w:t xml:space="preserve"> recepción de la solicitud.</w:t>
      </w:r>
    </w:p>
    <w:p w:rsidR="00031176" w:rsidRPr="001F1694" w:rsidRDefault="00031176" w:rsidP="00031176">
      <w:pPr>
        <w:rPr>
          <w:rFonts w:ascii="Arial" w:hAnsi="Arial" w:cs="Arial"/>
          <w:sz w:val="22"/>
          <w:szCs w:val="22"/>
        </w:rPr>
      </w:pPr>
      <w:r w:rsidRPr="001F1694">
        <w:rPr>
          <w:rFonts w:ascii="Arial" w:hAnsi="Arial" w:cs="Arial"/>
          <w:sz w:val="22"/>
          <w:szCs w:val="22"/>
        </w:rPr>
        <w:t>El área de Atención al Cliente es la encargada de atender los reclamos.</w:t>
      </w:r>
    </w:p>
    <w:p w:rsidR="00031176" w:rsidRDefault="00031176" w:rsidP="00031176">
      <w:pPr>
        <w:shd w:val="clear" w:color="auto" w:fill="FFFFFF"/>
        <w:rPr>
          <w:rFonts w:ascii="Arial" w:hAnsi="Arial" w:cs="Arial"/>
          <w:b/>
          <w:sz w:val="22"/>
          <w:szCs w:val="22"/>
        </w:rPr>
      </w:pPr>
    </w:p>
    <w:p w:rsidR="00031176" w:rsidRPr="00010A0B" w:rsidRDefault="00031176" w:rsidP="00031176">
      <w:pPr>
        <w:shd w:val="clear" w:color="auto" w:fill="FFFFFF"/>
        <w:rPr>
          <w:rFonts w:ascii="Arial" w:hAnsi="Arial" w:cs="Arial"/>
          <w:b/>
          <w:sz w:val="22"/>
          <w:szCs w:val="22"/>
        </w:rPr>
      </w:pPr>
      <w:r w:rsidRPr="00010A0B">
        <w:rPr>
          <w:rFonts w:ascii="Arial" w:hAnsi="Arial" w:cs="Arial"/>
          <w:b/>
          <w:sz w:val="22"/>
          <w:szCs w:val="22"/>
        </w:rPr>
        <w:t>Centros de Atención al Cliente</w:t>
      </w:r>
    </w:p>
    <w:p w:rsidR="00031176" w:rsidRPr="00010A0B" w:rsidRDefault="00031176" w:rsidP="00031176">
      <w:pPr>
        <w:shd w:val="clear" w:color="auto" w:fill="FFFFFF"/>
        <w:rPr>
          <w:rFonts w:ascii="Arial" w:hAnsi="Arial" w:cs="Arial"/>
          <w:b/>
          <w:sz w:val="22"/>
          <w:szCs w:val="22"/>
        </w:rPr>
      </w:pPr>
      <w:r w:rsidRPr="00010A0B">
        <w:rPr>
          <w:rFonts w:ascii="Arial" w:hAnsi="Arial" w:cs="Arial"/>
          <w:b/>
          <w:sz w:val="22"/>
          <w:szCs w:val="22"/>
        </w:rPr>
        <w:t>Lima</w:t>
      </w:r>
    </w:p>
    <w:p w:rsidR="00031176" w:rsidRPr="00010A0B" w:rsidRDefault="00031176" w:rsidP="00031176">
      <w:pPr>
        <w:shd w:val="clear" w:color="auto" w:fill="FFFFFF"/>
        <w:rPr>
          <w:rFonts w:ascii="Arial" w:hAnsi="Arial" w:cs="Arial"/>
          <w:sz w:val="22"/>
          <w:szCs w:val="22"/>
        </w:rPr>
      </w:pPr>
      <w:r w:rsidRPr="00010A0B">
        <w:rPr>
          <w:rFonts w:ascii="Arial" w:hAnsi="Arial" w:cs="Arial"/>
          <w:sz w:val="22"/>
          <w:szCs w:val="22"/>
        </w:rPr>
        <w:t>Av. Paseo de la República N° 3071, San Isidro</w:t>
      </w:r>
    </w:p>
    <w:p w:rsidR="00031176" w:rsidRDefault="00031176" w:rsidP="00031176">
      <w:pPr>
        <w:jc w:val="left"/>
        <w:rPr>
          <w:rFonts w:ascii="Arial" w:hAnsi="Arial" w:cs="Arial"/>
          <w:sz w:val="22"/>
          <w:szCs w:val="22"/>
        </w:rPr>
      </w:pPr>
      <w:r w:rsidRPr="00010A0B">
        <w:rPr>
          <w:rFonts w:ascii="Arial" w:hAnsi="Arial" w:cs="Arial"/>
          <w:sz w:val="22"/>
          <w:szCs w:val="22"/>
        </w:rPr>
        <w:t>Central de Atención al Cliente (Lima): 500-0000</w:t>
      </w:r>
    </w:p>
    <w:p w:rsidR="00031176" w:rsidRDefault="00031176" w:rsidP="00031176">
      <w:pPr>
        <w:jc w:val="left"/>
        <w:rPr>
          <w:rFonts w:ascii="Arial" w:hAnsi="Arial" w:cs="Arial"/>
          <w:sz w:val="22"/>
          <w:szCs w:val="22"/>
        </w:rPr>
      </w:pPr>
    </w:p>
    <w:p w:rsidR="00031176" w:rsidRPr="00010A0B" w:rsidRDefault="00031176" w:rsidP="00031176">
      <w:pPr>
        <w:jc w:val="left"/>
        <w:rPr>
          <w:rFonts w:ascii="Arial" w:hAnsi="Arial" w:cs="Arial"/>
          <w:b/>
          <w:sz w:val="22"/>
          <w:szCs w:val="22"/>
          <w:lang w:val="en-US"/>
        </w:rPr>
      </w:pPr>
      <w:r w:rsidRPr="00010A0B">
        <w:rPr>
          <w:rFonts w:ascii="Arial" w:hAnsi="Arial" w:cs="Arial"/>
          <w:b/>
          <w:sz w:val="22"/>
          <w:szCs w:val="22"/>
          <w:lang w:val="en-US"/>
        </w:rPr>
        <w:t>Arequipa</w:t>
      </w:r>
    </w:p>
    <w:p w:rsidR="00031176" w:rsidRPr="00010A0B" w:rsidRDefault="00031176" w:rsidP="00031176">
      <w:pPr>
        <w:shd w:val="clear" w:color="auto" w:fill="FFFFFF"/>
        <w:rPr>
          <w:rFonts w:ascii="Arial" w:hAnsi="Arial" w:cs="Arial"/>
          <w:sz w:val="22"/>
          <w:szCs w:val="22"/>
        </w:rPr>
      </w:pPr>
      <w:proofErr w:type="spellStart"/>
      <w:r w:rsidRPr="00010A0B">
        <w:rPr>
          <w:rFonts w:ascii="Arial" w:hAnsi="Arial" w:cs="Arial"/>
          <w:sz w:val="22"/>
          <w:szCs w:val="22"/>
          <w:lang w:val="en-US"/>
        </w:rPr>
        <w:t>Mz</w:t>
      </w:r>
      <w:proofErr w:type="spellEnd"/>
      <w:r w:rsidRPr="00010A0B">
        <w:rPr>
          <w:rFonts w:ascii="Arial" w:hAnsi="Arial" w:cs="Arial"/>
          <w:sz w:val="22"/>
          <w:szCs w:val="22"/>
          <w:lang w:val="en-US"/>
        </w:rPr>
        <w:t xml:space="preserve">. D </w:t>
      </w:r>
      <w:proofErr w:type="spellStart"/>
      <w:r w:rsidRPr="00010A0B">
        <w:rPr>
          <w:rFonts w:ascii="Arial" w:hAnsi="Arial" w:cs="Arial"/>
          <w:sz w:val="22"/>
          <w:szCs w:val="22"/>
          <w:lang w:val="en-US"/>
        </w:rPr>
        <w:t>Lote</w:t>
      </w:r>
      <w:proofErr w:type="spellEnd"/>
      <w:r w:rsidRPr="00010A0B">
        <w:rPr>
          <w:rFonts w:ascii="Arial" w:hAnsi="Arial" w:cs="Arial"/>
          <w:sz w:val="22"/>
          <w:szCs w:val="22"/>
          <w:lang w:val="en-US"/>
        </w:rPr>
        <w:t xml:space="preserve"> 1, </w:t>
      </w:r>
      <w:proofErr w:type="spellStart"/>
      <w:r w:rsidRPr="00010A0B">
        <w:rPr>
          <w:rFonts w:ascii="Arial" w:hAnsi="Arial" w:cs="Arial"/>
          <w:sz w:val="22"/>
          <w:szCs w:val="22"/>
          <w:lang w:val="en-US"/>
        </w:rPr>
        <w:t>Urb</w:t>
      </w:r>
      <w:proofErr w:type="spellEnd"/>
      <w:r w:rsidRPr="00010A0B">
        <w:rPr>
          <w:rFonts w:ascii="Arial" w:hAnsi="Arial" w:cs="Arial"/>
          <w:sz w:val="22"/>
          <w:szCs w:val="22"/>
          <w:lang w:val="en-US"/>
        </w:rPr>
        <w:t xml:space="preserve">. </w:t>
      </w:r>
      <w:r w:rsidRPr="00010A0B">
        <w:rPr>
          <w:rFonts w:ascii="Arial" w:hAnsi="Arial" w:cs="Arial"/>
          <w:sz w:val="22"/>
          <w:szCs w:val="22"/>
        </w:rPr>
        <w:t xml:space="preserve">Los Cedros - </w:t>
      </w:r>
      <w:proofErr w:type="spellStart"/>
      <w:r w:rsidRPr="00010A0B">
        <w:rPr>
          <w:rFonts w:ascii="Arial" w:hAnsi="Arial" w:cs="Arial"/>
          <w:sz w:val="22"/>
          <w:szCs w:val="22"/>
        </w:rPr>
        <w:t>Yanahuara</w:t>
      </w:r>
      <w:proofErr w:type="spellEnd"/>
      <w:r w:rsidRPr="00010A0B">
        <w:rPr>
          <w:rFonts w:ascii="Arial" w:hAnsi="Arial" w:cs="Arial"/>
          <w:sz w:val="22"/>
          <w:szCs w:val="22"/>
        </w:rPr>
        <w:t>, Arequipa</w:t>
      </w:r>
    </w:p>
    <w:p w:rsidR="00031176" w:rsidRPr="00010A0B" w:rsidRDefault="00031176" w:rsidP="00031176">
      <w:pPr>
        <w:shd w:val="clear" w:color="auto" w:fill="FFFFFF"/>
        <w:rPr>
          <w:rFonts w:ascii="Arial" w:hAnsi="Arial" w:cs="Arial"/>
          <w:sz w:val="22"/>
          <w:szCs w:val="22"/>
        </w:rPr>
      </w:pPr>
      <w:r w:rsidRPr="00010A0B">
        <w:rPr>
          <w:rFonts w:ascii="Arial" w:hAnsi="Arial" w:cs="Arial"/>
          <w:sz w:val="22"/>
          <w:szCs w:val="22"/>
        </w:rPr>
        <w:t>Central de Atención al Cliente (Arequipa): 054-603101</w:t>
      </w:r>
    </w:p>
    <w:p w:rsidR="00031176" w:rsidRPr="00010A0B" w:rsidRDefault="00031176" w:rsidP="00031176">
      <w:pPr>
        <w:shd w:val="clear" w:color="auto" w:fill="FFFFFF"/>
        <w:rPr>
          <w:rFonts w:ascii="Arial" w:hAnsi="Arial" w:cs="Arial"/>
          <w:sz w:val="22"/>
          <w:szCs w:val="22"/>
        </w:rPr>
      </w:pPr>
    </w:p>
    <w:p w:rsidR="00031176" w:rsidRPr="00010A0B" w:rsidRDefault="00031176" w:rsidP="00031176">
      <w:pPr>
        <w:shd w:val="clear" w:color="auto" w:fill="FFFFFF"/>
        <w:rPr>
          <w:rFonts w:ascii="Arial" w:hAnsi="Arial" w:cs="Arial"/>
          <w:b/>
          <w:sz w:val="22"/>
          <w:szCs w:val="22"/>
        </w:rPr>
      </w:pPr>
      <w:bookmarkStart w:id="3" w:name="_GoBack"/>
      <w:bookmarkEnd w:id="3"/>
      <w:r w:rsidRPr="00010A0B">
        <w:rPr>
          <w:rFonts w:ascii="Arial" w:hAnsi="Arial" w:cs="Arial"/>
          <w:b/>
          <w:sz w:val="22"/>
          <w:szCs w:val="22"/>
        </w:rPr>
        <w:t>Chiclayo</w:t>
      </w:r>
    </w:p>
    <w:p w:rsidR="00031176" w:rsidRPr="00010A0B" w:rsidRDefault="00031176" w:rsidP="00031176">
      <w:pPr>
        <w:shd w:val="clear" w:color="auto" w:fill="FFFFFF"/>
        <w:rPr>
          <w:rFonts w:ascii="Arial" w:hAnsi="Arial" w:cs="Arial"/>
          <w:sz w:val="22"/>
          <w:szCs w:val="22"/>
        </w:rPr>
      </w:pPr>
      <w:r w:rsidRPr="00010A0B">
        <w:rPr>
          <w:rFonts w:ascii="Arial" w:hAnsi="Arial" w:cs="Arial"/>
          <w:sz w:val="22"/>
          <w:szCs w:val="22"/>
        </w:rPr>
        <w:t xml:space="preserve">Calle Los </w:t>
      </w:r>
      <w:proofErr w:type="spellStart"/>
      <w:r w:rsidRPr="00010A0B">
        <w:rPr>
          <w:rFonts w:ascii="Arial" w:hAnsi="Arial" w:cs="Arial"/>
          <w:sz w:val="22"/>
          <w:szCs w:val="22"/>
        </w:rPr>
        <w:t>Dulantos</w:t>
      </w:r>
      <w:proofErr w:type="spellEnd"/>
      <w:r w:rsidRPr="00010A0B">
        <w:rPr>
          <w:rFonts w:ascii="Arial" w:hAnsi="Arial" w:cs="Arial"/>
          <w:sz w:val="22"/>
          <w:szCs w:val="22"/>
        </w:rPr>
        <w:t xml:space="preserve"> N° 110, Urb. Santa Victoria, Chiclayo</w:t>
      </w:r>
    </w:p>
    <w:p w:rsidR="00031176" w:rsidRPr="00010A0B" w:rsidRDefault="00031176" w:rsidP="00031176">
      <w:pPr>
        <w:shd w:val="clear" w:color="auto" w:fill="FFFFFF"/>
        <w:rPr>
          <w:rFonts w:ascii="Arial" w:hAnsi="Arial" w:cs="Arial"/>
          <w:sz w:val="22"/>
          <w:szCs w:val="22"/>
        </w:rPr>
      </w:pPr>
      <w:r w:rsidRPr="00010A0B">
        <w:rPr>
          <w:rFonts w:ascii="Arial" w:hAnsi="Arial" w:cs="Arial"/>
          <w:sz w:val="22"/>
          <w:szCs w:val="22"/>
        </w:rPr>
        <w:t>Central de Atención al Cliente (Chiclayo): 074-232512</w:t>
      </w:r>
    </w:p>
    <w:p w:rsidR="00031176" w:rsidRPr="00010A0B" w:rsidRDefault="00031176" w:rsidP="00031176">
      <w:pPr>
        <w:shd w:val="clear" w:color="auto" w:fill="FFFFFF"/>
        <w:rPr>
          <w:rFonts w:ascii="Arial" w:hAnsi="Arial" w:cs="Arial"/>
          <w:sz w:val="22"/>
          <w:szCs w:val="22"/>
        </w:rPr>
      </w:pPr>
    </w:p>
    <w:p w:rsidR="00031176" w:rsidRDefault="00031176" w:rsidP="00031176">
      <w:pPr>
        <w:shd w:val="clear" w:color="auto" w:fill="FFFFFF"/>
        <w:rPr>
          <w:rFonts w:ascii="Arial" w:hAnsi="Arial" w:cs="Arial"/>
          <w:sz w:val="22"/>
          <w:szCs w:val="22"/>
        </w:rPr>
      </w:pPr>
      <w:r w:rsidRPr="00010A0B">
        <w:rPr>
          <w:rFonts w:ascii="Arial" w:hAnsi="Arial" w:cs="Arial"/>
          <w:sz w:val="22"/>
          <w:szCs w:val="22"/>
        </w:rPr>
        <w:t>Correo Electrónico:</w:t>
      </w:r>
      <w:r>
        <w:rPr>
          <w:rFonts w:ascii="Arial" w:hAnsi="Arial" w:cs="Arial"/>
          <w:sz w:val="22"/>
          <w:szCs w:val="22"/>
        </w:rPr>
        <w:t xml:space="preserve"> </w:t>
      </w:r>
      <w:hyperlink r:id="rId7" w:tgtFrame="_blank" w:history="1">
        <w:r w:rsidRPr="004603C3">
          <w:rPr>
            <w:rFonts w:ascii="Arial" w:hAnsi="Arial" w:cs="Arial"/>
            <w:sz w:val="22"/>
            <w:szCs w:val="22"/>
          </w:rPr>
          <w:t>servicios@interseguro.com.pe</w:t>
        </w:r>
      </w:hyperlink>
      <w:r w:rsidRPr="00010A0B">
        <w:rPr>
          <w:rFonts w:ascii="Arial" w:hAnsi="Arial" w:cs="Arial"/>
          <w:sz w:val="22"/>
          <w:szCs w:val="22"/>
        </w:rPr>
        <w:t xml:space="preserve"> </w:t>
      </w:r>
    </w:p>
    <w:p w:rsidR="00031176" w:rsidRPr="00010A0B" w:rsidRDefault="00031176" w:rsidP="00031176">
      <w:pPr>
        <w:shd w:val="clear" w:color="auto" w:fill="FFFFFF"/>
        <w:rPr>
          <w:rFonts w:ascii="Arial" w:hAnsi="Arial" w:cs="Arial"/>
          <w:sz w:val="22"/>
          <w:szCs w:val="22"/>
        </w:rPr>
      </w:pPr>
      <w:r w:rsidRPr="00010A0B">
        <w:rPr>
          <w:rFonts w:ascii="Arial" w:hAnsi="Arial" w:cs="Arial"/>
          <w:sz w:val="22"/>
          <w:szCs w:val="22"/>
        </w:rPr>
        <w:t>Página web: </w:t>
      </w:r>
      <w:hyperlink r:id="rId8" w:tgtFrame="_blank" w:history="1">
        <w:r w:rsidRPr="004603C3">
          <w:rPr>
            <w:rFonts w:ascii="Arial" w:hAnsi="Arial" w:cs="Arial"/>
            <w:sz w:val="22"/>
            <w:szCs w:val="22"/>
          </w:rPr>
          <w:t>www.interseguro.com.pe</w:t>
        </w:r>
      </w:hyperlink>
    </w:p>
    <w:p w:rsidR="00031176" w:rsidRPr="005938AB" w:rsidRDefault="00031176" w:rsidP="00031176">
      <w:pPr>
        <w:jc w:val="left"/>
        <w:rPr>
          <w:rFonts w:ascii="Arial" w:hAnsi="Arial" w:cs="Arial"/>
          <w:b/>
          <w:sz w:val="22"/>
          <w:szCs w:val="22"/>
        </w:rPr>
      </w:pPr>
    </w:p>
    <w:p w:rsidR="00031176" w:rsidRDefault="00031176" w:rsidP="00031176">
      <w:pPr>
        <w:rPr>
          <w:rFonts w:ascii="Arial" w:hAnsi="Arial" w:cs="Arial"/>
          <w:b/>
          <w:sz w:val="22"/>
          <w:szCs w:val="22"/>
        </w:rPr>
      </w:pPr>
      <w:r w:rsidRPr="005938AB">
        <w:rPr>
          <w:rFonts w:ascii="Arial" w:hAnsi="Arial" w:cs="Arial"/>
          <w:b/>
          <w:sz w:val="22"/>
          <w:szCs w:val="22"/>
        </w:rPr>
        <w:lastRenderedPageBreak/>
        <w:t xml:space="preserve">ARTÍCULO Nº </w:t>
      </w:r>
      <w:r>
        <w:rPr>
          <w:rFonts w:ascii="Arial" w:hAnsi="Arial" w:cs="Arial"/>
          <w:b/>
          <w:sz w:val="22"/>
          <w:szCs w:val="22"/>
        </w:rPr>
        <w:t>16</w:t>
      </w:r>
      <w:r w:rsidRPr="005938AB">
        <w:rPr>
          <w:rFonts w:ascii="Arial" w:hAnsi="Arial" w:cs="Arial"/>
          <w:b/>
          <w:sz w:val="22"/>
          <w:szCs w:val="22"/>
        </w:rPr>
        <w:t>: MECANISMO DE SOLUCIÓN DE CONTROVERSIAS E INSTANCIAS HABILITADAS PARA PRESENTAR RECLAMOS Y/O DENUNCIAS</w:t>
      </w:r>
    </w:p>
    <w:p w:rsidR="00031176" w:rsidRPr="005938AB" w:rsidRDefault="00031176" w:rsidP="00031176">
      <w:pPr>
        <w:rPr>
          <w:rFonts w:ascii="Arial" w:hAnsi="Arial" w:cs="Arial"/>
          <w:b/>
          <w:sz w:val="22"/>
          <w:szCs w:val="22"/>
        </w:rPr>
      </w:pPr>
    </w:p>
    <w:p w:rsidR="00031176" w:rsidRPr="005938AB" w:rsidRDefault="00031176" w:rsidP="00031176">
      <w:pPr>
        <w:pStyle w:val="Prrafodelista"/>
        <w:numPr>
          <w:ilvl w:val="3"/>
          <w:numId w:val="1"/>
        </w:numPr>
        <w:tabs>
          <w:tab w:val="num" w:pos="567"/>
        </w:tabs>
        <w:ind w:left="567" w:hanging="283"/>
        <w:contextualSpacing w:val="0"/>
        <w:rPr>
          <w:rFonts w:ascii="Arial" w:hAnsi="Arial" w:cs="Arial"/>
          <w:b/>
          <w:sz w:val="22"/>
          <w:szCs w:val="22"/>
        </w:rPr>
      </w:pPr>
      <w:r w:rsidRPr="005938AB">
        <w:rPr>
          <w:rFonts w:ascii="Arial" w:hAnsi="Arial" w:cs="Arial"/>
          <w:b/>
          <w:sz w:val="22"/>
          <w:szCs w:val="22"/>
        </w:rPr>
        <w:t>Mecanismo de solución de controversias</w:t>
      </w:r>
    </w:p>
    <w:p w:rsidR="00031176" w:rsidRPr="005938AB" w:rsidRDefault="00031176" w:rsidP="00031176">
      <w:pPr>
        <w:pStyle w:val="Prrafodelista"/>
        <w:ind w:left="567"/>
        <w:rPr>
          <w:rFonts w:ascii="Arial" w:hAnsi="Arial" w:cs="Arial"/>
          <w:b/>
          <w:sz w:val="22"/>
          <w:szCs w:val="22"/>
        </w:rPr>
      </w:pPr>
    </w:p>
    <w:p w:rsidR="00031176" w:rsidRPr="005938AB" w:rsidRDefault="00031176" w:rsidP="00031176">
      <w:pPr>
        <w:pStyle w:val="Prrafodelista"/>
        <w:ind w:left="567"/>
        <w:rPr>
          <w:rFonts w:ascii="Arial" w:hAnsi="Arial" w:cs="Arial"/>
          <w:b/>
          <w:sz w:val="22"/>
          <w:szCs w:val="22"/>
        </w:rPr>
      </w:pPr>
      <w:r w:rsidRPr="005938AB">
        <w:rPr>
          <w:rFonts w:ascii="Arial" w:hAnsi="Arial" w:cs="Arial"/>
          <w:b/>
          <w:sz w:val="22"/>
          <w:szCs w:val="22"/>
        </w:rPr>
        <w:t>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rsidR="00031176" w:rsidRPr="005938AB" w:rsidRDefault="00031176" w:rsidP="00031176">
      <w:pPr>
        <w:pStyle w:val="Prrafodelista"/>
        <w:ind w:left="567"/>
        <w:rPr>
          <w:rFonts w:ascii="Arial" w:hAnsi="Arial" w:cs="Arial"/>
          <w:b/>
          <w:sz w:val="22"/>
          <w:szCs w:val="22"/>
        </w:rPr>
      </w:pPr>
    </w:p>
    <w:p w:rsidR="00031176" w:rsidRPr="005938AB" w:rsidRDefault="00031176" w:rsidP="00031176">
      <w:pPr>
        <w:pStyle w:val="Prrafodelista"/>
        <w:numPr>
          <w:ilvl w:val="3"/>
          <w:numId w:val="1"/>
        </w:numPr>
        <w:tabs>
          <w:tab w:val="num" w:pos="567"/>
        </w:tabs>
        <w:ind w:left="567" w:hanging="283"/>
        <w:contextualSpacing w:val="0"/>
        <w:rPr>
          <w:rFonts w:ascii="Arial" w:hAnsi="Arial" w:cs="Arial"/>
          <w:b/>
          <w:sz w:val="22"/>
          <w:szCs w:val="22"/>
        </w:rPr>
      </w:pPr>
      <w:r w:rsidRPr="005938AB">
        <w:rPr>
          <w:rFonts w:ascii="Arial" w:hAnsi="Arial" w:cs="Arial"/>
          <w:b/>
          <w:sz w:val="22"/>
          <w:szCs w:val="22"/>
        </w:rPr>
        <w:t>Instancias habilitadas para presentar reclamos y/o denuncias</w:t>
      </w:r>
    </w:p>
    <w:p w:rsidR="00031176" w:rsidRPr="005938AB" w:rsidRDefault="00031176" w:rsidP="00031176">
      <w:pPr>
        <w:rPr>
          <w:rFonts w:ascii="Arial" w:hAnsi="Arial" w:cs="Arial"/>
          <w:b/>
          <w:sz w:val="22"/>
          <w:szCs w:val="22"/>
        </w:rPr>
      </w:pPr>
    </w:p>
    <w:p w:rsidR="00031176" w:rsidRDefault="00031176" w:rsidP="00031176">
      <w:pPr>
        <w:ind w:left="567"/>
        <w:rPr>
          <w:rFonts w:ascii="Arial" w:hAnsi="Arial" w:cs="Arial"/>
          <w:b/>
          <w:sz w:val="22"/>
          <w:szCs w:val="22"/>
        </w:rPr>
      </w:pPr>
      <w:r w:rsidRPr="005938AB">
        <w:rPr>
          <w:rFonts w:ascii="Arial" w:hAnsi="Arial" w:cs="Arial"/>
          <w:b/>
          <w:sz w:val="22"/>
          <w:szCs w:val="22"/>
        </w:rPr>
        <w:t xml:space="preserve">En caso de reclamo o disconformidad con los fundamentos del rechazo del </w:t>
      </w:r>
      <w:r>
        <w:rPr>
          <w:rFonts w:ascii="Arial" w:hAnsi="Arial" w:cs="Arial"/>
          <w:b/>
          <w:sz w:val="22"/>
          <w:szCs w:val="22"/>
        </w:rPr>
        <w:t>pago de las coberturas</w:t>
      </w:r>
      <w:r w:rsidRPr="005938AB">
        <w:rPr>
          <w:rFonts w:ascii="Arial" w:hAnsi="Arial" w:cs="Arial"/>
          <w:b/>
          <w:sz w:val="22"/>
          <w:szCs w:val="22"/>
        </w:rPr>
        <w:t>, El Contratante, Asegurado o Beneficiario podrá acudir a las siguientes instancias:</w:t>
      </w:r>
    </w:p>
    <w:p w:rsidR="00031176" w:rsidRDefault="00031176" w:rsidP="00031176">
      <w:pPr>
        <w:ind w:left="567"/>
        <w:rPr>
          <w:rFonts w:ascii="Arial" w:hAnsi="Arial" w:cs="Arial"/>
          <w:b/>
          <w:sz w:val="22"/>
          <w:szCs w:val="22"/>
        </w:rPr>
      </w:pPr>
    </w:p>
    <w:p w:rsidR="00031176" w:rsidRDefault="00031176" w:rsidP="00031176">
      <w:pPr>
        <w:pStyle w:val="Prrafodelista"/>
        <w:ind w:left="567"/>
        <w:rPr>
          <w:rFonts w:ascii="Arial" w:hAnsi="Arial" w:cs="Arial"/>
          <w:b/>
          <w:sz w:val="22"/>
          <w:szCs w:val="22"/>
          <w:lang w:val="es-MX"/>
        </w:rPr>
      </w:pPr>
      <w:r w:rsidRPr="005938AB">
        <w:rPr>
          <w:rFonts w:ascii="Arial" w:hAnsi="Arial" w:cs="Arial"/>
          <w:b/>
          <w:sz w:val="22"/>
          <w:szCs w:val="22"/>
        </w:rPr>
        <w:t xml:space="preserve">2.1 Defensoría del Asegurado </w:t>
      </w:r>
      <w:r w:rsidRPr="005938AB">
        <w:rPr>
          <w:rFonts w:ascii="Arial" w:hAnsi="Arial" w:cs="Arial"/>
          <w:b/>
          <w:sz w:val="22"/>
          <w:szCs w:val="22"/>
          <w:lang w:val="es-MX"/>
        </w:rPr>
        <w:t xml:space="preserve">por montos menores a US$ 50,000.00, y que sean de competencia de la Defensoría del Asegurado, según detalla el reglamento de dicha entidad (web: </w:t>
      </w:r>
      <w:hyperlink r:id="rId9" w:history="1">
        <w:r w:rsidRPr="005938AB">
          <w:rPr>
            <w:rStyle w:val="Hipervnculo"/>
            <w:rFonts w:ascii="Arial" w:hAnsi="Arial" w:cs="Arial"/>
            <w:b/>
            <w:sz w:val="22"/>
            <w:szCs w:val="22"/>
          </w:rPr>
          <w:t>www.defaseg.com.pe</w:t>
        </w:r>
      </w:hyperlink>
      <w:r w:rsidRPr="005938AB">
        <w:rPr>
          <w:rFonts w:ascii="Arial" w:hAnsi="Arial" w:cs="Arial"/>
          <w:b/>
          <w:sz w:val="22"/>
          <w:szCs w:val="22"/>
        </w:rPr>
        <w:t>, Dirección</w:t>
      </w:r>
      <w:r w:rsidRPr="005938AB">
        <w:rPr>
          <w:rFonts w:ascii="Arial" w:hAnsi="Arial" w:cs="Arial"/>
          <w:b/>
          <w:sz w:val="22"/>
          <w:szCs w:val="22"/>
          <w:lang w:val="es-MX"/>
        </w:rPr>
        <w:t xml:space="preserve">: </w:t>
      </w:r>
      <w:r w:rsidRPr="006538FE">
        <w:rPr>
          <w:rFonts w:ascii="Arial" w:hAnsi="Arial" w:cs="Arial"/>
          <w:b/>
          <w:sz w:val="22"/>
          <w:szCs w:val="22"/>
          <w:lang w:val="es-MX"/>
        </w:rPr>
        <w:t>Calle Amador Merino Reyna 307 Piso 9 San Isidro, Lima – Perú; Teléfono : 421-0614).</w:t>
      </w:r>
    </w:p>
    <w:p w:rsidR="00031176" w:rsidRDefault="00031176" w:rsidP="00031176">
      <w:pPr>
        <w:pStyle w:val="Prrafodelista"/>
        <w:ind w:left="567"/>
        <w:rPr>
          <w:rFonts w:ascii="Arial" w:hAnsi="Arial" w:cs="Arial"/>
          <w:b/>
          <w:sz w:val="22"/>
          <w:szCs w:val="22"/>
          <w:lang w:val="es-MX"/>
        </w:rPr>
      </w:pPr>
    </w:p>
    <w:p w:rsidR="00031176" w:rsidRPr="00124F70" w:rsidRDefault="00031176" w:rsidP="00031176">
      <w:pPr>
        <w:pStyle w:val="Prrafodelista"/>
        <w:ind w:left="567"/>
        <w:rPr>
          <w:rFonts w:ascii="Arial" w:hAnsi="Arial" w:cs="Arial"/>
          <w:b/>
          <w:sz w:val="22"/>
          <w:szCs w:val="22"/>
        </w:rPr>
      </w:pPr>
      <w:r w:rsidRPr="005938AB">
        <w:rPr>
          <w:rFonts w:ascii="Arial" w:hAnsi="Arial" w:cs="Arial"/>
          <w:b/>
          <w:sz w:val="22"/>
          <w:szCs w:val="22"/>
          <w:lang w:val="es-MX"/>
        </w:rPr>
        <w:t xml:space="preserve">2.2 </w:t>
      </w:r>
      <w:r w:rsidRPr="005938AB">
        <w:rPr>
          <w:rFonts w:ascii="Arial" w:hAnsi="Arial" w:cs="Arial"/>
          <w:b/>
          <w:sz w:val="22"/>
          <w:szCs w:val="22"/>
        </w:rPr>
        <w:t>El Instituto</w:t>
      </w:r>
      <w:r>
        <w:rPr>
          <w:rFonts w:ascii="Arial" w:hAnsi="Arial" w:cs="Arial"/>
          <w:b/>
          <w:sz w:val="22"/>
          <w:szCs w:val="22"/>
        </w:rPr>
        <w:t xml:space="preserve"> Nacional</w:t>
      </w:r>
      <w:r w:rsidRPr="005938AB">
        <w:rPr>
          <w:rFonts w:ascii="Arial" w:hAnsi="Arial" w:cs="Arial"/>
          <w:b/>
          <w:sz w:val="22"/>
          <w:szCs w:val="22"/>
        </w:rPr>
        <w:t xml:space="preserve"> de Defensa de la Competencia y de la Protección de la Propiedad Intelectual – INDECOPI (Dirección: Calle La Prosa S/N San Borja, web: </w:t>
      </w:r>
      <w:hyperlink r:id="rId10" w:history="1">
        <w:r w:rsidRPr="005938AB">
          <w:rPr>
            <w:rStyle w:val="Hipervnculo"/>
            <w:rFonts w:ascii="Arial" w:hAnsi="Arial" w:cs="Arial"/>
            <w:b/>
            <w:sz w:val="22"/>
            <w:szCs w:val="22"/>
          </w:rPr>
          <w:t>www.indecopi.gob.pe</w:t>
        </w:r>
      </w:hyperlink>
      <w:r w:rsidRPr="005938AB">
        <w:rPr>
          <w:rFonts w:ascii="Arial" w:hAnsi="Arial" w:cs="Arial"/>
          <w:b/>
          <w:sz w:val="22"/>
          <w:szCs w:val="22"/>
        </w:rPr>
        <w:t>).</w:t>
      </w:r>
    </w:p>
    <w:p w:rsidR="00031176" w:rsidRPr="00124F70" w:rsidRDefault="00031176" w:rsidP="00031176">
      <w:pPr>
        <w:pStyle w:val="Prrafodelista"/>
        <w:ind w:left="567"/>
        <w:rPr>
          <w:rFonts w:ascii="Arial" w:hAnsi="Arial" w:cs="Arial"/>
          <w:b/>
          <w:sz w:val="22"/>
          <w:szCs w:val="22"/>
        </w:rPr>
      </w:pPr>
    </w:p>
    <w:p w:rsidR="004C61B5" w:rsidRDefault="00031176" w:rsidP="00031176">
      <w:pPr>
        <w:ind w:left="567"/>
        <w:rPr>
          <w:rFonts w:ascii="Arial" w:hAnsi="Arial" w:cs="Arial"/>
          <w:b/>
          <w:sz w:val="22"/>
          <w:szCs w:val="22"/>
        </w:rPr>
      </w:pPr>
      <w:r w:rsidRPr="00124F70">
        <w:rPr>
          <w:rFonts w:ascii="Arial" w:hAnsi="Arial" w:cs="Arial"/>
          <w:b/>
          <w:sz w:val="22"/>
          <w:szCs w:val="22"/>
        </w:rPr>
        <w:t xml:space="preserve">2.3 </w:t>
      </w:r>
      <w:r>
        <w:rPr>
          <w:rFonts w:ascii="Arial" w:hAnsi="Arial" w:cs="Arial"/>
          <w:b/>
          <w:sz w:val="22"/>
          <w:szCs w:val="22"/>
        </w:rPr>
        <w:t>Departamento de Servicios al Ciudadano</w:t>
      </w:r>
      <w:r w:rsidRPr="00124F70">
        <w:rPr>
          <w:rFonts w:ascii="Arial" w:hAnsi="Arial" w:cs="Arial"/>
          <w:b/>
          <w:sz w:val="22"/>
          <w:szCs w:val="22"/>
        </w:rPr>
        <w:t xml:space="preserve"> de la Superintendencia de Banca, Seguros y AFP, llamando al teléfono gratuito N° 0-800-10840</w:t>
      </w:r>
    </w:p>
    <w:bookmarkEnd w:id="2"/>
    <w:sectPr w:rsidR="004C61B5" w:rsidSect="0020603B">
      <w:headerReference w:type="default" r:id="rId11"/>
      <w:footerReference w:type="even" r:id="rId12"/>
      <w:footerReference w:type="default" r:id="rId13"/>
      <w:pgSz w:w="11907" w:h="16840" w:code="9"/>
      <w:pgMar w:top="1418" w:right="1418" w:bottom="1985" w:left="1418" w:header="709"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1176" w:rsidRDefault="00031176" w:rsidP="00031176">
      <w:r>
        <w:separator/>
      </w:r>
    </w:p>
  </w:endnote>
  <w:endnote w:type="continuationSeparator" w:id="0">
    <w:p w:rsidR="00031176" w:rsidRDefault="00031176" w:rsidP="00031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0DEF" w:rsidRDefault="00031176" w:rsidP="00A8216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540DEF" w:rsidRDefault="0020603B">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1"/>
      <w:gridCol w:w="560"/>
    </w:tblGrid>
    <w:tr w:rsidR="00D94CCE" w:rsidRPr="00031176" w:rsidTr="00FC21E0">
      <w:tc>
        <w:tcPr>
          <w:tcW w:w="8613" w:type="dxa"/>
          <w:noWrap/>
          <w:tcMar>
            <w:left w:w="0" w:type="dxa"/>
            <w:right w:w="0" w:type="dxa"/>
          </w:tcMar>
        </w:tcPr>
        <w:p w:rsidR="00D94CCE" w:rsidRPr="00031176" w:rsidRDefault="00031176" w:rsidP="00D94CCE">
          <w:pPr>
            <w:pStyle w:val="Piedepgina"/>
            <w:rPr>
              <w:rFonts w:asciiTheme="minorHAnsi" w:hAnsiTheme="minorHAnsi"/>
              <w:sz w:val="18"/>
              <w:szCs w:val="18"/>
            </w:rPr>
          </w:pPr>
          <w:r w:rsidRPr="00031176">
            <w:rPr>
              <w:rFonts w:asciiTheme="minorHAnsi" w:hAnsiTheme="minorHAnsi"/>
              <w:b/>
              <w:sz w:val="18"/>
              <w:szCs w:val="18"/>
            </w:rPr>
            <w:t>Centros de Atención al Cliente:</w:t>
          </w:r>
          <w:r w:rsidRPr="00031176">
            <w:rPr>
              <w:rFonts w:asciiTheme="minorHAnsi" w:hAnsiTheme="minorHAnsi"/>
              <w:sz w:val="18"/>
              <w:szCs w:val="18"/>
            </w:rPr>
            <w:t xml:space="preserve"> Lima: Av. Paseo de la República 3071, San Isidro. T (01) 500 00 00</w:t>
          </w:r>
        </w:p>
        <w:p w:rsidR="00D94CCE" w:rsidRPr="00031176" w:rsidRDefault="00031176" w:rsidP="00D94CCE">
          <w:pPr>
            <w:pStyle w:val="Piedepgina"/>
            <w:rPr>
              <w:rFonts w:asciiTheme="minorHAnsi" w:hAnsiTheme="minorHAnsi"/>
              <w:sz w:val="18"/>
              <w:szCs w:val="18"/>
            </w:rPr>
          </w:pPr>
          <w:r w:rsidRPr="00031176">
            <w:rPr>
              <w:rFonts w:asciiTheme="minorHAnsi" w:hAnsiTheme="minorHAnsi"/>
              <w:b/>
              <w:sz w:val="18"/>
              <w:szCs w:val="18"/>
            </w:rPr>
            <w:t>Chiclayo:</w:t>
          </w:r>
          <w:r w:rsidRPr="00031176">
            <w:rPr>
              <w:rFonts w:asciiTheme="minorHAnsi" w:hAnsiTheme="minorHAnsi"/>
              <w:sz w:val="18"/>
              <w:szCs w:val="18"/>
            </w:rPr>
            <w:t xml:space="preserve"> Calle Los </w:t>
          </w:r>
          <w:proofErr w:type="spellStart"/>
          <w:r w:rsidRPr="00031176">
            <w:rPr>
              <w:rFonts w:asciiTheme="minorHAnsi" w:hAnsiTheme="minorHAnsi"/>
              <w:sz w:val="18"/>
              <w:szCs w:val="18"/>
            </w:rPr>
            <w:t>Dulantos</w:t>
          </w:r>
          <w:proofErr w:type="spellEnd"/>
          <w:r w:rsidRPr="00031176">
            <w:rPr>
              <w:rFonts w:asciiTheme="minorHAnsi" w:hAnsiTheme="minorHAnsi"/>
              <w:sz w:val="18"/>
              <w:szCs w:val="18"/>
            </w:rPr>
            <w:t xml:space="preserve"> 110 Urb. Santa Victoria |</w:t>
          </w:r>
          <w:r w:rsidRPr="00031176">
            <w:rPr>
              <w:rFonts w:asciiTheme="minorHAnsi" w:hAnsiTheme="minorHAnsi"/>
              <w:b/>
              <w:sz w:val="18"/>
              <w:szCs w:val="18"/>
            </w:rPr>
            <w:t>Arequipa:</w:t>
          </w:r>
          <w:r w:rsidRPr="00031176">
            <w:rPr>
              <w:rFonts w:asciiTheme="minorHAnsi" w:hAnsiTheme="minorHAnsi"/>
              <w:sz w:val="18"/>
              <w:szCs w:val="18"/>
            </w:rPr>
            <w:t xml:space="preserve"> </w:t>
          </w:r>
          <w:proofErr w:type="spellStart"/>
          <w:r w:rsidRPr="00031176">
            <w:rPr>
              <w:rFonts w:asciiTheme="minorHAnsi" w:hAnsiTheme="minorHAnsi"/>
              <w:sz w:val="18"/>
              <w:szCs w:val="18"/>
            </w:rPr>
            <w:t>Mz</w:t>
          </w:r>
          <w:proofErr w:type="spellEnd"/>
          <w:r w:rsidRPr="00031176">
            <w:rPr>
              <w:rFonts w:asciiTheme="minorHAnsi" w:hAnsiTheme="minorHAnsi"/>
              <w:sz w:val="18"/>
              <w:szCs w:val="18"/>
            </w:rPr>
            <w:t xml:space="preserve">. D Lote 1 Urb. Los Cedros – </w:t>
          </w:r>
          <w:proofErr w:type="spellStart"/>
          <w:r w:rsidRPr="00031176">
            <w:rPr>
              <w:rFonts w:asciiTheme="minorHAnsi" w:hAnsiTheme="minorHAnsi"/>
              <w:sz w:val="18"/>
              <w:szCs w:val="18"/>
            </w:rPr>
            <w:t>Yanahuara</w:t>
          </w:r>
          <w:proofErr w:type="spellEnd"/>
        </w:p>
        <w:p w:rsidR="00D94CCE" w:rsidRPr="00031176" w:rsidRDefault="00031176" w:rsidP="00D94CCE">
          <w:pPr>
            <w:pStyle w:val="Piedepgina"/>
            <w:rPr>
              <w:rFonts w:asciiTheme="minorHAnsi" w:hAnsiTheme="minorHAnsi"/>
              <w:sz w:val="18"/>
              <w:szCs w:val="18"/>
            </w:rPr>
          </w:pPr>
          <w:r w:rsidRPr="00031176">
            <w:rPr>
              <w:rFonts w:asciiTheme="minorHAnsi" w:hAnsiTheme="minorHAnsi"/>
              <w:b/>
              <w:sz w:val="18"/>
              <w:szCs w:val="18"/>
            </w:rPr>
            <w:t>Trujillo:</w:t>
          </w:r>
          <w:r w:rsidRPr="00031176">
            <w:rPr>
              <w:rFonts w:asciiTheme="minorHAnsi" w:hAnsiTheme="minorHAnsi"/>
              <w:sz w:val="18"/>
              <w:szCs w:val="18"/>
            </w:rPr>
            <w:t xml:space="preserve"> Calle Santa Martha </w:t>
          </w:r>
          <w:proofErr w:type="spellStart"/>
          <w:r w:rsidRPr="00031176">
            <w:rPr>
              <w:rFonts w:asciiTheme="minorHAnsi" w:hAnsiTheme="minorHAnsi"/>
              <w:sz w:val="18"/>
              <w:szCs w:val="18"/>
            </w:rPr>
            <w:t>Mz</w:t>
          </w:r>
          <w:proofErr w:type="spellEnd"/>
          <w:r w:rsidRPr="00031176">
            <w:rPr>
              <w:rFonts w:asciiTheme="minorHAnsi" w:hAnsiTheme="minorHAnsi"/>
              <w:sz w:val="18"/>
              <w:szCs w:val="18"/>
            </w:rPr>
            <w:t xml:space="preserve"> H Lote 15 - Urb. La Merced.</w:t>
          </w:r>
        </w:p>
        <w:p w:rsidR="00D94CCE" w:rsidRPr="00031176" w:rsidRDefault="00031176" w:rsidP="00D94CCE">
          <w:pPr>
            <w:pStyle w:val="Piedepgina"/>
            <w:rPr>
              <w:rFonts w:asciiTheme="minorHAnsi" w:hAnsiTheme="minorHAnsi"/>
              <w:sz w:val="18"/>
              <w:szCs w:val="18"/>
            </w:rPr>
          </w:pPr>
          <w:r w:rsidRPr="00031176">
            <w:rPr>
              <w:rFonts w:asciiTheme="minorHAnsi" w:hAnsiTheme="minorHAnsi"/>
              <w:b/>
              <w:sz w:val="18"/>
              <w:szCs w:val="18"/>
            </w:rPr>
            <w:t>Oficina principal:</w:t>
          </w:r>
          <w:r w:rsidRPr="00031176">
            <w:rPr>
              <w:rFonts w:asciiTheme="minorHAnsi" w:hAnsiTheme="minorHAnsi"/>
              <w:sz w:val="18"/>
              <w:szCs w:val="18"/>
            </w:rPr>
            <w:t xml:space="preserve"> Av. Javier Prado Este N° 492, oficina 2601, Urb. Jardín, San Isidro. T (01) 611 4700</w:t>
          </w:r>
        </w:p>
        <w:p w:rsidR="00D94CCE" w:rsidRPr="00031176" w:rsidRDefault="0020603B" w:rsidP="00D94CCE">
          <w:pPr>
            <w:pStyle w:val="Piedepgina"/>
            <w:rPr>
              <w:rFonts w:asciiTheme="minorHAnsi" w:hAnsiTheme="minorHAnsi"/>
              <w:sz w:val="18"/>
              <w:szCs w:val="18"/>
            </w:rPr>
          </w:pPr>
          <w:hyperlink r:id="rId1" w:history="1">
            <w:r w:rsidR="00031176" w:rsidRPr="00031176">
              <w:rPr>
                <w:rFonts w:asciiTheme="minorHAnsi" w:eastAsia="Calibri" w:hAnsiTheme="minorHAnsi"/>
                <w:color w:val="0563C1"/>
                <w:sz w:val="18"/>
                <w:szCs w:val="18"/>
                <w:u w:val="single"/>
                <w:lang w:eastAsia="en-US"/>
              </w:rPr>
              <w:t>www.interseguro.com.pe</w:t>
            </w:r>
          </w:hyperlink>
          <w:r w:rsidR="00031176" w:rsidRPr="00031176">
            <w:rPr>
              <w:rFonts w:asciiTheme="minorHAnsi" w:eastAsia="Calibri" w:hAnsiTheme="minorHAnsi"/>
              <w:sz w:val="18"/>
              <w:szCs w:val="18"/>
              <w:lang w:eastAsia="en-US"/>
            </w:rPr>
            <w:t xml:space="preserve"> | </w:t>
          </w:r>
          <w:hyperlink r:id="rId2" w:history="1">
            <w:r w:rsidR="00031176" w:rsidRPr="00031176">
              <w:rPr>
                <w:rFonts w:asciiTheme="minorHAnsi" w:eastAsia="Calibri" w:hAnsiTheme="minorHAnsi"/>
                <w:color w:val="0563C1"/>
                <w:sz w:val="18"/>
                <w:szCs w:val="18"/>
                <w:u w:val="single"/>
                <w:lang w:eastAsia="en-US"/>
              </w:rPr>
              <w:t>servicios@interseguro.com.pe</w:t>
            </w:r>
          </w:hyperlink>
        </w:p>
      </w:tc>
      <w:tc>
        <w:tcPr>
          <w:tcW w:w="567" w:type="dxa"/>
          <w:noWrap/>
          <w:tcMar>
            <w:left w:w="0" w:type="dxa"/>
            <w:right w:w="0" w:type="dxa"/>
          </w:tcMar>
          <w:vAlign w:val="bottom"/>
        </w:tcPr>
        <w:p w:rsidR="00D94CCE" w:rsidRPr="00031176" w:rsidRDefault="00031176" w:rsidP="00D94CCE">
          <w:pPr>
            <w:pStyle w:val="Piedepgina"/>
            <w:jc w:val="right"/>
            <w:rPr>
              <w:rFonts w:asciiTheme="minorHAnsi" w:hAnsiTheme="minorHAnsi"/>
              <w:sz w:val="18"/>
              <w:szCs w:val="18"/>
            </w:rPr>
          </w:pPr>
          <w:r w:rsidRPr="00031176">
            <w:rPr>
              <w:rFonts w:asciiTheme="minorHAnsi" w:hAnsiTheme="minorHAnsi" w:cs="Arial"/>
              <w:sz w:val="18"/>
              <w:szCs w:val="18"/>
            </w:rPr>
            <w:fldChar w:fldCharType="begin"/>
          </w:r>
          <w:r w:rsidRPr="00031176">
            <w:rPr>
              <w:rFonts w:asciiTheme="minorHAnsi" w:hAnsiTheme="minorHAnsi" w:cs="Arial"/>
              <w:sz w:val="18"/>
              <w:szCs w:val="18"/>
            </w:rPr>
            <w:instrText>PAGE   \* MERGEFORMAT</w:instrText>
          </w:r>
          <w:r w:rsidRPr="00031176">
            <w:rPr>
              <w:rFonts w:asciiTheme="minorHAnsi" w:hAnsiTheme="minorHAnsi" w:cs="Arial"/>
              <w:sz w:val="18"/>
              <w:szCs w:val="18"/>
            </w:rPr>
            <w:fldChar w:fldCharType="separate"/>
          </w:r>
          <w:r w:rsidR="0020603B">
            <w:rPr>
              <w:rFonts w:asciiTheme="minorHAnsi" w:hAnsiTheme="minorHAnsi" w:cs="Arial"/>
              <w:noProof/>
              <w:sz w:val="18"/>
              <w:szCs w:val="18"/>
            </w:rPr>
            <w:t>6</w:t>
          </w:r>
          <w:r w:rsidRPr="00031176">
            <w:rPr>
              <w:rFonts w:asciiTheme="minorHAnsi" w:hAnsiTheme="minorHAnsi" w:cs="Arial"/>
              <w:sz w:val="18"/>
              <w:szCs w:val="18"/>
            </w:rPr>
            <w:fldChar w:fldCharType="end"/>
          </w:r>
        </w:p>
      </w:tc>
    </w:tr>
  </w:tbl>
  <w:p w:rsidR="00540DEF" w:rsidRPr="00D94CCE" w:rsidRDefault="0020603B" w:rsidP="00D94CCE">
    <w:pPr>
      <w:pStyle w:val="Piedepgina"/>
      <w:rPr>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1176" w:rsidRDefault="00031176" w:rsidP="00031176">
      <w:r>
        <w:separator/>
      </w:r>
    </w:p>
  </w:footnote>
  <w:footnote w:type="continuationSeparator" w:id="0">
    <w:p w:rsidR="00031176" w:rsidRDefault="00031176" w:rsidP="000311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BB7" w:rsidRDefault="00031176">
    <w:pPr>
      <w:pStyle w:val="Encabezado"/>
    </w:pPr>
    <w:r>
      <w:rPr>
        <w:noProof/>
        <w:lang w:val="es-PE" w:eastAsia="es-PE"/>
      </w:rPr>
      <w:drawing>
        <wp:inline distT="0" distB="0" distL="0" distR="0" wp14:anchorId="79C05D32" wp14:editId="63C43A7A">
          <wp:extent cx="1762125" cy="28771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1">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117312"/>
    <w:multiLevelType w:val="multilevel"/>
    <w:tmpl w:val="FB3260CC"/>
    <w:lvl w:ilvl="0">
      <w:start w:val="1"/>
      <w:numFmt w:val="lowerLetter"/>
      <w:lvlText w:val="%1."/>
      <w:lvlJc w:val="left"/>
      <w:pPr>
        <w:tabs>
          <w:tab w:val="num" w:pos="360"/>
        </w:tabs>
        <w:ind w:left="360" w:hanging="360"/>
      </w:pPr>
      <w:rPr>
        <w:rFonts w:cs="Times New Roman"/>
      </w:rPr>
    </w:lvl>
    <w:lvl w:ilvl="1">
      <w:start w:val="1"/>
      <w:numFmt w:val="decimal"/>
      <w:lvlText w:val="%2."/>
      <w:lvlJc w:val="left"/>
      <w:pPr>
        <w:tabs>
          <w:tab w:val="num" w:pos="1080"/>
        </w:tabs>
        <w:ind w:left="1080" w:hanging="360"/>
      </w:p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1494"/>
        </w:tabs>
        <w:ind w:left="1494"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1" w15:restartNumberingAfterBreak="0">
    <w:nsid w:val="6C233BAF"/>
    <w:multiLevelType w:val="hybridMultilevel"/>
    <w:tmpl w:val="4C7A54A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176"/>
    <w:rsid w:val="00031176"/>
    <w:rsid w:val="0020603B"/>
    <w:rsid w:val="004C61B5"/>
    <w:rsid w:val="0051092D"/>
    <w:rsid w:val="00BC1435"/>
    <w:rsid w:val="00E0468A"/>
    <w:rsid w:val="00FC21E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04C64A0A-C420-4CFF-8F5F-6AABB1185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1176"/>
    <w:pPr>
      <w:spacing w:after="0" w:line="240" w:lineRule="auto"/>
      <w:jc w:val="both"/>
    </w:pPr>
    <w:rPr>
      <w:rFonts w:ascii="CG Times (W1)" w:eastAsia="Times New Roman" w:hAnsi="CG Times (W1)" w:cs="Times New Roman"/>
      <w:sz w:val="24"/>
      <w:szCs w:val="20"/>
      <w:lang w:val="es-ES_tradnl" w:eastAsia="es-ES"/>
    </w:rPr>
  </w:style>
  <w:style w:type="paragraph" w:styleId="Ttulo4">
    <w:name w:val="heading 4"/>
    <w:basedOn w:val="Normal"/>
    <w:next w:val="Normal"/>
    <w:link w:val="Ttulo4Car"/>
    <w:qFormat/>
    <w:rsid w:val="00031176"/>
    <w:pPr>
      <w:keepNext/>
      <w:spacing w:line="360" w:lineRule="auto"/>
      <w:jc w:val="left"/>
      <w:outlineLvl w:val="3"/>
    </w:pPr>
    <w:rPr>
      <w:rFonts w:ascii="Times New Roman" w:hAnsi="Times New Roman"/>
      <w:b/>
      <w:caps/>
      <w:sz w:val="18"/>
      <w:lang w:val="es-MX"/>
    </w:rPr>
  </w:style>
  <w:style w:type="paragraph" w:styleId="Ttulo5">
    <w:name w:val="heading 5"/>
    <w:basedOn w:val="Normal"/>
    <w:next w:val="Normal"/>
    <w:link w:val="Ttulo5Car"/>
    <w:qFormat/>
    <w:rsid w:val="00031176"/>
    <w:pPr>
      <w:keepNext/>
      <w:spacing w:line="360" w:lineRule="auto"/>
      <w:jc w:val="center"/>
      <w:outlineLvl w:val="4"/>
    </w:pPr>
    <w:rPr>
      <w:rFonts w:ascii="Arial" w:hAnsi="Arial"/>
      <w:b/>
      <w:caps/>
      <w:sz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031176"/>
    <w:rPr>
      <w:rFonts w:ascii="Times New Roman" w:eastAsia="Times New Roman" w:hAnsi="Times New Roman" w:cs="Times New Roman"/>
      <w:b/>
      <w:caps/>
      <w:sz w:val="18"/>
      <w:szCs w:val="20"/>
      <w:lang w:val="es-MX" w:eastAsia="es-ES"/>
    </w:rPr>
  </w:style>
  <w:style w:type="character" w:customStyle="1" w:styleId="Ttulo5Car">
    <w:name w:val="Título 5 Car"/>
    <w:basedOn w:val="Fuentedeprrafopredeter"/>
    <w:link w:val="Ttulo5"/>
    <w:rsid w:val="00031176"/>
    <w:rPr>
      <w:rFonts w:ascii="Arial" w:eastAsia="Times New Roman" w:hAnsi="Arial" w:cs="Times New Roman"/>
      <w:b/>
      <w:caps/>
      <w:sz w:val="20"/>
      <w:szCs w:val="20"/>
      <w:lang w:val="es-MX" w:eastAsia="es-ES"/>
    </w:rPr>
  </w:style>
  <w:style w:type="paragraph" w:styleId="Encabezado">
    <w:name w:val="header"/>
    <w:basedOn w:val="Normal"/>
    <w:link w:val="EncabezadoCar"/>
    <w:rsid w:val="00031176"/>
    <w:pPr>
      <w:tabs>
        <w:tab w:val="center" w:pos="4252"/>
        <w:tab w:val="right" w:pos="8504"/>
      </w:tabs>
    </w:pPr>
  </w:style>
  <w:style w:type="character" w:customStyle="1" w:styleId="EncabezadoCar">
    <w:name w:val="Encabezado Car"/>
    <w:basedOn w:val="Fuentedeprrafopredeter"/>
    <w:link w:val="Encabezado"/>
    <w:rsid w:val="00031176"/>
    <w:rPr>
      <w:rFonts w:ascii="CG Times (W1)" w:eastAsia="Times New Roman" w:hAnsi="CG Times (W1)" w:cs="Times New Roman"/>
      <w:sz w:val="24"/>
      <w:szCs w:val="20"/>
      <w:lang w:val="es-ES_tradnl" w:eastAsia="es-ES"/>
    </w:rPr>
  </w:style>
  <w:style w:type="paragraph" w:styleId="Piedepgina">
    <w:name w:val="footer"/>
    <w:basedOn w:val="Normal"/>
    <w:link w:val="PiedepginaCar"/>
    <w:uiPriority w:val="99"/>
    <w:rsid w:val="00031176"/>
    <w:pPr>
      <w:tabs>
        <w:tab w:val="center" w:pos="4252"/>
        <w:tab w:val="right" w:pos="8504"/>
      </w:tabs>
    </w:pPr>
  </w:style>
  <w:style w:type="character" w:customStyle="1" w:styleId="PiedepginaCar">
    <w:name w:val="Pie de página Car"/>
    <w:basedOn w:val="Fuentedeprrafopredeter"/>
    <w:link w:val="Piedepgina"/>
    <w:uiPriority w:val="99"/>
    <w:rsid w:val="00031176"/>
    <w:rPr>
      <w:rFonts w:ascii="CG Times (W1)" w:eastAsia="Times New Roman" w:hAnsi="CG Times (W1)" w:cs="Times New Roman"/>
      <w:sz w:val="24"/>
      <w:szCs w:val="20"/>
      <w:lang w:val="es-ES_tradnl" w:eastAsia="es-ES"/>
    </w:rPr>
  </w:style>
  <w:style w:type="character" w:styleId="Nmerodepgina">
    <w:name w:val="page number"/>
    <w:basedOn w:val="Fuentedeprrafopredeter"/>
    <w:rsid w:val="00031176"/>
  </w:style>
  <w:style w:type="paragraph" w:styleId="Textoindependiente">
    <w:name w:val="Body Text"/>
    <w:basedOn w:val="Normal"/>
    <w:link w:val="TextoindependienteCar"/>
    <w:rsid w:val="00031176"/>
    <w:rPr>
      <w:rFonts w:ascii="Arial" w:hAnsi="Arial"/>
      <w:sz w:val="16"/>
    </w:rPr>
  </w:style>
  <w:style w:type="character" w:customStyle="1" w:styleId="TextoindependienteCar">
    <w:name w:val="Texto independiente Car"/>
    <w:basedOn w:val="Fuentedeprrafopredeter"/>
    <w:link w:val="Textoindependiente"/>
    <w:rsid w:val="00031176"/>
    <w:rPr>
      <w:rFonts w:ascii="Arial" w:eastAsia="Times New Roman" w:hAnsi="Arial" w:cs="Times New Roman"/>
      <w:sz w:val="16"/>
      <w:szCs w:val="20"/>
      <w:lang w:val="es-ES_tradnl" w:eastAsia="es-ES"/>
    </w:rPr>
  </w:style>
  <w:style w:type="paragraph" w:styleId="Textosinformato">
    <w:name w:val="Plain Text"/>
    <w:basedOn w:val="Normal"/>
    <w:link w:val="TextosinformatoCar"/>
    <w:uiPriority w:val="99"/>
    <w:rsid w:val="00031176"/>
    <w:pPr>
      <w:autoSpaceDE w:val="0"/>
      <w:autoSpaceDN w:val="0"/>
      <w:jc w:val="left"/>
    </w:pPr>
    <w:rPr>
      <w:rFonts w:ascii="Courier New" w:hAnsi="Courier New" w:cs="Courier New"/>
      <w:sz w:val="20"/>
      <w:lang w:val="es-ES"/>
    </w:rPr>
  </w:style>
  <w:style w:type="character" w:customStyle="1" w:styleId="TextosinformatoCar">
    <w:name w:val="Texto sin formato Car"/>
    <w:basedOn w:val="Fuentedeprrafopredeter"/>
    <w:link w:val="Textosinformato"/>
    <w:uiPriority w:val="99"/>
    <w:rsid w:val="00031176"/>
    <w:rPr>
      <w:rFonts w:ascii="Courier New" w:eastAsia="Times New Roman" w:hAnsi="Courier New" w:cs="Courier New"/>
      <w:sz w:val="20"/>
      <w:szCs w:val="20"/>
      <w:lang w:val="es-ES" w:eastAsia="es-ES"/>
    </w:rPr>
  </w:style>
  <w:style w:type="paragraph" w:styleId="Prrafodelista">
    <w:name w:val="List Paragraph"/>
    <w:basedOn w:val="Normal"/>
    <w:uiPriority w:val="34"/>
    <w:qFormat/>
    <w:rsid w:val="00031176"/>
    <w:pPr>
      <w:ind w:left="720"/>
      <w:contextualSpacing/>
    </w:pPr>
  </w:style>
  <w:style w:type="character" w:styleId="Hipervnculo">
    <w:name w:val="Hyperlink"/>
    <w:basedOn w:val="Fuentedeprrafopredeter"/>
    <w:uiPriority w:val="99"/>
    <w:rsid w:val="00031176"/>
    <w:rPr>
      <w:color w:val="0000FF"/>
      <w:u w:val="single"/>
    </w:rPr>
  </w:style>
  <w:style w:type="table" w:styleId="Tablaconcuadrcula">
    <w:name w:val="Table Grid"/>
    <w:basedOn w:val="Tablanormal"/>
    <w:uiPriority w:val="59"/>
    <w:rsid w:val="00031176"/>
    <w:pPr>
      <w:spacing w:after="0" w:line="240" w:lineRule="auto"/>
    </w:pPr>
    <w:rPr>
      <w:rFonts w:eastAsiaTheme="minorEastAsia"/>
      <w:lang w:eastAsia="es-P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terseguro.com.pe/"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servicios@interseguro.com.p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indecopi.gob.pe" TargetMode="External"/><Relationship Id="rId4" Type="http://schemas.openxmlformats.org/officeDocument/2006/relationships/webSettings" Target="webSettings.xml"/><Relationship Id="rId9" Type="http://schemas.openxmlformats.org/officeDocument/2006/relationships/hyperlink" Target="http://www.defaseg.com.pe"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servicios@interseguro.com.pe" TargetMode="External"/><Relationship Id="rId1" Type="http://schemas.openxmlformats.org/officeDocument/2006/relationships/hyperlink" Target="http://www.interseguro.com.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1916</Words>
  <Characters>10541</Characters>
  <Application>Microsoft Office Word</Application>
  <DocSecurity>0</DocSecurity>
  <Lines>87</Lines>
  <Paragraphs>24</Paragraphs>
  <ScaleCrop>false</ScaleCrop>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Henry</dc:creator>
  <cp:keywords/>
  <dc:description/>
  <cp:lastModifiedBy>Laura, Henry</cp:lastModifiedBy>
  <cp:revision>4</cp:revision>
  <dcterms:created xsi:type="dcterms:W3CDTF">2019-07-23T18:18:00Z</dcterms:created>
  <dcterms:modified xsi:type="dcterms:W3CDTF">2019-07-23T19:50:00Z</dcterms:modified>
</cp:coreProperties>
</file>