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2EFE" w14:textId="77777777" w:rsidR="00DB63B1" w:rsidRDefault="00000000">
      <w:pPr>
        <w:spacing w:after="60"/>
        <w:jc w:val="center"/>
      </w:pPr>
      <w:proofErr w:type="spellStart"/>
      <w:r>
        <w:rPr>
          <w:b/>
          <w:bCs/>
          <w:sz w:val="36"/>
          <w:szCs w:val="36"/>
        </w:rPr>
        <w:t>TimelyOps</w:t>
      </w:r>
      <w:proofErr w:type="spellEnd"/>
    </w:p>
    <w:p w14:paraId="6AABAC06" w14:textId="77777777" w:rsidR="00DB63B1" w:rsidRDefault="00000000">
      <w:pPr>
        <w:spacing w:after="60"/>
        <w:jc w:val="center"/>
      </w:pPr>
      <w:r>
        <w:rPr>
          <w:b/>
          <w:bCs/>
          <w:sz w:val="28"/>
          <w:szCs w:val="28"/>
        </w:rPr>
        <w:t>Internal Onboarding Runbook</w:t>
      </w:r>
    </w:p>
    <w:p w14:paraId="56F355A5" w14:textId="77777777" w:rsidR="00DB63B1" w:rsidRDefault="00000000">
      <w:pPr>
        <w:spacing w:after="120"/>
        <w:jc w:val="center"/>
      </w:pPr>
      <w:r>
        <w:rPr>
          <w:i/>
          <w:iCs/>
        </w:rPr>
        <w:t>Step-by-step process for onboarding new customers</w:t>
      </w:r>
    </w:p>
    <w:p w14:paraId="50297142" w14:textId="77777777" w:rsidR="00DB63B1" w:rsidRDefault="00000000">
      <w:pPr>
        <w:spacing w:after="240"/>
        <w:jc w:val="center"/>
      </w:pPr>
      <w:r>
        <w:rPr>
          <w:color w:val="999999"/>
          <w:sz w:val="20"/>
          <w:szCs w:val="20"/>
        </w:rPr>
        <w:t>Version 1.0 — March 2026 — Confidential</w:t>
      </w:r>
    </w:p>
    <w:p w14:paraId="60EAD468" w14:textId="77777777" w:rsidR="00DB63B1" w:rsidRDefault="00000000">
      <w:pPr>
        <w:pStyle w:val="Heading1"/>
      </w:pPr>
      <w:r>
        <w:t>1. Overview</w:t>
      </w:r>
    </w:p>
    <w:p w14:paraId="2BE3750C" w14:textId="77777777" w:rsidR="00DB63B1" w:rsidRDefault="00000000">
      <w:pPr>
        <w:spacing w:after="120"/>
      </w:pPr>
      <w:r>
        <w:t xml:space="preserve">This runbook documents every step you (Rich) perform when onboarding a new </w:t>
      </w:r>
      <w:proofErr w:type="spellStart"/>
      <w:r>
        <w:t>TimelyOps</w:t>
      </w:r>
      <w:proofErr w:type="spellEnd"/>
      <w:r>
        <w:t xml:space="preserve"> customer. It covers the entire process from first sales contact through go-live and the first week of active use.</w:t>
      </w:r>
    </w:p>
    <w:p w14:paraId="500E09FA" w14:textId="77777777" w:rsidR="00DB63B1" w:rsidRDefault="00000000">
      <w:pPr>
        <w:spacing w:after="120"/>
      </w:pPr>
      <w:r>
        <w:t>Estimated total time: 2–3 hours per customer (spread across 3–5 days, depending on how quickly the customer provides their data).</w:t>
      </w:r>
    </w:p>
    <w:p w14:paraId="45A193A3" w14:textId="77777777" w:rsidR="00DB63B1" w:rsidRDefault="00DB63B1">
      <w:pPr>
        <w:spacing w:after="120"/>
      </w:pPr>
    </w:p>
    <w:p w14:paraId="62A9A98E" w14:textId="77777777" w:rsidR="00DB63B1" w:rsidRDefault="00000000">
      <w:pPr>
        <w:pStyle w:val="Heading1"/>
      </w:pPr>
      <w:r>
        <w:t>2. Before You Start</w:t>
      </w:r>
    </w:p>
    <w:p w14:paraId="21DAA885" w14:textId="77777777" w:rsidR="00DB63B1" w:rsidRDefault="00000000">
      <w:pPr>
        <w:spacing w:after="120"/>
      </w:pPr>
      <w:r>
        <w:t>Confirm you have the following before beginning onboarding:</w:t>
      </w:r>
    </w:p>
    <w:p w14:paraId="5C7FBA6D" w14:textId="77777777" w:rsidR="00DB63B1" w:rsidRDefault="00000000">
      <w:pPr>
        <w:pStyle w:val="ListParagraph"/>
        <w:numPr>
          <w:ilvl w:val="0"/>
          <w:numId w:val="2"/>
        </w:numPr>
        <w:spacing w:after="60"/>
      </w:pPr>
      <w:r>
        <w:t>Customer has agreed to a pricing tier (Starter $79, Professional $129, or Growth $249)</w:t>
      </w:r>
    </w:p>
    <w:p w14:paraId="2B1FC5B6" w14:textId="77777777" w:rsidR="00DB63B1" w:rsidRDefault="00000000">
      <w:pPr>
        <w:pStyle w:val="ListParagraph"/>
        <w:numPr>
          <w:ilvl w:val="0"/>
          <w:numId w:val="2"/>
        </w:numPr>
        <w:spacing w:after="60"/>
      </w:pPr>
      <w:r>
        <w:t>Customer has paid or agreed to the $500 implementation fee</w:t>
      </w:r>
    </w:p>
    <w:p w14:paraId="7CF08FFC" w14:textId="77777777" w:rsidR="00DB63B1" w:rsidRDefault="00000000">
      <w:pPr>
        <w:pStyle w:val="ListParagraph"/>
        <w:numPr>
          <w:ilvl w:val="0"/>
          <w:numId w:val="2"/>
        </w:numPr>
        <w:spacing w:after="60"/>
      </w:pPr>
      <w:r>
        <w:t>Customer’s primary contact name, phone number, and email address</w:t>
      </w:r>
    </w:p>
    <w:p w14:paraId="33D0B195" w14:textId="1A992D08" w:rsidR="00DB63B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Customer’s business name (this becomes the </w:t>
      </w:r>
      <w:r w:rsidR="00126ECC">
        <w:t>organization</w:t>
      </w:r>
      <w:r>
        <w:t xml:space="preserve"> name in the system)</w:t>
      </w:r>
    </w:p>
    <w:p w14:paraId="68395E58" w14:textId="77777777" w:rsidR="00DB63B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Access to </w:t>
      </w:r>
      <w:proofErr w:type="spellStart"/>
      <w:r>
        <w:t>Supabase</w:t>
      </w:r>
      <w:proofErr w:type="spellEnd"/>
      <w:r>
        <w:t xml:space="preserve"> dashboard (</w:t>
      </w:r>
      <w:proofErr w:type="spellStart"/>
      <w:r>
        <w:t>allbookd</w:t>
      </w:r>
      <w:proofErr w:type="spellEnd"/>
      <w:r>
        <w:t xml:space="preserve"> project)</w:t>
      </w:r>
    </w:p>
    <w:p w14:paraId="7BE53F2A" w14:textId="77777777" w:rsidR="00DB63B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Access to the </w:t>
      </w:r>
      <w:proofErr w:type="spellStart"/>
      <w:r>
        <w:t>TimelyOps</w:t>
      </w:r>
      <w:proofErr w:type="spellEnd"/>
      <w:r>
        <w:t xml:space="preserve"> admin panel (/admin)</w:t>
      </w:r>
    </w:p>
    <w:p w14:paraId="24B52F5C" w14:textId="77777777" w:rsidR="00DB63B1" w:rsidRDefault="00DB63B1">
      <w:pPr>
        <w:spacing w:after="120"/>
      </w:pPr>
    </w:p>
    <w:p w14:paraId="55E6B510" w14:textId="77777777" w:rsidR="00DB63B1" w:rsidRDefault="00000000">
      <w:pPr>
        <w:pStyle w:val="Heading1"/>
      </w:pPr>
      <w:r>
        <w:t>3. Phase 1 — Account Setup (Day 1)</w:t>
      </w:r>
    </w:p>
    <w:p w14:paraId="0EBCFC16" w14:textId="0F69AEFF" w:rsidR="00DB63B1" w:rsidRDefault="00000000">
      <w:pPr>
        <w:spacing w:after="120"/>
      </w:pPr>
      <w:r>
        <w:t xml:space="preserve">Goal: Customer’s </w:t>
      </w:r>
      <w:r w:rsidR="00126ECC">
        <w:t>organization</w:t>
      </w:r>
      <w:r>
        <w:t xml:space="preserve"> exists in the system, owner account is ready, and they can log in.</w:t>
      </w:r>
    </w:p>
    <w:p w14:paraId="031F803C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0211FB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1FAA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9A7E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CD89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BA9D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6993BA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BE0D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9A11" w14:textId="7B2F278D" w:rsidR="00DB63B1" w:rsidRDefault="00000000">
            <w:r>
              <w:rPr>
                <w:color w:val="333333"/>
                <w:sz w:val="20"/>
                <w:szCs w:val="20"/>
              </w:rPr>
              <w:t xml:space="preserve">Create </w:t>
            </w:r>
            <w:r w:rsidR="00126ECC">
              <w:rPr>
                <w:color w:val="333333"/>
                <w:sz w:val="20"/>
                <w:szCs w:val="20"/>
              </w:rPr>
              <w:t>organization</w:t>
            </w:r>
            <w:r>
              <w:rPr>
                <w:color w:val="333333"/>
                <w:sz w:val="20"/>
                <w:szCs w:val="20"/>
              </w:rPr>
              <w:t xml:space="preserve"> in admin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687E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6AA9" w14:textId="77777777" w:rsidR="00DB63B1" w:rsidRDefault="00000000">
            <w:r>
              <w:rPr>
                <w:color w:val="333333"/>
                <w:sz w:val="20"/>
                <w:szCs w:val="20"/>
              </w:rPr>
              <w:t xml:space="preserve">Go to /admin/orgs → + New Org. Enter business name and </w:t>
            </w:r>
            <w:proofErr w:type="spellStart"/>
            <w:r>
              <w:rPr>
                <w:color w:val="333333"/>
                <w:sz w:val="20"/>
                <w:szCs w:val="20"/>
              </w:rPr>
              <w:t>timezone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(usually America/</w:t>
            </w:r>
            <w:proofErr w:type="spellStart"/>
            <w:r>
              <w:rPr>
                <w:color w:val="333333"/>
                <w:sz w:val="20"/>
                <w:szCs w:val="20"/>
              </w:rPr>
              <w:t>Los_Angeles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US West, America/</w:t>
            </w:r>
            <w:proofErr w:type="spellStart"/>
            <w:r>
              <w:rPr>
                <w:color w:val="333333"/>
                <w:sz w:val="20"/>
                <w:szCs w:val="20"/>
              </w:rPr>
              <w:t>New_York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US East). Set time format to 12h.</w:t>
            </w:r>
          </w:p>
        </w:tc>
      </w:tr>
      <w:tr w:rsidR="00DB63B1" w14:paraId="74119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0E8D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2226" w14:textId="77777777" w:rsidR="00DB63B1" w:rsidRDefault="00000000">
            <w:r>
              <w:rPr>
                <w:color w:val="333333"/>
                <w:sz w:val="20"/>
                <w:szCs w:val="20"/>
              </w:rPr>
              <w:t>Set subscription 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701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1182" w14:textId="77777777" w:rsidR="00DB63B1" w:rsidRDefault="00000000">
            <w:r>
              <w:rPr>
                <w:color w:val="333333"/>
                <w:sz w:val="20"/>
                <w:szCs w:val="20"/>
              </w:rPr>
              <w:t xml:space="preserve">In the org settings, set </w:t>
            </w:r>
            <w:proofErr w:type="spellStart"/>
            <w:r>
              <w:rPr>
                <w:color w:val="333333"/>
                <w:sz w:val="20"/>
                <w:szCs w:val="20"/>
              </w:rPr>
              <w:t>subscription_tier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the agreed plan (starter, professional, or growth). If founding discount applies, note it in org notes.</w:t>
            </w:r>
          </w:p>
        </w:tc>
      </w:tr>
      <w:tr w:rsidR="00DB63B1" w14:paraId="5818F1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BBB7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5730" w14:textId="77777777" w:rsidR="00DB63B1" w:rsidRDefault="00000000">
            <w:r>
              <w:rPr>
                <w:color w:val="333333"/>
                <w:sz w:val="20"/>
                <w:szCs w:val="20"/>
              </w:rPr>
              <w:t>Create owner user account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A201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EAD6" w14:textId="2959366A" w:rsidR="00DB63B1" w:rsidRDefault="00000000">
            <w:r>
              <w:rPr>
                <w:color w:val="333333"/>
                <w:sz w:val="20"/>
                <w:szCs w:val="20"/>
              </w:rPr>
              <w:t xml:space="preserve">Go to /admin/users → + New User. Enter name, phone, email. Set role to “owner”. Link to the new </w:t>
            </w:r>
            <w:r w:rsidR="00126ECC">
              <w:rPr>
                <w:color w:val="333333"/>
                <w:sz w:val="20"/>
                <w:szCs w:val="20"/>
              </w:rPr>
              <w:t>organization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DB63B1" w14:paraId="29F439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176E" w14:textId="77777777" w:rsidR="00DB63B1" w:rsidRDefault="00000000">
            <w:r>
              <w:rPr>
                <w:color w:val="333333"/>
                <w:sz w:val="20"/>
                <w:szCs w:val="20"/>
              </w:rPr>
              <w:lastRenderedPageBreak/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ABA2" w14:textId="77777777" w:rsidR="00DB63B1" w:rsidRDefault="00000000">
            <w:r>
              <w:rPr>
                <w:color w:val="333333"/>
                <w:sz w:val="20"/>
                <w:szCs w:val="20"/>
              </w:rPr>
              <w:t>Test owner login (your device)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2312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2C61" w14:textId="77777777" w:rsidR="00DB63B1" w:rsidRDefault="00000000">
            <w:r>
              <w:rPr>
                <w:color w:val="333333"/>
                <w:sz w:val="20"/>
                <w:szCs w:val="20"/>
              </w:rPr>
              <w:t>Open an incognito browser. Go to timelyops.com. Log in with the owner’s phone number (or email if non-US). Confirm dashboard loads with the correct org name.</w:t>
            </w:r>
          </w:p>
        </w:tc>
      </w:tr>
      <w:tr w:rsidR="00DB63B1" w14:paraId="6ACC2B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149B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3D40" w14:textId="77777777" w:rsidR="00DB63B1" w:rsidRDefault="00000000">
            <w:r>
              <w:rPr>
                <w:color w:val="333333"/>
                <w:sz w:val="20"/>
                <w:szCs w:val="20"/>
              </w:rPr>
              <w:t>Send login instructions to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89E7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51F6" w14:textId="77777777" w:rsidR="00DB63B1" w:rsidRDefault="00000000">
            <w:r>
              <w:rPr>
                <w:color w:val="333333"/>
                <w:sz w:val="20"/>
                <w:szCs w:val="20"/>
              </w:rPr>
              <w:t>Send the customer a message (WhatsApp/email) with: (1) Go to timelyops.com, (2) Enter your phone number, (3) Tap Send Code, (4) Enter the 6-digit code. Include the “Add to Home Screen” tip.</w:t>
            </w:r>
          </w:p>
        </w:tc>
      </w:tr>
      <w:tr w:rsidR="00DB63B1" w14:paraId="6F1C02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8A41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A4C6" w14:textId="77777777" w:rsidR="00DB63B1" w:rsidRDefault="00000000">
            <w:r>
              <w:rPr>
                <w:color w:val="333333"/>
                <w:sz w:val="20"/>
                <w:szCs w:val="20"/>
              </w:rPr>
              <w:t>Customer completes first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0C81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A322" w14:textId="77777777" w:rsidR="00DB63B1" w:rsidRDefault="00000000">
            <w:r>
              <w:rPr>
                <w:color w:val="333333"/>
                <w:sz w:val="20"/>
                <w:szCs w:val="20"/>
              </w:rPr>
              <w:t>This is a critical milestone. If it fails, check: Is their phone number correct? Is Twilio delivering to their country? If not, switch to email OTP.</w:t>
            </w:r>
          </w:p>
        </w:tc>
      </w:tr>
    </w:tbl>
    <w:p w14:paraId="20AB106E" w14:textId="77777777" w:rsidR="00DB63B1" w:rsidRDefault="00DB63B1">
      <w:pPr>
        <w:spacing w:after="120"/>
      </w:pPr>
    </w:p>
    <w:p w14:paraId="5DA21D1B" w14:textId="77777777" w:rsidR="00DB63B1" w:rsidRDefault="00000000">
      <w:pPr>
        <w:pStyle w:val="Heading1"/>
      </w:pPr>
      <w:r>
        <w:t>4. Phase 2 — Data Import (Days 1–3)</w:t>
      </w:r>
    </w:p>
    <w:p w14:paraId="2F438A26" w14:textId="77777777" w:rsidR="00DB63B1" w:rsidRDefault="00000000">
      <w:pPr>
        <w:spacing w:after="120"/>
      </w:pPr>
      <w:r>
        <w:t>Goal: Customer’s clients, workers, and pricing are loaded into the system.</w:t>
      </w:r>
    </w:p>
    <w:p w14:paraId="4D179883" w14:textId="77777777" w:rsidR="00DB63B1" w:rsidRDefault="00DB63B1">
      <w:pPr>
        <w:spacing w:after="120"/>
      </w:pPr>
    </w:p>
    <w:p w14:paraId="1D42C916" w14:textId="77777777" w:rsidR="00DB63B1" w:rsidRDefault="00000000">
      <w:pPr>
        <w:pStyle w:val="Heading2"/>
      </w:pPr>
      <w:r>
        <w:t>4.1 Client Import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0E1661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0F42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2EA5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3759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2F24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1997C7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DAA1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0E34" w14:textId="77777777" w:rsidR="00DB63B1" w:rsidRDefault="00000000">
            <w:r>
              <w:rPr>
                <w:color w:val="333333"/>
                <w:sz w:val="20"/>
                <w:szCs w:val="20"/>
              </w:rPr>
              <w:t>Send client import template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D82D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16C8" w14:textId="77777777" w:rsidR="00DB63B1" w:rsidRDefault="00000000">
            <w:r>
              <w:rPr>
                <w:color w:val="333333"/>
                <w:sz w:val="20"/>
                <w:szCs w:val="20"/>
              </w:rPr>
              <w:t>Send TOClientImportTemplate.xlsx to the customer. Explain: fill in your client list, save as CSV, send it back.</w:t>
            </w:r>
          </w:p>
        </w:tc>
      </w:tr>
      <w:tr w:rsidR="00DB63B1" w14:paraId="6A9AAA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18F0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9E62" w14:textId="77777777" w:rsidR="00DB63B1" w:rsidRDefault="00000000">
            <w:r>
              <w:rPr>
                <w:color w:val="333333"/>
                <w:sz w:val="20"/>
                <w:szCs w:val="20"/>
              </w:rPr>
              <w:t>Receive client data from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DE5C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3135" w14:textId="77777777" w:rsidR="00DB63B1" w:rsidRDefault="00000000">
            <w:r>
              <w:rPr>
                <w:color w:val="333333"/>
                <w:sz w:val="20"/>
                <w:szCs w:val="20"/>
              </w:rPr>
              <w:t>May take 1–3 days. Follow up after 48 hours if not received.</w:t>
            </w:r>
          </w:p>
        </w:tc>
      </w:tr>
      <w:tr w:rsidR="00DB63B1" w14:paraId="20C0AE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C293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70D3" w14:textId="77777777" w:rsidR="00DB63B1" w:rsidRDefault="00000000">
            <w:r>
              <w:rPr>
                <w:color w:val="333333"/>
                <w:sz w:val="20"/>
                <w:szCs w:val="20"/>
              </w:rPr>
              <w:t>Review client data for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05F3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1711" w14:textId="77777777" w:rsidR="00DB63B1" w:rsidRDefault="00000000">
            <w:r>
              <w:rPr>
                <w:color w:val="333333"/>
                <w:sz w:val="20"/>
                <w:szCs w:val="20"/>
              </w:rPr>
              <w:t>Check for: duplicate phone numbers, missing names, obviously wrong addresses. Fix before importing.</w:t>
            </w:r>
          </w:p>
        </w:tc>
      </w:tr>
      <w:tr w:rsidR="00DB63B1" w14:paraId="7601FC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0897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3A75" w14:textId="77777777" w:rsidR="00DB63B1" w:rsidRDefault="00000000">
            <w:r>
              <w:rPr>
                <w:color w:val="333333"/>
                <w:sz w:val="20"/>
                <w:szCs w:val="20"/>
              </w:rPr>
              <w:t>Import clients via admin or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7DC9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5558" w14:textId="77777777" w:rsidR="00DB63B1" w:rsidRDefault="00000000">
            <w:r>
              <w:rPr>
                <w:color w:val="333333"/>
                <w:sz w:val="20"/>
                <w:szCs w:val="20"/>
              </w:rPr>
              <w:t>Use the Clients → Import function in the app (logged in as the owner). Preview the data, confirm column mapping, then import.</w:t>
            </w:r>
          </w:p>
        </w:tc>
      </w:tr>
      <w:tr w:rsidR="00DB63B1" w14:paraId="53DE24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BAF1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92FC" w14:textId="77777777" w:rsidR="00DB63B1" w:rsidRDefault="00000000">
            <w:r>
              <w:rPr>
                <w:color w:val="333333"/>
                <w:sz w:val="20"/>
                <w:szCs w:val="20"/>
              </w:rPr>
              <w:t>Verify import: spot-check 5 clients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8272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3265" w14:textId="77777777" w:rsidR="00DB63B1" w:rsidRDefault="00000000">
            <w:r>
              <w:rPr>
                <w:color w:val="333333"/>
                <w:sz w:val="20"/>
                <w:szCs w:val="20"/>
              </w:rPr>
              <w:t>Open 5 random client records. Confirm name, phone, address, and property details look correct.</w:t>
            </w:r>
          </w:p>
        </w:tc>
      </w:tr>
    </w:tbl>
    <w:p w14:paraId="0C2B6493" w14:textId="77777777" w:rsidR="00DB63B1" w:rsidRDefault="00DB63B1">
      <w:pPr>
        <w:spacing w:after="120"/>
      </w:pPr>
    </w:p>
    <w:p w14:paraId="77BE0A9B" w14:textId="77777777" w:rsidR="00DB63B1" w:rsidRDefault="00000000">
      <w:pPr>
        <w:pStyle w:val="Heading2"/>
      </w:pPr>
      <w:r>
        <w:t>4.2 Worker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6DB261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C6C8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D8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524F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7140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5DCFC6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5AC8" w14:textId="77777777" w:rsidR="00DB63B1" w:rsidRDefault="00000000">
            <w:r>
              <w:rPr>
                <w:color w:val="333333"/>
                <w:sz w:val="20"/>
                <w:szCs w:val="20"/>
              </w:rPr>
              <w:lastRenderedPageBreak/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973A" w14:textId="77777777" w:rsidR="00DB63B1" w:rsidRDefault="00000000">
            <w:r>
              <w:rPr>
                <w:color w:val="333333"/>
                <w:sz w:val="20"/>
                <w:szCs w:val="20"/>
              </w:rPr>
              <w:t>Get worker list from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6D8E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A021" w14:textId="77777777" w:rsidR="00DB63B1" w:rsidRDefault="00000000">
            <w:r>
              <w:rPr>
                <w:color w:val="333333"/>
                <w:sz w:val="20"/>
                <w:szCs w:val="20"/>
              </w:rPr>
              <w:t>Need: name, phone number, email, role (worker or manager). Can use TOWorkerImportTemplate.xlsx or just a text list.</w:t>
            </w:r>
          </w:p>
        </w:tc>
      </w:tr>
      <w:tr w:rsidR="00DB63B1" w14:paraId="3FFF56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35D6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108E" w14:textId="77777777" w:rsidR="00DB63B1" w:rsidRDefault="00000000">
            <w:r>
              <w:rPr>
                <w:color w:val="333333"/>
                <w:sz w:val="20"/>
                <w:szCs w:val="20"/>
              </w:rPr>
              <w:t>Create worker accounts in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122C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DBC1" w14:textId="77777777" w:rsidR="00DB63B1" w:rsidRDefault="00000000">
            <w:r>
              <w:rPr>
                <w:color w:val="333333"/>
                <w:sz w:val="20"/>
                <w:szCs w:val="20"/>
              </w:rPr>
              <w:t>Go to /admin/users or Workers → + New Worker. Enter each worker. Set role and availability to “Available.”</w:t>
            </w:r>
          </w:p>
        </w:tc>
      </w:tr>
      <w:tr w:rsidR="00DB63B1" w14:paraId="5228CD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0357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E7F0" w14:textId="77777777" w:rsidR="00DB63B1" w:rsidRDefault="00000000">
            <w:r>
              <w:rPr>
                <w:color w:val="333333"/>
                <w:sz w:val="20"/>
                <w:szCs w:val="20"/>
              </w:rPr>
              <w:t>Test one worker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B907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2F64" w14:textId="77777777" w:rsidR="00DB63B1" w:rsidRDefault="00000000">
            <w:r>
              <w:rPr>
                <w:color w:val="333333"/>
                <w:sz w:val="20"/>
                <w:szCs w:val="20"/>
              </w:rPr>
              <w:t>Pick one worker, log in with their phone on an incognito browser. Confirm they see only “My Jobs” and “Clients.”</w:t>
            </w:r>
          </w:p>
        </w:tc>
      </w:tr>
    </w:tbl>
    <w:p w14:paraId="0269D7A1" w14:textId="77777777" w:rsidR="00DB63B1" w:rsidRDefault="00DB63B1">
      <w:pPr>
        <w:spacing w:after="120"/>
      </w:pPr>
    </w:p>
    <w:p w14:paraId="3181FAA7" w14:textId="77777777" w:rsidR="00DB63B1" w:rsidRDefault="00000000">
      <w:pPr>
        <w:pStyle w:val="Heading2"/>
      </w:pPr>
      <w:r>
        <w:t>4.3 Pricing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3392"/>
        <w:gridCol w:w="1196"/>
        <w:gridCol w:w="3975"/>
      </w:tblGrid>
      <w:tr w:rsidR="00DB63B1" w14:paraId="53DD67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B73A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25C0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365A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016D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0A3154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D6A2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ED27" w14:textId="77777777" w:rsidR="00DB63B1" w:rsidRDefault="00000000">
            <w:r>
              <w:rPr>
                <w:color w:val="333333"/>
                <w:sz w:val="20"/>
                <w:szCs w:val="20"/>
              </w:rPr>
              <w:t>Send pricing matrix template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C504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7BF" w14:textId="77777777" w:rsidR="00DB63B1" w:rsidRDefault="00000000">
            <w:r>
              <w:rPr>
                <w:color w:val="333333"/>
                <w:sz w:val="20"/>
                <w:szCs w:val="20"/>
              </w:rPr>
              <w:t>Send TimelyOps_Pricing_Matrix_Template.xlsx. Explain: replace the blue example prices with your real rates for each service type and frequency.</w:t>
            </w:r>
          </w:p>
        </w:tc>
      </w:tr>
      <w:tr w:rsidR="00DB63B1" w14:paraId="66A068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B26C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8BD1" w14:textId="77777777" w:rsidR="00DB63B1" w:rsidRDefault="00000000">
            <w:r>
              <w:rPr>
                <w:color w:val="333333"/>
                <w:sz w:val="20"/>
                <w:szCs w:val="20"/>
              </w:rPr>
              <w:t>Receive completed pricing matrix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7558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6F15" w14:textId="77777777" w:rsidR="00DB63B1" w:rsidRDefault="00000000">
            <w:r>
              <w:rPr>
                <w:color w:val="333333"/>
                <w:sz w:val="20"/>
                <w:szCs w:val="20"/>
              </w:rPr>
              <w:t>May take 1–3 days. Some customers won’t have formal pricing — help them build it from their typical job prices.</w:t>
            </w:r>
          </w:p>
        </w:tc>
      </w:tr>
      <w:tr w:rsidR="00DB63B1" w14:paraId="208C0D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50DB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BE9F" w14:textId="77777777" w:rsidR="00DB63B1" w:rsidRDefault="00000000">
            <w:r>
              <w:rPr>
                <w:color w:val="333333"/>
                <w:sz w:val="20"/>
                <w:szCs w:val="20"/>
              </w:rPr>
              <w:t>Enter pricing matrix in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A42B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C742" w14:textId="77777777" w:rsidR="00DB63B1" w:rsidRDefault="00000000">
            <w:r>
              <w:rPr>
                <w:color w:val="333333"/>
                <w:sz w:val="20"/>
                <w:szCs w:val="20"/>
              </w:rPr>
              <w:t>Configure via the admin panel or directly in the database. Map bedrooms × bathrooms × frequency × service type to prices.</w:t>
            </w:r>
          </w:p>
        </w:tc>
      </w:tr>
      <w:tr w:rsidR="00DB63B1" w14:paraId="5C7F48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83D7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9769" w14:textId="77777777" w:rsidR="00DB63B1" w:rsidRDefault="00000000">
            <w:r>
              <w:rPr>
                <w:color w:val="333333"/>
                <w:sz w:val="20"/>
                <w:szCs w:val="20"/>
              </w:rPr>
              <w:t>Test auto-pricing on a quote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7BD9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1278" w14:textId="77777777" w:rsidR="00DB63B1" w:rsidRDefault="00000000">
            <w:r>
              <w:rPr>
                <w:color w:val="333333"/>
                <w:sz w:val="20"/>
                <w:szCs w:val="20"/>
              </w:rPr>
              <w:t>Create a test quote for a client with property details. Confirm the price auto-fills correctly. Delete the test quote afterward.</w:t>
            </w:r>
          </w:p>
        </w:tc>
      </w:tr>
    </w:tbl>
    <w:p w14:paraId="1A1BBDED" w14:textId="77777777" w:rsidR="00DB63B1" w:rsidRDefault="00DB63B1">
      <w:pPr>
        <w:spacing w:after="120"/>
      </w:pPr>
    </w:p>
    <w:p w14:paraId="3551ECF0" w14:textId="77777777" w:rsidR="00DB63B1" w:rsidRDefault="00000000">
      <w:pPr>
        <w:pStyle w:val="Heading2"/>
      </w:pPr>
      <w:r>
        <w:t>4.4 Service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7BE7F0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83BD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A741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27ED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9B99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14FC2C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4018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81B5" w14:textId="77777777" w:rsidR="00DB63B1" w:rsidRDefault="00000000">
            <w:r>
              <w:rPr>
                <w:color w:val="333333"/>
                <w:sz w:val="20"/>
                <w:szCs w:val="20"/>
              </w:rPr>
              <w:t>Confirm service types with customer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BDF2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A171" w14:textId="77777777" w:rsidR="00DB63B1" w:rsidRDefault="00000000">
            <w:r>
              <w:rPr>
                <w:color w:val="333333"/>
                <w:sz w:val="20"/>
                <w:szCs w:val="20"/>
              </w:rPr>
              <w:t>Default set: Standard Clean, Deep Clean, Move In/Out. Ask if they need others (e.g., Post-Construction, Office Clean). Add as needed.</w:t>
            </w:r>
          </w:p>
        </w:tc>
      </w:tr>
      <w:tr w:rsidR="00DB63B1" w14:paraId="72307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19DC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064" w14:textId="77777777" w:rsidR="00DB63B1" w:rsidRDefault="00000000">
            <w:r>
              <w:rPr>
                <w:color w:val="333333"/>
                <w:sz w:val="20"/>
                <w:szCs w:val="20"/>
              </w:rPr>
              <w:t>Configure service types in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4381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8A45" w14:textId="77777777" w:rsidR="00DB63B1" w:rsidRDefault="00000000">
            <w:r>
              <w:rPr>
                <w:color w:val="333333"/>
                <w:sz w:val="20"/>
                <w:szCs w:val="20"/>
              </w:rPr>
              <w:t>Add or edit service types via admin. Each service type links to the pricing matrix.</w:t>
            </w:r>
          </w:p>
        </w:tc>
      </w:tr>
    </w:tbl>
    <w:p w14:paraId="47E5A69B" w14:textId="77777777" w:rsidR="00DB63B1" w:rsidRDefault="00DB63B1">
      <w:pPr>
        <w:spacing w:after="120"/>
      </w:pPr>
    </w:p>
    <w:p w14:paraId="5035746E" w14:textId="77777777" w:rsidR="00DB63B1" w:rsidRDefault="00000000">
      <w:pPr>
        <w:pStyle w:val="Heading1"/>
      </w:pPr>
      <w:r>
        <w:t>5. Phase 3 — Training (Day 3–4)</w:t>
      </w:r>
    </w:p>
    <w:p w14:paraId="2DC07DEC" w14:textId="77777777" w:rsidR="00DB63B1" w:rsidRDefault="00000000">
      <w:pPr>
        <w:spacing w:after="120"/>
      </w:pPr>
      <w:r>
        <w:lastRenderedPageBreak/>
        <w:t>Goal: Customer and their team know how to use the app for daily operations.</w:t>
      </w:r>
    </w:p>
    <w:p w14:paraId="4CAB9808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09D22F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47D1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FFC1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7F6F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8383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018E91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545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6C79" w14:textId="77777777" w:rsidR="00DB63B1" w:rsidRDefault="00000000">
            <w:r>
              <w:rPr>
                <w:color w:val="333333"/>
                <w:sz w:val="20"/>
                <w:szCs w:val="20"/>
              </w:rPr>
              <w:t>Schedule training call with 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20B7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069E" w14:textId="77777777" w:rsidR="00DB63B1" w:rsidRDefault="00000000">
            <w:r>
              <w:rPr>
                <w:color w:val="333333"/>
                <w:sz w:val="20"/>
                <w:szCs w:val="20"/>
              </w:rPr>
              <w:t>30-minute video call or phone call. Walk through the Training Guide Module 1 (Business Owner). Cover: Dashboard, creating a quote, approving → scheduling, the completion flow, invoicing.</w:t>
            </w:r>
          </w:p>
        </w:tc>
      </w:tr>
      <w:tr w:rsidR="00DB63B1" w14:paraId="22C5F2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3422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299" w14:textId="77777777" w:rsidR="00DB63B1" w:rsidRDefault="00000000">
            <w:r>
              <w:rPr>
                <w:color w:val="333333"/>
                <w:sz w:val="20"/>
                <w:szCs w:val="20"/>
              </w:rPr>
              <w:t>Walk through one full cycle together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F924" w14:textId="77777777" w:rsidR="00DB63B1" w:rsidRDefault="00000000">
            <w:r>
              <w:rPr>
                <w:color w:val="333333"/>
                <w:sz w:val="20"/>
                <w:szCs w:val="20"/>
              </w:rPr>
              <w:t>Both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D7D0" w14:textId="77777777" w:rsidR="00DB63B1" w:rsidRDefault="00000000">
            <w:r>
              <w:rPr>
                <w:color w:val="333333"/>
                <w:sz w:val="20"/>
                <w:szCs w:val="20"/>
              </w:rPr>
              <w:t>On the call: create a real quote for one of their clients, approve it, schedule a job, show how a worker would complete it, generate the invoice. This is the “aha moment.”</w:t>
            </w:r>
          </w:p>
        </w:tc>
      </w:tr>
      <w:tr w:rsidR="00DB63B1" w14:paraId="74B814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7104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6850" w14:textId="77777777" w:rsidR="00DB63B1" w:rsidRDefault="00000000">
            <w:r>
              <w:rPr>
                <w:color w:val="333333"/>
                <w:sz w:val="20"/>
                <w:szCs w:val="20"/>
              </w:rPr>
              <w:t>Train manager (if applicable)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B84D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49C0" w14:textId="77777777" w:rsidR="00DB63B1" w:rsidRDefault="00000000">
            <w:r>
              <w:rPr>
                <w:color w:val="333333"/>
                <w:sz w:val="20"/>
                <w:szCs w:val="20"/>
              </w:rPr>
              <w:t xml:space="preserve">If they have a manager, do a 20-minute call covering Module 2. Focus </w:t>
            </w:r>
            <w:proofErr w:type="gramStart"/>
            <w:r>
              <w:rPr>
                <w:color w:val="333333"/>
                <w:sz w:val="20"/>
                <w:szCs w:val="20"/>
              </w:rPr>
              <w:t>on: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schedule management, reassigning jobs, handling their own jobs.</w:t>
            </w:r>
          </w:p>
        </w:tc>
      </w:tr>
      <w:tr w:rsidR="00DB63B1" w14:paraId="7027CC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02D9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C73" w14:textId="77777777" w:rsidR="00DB63B1" w:rsidRDefault="00000000">
            <w:r>
              <w:rPr>
                <w:color w:val="333333"/>
                <w:sz w:val="20"/>
                <w:szCs w:val="20"/>
              </w:rPr>
              <w:t>Send worker training instructions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2E03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1B0E" w14:textId="77777777" w:rsidR="00DB63B1" w:rsidRDefault="00000000">
            <w:r>
              <w:rPr>
                <w:color w:val="333333"/>
                <w:sz w:val="20"/>
                <w:szCs w:val="20"/>
              </w:rPr>
              <w:t>Send the Worker Quick Reference Card (from the Training Guide). Alternatively, do a 10-minute group call with workers. Key message: Open app → Arrived → Completed → Payment. That’s it.</w:t>
            </w:r>
          </w:p>
        </w:tc>
      </w:tr>
      <w:tr w:rsidR="00DB63B1" w14:paraId="4449B3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C089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1B9D" w14:textId="77777777" w:rsidR="00DB63B1" w:rsidRDefault="00000000">
            <w:r>
              <w:rPr>
                <w:color w:val="333333"/>
                <w:sz w:val="20"/>
                <w:szCs w:val="20"/>
              </w:rPr>
              <w:t>Share Training Guide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39B0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51B" w14:textId="77777777" w:rsidR="00DB63B1" w:rsidRDefault="00000000">
            <w:r>
              <w:rPr>
                <w:color w:val="333333"/>
                <w:sz w:val="20"/>
                <w:szCs w:val="20"/>
              </w:rPr>
              <w:t>Send TimelyOps-Training-Guide-v1.docx to the customer for reference.</w:t>
            </w:r>
          </w:p>
        </w:tc>
      </w:tr>
    </w:tbl>
    <w:p w14:paraId="5A753589" w14:textId="77777777" w:rsidR="00DB63B1" w:rsidRDefault="00DB63B1">
      <w:pPr>
        <w:spacing w:after="120"/>
      </w:pPr>
    </w:p>
    <w:p w14:paraId="5D93B9E9" w14:textId="77777777" w:rsidR="00DB63B1" w:rsidRDefault="00000000">
      <w:pPr>
        <w:pStyle w:val="Heading1"/>
      </w:pPr>
      <w:r>
        <w:t>6. Phase 4 — Go-Live (Day 4–5)</w:t>
      </w:r>
    </w:p>
    <w:p w14:paraId="07500421" w14:textId="77777777" w:rsidR="00DB63B1" w:rsidRDefault="00000000">
      <w:pPr>
        <w:spacing w:after="120"/>
      </w:pPr>
      <w:r>
        <w:t xml:space="preserve">Goal: Customer is using </w:t>
      </w:r>
      <w:proofErr w:type="spellStart"/>
      <w:r>
        <w:t>TimelyOps</w:t>
      </w:r>
      <w:proofErr w:type="spellEnd"/>
      <w:r>
        <w:t xml:space="preserve"> for real jobs, real payments, real invoices.</w:t>
      </w:r>
    </w:p>
    <w:p w14:paraId="23BB095B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1045BB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B7B5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77D1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5755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1985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11A949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DF29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FED9" w14:textId="77777777" w:rsidR="00DB63B1" w:rsidRDefault="00000000">
            <w:r>
              <w:rPr>
                <w:color w:val="333333"/>
                <w:sz w:val="20"/>
                <w:szCs w:val="20"/>
              </w:rPr>
              <w:t>Customer creates first real quote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AFFD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8A2" w14:textId="77777777" w:rsidR="00DB63B1" w:rsidRDefault="00000000">
            <w:r>
              <w:rPr>
                <w:color w:val="333333"/>
                <w:sz w:val="20"/>
                <w:szCs w:val="20"/>
              </w:rPr>
              <w:t>Watch (or be available on chat) for the first real quote. This validates the pricing matrix and quoting flow.</w:t>
            </w:r>
          </w:p>
        </w:tc>
      </w:tr>
      <w:tr w:rsidR="00DB63B1" w14:paraId="3121C2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2194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FBD8" w14:textId="77777777" w:rsidR="00DB63B1" w:rsidRDefault="00000000">
            <w:r>
              <w:rPr>
                <w:color w:val="333333"/>
                <w:sz w:val="20"/>
                <w:szCs w:val="20"/>
              </w:rPr>
              <w:t>First job is scheduled and 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2F1D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345D" w14:textId="77777777" w:rsidR="00DB63B1" w:rsidRDefault="00000000">
            <w:r>
              <w:rPr>
                <w:color w:val="333333"/>
                <w:sz w:val="20"/>
                <w:szCs w:val="20"/>
              </w:rPr>
              <w:t>Confirm a real job appears on the schedule with a worker assigned.</w:t>
            </w:r>
          </w:p>
        </w:tc>
      </w:tr>
      <w:tr w:rsidR="00DB63B1" w14:paraId="0FDE42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0024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5851" w14:textId="77777777" w:rsidR="00DB63B1" w:rsidRDefault="00000000">
            <w:r>
              <w:rPr>
                <w:color w:val="333333"/>
                <w:sz w:val="20"/>
                <w:szCs w:val="20"/>
              </w:rPr>
              <w:t>Worker completes first real job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0333" w14:textId="77777777" w:rsidR="00DB63B1" w:rsidRDefault="00000000">
            <w:r>
              <w:rPr>
                <w:color w:val="333333"/>
                <w:sz w:val="20"/>
                <w:szCs w:val="20"/>
              </w:rPr>
              <w:t>Worker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AB52" w14:textId="77777777" w:rsidR="00DB63B1" w:rsidRDefault="00000000">
            <w:r>
              <w:rPr>
                <w:color w:val="333333"/>
                <w:sz w:val="20"/>
                <w:szCs w:val="20"/>
              </w:rPr>
              <w:t>Worker taps Arrived → Completed → records payment. This validates the full field workflow.</w:t>
            </w:r>
          </w:p>
        </w:tc>
      </w:tr>
      <w:tr w:rsidR="00DB63B1" w14:paraId="1314EB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6BA4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61D8" w14:textId="77777777" w:rsidR="00DB63B1" w:rsidRDefault="00000000">
            <w:r>
              <w:rPr>
                <w:color w:val="333333"/>
                <w:sz w:val="20"/>
                <w:szCs w:val="20"/>
              </w:rPr>
              <w:t>First invoice is generated and 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918E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D89D" w14:textId="77777777" w:rsidR="00DB63B1" w:rsidRDefault="00000000">
            <w:r>
              <w:rPr>
                <w:color w:val="333333"/>
                <w:sz w:val="20"/>
                <w:szCs w:val="20"/>
              </w:rPr>
              <w:t>Owner creates invoice from completed job, downloads PDF, sends to client. Validate PDF looks correct with their business name.</w:t>
            </w:r>
          </w:p>
        </w:tc>
      </w:tr>
      <w:tr w:rsidR="00DB63B1" w14:paraId="1B70D5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5A97" w14:textId="77777777" w:rsidR="00DB63B1" w:rsidRDefault="00000000">
            <w:r>
              <w:rPr>
                <w:color w:val="333333"/>
                <w:sz w:val="20"/>
                <w:szCs w:val="20"/>
              </w:rPr>
              <w:lastRenderedPageBreak/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074F" w14:textId="77777777" w:rsidR="00DB63B1" w:rsidRDefault="00000000">
            <w:r>
              <w:rPr>
                <w:color w:val="333333"/>
                <w:sz w:val="20"/>
                <w:szCs w:val="20"/>
              </w:rPr>
              <w:t>Schedule recurring jobs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1ADE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A731" w14:textId="77777777" w:rsidR="00DB63B1" w:rsidRDefault="00000000">
            <w:r>
              <w:rPr>
                <w:color w:val="333333"/>
                <w:sz w:val="20"/>
                <w:szCs w:val="20"/>
              </w:rPr>
              <w:t>Help customer schedule their regular weekly/biweekly clients. This is where the ongoing value kicks in.</w:t>
            </w:r>
          </w:p>
        </w:tc>
      </w:tr>
    </w:tbl>
    <w:p w14:paraId="52CA9CE3" w14:textId="77777777" w:rsidR="00DB63B1" w:rsidRDefault="00DB63B1">
      <w:pPr>
        <w:spacing w:after="120"/>
      </w:pPr>
    </w:p>
    <w:p w14:paraId="41F1A37B" w14:textId="77777777" w:rsidR="00DB63B1" w:rsidRDefault="00000000">
      <w:pPr>
        <w:pStyle w:val="Heading1"/>
      </w:pPr>
      <w:r>
        <w:t>7. Phase 5 — First Week Check-In</w:t>
      </w:r>
    </w:p>
    <w:p w14:paraId="6E19788D" w14:textId="77777777" w:rsidR="00DB63B1" w:rsidRDefault="00000000">
      <w:pPr>
        <w:spacing w:after="120"/>
      </w:pPr>
      <w:r>
        <w:t>Goal: Catch problems early, build confidence, get referrals.</w:t>
      </w:r>
    </w:p>
    <w:p w14:paraId="6232B561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1200"/>
        <w:gridCol w:w="3860"/>
      </w:tblGrid>
      <w:tr w:rsidR="00DB63B1" w14:paraId="7CA265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2354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263C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81AC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6DF6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Details</w:t>
            </w:r>
          </w:p>
        </w:tc>
      </w:tr>
      <w:tr w:rsidR="00DB63B1" w14:paraId="246667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6E87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2C99" w14:textId="77777777" w:rsidR="00DB63B1" w:rsidRDefault="00000000">
            <w:r>
              <w:rPr>
                <w:color w:val="333333"/>
                <w:sz w:val="20"/>
                <w:szCs w:val="20"/>
              </w:rPr>
              <w:t>Day 2 check-in (message)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D7A7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F4FE" w14:textId="77777777" w:rsidR="00DB63B1" w:rsidRDefault="00000000">
            <w:r>
              <w:rPr>
                <w:color w:val="333333"/>
                <w:sz w:val="20"/>
                <w:szCs w:val="20"/>
              </w:rPr>
              <w:t>Quick WhatsApp/text: “How’s everything going? Any questions?” Keep it light.</w:t>
            </w:r>
          </w:p>
        </w:tc>
      </w:tr>
      <w:tr w:rsidR="00DB63B1" w14:paraId="45A8EA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376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7380" w14:textId="77777777" w:rsidR="00DB63B1" w:rsidRDefault="00000000">
            <w:r>
              <w:rPr>
                <w:color w:val="333333"/>
                <w:sz w:val="20"/>
                <w:szCs w:val="20"/>
              </w:rPr>
              <w:t>Day 5 check-in (call or message)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C0BA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877F" w14:textId="77777777" w:rsidR="00DB63B1" w:rsidRDefault="00000000">
            <w:r>
              <w:rPr>
                <w:color w:val="333333"/>
                <w:sz w:val="20"/>
                <w:szCs w:val="20"/>
              </w:rPr>
              <w:t>More substantive: Are all workers using the app? Any jobs or clients missing? Any feature they expected that isn’t there?</w:t>
            </w:r>
          </w:p>
        </w:tc>
      </w:tr>
      <w:tr w:rsidR="00DB63B1" w14:paraId="5630FD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08A1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F2AA" w14:textId="77777777" w:rsidR="00DB63B1" w:rsidRDefault="00000000">
            <w:r>
              <w:rPr>
                <w:color w:val="333333"/>
                <w:sz w:val="20"/>
                <w:szCs w:val="20"/>
              </w:rPr>
              <w:t>Review their dashboard together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2612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50DD" w14:textId="77777777" w:rsidR="00DB63B1" w:rsidRDefault="00000000">
            <w:r>
              <w:rPr>
                <w:color w:val="333333"/>
                <w:sz w:val="20"/>
                <w:szCs w:val="20"/>
              </w:rPr>
              <w:t>Look at: Are overdue payments showing up? Are all jobs assigned? Is the schedule populated for next week?</w:t>
            </w:r>
          </w:p>
        </w:tc>
      </w:tr>
      <w:tr w:rsidR="00DB63B1" w14:paraId="16F258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97EC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FDBE" w14:textId="77777777" w:rsidR="00DB63B1" w:rsidRDefault="00000000">
            <w:r>
              <w:rPr>
                <w:color w:val="333333"/>
                <w:sz w:val="20"/>
                <w:szCs w:val="20"/>
              </w:rPr>
              <w:t>Ask for referrals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4707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ABB1" w14:textId="77777777" w:rsidR="00DB63B1" w:rsidRDefault="00000000">
            <w:r>
              <w:rPr>
                <w:color w:val="333333"/>
                <w:sz w:val="20"/>
                <w:szCs w:val="20"/>
              </w:rPr>
              <w:t>If they’re happy: “Do you know anyone else who could use this?” Hilda referred 3 people without being asked — actively asking should yield more.</w:t>
            </w:r>
          </w:p>
        </w:tc>
      </w:tr>
      <w:tr w:rsidR="00DB63B1" w14:paraId="6793EF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BD20" w14:textId="77777777" w:rsidR="00DB63B1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731C" w14:textId="77777777" w:rsidR="00DB63B1" w:rsidRDefault="00000000">
            <w:r>
              <w:rPr>
                <w:color w:val="333333"/>
                <w:sz w:val="20"/>
                <w:szCs w:val="20"/>
              </w:rPr>
              <w:t>Document any feature requests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9DAB" w14:textId="77777777" w:rsidR="00DB63B1" w:rsidRDefault="00000000">
            <w:r>
              <w:rPr>
                <w:color w:val="333333"/>
                <w:sz w:val="20"/>
                <w:szCs w:val="20"/>
              </w:rPr>
              <w:t>Rich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47D7" w14:textId="77777777" w:rsidR="00DB63B1" w:rsidRDefault="00000000">
            <w:r>
              <w:rPr>
                <w:color w:val="333333"/>
                <w:sz w:val="20"/>
                <w:szCs w:val="20"/>
              </w:rPr>
              <w:t xml:space="preserve">Log what they ask for. This feeds your product roadmap and helps </w:t>
            </w:r>
            <w:proofErr w:type="spellStart"/>
            <w:r>
              <w:rPr>
                <w:color w:val="333333"/>
                <w:sz w:val="20"/>
                <w:szCs w:val="20"/>
              </w:rPr>
              <w:t>prioritise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Phase 3–6 build items.</w:t>
            </w:r>
          </w:p>
        </w:tc>
      </w:tr>
    </w:tbl>
    <w:p w14:paraId="3147ADC1" w14:textId="77777777" w:rsidR="00DB63B1" w:rsidRDefault="00DB63B1">
      <w:pPr>
        <w:spacing w:after="120"/>
      </w:pPr>
    </w:p>
    <w:p w14:paraId="25E196A3" w14:textId="77777777" w:rsidR="00DB63B1" w:rsidRDefault="00000000">
      <w:pPr>
        <w:pStyle w:val="Heading1"/>
      </w:pPr>
      <w:r>
        <w:t>8. Common Onboarding Issues</w:t>
      </w:r>
    </w:p>
    <w:p w14:paraId="5A5CB6AB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B63B1" w14:paraId="39784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9497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2FDB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DDF2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B63B1" w14:paraId="76D829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CEE" w14:textId="77777777" w:rsidR="00DB63B1" w:rsidRDefault="00000000">
            <w:r>
              <w:rPr>
                <w:color w:val="333333"/>
                <w:sz w:val="20"/>
                <w:szCs w:val="20"/>
              </w:rPr>
              <w:t>Customer can’t receive OTP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88F6" w14:textId="77777777" w:rsidR="00DB63B1" w:rsidRDefault="00000000">
            <w:r>
              <w:rPr>
                <w:color w:val="333333"/>
                <w:sz w:val="20"/>
                <w:szCs w:val="20"/>
              </w:rPr>
              <w:t>Twilio trial limitations or carrier filtering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F851" w14:textId="77777777" w:rsidR="00DB63B1" w:rsidRDefault="00000000">
            <w:r>
              <w:rPr>
                <w:color w:val="333333"/>
                <w:sz w:val="20"/>
                <w:szCs w:val="20"/>
              </w:rPr>
              <w:t>Switch to email OTP. If persistent, upgrade Twilio from trial ($20).</w:t>
            </w:r>
          </w:p>
        </w:tc>
      </w:tr>
      <w:tr w:rsidR="00DB63B1" w14:paraId="17AA20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813B" w14:textId="77777777" w:rsidR="00DB63B1" w:rsidRDefault="00000000">
            <w:r>
              <w:rPr>
                <w:color w:val="333333"/>
                <w:sz w:val="20"/>
                <w:szCs w:val="20"/>
              </w:rPr>
              <w:t>Worker sees blank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A667" w14:textId="77777777" w:rsidR="00DB63B1" w:rsidRDefault="00000000">
            <w:r>
              <w:rPr>
                <w:color w:val="333333"/>
                <w:sz w:val="20"/>
                <w:szCs w:val="20"/>
              </w:rPr>
              <w:t>Session cache 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7B76" w14:textId="77777777" w:rsidR="00DB63B1" w:rsidRDefault="00000000">
            <w:r>
              <w:rPr>
                <w:color w:val="333333"/>
                <w:sz w:val="20"/>
                <w:szCs w:val="20"/>
              </w:rPr>
              <w:t>Tap “Clear &amp; Reload” on the login page.</w:t>
            </w:r>
          </w:p>
        </w:tc>
      </w:tr>
      <w:tr w:rsidR="00DB63B1" w14:paraId="3E555E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9441" w14:textId="77777777" w:rsidR="00DB63B1" w:rsidRDefault="00000000">
            <w:r>
              <w:rPr>
                <w:color w:val="333333"/>
                <w:sz w:val="20"/>
                <w:szCs w:val="20"/>
              </w:rPr>
              <w:t>Prices don’t auto-fill in quotes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84AB" w14:textId="77777777" w:rsidR="00DB63B1" w:rsidRDefault="00000000">
            <w:r>
              <w:rPr>
                <w:color w:val="333333"/>
                <w:sz w:val="20"/>
                <w:szCs w:val="20"/>
              </w:rPr>
              <w:t>Pricing matrix not populated, or client missing property details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3BC2" w14:textId="77777777" w:rsidR="00DB63B1" w:rsidRDefault="00000000">
            <w:r>
              <w:rPr>
                <w:color w:val="333333"/>
                <w:sz w:val="20"/>
                <w:szCs w:val="20"/>
              </w:rPr>
              <w:t>Check pricing matrix config. Check client’s bedroom/bathroom fields are filled in.</w:t>
            </w:r>
          </w:p>
        </w:tc>
      </w:tr>
      <w:tr w:rsidR="00DB63B1" w14:paraId="252E5C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7547" w14:textId="77777777" w:rsidR="00DB63B1" w:rsidRDefault="00000000">
            <w:r>
              <w:rPr>
                <w:color w:val="333333"/>
                <w:sz w:val="20"/>
                <w:szCs w:val="20"/>
              </w:rPr>
              <w:t>Duplicate clients after import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21D9" w14:textId="77777777" w:rsidR="00DB63B1" w:rsidRDefault="00000000">
            <w:r>
              <w:rPr>
                <w:color w:val="333333"/>
                <w:sz w:val="20"/>
                <w:szCs w:val="20"/>
              </w:rPr>
              <w:t>Same client with different phone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61D1" w14:textId="77777777" w:rsidR="00DB63B1" w:rsidRDefault="00000000">
            <w:proofErr w:type="spellStart"/>
            <w:r>
              <w:rPr>
                <w:color w:val="333333"/>
                <w:sz w:val="20"/>
                <w:szCs w:val="20"/>
              </w:rPr>
              <w:t>Normalise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phone numbers in the CSV before importing. </w:t>
            </w:r>
            <w:r>
              <w:rPr>
                <w:color w:val="333333"/>
                <w:sz w:val="20"/>
                <w:szCs w:val="20"/>
              </w:rPr>
              <w:lastRenderedPageBreak/>
              <w:t>Duplicates detected by phone + email.</w:t>
            </w:r>
          </w:p>
        </w:tc>
      </w:tr>
      <w:tr w:rsidR="00DB63B1" w14:paraId="497591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6DF4" w14:textId="77777777" w:rsidR="00DB63B1" w:rsidRDefault="00000000">
            <w:r>
              <w:rPr>
                <w:color w:val="333333"/>
                <w:sz w:val="20"/>
                <w:szCs w:val="20"/>
              </w:rPr>
              <w:lastRenderedPageBreak/>
              <w:t>Customer wants features not in their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1697" w14:textId="77777777" w:rsidR="00DB63B1" w:rsidRDefault="00000000">
            <w:r>
              <w:rPr>
                <w:color w:val="333333"/>
                <w:sz w:val="20"/>
                <w:szCs w:val="20"/>
              </w:rPr>
              <w:t>Tier mismatch or expectation gap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5661" w14:textId="77777777" w:rsidR="00DB63B1" w:rsidRDefault="00000000">
            <w:r>
              <w:rPr>
                <w:color w:val="333333"/>
                <w:sz w:val="20"/>
                <w:szCs w:val="20"/>
              </w:rPr>
              <w:t>Explain the tier structure. Offer add-ons ($9–$79/</w:t>
            </w:r>
            <w:proofErr w:type="spellStart"/>
            <w:r>
              <w:rPr>
                <w:color w:val="333333"/>
                <w:sz w:val="20"/>
                <w:szCs w:val="20"/>
              </w:rPr>
              <w:t>mo</w:t>
            </w:r>
            <w:proofErr w:type="spellEnd"/>
            <w:r>
              <w:rPr>
                <w:color w:val="333333"/>
                <w:sz w:val="20"/>
                <w:szCs w:val="20"/>
              </w:rPr>
              <w:t>) or suggest upgrading if multiple features needed.</w:t>
            </w:r>
          </w:p>
        </w:tc>
      </w:tr>
      <w:tr w:rsidR="00DB63B1" w14:paraId="1D9DB6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48B5" w14:textId="77777777" w:rsidR="00DB63B1" w:rsidRDefault="00000000">
            <w:r>
              <w:rPr>
                <w:color w:val="333333"/>
                <w:sz w:val="20"/>
                <w:szCs w:val="20"/>
              </w:rPr>
              <w:t>Customer locked out during setup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2A36" w14:textId="77777777" w:rsidR="00DB63B1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email rate limit (2/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free plan)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2705" w14:textId="77777777" w:rsidR="00DB63B1" w:rsidRDefault="00000000">
            <w:r>
              <w:rPr>
                <w:color w:val="333333"/>
                <w:sz w:val="20"/>
                <w:szCs w:val="20"/>
              </w:rPr>
              <w:t xml:space="preserve">Use admin magic link via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dashboard, or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wait 30–60 minutes and try again.</w:t>
            </w:r>
          </w:p>
        </w:tc>
      </w:tr>
    </w:tbl>
    <w:p w14:paraId="4674AAE3" w14:textId="77777777" w:rsidR="00DB63B1" w:rsidRDefault="00DB63B1">
      <w:pPr>
        <w:spacing w:after="120"/>
      </w:pPr>
    </w:p>
    <w:p w14:paraId="04CCA33B" w14:textId="77777777" w:rsidR="00DB63B1" w:rsidRDefault="00000000">
      <w:pPr>
        <w:pStyle w:val="Heading1"/>
      </w:pPr>
      <w:r>
        <w:t>9. Timing Summary</w:t>
      </w:r>
    </w:p>
    <w:p w14:paraId="399EBCF7" w14:textId="77777777" w:rsidR="00DB63B1" w:rsidRDefault="00DB63B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1560"/>
        <w:gridCol w:w="2340"/>
      </w:tblGrid>
      <w:tr w:rsidR="00DB63B1" w14:paraId="16BD55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21DB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8509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5FC4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Your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D691" w14:textId="77777777" w:rsidR="00DB63B1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DB63B1" w14:paraId="46EEEB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BDCD" w14:textId="77777777" w:rsidR="00DB63B1" w:rsidRDefault="00000000">
            <w:r>
              <w:rPr>
                <w:color w:val="333333"/>
                <w:sz w:val="20"/>
                <w:szCs w:val="20"/>
              </w:rPr>
              <w:t>Day 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6797" w14:textId="77777777" w:rsidR="00DB63B1" w:rsidRDefault="00000000">
            <w:r>
              <w:rPr>
                <w:color w:val="333333"/>
                <w:sz w:val="20"/>
                <w:szCs w:val="20"/>
              </w:rPr>
              <w:t>Create org, accounts, send templates, test login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114D" w14:textId="77777777" w:rsidR="00DB63B1" w:rsidRDefault="00000000">
            <w:r>
              <w:rPr>
                <w:color w:val="333333"/>
                <w:sz w:val="20"/>
                <w:szCs w:val="20"/>
              </w:rPr>
              <w:t>45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A424" w14:textId="77777777" w:rsidR="00DB63B1" w:rsidRDefault="00000000">
            <w:r>
              <w:rPr>
                <w:color w:val="333333"/>
                <w:sz w:val="20"/>
                <w:szCs w:val="20"/>
              </w:rPr>
              <w:t>Nothing — all you</w:t>
            </w:r>
          </w:p>
        </w:tc>
      </w:tr>
      <w:tr w:rsidR="00DB63B1" w14:paraId="6E1FEE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67EC" w14:textId="77777777" w:rsidR="00DB63B1" w:rsidRDefault="00000000">
            <w:r>
              <w:rPr>
                <w:color w:val="333333"/>
                <w:sz w:val="20"/>
                <w:szCs w:val="20"/>
              </w:rPr>
              <w:t>Days 1–3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ADBD" w14:textId="77777777" w:rsidR="00DB63B1" w:rsidRDefault="00000000">
            <w:r>
              <w:rPr>
                <w:color w:val="333333"/>
                <w:sz w:val="20"/>
                <w:szCs w:val="20"/>
              </w:rPr>
              <w:t>Wait for client data, pricing matrix, worker list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FFCD" w14:textId="77777777" w:rsidR="00DB63B1" w:rsidRDefault="00000000">
            <w:r>
              <w:rPr>
                <w:color w:val="333333"/>
                <w:sz w:val="20"/>
                <w:szCs w:val="20"/>
              </w:rPr>
              <w:t>0 min (waiting)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5B01" w14:textId="77777777" w:rsidR="00DB63B1" w:rsidRDefault="00000000">
            <w:r>
              <w:rPr>
                <w:color w:val="333333"/>
                <w:sz w:val="20"/>
                <w:szCs w:val="20"/>
              </w:rPr>
              <w:t>Customer</w:t>
            </w:r>
          </w:p>
        </w:tc>
      </w:tr>
      <w:tr w:rsidR="00DB63B1" w14:paraId="282ECA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87B0" w14:textId="77777777" w:rsidR="00DB63B1" w:rsidRDefault="00000000">
            <w:r>
              <w:rPr>
                <w:color w:val="333333"/>
                <w:sz w:val="20"/>
                <w:szCs w:val="20"/>
              </w:rPr>
              <w:t>Day 2–3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5C27" w14:textId="77777777" w:rsidR="00DB63B1" w:rsidRDefault="00000000">
            <w:r>
              <w:rPr>
                <w:color w:val="333333"/>
                <w:sz w:val="20"/>
                <w:szCs w:val="20"/>
              </w:rPr>
              <w:t>Import clients, create workers, configure pricing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2F9D" w14:textId="77777777" w:rsidR="00DB63B1" w:rsidRDefault="00000000">
            <w:r>
              <w:rPr>
                <w:color w:val="333333"/>
                <w:sz w:val="20"/>
                <w:szCs w:val="20"/>
              </w:rPr>
              <w:t>45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8603" w14:textId="77777777" w:rsidR="00DB63B1" w:rsidRDefault="00000000">
            <w:r>
              <w:rPr>
                <w:color w:val="333333"/>
                <w:sz w:val="20"/>
                <w:szCs w:val="20"/>
              </w:rPr>
              <w:t>Received data</w:t>
            </w:r>
          </w:p>
        </w:tc>
      </w:tr>
      <w:tr w:rsidR="00DB63B1" w14:paraId="340DDE5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014B" w14:textId="77777777" w:rsidR="00DB63B1" w:rsidRDefault="00000000">
            <w:r>
              <w:rPr>
                <w:color w:val="333333"/>
                <w:sz w:val="20"/>
                <w:szCs w:val="20"/>
              </w:rPr>
              <w:t>Day 3–4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00B" w14:textId="77777777" w:rsidR="00DB63B1" w:rsidRDefault="00000000">
            <w:r>
              <w:rPr>
                <w:color w:val="333333"/>
                <w:sz w:val="20"/>
                <w:szCs w:val="20"/>
              </w:rPr>
              <w:t>Training call(s): owner, manager, workers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9FE0" w14:textId="77777777" w:rsidR="00DB63B1" w:rsidRDefault="00000000">
            <w:r>
              <w:rPr>
                <w:color w:val="333333"/>
                <w:sz w:val="20"/>
                <w:szCs w:val="20"/>
              </w:rPr>
              <w:t>30–60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FAD0" w14:textId="77777777" w:rsidR="00DB63B1" w:rsidRDefault="00000000">
            <w:r>
              <w:rPr>
                <w:color w:val="333333"/>
                <w:sz w:val="20"/>
                <w:szCs w:val="20"/>
              </w:rPr>
              <w:t>Scheduling</w:t>
            </w:r>
          </w:p>
        </w:tc>
      </w:tr>
      <w:tr w:rsidR="00DB63B1" w14:paraId="148451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B011" w14:textId="77777777" w:rsidR="00DB63B1" w:rsidRDefault="00000000">
            <w:r>
              <w:rPr>
                <w:color w:val="333333"/>
                <w:sz w:val="20"/>
                <w:szCs w:val="20"/>
              </w:rPr>
              <w:t>Day 4–5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2F94" w14:textId="77777777" w:rsidR="00DB63B1" w:rsidRDefault="00000000">
            <w:r>
              <w:rPr>
                <w:color w:val="333333"/>
                <w:sz w:val="20"/>
                <w:szCs w:val="20"/>
              </w:rPr>
              <w:t>Go-live: first real quote, job, payment, invoice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0B78" w14:textId="77777777" w:rsidR="00DB63B1" w:rsidRDefault="00000000">
            <w:r>
              <w:rPr>
                <w:color w:val="333333"/>
                <w:sz w:val="20"/>
                <w:szCs w:val="20"/>
              </w:rPr>
              <w:t>15 min (standby)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D81A" w14:textId="77777777" w:rsidR="00DB63B1" w:rsidRDefault="00000000">
            <w:r>
              <w:rPr>
                <w:color w:val="333333"/>
                <w:sz w:val="20"/>
                <w:szCs w:val="20"/>
              </w:rPr>
              <w:t>Customer doing work</w:t>
            </w:r>
          </w:p>
        </w:tc>
      </w:tr>
      <w:tr w:rsidR="00DB63B1" w14:paraId="1D96BE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8FAB" w14:textId="77777777" w:rsidR="00DB63B1" w:rsidRDefault="00000000">
            <w:r>
              <w:rPr>
                <w:color w:val="333333"/>
                <w:sz w:val="20"/>
                <w:szCs w:val="20"/>
              </w:rPr>
              <w:t>Day 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73B4" w14:textId="77777777" w:rsidR="00DB63B1" w:rsidRDefault="00000000">
            <w:r>
              <w:rPr>
                <w:color w:val="333333"/>
                <w:sz w:val="20"/>
                <w:szCs w:val="20"/>
              </w:rPr>
              <w:t>First week check-in, referral 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9F67" w14:textId="77777777" w:rsidR="00DB63B1" w:rsidRDefault="00000000">
            <w:r>
              <w:rPr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F22F" w14:textId="77777777" w:rsidR="00DB63B1" w:rsidRDefault="00000000">
            <w:r>
              <w:rPr>
                <w:color w:val="333333"/>
                <w:sz w:val="20"/>
                <w:szCs w:val="20"/>
              </w:rPr>
              <w:t>Nothing — all you</w:t>
            </w:r>
          </w:p>
        </w:tc>
      </w:tr>
    </w:tbl>
    <w:p w14:paraId="3B1CF4BE" w14:textId="77777777" w:rsidR="00DB63B1" w:rsidRDefault="00DB63B1">
      <w:pPr>
        <w:spacing w:after="120"/>
      </w:pPr>
    </w:p>
    <w:p w14:paraId="60E60253" w14:textId="77777777" w:rsidR="00DB63B1" w:rsidRDefault="00000000">
      <w:pPr>
        <w:spacing w:after="120"/>
      </w:pPr>
      <w:r>
        <w:t>Total active time: approximately 2–3 hours. Calendar time: 5–7 days depending on customer responsiveness.</w:t>
      </w:r>
    </w:p>
    <w:p w14:paraId="72F41A2B" w14:textId="77777777" w:rsidR="00DB63B1" w:rsidRDefault="00DB63B1">
      <w:pPr>
        <w:spacing w:after="120"/>
      </w:pPr>
    </w:p>
    <w:p w14:paraId="199CD2AB" w14:textId="77777777" w:rsidR="00DB63B1" w:rsidRDefault="00000000"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© 2026 </w:t>
      </w:r>
      <w:proofErr w:type="spellStart"/>
      <w:r>
        <w:rPr>
          <w:i/>
          <w:iCs/>
          <w:color w:val="999999"/>
          <w:sz w:val="20"/>
          <w:szCs w:val="20"/>
        </w:rPr>
        <w:t>TimelyOps</w:t>
      </w:r>
      <w:proofErr w:type="spellEnd"/>
      <w:r>
        <w:rPr>
          <w:i/>
          <w:iCs/>
          <w:color w:val="999999"/>
          <w:sz w:val="20"/>
          <w:szCs w:val="20"/>
        </w:rPr>
        <w:t>. Confidential — Internal Use Only.</w:t>
      </w:r>
    </w:p>
    <w:sectPr w:rsidR="00DB63B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E02C" w14:textId="77777777" w:rsidR="00035D72" w:rsidRDefault="00035D72">
      <w:r>
        <w:separator/>
      </w:r>
    </w:p>
  </w:endnote>
  <w:endnote w:type="continuationSeparator" w:id="0">
    <w:p w14:paraId="47D0BFE5" w14:textId="77777777" w:rsidR="00035D72" w:rsidRDefault="00035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068E" w14:textId="77777777" w:rsidR="00DB63B1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26EC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67D2" w14:textId="77777777" w:rsidR="00035D72" w:rsidRDefault="00035D72">
      <w:r>
        <w:separator/>
      </w:r>
    </w:p>
  </w:footnote>
  <w:footnote w:type="continuationSeparator" w:id="0">
    <w:p w14:paraId="4F8C8FE5" w14:textId="77777777" w:rsidR="00035D72" w:rsidRDefault="00035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66F9" w14:textId="77777777" w:rsidR="00DB63B1" w:rsidRDefault="00000000">
    <w:pPr>
      <w:jc w:val="right"/>
    </w:pPr>
    <w:proofErr w:type="spellStart"/>
    <w:r>
      <w:rPr>
        <w:color w:val="999999"/>
        <w:sz w:val="18"/>
        <w:szCs w:val="18"/>
      </w:rPr>
      <w:t>TimelyOps</w:t>
    </w:r>
    <w:proofErr w:type="spellEnd"/>
    <w:r>
      <w:rPr>
        <w:color w:val="999999"/>
        <w:sz w:val="18"/>
        <w:szCs w:val="18"/>
      </w:rPr>
      <w:t xml:space="preserve"> — Internal Onboarding Runbook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747"/>
    <w:multiLevelType w:val="hybridMultilevel"/>
    <w:tmpl w:val="61FA121C"/>
    <w:lvl w:ilvl="0" w:tplc="F8A6B0C6">
      <w:start w:val="1"/>
      <w:numFmt w:val="bullet"/>
      <w:lvlText w:val="–"/>
      <w:lvlJc w:val="left"/>
      <w:pPr>
        <w:ind w:left="1080" w:hanging="360"/>
      </w:pPr>
    </w:lvl>
    <w:lvl w:ilvl="1" w:tplc="50122634">
      <w:numFmt w:val="decimal"/>
      <w:lvlText w:val=""/>
      <w:lvlJc w:val="left"/>
    </w:lvl>
    <w:lvl w:ilvl="2" w:tplc="23CC982C">
      <w:numFmt w:val="decimal"/>
      <w:lvlText w:val=""/>
      <w:lvlJc w:val="left"/>
    </w:lvl>
    <w:lvl w:ilvl="3" w:tplc="5C2C6028">
      <w:numFmt w:val="decimal"/>
      <w:lvlText w:val=""/>
      <w:lvlJc w:val="left"/>
    </w:lvl>
    <w:lvl w:ilvl="4" w:tplc="3C10BA6E">
      <w:numFmt w:val="decimal"/>
      <w:lvlText w:val=""/>
      <w:lvlJc w:val="left"/>
    </w:lvl>
    <w:lvl w:ilvl="5" w:tplc="89BC70E4">
      <w:numFmt w:val="decimal"/>
      <w:lvlText w:val=""/>
      <w:lvlJc w:val="left"/>
    </w:lvl>
    <w:lvl w:ilvl="6" w:tplc="39D88D0A">
      <w:numFmt w:val="decimal"/>
      <w:lvlText w:val=""/>
      <w:lvlJc w:val="left"/>
    </w:lvl>
    <w:lvl w:ilvl="7" w:tplc="2CB0D6F8">
      <w:numFmt w:val="decimal"/>
      <w:lvlText w:val=""/>
      <w:lvlJc w:val="left"/>
    </w:lvl>
    <w:lvl w:ilvl="8" w:tplc="8B14F42C">
      <w:numFmt w:val="decimal"/>
      <w:lvlText w:val=""/>
      <w:lvlJc w:val="left"/>
    </w:lvl>
  </w:abstractNum>
  <w:abstractNum w:abstractNumId="1" w15:restartNumberingAfterBreak="0">
    <w:nsid w:val="2B4773B1"/>
    <w:multiLevelType w:val="hybridMultilevel"/>
    <w:tmpl w:val="5462A5D4"/>
    <w:lvl w:ilvl="0" w:tplc="5468B04C">
      <w:start w:val="1"/>
      <w:numFmt w:val="bullet"/>
      <w:lvlText w:val="•"/>
      <w:lvlJc w:val="left"/>
      <w:pPr>
        <w:ind w:left="720" w:hanging="360"/>
      </w:pPr>
    </w:lvl>
    <w:lvl w:ilvl="1" w:tplc="D6FE6D2C">
      <w:numFmt w:val="decimal"/>
      <w:lvlText w:val=""/>
      <w:lvlJc w:val="left"/>
    </w:lvl>
    <w:lvl w:ilvl="2" w:tplc="CD782246">
      <w:numFmt w:val="decimal"/>
      <w:lvlText w:val=""/>
      <w:lvlJc w:val="left"/>
    </w:lvl>
    <w:lvl w:ilvl="3" w:tplc="5A92FC92">
      <w:numFmt w:val="decimal"/>
      <w:lvlText w:val=""/>
      <w:lvlJc w:val="left"/>
    </w:lvl>
    <w:lvl w:ilvl="4" w:tplc="0FC68084">
      <w:numFmt w:val="decimal"/>
      <w:lvlText w:val=""/>
      <w:lvlJc w:val="left"/>
    </w:lvl>
    <w:lvl w:ilvl="5" w:tplc="EAFC7070">
      <w:numFmt w:val="decimal"/>
      <w:lvlText w:val=""/>
      <w:lvlJc w:val="left"/>
    </w:lvl>
    <w:lvl w:ilvl="6" w:tplc="13200B68">
      <w:numFmt w:val="decimal"/>
      <w:lvlText w:val=""/>
      <w:lvlJc w:val="left"/>
    </w:lvl>
    <w:lvl w:ilvl="7" w:tplc="E7A2D32E">
      <w:numFmt w:val="decimal"/>
      <w:lvlText w:val=""/>
      <w:lvlJc w:val="left"/>
    </w:lvl>
    <w:lvl w:ilvl="8" w:tplc="4AF897DC">
      <w:numFmt w:val="decimal"/>
      <w:lvlText w:val=""/>
      <w:lvlJc w:val="left"/>
    </w:lvl>
  </w:abstractNum>
  <w:abstractNum w:abstractNumId="2" w15:restartNumberingAfterBreak="0">
    <w:nsid w:val="498A025F"/>
    <w:multiLevelType w:val="hybridMultilevel"/>
    <w:tmpl w:val="26445AC2"/>
    <w:lvl w:ilvl="0" w:tplc="36B88A94">
      <w:start w:val="1"/>
      <w:numFmt w:val="decimal"/>
      <w:lvlText w:val="%1."/>
      <w:lvlJc w:val="left"/>
      <w:pPr>
        <w:ind w:left="720" w:hanging="360"/>
      </w:pPr>
    </w:lvl>
    <w:lvl w:ilvl="1" w:tplc="ED5EF69C">
      <w:numFmt w:val="decimal"/>
      <w:lvlText w:val=""/>
      <w:lvlJc w:val="left"/>
    </w:lvl>
    <w:lvl w:ilvl="2" w:tplc="5CDE3590">
      <w:numFmt w:val="decimal"/>
      <w:lvlText w:val=""/>
      <w:lvlJc w:val="left"/>
    </w:lvl>
    <w:lvl w:ilvl="3" w:tplc="2C4CAB5E">
      <w:numFmt w:val="decimal"/>
      <w:lvlText w:val=""/>
      <w:lvlJc w:val="left"/>
    </w:lvl>
    <w:lvl w:ilvl="4" w:tplc="CDEEA134">
      <w:numFmt w:val="decimal"/>
      <w:lvlText w:val=""/>
      <w:lvlJc w:val="left"/>
    </w:lvl>
    <w:lvl w:ilvl="5" w:tplc="F7260398">
      <w:numFmt w:val="decimal"/>
      <w:lvlText w:val=""/>
      <w:lvlJc w:val="left"/>
    </w:lvl>
    <w:lvl w:ilvl="6" w:tplc="1A42DD82">
      <w:numFmt w:val="decimal"/>
      <w:lvlText w:val=""/>
      <w:lvlJc w:val="left"/>
    </w:lvl>
    <w:lvl w:ilvl="7" w:tplc="48EE2FB6">
      <w:numFmt w:val="decimal"/>
      <w:lvlText w:val=""/>
      <w:lvlJc w:val="left"/>
    </w:lvl>
    <w:lvl w:ilvl="8" w:tplc="B6402698">
      <w:numFmt w:val="decimal"/>
      <w:lvlText w:val=""/>
      <w:lvlJc w:val="left"/>
    </w:lvl>
  </w:abstractNum>
  <w:abstractNum w:abstractNumId="3" w15:restartNumberingAfterBreak="0">
    <w:nsid w:val="4ECC3C2D"/>
    <w:multiLevelType w:val="hybridMultilevel"/>
    <w:tmpl w:val="9B966C5C"/>
    <w:lvl w:ilvl="0" w:tplc="63B0ABEA">
      <w:start w:val="1"/>
      <w:numFmt w:val="bullet"/>
      <w:lvlText w:val="●"/>
      <w:lvlJc w:val="left"/>
      <w:pPr>
        <w:ind w:left="720" w:hanging="360"/>
      </w:pPr>
    </w:lvl>
    <w:lvl w:ilvl="1" w:tplc="C2443980">
      <w:start w:val="1"/>
      <w:numFmt w:val="bullet"/>
      <w:lvlText w:val="○"/>
      <w:lvlJc w:val="left"/>
      <w:pPr>
        <w:ind w:left="1440" w:hanging="360"/>
      </w:pPr>
    </w:lvl>
    <w:lvl w:ilvl="2" w:tplc="71F66588">
      <w:start w:val="1"/>
      <w:numFmt w:val="bullet"/>
      <w:lvlText w:val="■"/>
      <w:lvlJc w:val="left"/>
      <w:pPr>
        <w:ind w:left="2160" w:hanging="360"/>
      </w:pPr>
    </w:lvl>
    <w:lvl w:ilvl="3" w:tplc="A2D08AE4">
      <w:start w:val="1"/>
      <w:numFmt w:val="bullet"/>
      <w:lvlText w:val="●"/>
      <w:lvlJc w:val="left"/>
      <w:pPr>
        <w:ind w:left="2880" w:hanging="360"/>
      </w:pPr>
    </w:lvl>
    <w:lvl w:ilvl="4" w:tplc="C9F0B478">
      <w:start w:val="1"/>
      <w:numFmt w:val="bullet"/>
      <w:lvlText w:val="○"/>
      <w:lvlJc w:val="left"/>
      <w:pPr>
        <w:ind w:left="3600" w:hanging="360"/>
      </w:pPr>
    </w:lvl>
    <w:lvl w:ilvl="5" w:tplc="CE4EFC10">
      <w:start w:val="1"/>
      <w:numFmt w:val="bullet"/>
      <w:lvlText w:val="■"/>
      <w:lvlJc w:val="left"/>
      <w:pPr>
        <w:ind w:left="4320" w:hanging="360"/>
      </w:pPr>
    </w:lvl>
    <w:lvl w:ilvl="6" w:tplc="74346954">
      <w:start w:val="1"/>
      <w:numFmt w:val="bullet"/>
      <w:lvlText w:val="●"/>
      <w:lvlJc w:val="left"/>
      <w:pPr>
        <w:ind w:left="5040" w:hanging="360"/>
      </w:pPr>
    </w:lvl>
    <w:lvl w:ilvl="7" w:tplc="334EC222">
      <w:start w:val="1"/>
      <w:numFmt w:val="bullet"/>
      <w:lvlText w:val="●"/>
      <w:lvlJc w:val="left"/>
      <w:pPr>
        <w:ind w:left="5760" w:hanging="360"/>
      </w:pPr>
    </w:lvl>
    <w:lvl w:ilvl="8" w:tplc="34ECAA46">
      <w:start w:val="1"/>
      <w:numFmt w:val="bullet"/>
      <w:lvlText w:val="●"/>
      <w:lvlJc w:val="left"/>
      <w:pPr>
        <w:ind w:left="6480" w:hanging="360"/>
      </w:pPr>
    </w:lvl>
  </w:abstractNum>
  <w:num w:numId="1" w16cid:durableId="1916812975">
    <w:abstractNumId w:val="3"/>
    <w:lvlOverride w:ilvl="0">
      <w:startOverride w:val="1"/>
    </w:lvlOverride>
  </w:num>
  <w:num w:numId="2" w16cid:durableId="1225333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3B1"/>
    <w:rsid w:val="00035D72"/>
    <w:rsid w:val="00126ECC"/>
    <w:rsid w:val="00A0376E"/>
    <w:rsid w:val="00DB63B1"/>
    <w:rsid w:val="00F1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9E464"/>
  <w15:docId w15:val="{01AEEFBD-C809-B74B-99B2-08195236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 Morgan</cp:lastModifiedBy>
  <cp:revision>2</cp:revision>
  <dcterms:created xsi:type="dcterms:W3CDTF">2026-03-23T19:24:00Z</dcterms:created>
  <dcterms:modified xsi:type="dcterms:W3CDTF">2026-04-01T14:06:00Z</dcterms:modified>
</cp:coreProperties>
</file>