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8CF75" w14:textId="77777777" w:rsidR="005D1331" w:rsidRPr="00025F45" w:rsidRDefault="005D1331" w:rsidP="0083608B">
      <w:pPr>
        <w:spacing w:line="276" w:lineRule="auto"/>
        <w:rPr>
          <w:rFonts w:ascii="Arial" w:hAnsi="Arial" w:cs="Arial"/>
          <w:sz w:val="20"/>
          <w:szCs w:val="20"/>
        </w:rPr>
      </w:pPr>
    </w:p>
    <w:p w14:paraId="157EB019" w14:textId="77777777" w:rsidR="00EF5C2E" w:rsidRPr="00EF5C2E" w:rsidRDefault="00EF5C2E" w:rsidP="00EF5C2E">
      <w:pPr>
        <w:spacing w:line="276" w:lineRule="auto"/>
        <w:jc w:val="center"/>
        <w:rPr>
          <w:rFonts w:ascii="Arial" w:eastAsia="Calibri" w:hAnsi="Arial" w:cs="Arial"/>
          <w:sz w:val="28"/>
          <w:szCs w:val="28"/>
        </w:rPr>
      </w:pPr>
      <w:r w:rsidRPr="00EF5C2E">
        <w:rPr>
          <w:rFonts w:ascii="Arial" w:eastAsia="Calibri" w:hAnsi="Arial" w:cs="Arial"/>
          <w:sz w:val="28"/>
          <w:szCs w:val="28"/>
        </w:rPr>
        <w:t>Mid-Term Review of the Global Framework for Climate Services</w:t>
      </w:r>
    </w:p>
    <w:p w14:paraId="1A9ACC2C" w14:textId="77777777" w:rsidR="00EF5C2E" w:rsidRPr="00EF5C2E" w:rsidRDefault="00EF5C2E" w:rsidP="00EF5C2E">
      <w:pPr>
        <w:spacing w:line="276" w:lineRule="auto"/>
        <w:jc w:val="center"/>
        <w:rPr>
          <w:rFonts w:ascii="Arial" w:eastAsia="Calibri" w:hAnsi="Arial" w:cs="Arial"/>
          <w:sz w:val="28"/>
          <w:szCs w:val="28"/>
        </w:rPr>
      </w:pPr>
    </w:p>
    <w:p w14:paraId="6564876C" w14:textId="77777777" w:rsidR="00EF5C2E" w:rsidRPr="00EF5C2E" w:rsidRDefault="00EF5C2E" w:rsidP="00EF5C2E">
      <w:pPr>
        <w:spacing w:line="276" w:lineRule="auto"/>
        <w:jc w:val="center"/>
        <w:rPr>
          <w:rFonts w:ascii="Arial" w:eastAsia="Calibri" w:hAnsi="Arial" w:cs="Arial"/>
          <w:sz w:val="28"/>
          <w:szCs w:val="28"/>
        </w:rPr>
      </w:pPr>
      <w:r w:rsidRPr="00EF5C2E">
        <w:rPr>
          <w:rFonts w:ascii="Arial" w:eastAsia="Calibri" w:hAnsi="Arial" w:cs="Arial"/>
          <w:sz w:val="28"/>
          <w:szCs w:val="28"/>
        </w:rPr>
        <w:t>Andrea K. Gerlak</w:t>
      </w:r>
    </w:p>
    <w:p w14:paraId="513766D0" w14:textId="77777777" w:rsidR="00EF5C2E" w:rsidRPr="00EF5C2E" w:rsidRDefault="00EF5C2E" w:rsidP="00EF5C2E">
      <w:pPr>
        <w:spacing w:line="276" w:lineRule="auto"/>
        <w:jc w:val="center"/>
        <w:rPr>
          <w:rFonts w:ascii="Arial" w:eastAsia="Calibri" w:hAnsi="Arial" w:cs="Arial"/>
          <w:sz w:val="28"/>
          <w:szCs w:val="28"/>
        </w:rPr>
      </w:pPr>
      <w:r w:rsidRPr="00EF5C2E">
        <w:rPr>
          <w:rFonts w:ascii="Arial" w:eastAsia="Calibri" w:hAnsi="Arial" w:cs="Arial"/>
          <w:sz w:val="28"/>
          <w:szCs w:val="28"/>
        </w:rPr>
        <w:t>Zack Guido</w:t>
      </w:r>
    </w:p>
    <w:p w14:paraId="4AC44423" w14:textId="77777777" w:rsidR="00EF5C2E" w:rsidRPr="00EF5C2E" w:rsidRDefault="00EF5C2E" w:rsidP="00EF5C2E">
      <w:pPr>
        <w:spacing w:line="276" w:lineRule="auto"/>
        <w:jc w:val="center"/>
        <w:rPr>
          <w:rFonts w:ascii="Arial" w:eastAsia="Calibri" w:hAnsi="Arial" w:cs="Arial"/>
          <w:sz w:val="28"/>
          <w:szCs w:val="28"/>
        </w:rPr>
      </w:pPr>
      <w:r w:rsidRPr="00EF5C2E">
        <w:rPr>
          <w:rFonts w:ascii="Arial" w:eastAsia="Calibri" w:hAnsi="Arial" w:cs="Arial"/>
          <w:sz w:val="28"/>
          <w:szCs w:val="28"/>
        </w:rPr>
        <w:t>Chris Knudson</w:t>
      </w:r>
    </w:p>
    <w:p w14:paraId="774A2CFA" w14:textId="77777777" w:rsidR="00EF5C2E" w:rsidRDefault="00EF5C2E" w:rsidP="00EF5C2E">
      <w:pPr>
        <w:spacing w:line="276" w:lineRule="auto"/>
        <w:jc w:val="center"/>
        <w:rPr>
          <w:rFonts w:ascii="Arial" w:eastAsia="Calibri" w:hAnsi="Arial" w:cs="Arial"/>
          <w:sz w:val="20"/>
          <w:szCs w:val="20"/>
        </w:rPr>
      </w:pPr>
    </w:p>
    <w:p w14:paraId="15EDA03E" w14:textId="77777777" w:rsidR="00EF5C2E" w:rsidRDefault="00EF5C2E" w:rsidP="00EF5C2E">
      <w:pPr>
        <w:spacing w:line="276" w:lineRule="auto"/>
        <w:jc w:val="center"/>
        <w:rPr>
          <w:rFonts w:ascii="Arial" w:eastAsia="Calibri" w:hAnsi="Arial" w:cs="Arial"/>
          <w:sz w:val="20"/>
          <w:szCs w:val="20"/>
        </w:rPr>
      </w:pPr>
    </w:p>
    <w:p w14:paraId="73AC775E" w14:textId="19FA8D0D" w:rsidR="00EF5C2E" w:rsidRPr="00EF5C2E" w:rsidRDefault="00EF5C2E" w:rsidP="00EF5C2E">
      <w:pPr>
        <w:spacing w:line="276" w:lineRule="auto"/>
        <w:jc w:val="center"/>
        <w:rPr>
          <w:rFonts w:ascii="Arial" w:eastAsia="Calibri" w:hAnsi="Arial" w:cs="Arial"/>
          <w:sz w:val="28"/>
          <w:szCs w:val="28"/>
        </w:rPr>
      </w:pPr>
      <w:r w:rsidRPr="00EF5C2E">
        <w:rPr>
          <w:rFonts w:ascii="Arial" w:eastAsia="Calibri" w:hAnsi="Arial" w:cs="Arial"/>
          <w:sz w:val="28"/>
          <w:szCs w:val="28"/>
        </w:rPr>
        <w:t>Draft</w:t>
      </w:r>
      <w:r w:rsidR="0052776D">
        <w:rPr>
          <w:rFonts w:ascii="Arial" w:eastAsia="Calibri" w:hAnsi="Arial" w:cs="Arial"/>
          <w:sz w:val="28"/>
          <w:szCs w:val="28"/>
        </w:rPr>
        <w:t>,</w:t>
      </w:r>
      <w:r w:rsidRPr="00EF5C2E">
        <w:rPr>
          <w:rFonts w:ascii="Arial" w:eastAsia="Calibri" w:hAnsi="Arial" w:cs="Arial"/>
          <w:sz w:val="28"/>
          <w:szCs w:val="28"/>
        </w:rPr>
        <w:t xml:space="preserve"> submitted September 1, 2017</w:t>
      </w:r>
    </w:p>
    <w:p w14:paraId="64972830" w14:textId="77777777" w:rsidR="00EF5C2E" w:rsidRDefault="00EF5C2E" w:rsidP="00EF5C2E">
      <w:pPr>
        <w:spacing w:line="276" w:lineRule="auto"/>
        <w:jc w:val="center"/>
        <w:rPr>
          <w:rFonts w:ascii="Arial" w:eastAsia="Calibri" w:hAnsi="Arial" w:cs="Arial"/>
          <w:sz w:val="20"/>
          <w:szCs w:val="20"/>
        </w:rPr>
      </w:pPr>
    </w:p>
    <w:p w14:paraId="63E213F1" w14:textId="3A6C376D" w:rsidR="00264580" w:rsidRPr="00025F45" w:rsidRDefault="00264580" w:rsidP="0083608B">
      <w:pPr>
        <w:spacing w:line="276" w:lineRule="auto"/>
        <w:rPr>
          <w:rFonts w:ascii="Arial" w:hAnsi="Arial" w:cs="Arial"/>
          <w:sz w:val="20"/>
          <w:szCs w:val="20"/>
        </w:rPr>
      </w:pPr>
      <w:r w:rsidRPr="00025F45">
        <w:rPr>
          <w:rFonts w:ascii="Arial" w:hAnsi="Arial" w:cs="Arial"/>
          <w:sz w:val="20"/>
          <w:szCs w:val="20"/>
        </w:rPr>
        <w:br w:type="page"/>
      </w:r>
    </w:p>
    <w:p w14:paraId="3B921E96" w14:textId="77777777" w:rsidR="00CF25AB" w:rsidRDefault="00101F45">
      <w:pPr>
        <w:pStyle w:val="TOC1"/>
        <w:rPr>
          <w:rFonts w:eastAsiaTheme="minorEastAsia" w:cstheme="minorBidi"/>
          <w:b w:val="0"/>
          <w:bCs w:val="0"/>
          <w:caps w:val="0"/>
          <w:noProof/>
          <w:sz w:val="24"/>
          <w:szCs w:val="24"/>
          <w:u w:val="none"/>
        </w:rPr>
      </w:pPr>
      <w:r w:rsidRPr="00025F45">
        <w:rPr>
          <w:rFonts w:ascii="Arial" w:eastAsiaTheme="majorEastAsia" w:hAnsi="Arial" w:cs="Arial"/>
          <w:smallCaps/>
          <w:color w:val="2F5496" w:themeColor="accent1" w:themeShade="BF"/>
          <w:sz w:val="20"/>
          <w:szCs w:val="20"/>
        </w:rPr>
        <w:lastRenderedPageBreak/>
        <w:fldChar w:fldCharType="begin"/>
      </w:r>
      <w:r w:rsidRPr="00025F45">
        <w:rPr>
          <w:rFonts w:ascii="Arial" w:eastAsiaTheme="majorEastAsia" w:hAnsi="Arial" w:cs="Arial"/>
          <w:smallCaps/>
          <w:color w:val="2F5496" w:themeColor="accent1" w:themeShade="BF"/>
          <w:sz w:val="20"/>
          <w:szCs w:val="20"/>
        </w:rPr>
        <w:instrText xml:space="preserve"> TOC \h \z \t "GFCS H2,2,GFCS H1,1" </w:instrText>
      </w:r>
      <w:r w:rsidRPr="00025F45">
        <w:rPr>
          <w:rFonts w:ascii="Arial" w:eastAsiaTheme="majorEastAsia" w:hAnsi="Arial" w:cs="Arial"/>
          <w:smallCaps/>
          <w:color w:val="2F5496" w:themeColor="accent1" w:themeShade="BF"/>
          <w:sz w:val="20"/>
          <w:szCs w:val="20"/>
        </w:rPr>
        <w:fldChar w:fldCharType="separate"/>
      </w:r>
      <w:hyperlink w:anchor="_Toc492020442" w:history="1">
        <w:r w:rsidR="00CF25AB" w:rsidRPr="0017600B">
          <w:rPr>
            <w:rStyle w:val="Hyperlink"/>
            <w:noProof/>
          </w:rPr>
          <w:t>1.</w:t>
        </w:r>
        <w:r w:rsidR="00CF25AB">
          <w:rPr>
            <w:rFonts w:eastAsiaTheme="minorEastAsia" w:cstheme="minorBidi"/>
            <w:b w:val="0"/>
            <w:bCs w:val="0"/>
            <w:caps w:val="0"/>
            <w:noProof/>
            <w:sz w:val="24"/>
            <w:szCs w:val="24"/>
            <w:u w:val="none"/>
          </w:rPr>
          <w:tab/>
        </w:r>
        <w:r w:rsidR="00CF25AB" w:rsidRPr="0017600B">
          <w:rPr>
            <w:rStyle w:val="Hyperlink"/>
            <w:noProof/>
          </w:rPr>
          <w:t>Preface</w:t>
        </w:r>
        <w:r w:rsidR="00CF25AB">
          <w:rPr>
            <w:noProof/>
            <w:webHidden/>
          </w:rPr>
          <w:tab/>
        </w:r>
        <w:r w:rsidR="00CF25AB">
          <w:rPr>
            <w:noProof/>
            <w:webHidden/>
          </w:rPr>
          <w:fldChar w:fldCharType="begin"/>
        </w:r>
        <w:r w:rsidR="00CF25AB">
          <w:rPr>
            <w:noProof/>
            <w:webHidden/>
          </w:rPr>
          <w:instrText xml:space="preserve"> PAGEREF _Toc492020442 \h </w:instrText>
        </w:r>
        <w:r w:rsidR="00CF25AB">
          <w:rPr>
            <w:noProof/>
            <w:webHidden/>
          </w:rPr>
        </w:r>
        <w:r w:rsidR="00CF25AB">
          <w:rPr>
            <w:noProof/>
            <w:webHidden/>
          </w:rPr>
          <w:fldChar w:fldCharType="separate"/>
        </w:r>
        <w:r w:rsidR="00A73A85">
          <w:rPr>
            <w:noProof/>
            <w:webHidden/>
          </w:rPr>
          <w:t>v</w:t>
        </w:r>
        <w:r w:rsidR="00CF25AB">
          <w:rPr>
            <w:noProof/>
            <w:webHidden/>
          </w:rPr>
          <w:fldChar w:fldCharType="end"/>
        </w:r>
      </w:hyperlink>
    </w:p>
    <w:p w14:paraId="6FAC2400" w14:textId="77777777" w:rsidR="00CF25AB" w:rsidRDefault="00D67EFA">
      <w:pPr>
        <w:pStyle w:val="TOC1"/>
        <w:rPr>
          <w:rFonts w:eastAsiaTheme="minorEastAsia" w:cstheme="minorBidi"/>
          <w:b w:val="0"/>
          <w:bCs w:val="0"/>
          <w:caps w:val="0"/>
          <w:noProof/>
          <w:sz w:val="24"/>
          <w:szCs w:val="24"/>
          <w:u w:val="none"/>
        </w:rPr>
      </w:pPr>
      <w:hyperlink w:anchor="_Toc492020443" w:history="1">
        <w:r w:rsidR="00CF25AB" w:rsidRPr="0017600B">
          <w:rPr>
            <w:rStyle w:val="Hyperlink"/>
            <w:noProof/>
          </w:rPr>
          <w:t>2.</w:t>
        </w:r>
        <w:r w:rsidR="00CF25AB">
          <w:rPr>
            <w:rFonts w:eastAsiaTheme="minorEastAsia" w:cstheme="minorBidi"/>
            <w:b w:val="0"/>
            <w:bCs w:val="0"/>
            <w:caps w:val="0"/>
            <w:noProof/>
            <w:sz w:val="24"/>
            <w:szCs w:val="24"/>
            <w:u w:val="none"/>
          </w:rPr>
          <w:tab/>
        </w:r>
        <w:r w:rsidR="00CF25AB" w:rsidRPr="0017600B">
          <w:rPr>
            <w:rStyle w:val="Hyperlink"/>
            <w:noProof/>
          </w:rPr>
          <w:t>Executive Summary</w:t>
        </w:r>
        <w:r w:rsidR="00CF25AB">
          <w:rPr>
            <w:noProof/>
            <w:webHidden/>
          </w:rPr>
          <w:tab/>
        </w:r>
        <w:r w:rsidR="00CF25AB">
          <w:rPr>
            <w:noProof/>
            <w:webHidden/>
          </w:rPr>
          <w:fldChar w:fldCharType="begin"/>
        </w:r>
        <w:r w:rsidR="00CF25AB">
          <w:rPr>
            <w:noProof/>
            <w:webHidden/>
          </w:rPr>
          <w:instrText xml:space="preserve"> PAGEREF _Toc492020443 \h </w:instrText>
        </w:r>
        <w:r w:rsidR="00CF25AB">
          <w:rPr>
            <w:noProof/>
            <w:webHidden/>
          </w:rPr>
        </w:r>
        <w:r w:rsidR="00CF25AB">
          <w:rPr>
            <w:noProof/>
            <w:webHidden/>
          </w:rPr>
          <w:fldChar w:fldCharType="separate"/>
        </w:r>
        <w:r w:rsidR="00A73A85">
          <w:rPr>
            <w:noProof/>
            <w:webHidden/>
          </w:rPr>
          <w:t>vi</w:t>
        </w:r>
        <w:r w:rsidR="00CF25AB">
          <w:rPr>
            <w:noProof/>
            <w:webHidden/>
          </w:rPr>
          <w:fldChar w:fldCharType="end"/>
        </w:r>
      </w:hyperlink>
    </w:p>
    <w:p w14:paraId="39EE0717" w14:textId="77777777" w:rsidR="00CF25AB" w:rsidRDefault="00D67EFA">
      <w:pPr>
        <w:pStyle w:val="TOC1"/>
        <w:rPr>
          <w:rFonts w:eastAsiaTheme="minorEastAsia" w:cstheme="minorBidi"/>
          <w:b w:val="0"/>
          <w:bCs w:val="0"/>
          <w:caps w:val="0"/>
          <w:noProof/>
          <w:sz w:val="24"/>
          <w:szCs w:val="24"/>
          <w:u w:val="none"/>
        </w:rPr>
      </w:pPr>
      <w:hyperlink w:anchor="_Toc492020444" w:history="1">
        <w:r w:rsidR="00CF25AB" w:rsidRPr="0017600B">
          <w:rPr>
            <w:rStyle w:val="Hyperlink"/>
            <w:noProof/>
          </w:rPr>
          <w:t>3.</w:t>
        </w:r>
        <w:r w:rsidR="00CF25AB">
          <w:rPr>
            <w:rFonts w:eastAsiaTheme="minorEastAsia" w:cstheme="minorBidi"/>
            <w:b w:val="0"/>
            <w:bCs w:val="0"/>
            <w:caps w:val="0"/>
            <w:noProof/>
            <w:sz w:val="24"/>
            <w:szCs w:val="24"/>
            <w:u w:val="none"/>
          </w:rPr>
          <w:tab/>
        </w:r>
        <w:r w:rsidR="00CF25AB" w:rsidRPr="0017600B">
          <w:rPr>
            <w:rStyle w:val="Hyperlink"/>
            <w:noProof/>
          </w:rPr>
          <w:t>Introduction</w:t>
        </w:r>
        <w:r w:rsidR="00CF25AB">
          <w:rPr>
            <w:noProof/>
            <w:webHidden/>
          </w:rPr>
          <w:tab/>
        </w:r>
        <w:r w:rsidR="00CF25AB">
          <w:rPr>
            <w:noProof/>
            <w:webHidden/>
          </w:rPr>
          <w:fldChar w:fldCharType="begin"/>
        </w:r>
        <w:r w:rsidR="00CF25AB">
          <w:rPr>
            <w:noProof/>
            <w:webHidden/>
          </w:rPr>
          <w:instrText xml:space="preserve"> PAGEREF _Toc492020444 \h </w:instrText>
        </w:r>
        <w:r w:rsidR="00CF25AB">
          <w:rPr>
            <w:noProof/>
            <w:webHidden/>
          </w:rPr>
        </w:r>
        <w:r w:rsidR="00CF25AB">
          <w:rPr>
            <w:noProof/>
            <w:webHidden/>
          </w:rPr>
          <w:fldChar w:fldCharType="separate"/>
        </w:r>
        <w:r w:rsidR="00A73A85">
          <w:rPr>
            <w:noProof/>
            <w:webHidden/>
          </w:rPr>
          <w:t>1</w:t>
        </w:r>
        <w:r w:rsidR="00CF25AB">
          <w:rPr>
            <w:noProof/>
            <w:webHidden/>
          </w:rPr>
          <w:fldChar w:fldCharType="end"/>
        </w:r>
      </w:hyperlink>
    </w:p>
    <w:p w14:paraId="7B92D731" w14:textId="77777777" w:rsidR="00CF25AB" w:rsidRDefault="00D67EFA">
      <w:pPr>
        <w:pStyle w:val="TOC2"/>
        <w:rPr>
          <w:rFonts w:eastAsiaTheme="minorEastAsia" w:cstheme="minorBidi"/>
          <w:b w:val="0"/>
          <w:bCs w:val="0"/>
          <w:smallCaps w:val="0"/>
          <w:noProof/>
          <w:sz w:val="24"/>
          <w:szCs w:val="24"/>
        </w:rPr>
      </w:pPr>
      <w:hyperlink w:anchor="_Toc492020445" w:history="1">
        <w:r w:rsidR="00CF25AB" w:rsidRPr="0017600B">
          <w:rPr>
            <w:rStyle w:val="Hyperlink"/>
            <w:noProof/>
          </w:rPr>
          <w:t>3.1.</w:t>
        </w:r>
        <w:r w:rsidR="00CF25AB">
          <w:rPr>
            <w:rFonts w:eastAsiaTheme="minorEastAsia" w:cstheme="minorBidi"/>
            <w:b w:val="0"/>
            <w:bCs w:val="0"/>
            <w:smallCaps w:val="0"/>
            <w:noProof/>
            <w:sz w:val="24"/>
            <w:szCs w:val="24"/>
          </w:rPr>
          <w:tab/>
        </w:r>
        <w:r w:rsidR="00CF25AB" w:rsidRPr="0017600B">
          <w:rPr>
            <w:rStyle w:val="Hyperlink"/>
            <w:noProof/>
          </w:rPr>
          <w:t>Background and Context.</w:t>
        </w:r>
        <w:r w:rsidR="00CF25AB">
          <w:rPr>
            <w:noProof/>
            <w:webHidden/>
          </w:rPr>
          <w:tab/>
        </w:r>
        <w:r w:rsidR="00CF25AB">
          <w:rPr>
            <w:noProof/>
            <w:webHidden/>
          </w:rPr>
          <w:fldChar w:fldCharType="begin"/>
        </w:r>
        <w:r w:rsidR="00CF25AB">
          <w:rPr>
            <w:noProof/>
            <w:webHidden/>
          </w:rPr>
          <w:instrText xml:space="preserve"> PAGEREF _Toc492020445 \h </w:instrText>
        </w:r>
        <w:r w:rsidR="00CF25AB">
          <w:rPr>
            <w:noProof/>
            <w:webHidden/>
          </w:rPr>
        </w:r>
        <w:r w:rsidR="00CF25AB">
          <w:rPr>
            <w:noProof/>
            <w:webHidden/>
          </w:rPr>
          <w:fldChar w:fldCharType="separate"/>
        </w:r>
        <w:r w:rsidR="00A73A85">
          <w:rPr>
            <w:noProof/>
            <w:webHidden/>
          </w:rPr>
          <w:t>1</w:t>
        </w:r>
        <w:r w:rsidR="00CF25AB">
          <w:rPr>
            <w:noProof/>
            <w:webHidden/>
          </w:rPr>
          <w:fldChar w:fldCharType="end"/>
        </w:r>
      </w:hyperlink>
    </w:p>
    <w:p w14:paraId="4B566AD6" w14:textId="77777777" w:rsidR="00CF25AB" w:rsidRDefault="00D67EFA">
      <w:pPr>
        <w:pStyle w:val="TOC2"/>
        <w:rPr>
          <w:rFonts w:eastAsiaTheme="minorEastAsia" w:cstheme="minorBidi"/>
          <w:b w:val="0"/>
          <w:bCs w:val="0"/>
          <w:smallCaps w:val="0"/>
          <w:noProof/>
          <w:sz w:val="24"/>
          <w:szCs w:val="24"/>
        </w:rPr>
      </w:pPr>
      <w:hyperlink w:anchor="_Toc492020446" w:history="1">
        <w:r w:rsidR="00CF25AB" w:rsidRPr="0017600B">
          <w:rPr>
            <w:rStyle w:val="Hyperlink"/>
            <w:noProof/>
          </w:rPr>
          <w:t>3.2.</w:t>
        </w:r>
        <w:r w:rsidR="00CF25AB">
          <w:rPr>
            <w:rFonts w:eastAsiaTheme="minorEastAsia" w:cstheme="minorBidi"/>
            <w:b w:val="0"/>
            <w:bCs w:val="0"/>
            <w:smallCaps w:val="0"/>
            <w:noProof/>
            <w:sz w:val="24"/>
            <w:szCs w:val="24"/>
          </w:rPr>
          <w:tab/>
        </w:r>
        <w:r w:rsidR="00CF25AB" w:rsidRPr="0017600B">
          <w:rPr>
            <w:rStyle w:val="Hyperlink"/>
            <w:noProof/>
          </w:rPr>
          <w:t>Purpose and Scope of Mid-Term Review.</w:t>
        </w:r>
        <w:r w:rsidR="00CF25AB">
          <w:rPr>
            <w:noProof/>
            <w:webHidden/>
          </w:rPr>
          <w:tab/>
        </w:r>
        <w:r w:rsidR="00CF25AB">
          <w:rPr>
            <w:noProof/>
            <w:webHidden/>
          </w:rPr>
          <w:fldChar w:fldCharType="begin"/>
        </w:r>
        <w:r w:rsidR="00CF25AB">
          <w:rPr>
            <w:noProof/>
            <w:webHidden/>
          </w:rPr>
          <w:instrText xml:space="preserve"> PAGEREF _Toc492020446 \h </w:instrText>
        </w:r>
        <w:r w:rsidR="00CF25AB">
          <w:rPr>
            <w:noProof/>
            <w:webHidden/>
          </w:rPr>
        </w:r>
        <w:r w:rsidR="00CF25AB">
          <w:rPr>
            <w:noProof/>
            <w:webHidden/>
          </w:rPr>
          <w:fldChar w:fldCharType="separate"/>
        </w:r>
        <w:r w:rsidR="00A73A85">
          <w:rPr>
            <w:noProof/>
            <w:webHidden/>
          </w:rPr>
          <w:t>1</w:t>
        </w:r>
        <w:r w:rsidR="00CF25AB">
          <w:rPr>
            <w:noProof/>
            <w:webHidden/>
          </w:rPr>
          <w:fldChar w:fldCharType="end"/>
        </w:r>
      </w:hyperlink>
    </w:p>
    <w:p w14:paraId="4D4D6D48" w14:textId="77777777" w:rsidR="00CF25AB" w:rsidRDefault="00D67EFA">
      <w:pPr>
        <w:pStyle w:val="TOC1"/>
        <w:rPr>
          <w:rFonts w:eastAsiaTheme="minorEastAsia" w:cstheme="minorBidi"/>
          <w:b w:val="0"/>
          <w:bCs w:val="0"/>
          <w:caps w:val="0"/>
          <w:noProof/>
          <w:sz w:val="24"/>
          <w:szCs w:val="24"/>
          <w:u w:val="none"/>
        </w:rPr>
      </w:pPr>
      <w:hyperlink w:anchor="_Toc492020447" w:history="1">
        <w:r w:rsidR="00CF25AB" w:rsidRPr="0017600B">
          <w:rPr>
            <w:rStyle w:val="Hyperlink"/>
            <w:noProof/>
          </w:rPr>
          <w:t>4.</w:t>
        </w:r>
        <w:r w:rsidR="00CF25AB">
          <w:rPr>
            <w:rFonts w:eastAsiaTheme="minorEastAsia" w:cstheme="minorBidi"/>
            <w:b w:val="0"/>
            <w:bCs w:val="0"/>
            <w:caps w:val="0"/>
            <w:noProof/>
            <w:sz w:val="24"/>
            <w:szCs w:val="24"/>
            <w:u w:val="none"/>
          </w:rPr>
          <w:tab/>
        </w:r>
        <w:r w:rsidR="00CF25AB" w:rsidRPr="0017600B">
          <w:rPr>
            <w:rStyle w:val="Hyperlink"/>
            <w:noProof/>
          </w:rPr>
          <w:t>Methodology</w:t>
        </w:r>
        <w:r w:rsidR="00CF25AB">
          <w:rPr>
            <w:noProof/>
            <w:webHidden/>
          </w:rPr>
          <w:tab/>
        </w:r>
        <w:r w:rsidR="00CF25AB">
          <w:rPr>
            <w:noProof/>
            <w:webHidden/>
          </w:rPr>
          <w:fldChar w:fldCharType="begin"/>
        </w:r>
        <w:r w:rsidR="00CF25AB">
          <w:rPr>
            <w:noProof/>
            <w:webHidden/>
          </w:rPr>
          <w:instrText xml:space="preserve"> PAGEREF _Toc492020447 \h </w:instrText>
        </w:r>
        <w:r w:rsidR="00CF25AB">
          <w:rPr>
            <w:noProof/>
            <w:webHidden/>
          </w:rPr>
        </w:r>
        <w:r w:rsidR="00CF25AB">
          <w:rPr>
            <w:noProof/>
            <w:webHidden/>
          </w:rPr>
          <w:fldChar w:fldCharType="separate"/>
        </w:r>
        <w:r w:rsidR="00A73A85">
          <w:rPr>
            <w:noProof/>
            <w:webHidden/>
          </w:rPr>
          <w:t>2</w:t>
        </w:r>
        <w:r w:rsidR="00CF25AB">
          <w:rPr>
            <w:noProof/>
            <w:webHidden/>
          </w:rPr>
          <w:fldChar w:fldCharType="end"/>
        </w:r>
      </w:hyperlink>
    </w:p>
    <w:p w14:paraId="2E663F52" w14:textId="77777777" w:rsidR="00CF25AB" w:rsidRDefault="00D67EFA">
      <w:pPr>
        <w:pStyle w:val="TOC2"/>
        <w:rPr>
          <w:rFonts w:eastAsiaTheme="minorEastAsia" w:cstheme="minorBidi"/>
          <w:b w:val="0"/>
          <w:bCs w:val="0"/>
          <w:smallCaps w:val="0"/>
          <w:noProof/>
          <w:sz w:val="24"/>
          <w:szCs w:val="24"/>
        </w:rPr>
      </w:pPr>
      <w:hyperlink w:anchor="_Toc492020448" w:history="1">
        <w:r w:rsidR="00CF25AB" w:rsidRPr="0017600B">
          <w:rPr>
            <w:rStyle w:val="Hyperlink"/>
            <w:noProof/>
          </w:rPr>
          <w:t>4.1.</w:t>
        </w:r>
        <w:r w:rsidR="00CF25AB">
          <w:rPr>
            <w:rFonts w:eastAsiaTheme="minorEastAsia" w:cstheme="minorBidi"/>
            <w:b w:val="0"/>
            <w:bCs w:val="0"/>
            <w:smallCaps w:val="0"/>
            <w:noProof/>
            <w:sz w:val="24"/>
            <w:szCs w:val="24"/>
          </w:rPr>
          <w:tab/>
        </w:r>
        <w:r w:rsidR="00CF25AB" w:rsidRPr="0017600B">
          <w:rPr>
            <w:rStyle w:val="Hyperlink"/>
            <w:noProof/>
          </w:rPr>
          <w:t>Data Collection.</w:t>
        </w:r>
        <w:r w:rsidR="00CF25AB">
          <w:rPr>
            <w:noProof/>
            <w:webHidden/>
          </w:rPr>
          <w:tab/>
        </w:r>
        <w:r w:rsidR="00CF25AB">
          <w:rPr>
            <w:noProof/>
            <w:webHidden/>
          </w:rPr>
          <w:fldChar w:fldCharType="begin"/>
        </w:r>
        <w:r w:rsidR="00CF25AB">
          <w:rPr>
            <w:noProof/>
            <w:webHidden/>
          </w:rPr>
          <w:instrText xml:space="preserve"> PAGEREF _Toc492020448 \h </w:instrText>
        </w:r>
        <w:r w:rsidR="00CF25AB">
          <w:rPr>
            <w:noProof/>
            <w:webHidden/>
          </w:rPr>
        </w:r>
        <w:r w:rsidR="00CF25AB">
          <w:rPr>
            <w:noProof/>
            <w:webHidden/>
          </w:rPr>
          <w:fldChar w:fldCharType="separate"/>
        </w:r>
        <w:r w:rsidR="00A73A85">
          <w:rPr>
            <w:noProof/>
            <w:webHidden/>
          </w:rPr>
          <w:t>2</w:t>
        </w:r>
        <w:r w:rsidR="00CF25AB">
          <w:rPr>
            <w:noProof/>
            <w:webHidden/>
          </w:rPr>
          <w:fldChar w:fldCharType="end"/>
        </w:r>
      </w:hyperlink>
    </w:p>
    <w:p w14:paraId="2397F04D" w14:textId="77777777" w:rsidR="00CF25AB" w:rsidRDefault="00D67EFA">
      <w:pPr>
        <w:pStyle w:val="TOC2"/>
        <w:rPr>
          <w:rFonts w:eastAsiaTheme="minorEastAsia" w:cstheme="minorBidi"/>
          <w:b w:val="0"/>
          <w:bCs w:val="0"/>
          <w:smallCaps w:val="0"/>
          <w:noProof/>
          <w:sz w:val="24"/>
          <w:szCs w:val="24"/>
        </w:rPr>
      </w:pPr>
      <w:hyperlink w:anchor="_Toc492020449" w:history="1">
        <w:r w:rsidR="00CF25AB" w:rsidRPr="0017600B">
          <w:rPr>
            <w:rStyle w:val="Hyperlink"/>
            <w:noProof/>
          </w:rPr>
          <w:t>4.2.</w:t>
        </w:r>
        <w:r w:rsidR="00CF25AB">
          <w:rPr>
            <w:rFonts w:eastAsiaTheme="minorEastAsia" w:cstheme="minorBidi"/>
            <w:b w:val="0"/>
            <w:bCs w:val="0"/>
            <w:smallCaps w:val="0"/>
            <w:noProof/>
            <w:sz w:val="24"/>
            <w:szCs w:val="24"/>
          </w:rPr>
          <w:tab/>
        </w:r>
        <w:r w:rsidR="00CF25AB" w:rsidRPr="0017600B">
          <w:rPr>
            <w:rStyle w:val="Hyperlink"/>
            <w:noProof/>
          </w:rPr>
          <w:t>Limitations to the Review.</w:t>
        </w:r>
        <w:r w:rsidR="00CF25AB">
          <w:rPr>
            <w:noProof/>
            <w:webHidden/>
          </w:rPr>
          <w:tab/>
        </w:r>
        <w:r w:rsidR="00CF25AB">
          <w:rPr>
            <w:noProof/>
            <w:webHidden/>
          </w:rPr>
          <w:fldChar w:fldCharType="begin"/>
        </w:r>
        <w:r w:rsidR="00CF25AB">
          <w:rPr>
            <w:noProof/>
            <w:webHidden/>
          </w:rPr>
          <w:instrText xml:space="preserve"> PAGEREF _Toc492020449 \h </w:instrText>
        </w:r>
        <w:r w:rsidR="00CF25AB">
          <w:rPr>
            <w:noProof/>
            <w:webHidden/>
          </w:rPr>
        </w:r>
        <w:r w:rsidR="00CF25AB">
          <w:rPr>
            <w:noProof/>
            <w:webHidden/>
          </w:rPr>
          <w:fldChar w:fldCharType="separate"/>
        </w:r>
        <w:r w:rsidR="00A73A85">
          <w:rPr>
            <w:noProof/>
            <w:webHidden/>
          </w:rPr>
          <w:t>3</w:t>
        </w:r>
        <w:r w:rsidR="00CF25AB">
          <w:rPr>
            <w:noProof/>
            <w:webHidden/>
          </w:rPr>
          <w:fldChar w:fldCharType="end"/>
        </w:r>
      </w:hyperlink>
    </w:p>
    <w:p w14:paraId="16EA86B4" w14:textId="77777777" w:rsidR="00CF25AB" w:rsidRDefault="00D67EFA">
      <w:pPr>
        <w:pStyle w:val="TOC1"/>
        <w:rPr>
          <w:rFonts w:eastAsiaTheme="minorEastAsia" w:cstheme="minorBidi"/>
          <w:b w:val="0"/>
          <w:bCs w:val="0"/>
          <w:caps w:val="0"/>
          <w:noProof/>
          <w:sz w:val="24"/>
          <w:szCs w:val="24"/>
          <w:u w:val="none"/>
        </w:rPr>
      </w:pPr>
      <w:hyperlink w:anchor="_Toc492020450" w:history="1">
        <w:r w:rsidR="00CF25AB" w:rsidRPr="0017600B">
          <w:rPr>
            <w:rStyle w:val="Hyperlink"/>
            <w:noProof/>
          </w:rPr>
          <w:t>5.</w:t>
        </w:r>
        <w:r w:rsidR="00CF25AB">
          <w:rPr>
            <w:rFonts w:eastAsiaTheme="minorEastAsia" w:cstheme="minorBidi"/>
            <w:b w:val="0"/>
            <w:bCs w:val="0"/>
            <w:caps w:val="0"/>
            <w:noProof/>
            <w:sz w:val="24"/>
            <w:szCs w:val="24"/>
            <w:u w:val="none"/>
          </w:rPr>
          <w:tab/>
        </w:r>
        <w:r w:rsidR="00CF25AB" w:rsidRPr="0017600B">
          <w:rPr>
            <w:rStyle w:val="Hyperlink"/>
            <w:noProof/>
          </w:rPr>
          <w:t>Assessing GFCS Implementation Milestones</w:t>
        </w:r>
        <w:r w:rsidR="00CF25AB">
          <w:rPr>
            <w:noProof/>
            <w:webHidden/>
          </w:rPr>
          <w:tab/>
        </w:r>
        <w:r w:rsidR="00CF25AB">
          <w:rPr>
            <w:noProof/>
            <w:webHidden/>
          </w:rPr>
          <w:fldChar w:fldCharType="begin"/>
        </w:r>
        <w:r w:rsidR="00CF25AB">
          <w:rPr>
            <w:noProof/>
            <w:webHidden/>
          </w:rPr>
          <w:instrText xml:space="preserve"> PAGEREF _Toc492020450 \h </w:instrText>
        </w:r>
        <w:r w:rsidR="00CF25AB">
          <w:rPr>
            <w:noProof/>
            <w:webHidden/>
          </w:rPr>
        </w:r>
        <w:r w:rsidR="00CF25AB">
          <w:rPr>
            <w:noProof/>
            <w:webHidden/>
          </w:rPr>
          <w:fldChar w:fldCharType="separate"/>
        </w:r>
        <w:r w:rsidR="00A73A85">
          <w:rPr>
            <w:noProof/>
            <w:webHidden/>
          </w:rPr>
          <w:t>3</w:t>
        </w:r>
        <w:r w:rsidR="00CF25AB">
          <w:rPr>
            <w:noProof/>
            <w:webHidden/>
          </w:rPr>
          <w:fldChar w:fldCharType="end"/>
        </w:r>
      </w:hyperlink>
    </w:p>
    <w:p w14:paraId="3E3E5ADE" w14:textId="77777777" w:rsidR="00CF25AB" w:rsidRDefault="00D67EFA">
      <w:pPr>
        <w:pStyle w:val="TOC2"/>
        <w:rPr>
          <w:rFonts w:eastAsiaTheme="minorEastAsia" w:cstheme="minorBidi"/>
          <w:b w:val="0"/>
          <w:bCs w:val="0"/>
          <w:smallCaps w:val="0"/>
          <w:noProof/>
          <w:sz w:val="24"/>
          <w:szCs w:val="24"/>
        </w:rPr>
      </w:pPr>
      <w:hyperlink w:anchor="_Toc492020451" w:history="1">
        <w:r w:rsidR="00CF25AB" w:rsidRPr="0017600B">
          <w:rPr>
            <w:rStyle w:val="Hyperlink"/>
            <w:noProof/>
          </w:rPr>
          <w:t>5.1.</w:t>
        </w:r>
        <w:r w:rsidR="00CF25AB">
          <w:rPr>
            <w:rFonts w:eastAsiaTheme="minorEastAsia" w:cstheme="minorBidi"/>
            <w:b w:val="0"/>
            <w:bCs w:val="0"/>
            <w:smallCaps w:val="0"/>
            <w:noProof/>
            <w:sz w:val="24"/>
            <w:szCs w:val="24"/>
          </w:rPr>
          <w:tab/>
        </w:r>
        <w:r w:rsidR="00CF25AB" w:rsidRPr="0017600B">
          <w:rPr>
            <w:rStyle w:val="Hyperlink"/>
            <w:noProof/>
          </w:rPr>
          <w:t>Overview.</w:t>
        </w:r>
        <w:r w:rsidR="00CF25AB">
          <w:rPr>
            <w:noProof/>
            <w:webHidden/>
          </w:rPr>
          <w:tab/>
        </w:r>
        <w:r w:rsidR="00CF25AB">
          <w:rPr>
            <w:noProof/>
            <w:webHidden/>
          </w:rPr>
          <w:fldChar w:fldCharType="begin"/>
        </w:r>
        <w:r w:rsidR="00CF25AB">
          <w:rPr>
            <w:noProof/>
            <w:webHidden/>
          </w:rPr>
          <w:instrText xml:space="preserve"> PAGEREF _Toc492020451 \h </w:instrText>
        </w:r>
        <w:r w:rsidR="00CF25AB">
          <w:rPr>
            <w:noProof/>
            <w:webHidden/>
          </w:rPr>
        </w:r>
        <w:r w:rsidR="00CF25AB">
          <w:rPr>
            <w:noProof/>
            <w:webHidden/>
          </w:rPr>
          <w:fldChar w:fldCharType="separate"/>
        </w:r>
        <w:r w:rsidR="00A73A85">
          <w:rPr>
            <w:noProof/>
            <w:webHidden/>
          </w:rPr>
          <w:t>3</w:t>
        </w:r>
        <w:r w:rsidR="00CF25AB">
          <w:rPr>
            <w:noProof/>
            <w:webHidden/>
          </w:rPr>
          <w:fldChar w:fldCharType="end"/>
        </w:r>
      </w:hyperlink>
    </w:p>
    <w:p w14:paraId="7930C851" w14:textId="77777777" w:rsidR="00CF25AB" w:rsidRDefault="00D67EFA">
      <w:pPr>
        <w:pStyle w:val="TOC2"/>
        <w:rPr>
          <w:rFonts w:eastAsiaTheme="minorEastAsia" w:cstheme="minorBidi"/>
          <w:b w:val="0"/>
          <w:bCs w:val="0"/>
          <w:smallCaps w:val="0"/>
          <w:noProof/>
          <w:sz w:val="24"/>
          <w:szCs w:val="24"/>
        </w:rPr>
      </w:pPr>
      <w:hyperlink w:anchor="_Toc492020452" w:history="1">
        <w:r w:rsidR="00CF25AB" w:rsidRPr="0017600B">
          <w:rPr>
            <w:rStyle w:val="Hyperlink"/>
            <w:noProof/>
          </w:rPr>
          <w:t>5.2.</w:t>
        </w:r>
        <w:r w:rsidR="00CF25AB">
          <w:rPr>
            <w:rFonts w:eastAsiaTheme="minorEastAsia" w:cstheme="minorBidi"/>
            <w:b w:val="0"/>
            <w:bCs w:val="0"/>
            <w:smallCaps w:val="0"/>
            <w:noProof/>
            <w:sz w:val="24"/>
            <w:szCs w:val="24"/>
          </w:rPr>
          <w:tab/>
        </w:r>
        <w:r w:rsidR="00CF25AB" w:rsidRPr="0017600B">
          <w:rPr>
            <w:rStyle w:val="Hyperlink"/>
            <w:noProof/>
          </w:rPr>
          <w:t>Pillars.</w:t>
        </w:r>
        <w:r w:rsidR="00CF25AB">
          <w:rPr>
            <w:noProof/>
            <w:webHidden/>
          </w:rPr>
          <w:tab/>
        </w:r>
        <w:r w:rsidR="00CF25AB">
          <w:rPr>
            <w:noProof/>
            <w:webHidden/>
          </w:rPr>
          <w:fldChar w:fldCharType="begin"/>
        </w:r>
        <w:r w:rsidR="00CF25AB">
          <w:rPr>
            <w:noProof/>
            <w:webHidden/>
          </w:rPr>
          <w:instrText xml:space="preserve"> PAGEREF _Toc492020452 \h </w:instrText>
        </w:r>
        <w:r w:rsidR="00CF25AB">
          <w:rPr>
            <w:noProof/>
            <w:webHidden/>
          </w:rPr>
        </w:r>
        <w:r w:rsidR="00CF25AB">
          <w:rPr>
            <w:noProof/>
            <w:webHidden/>
          </w:rPr>
          <w:fldChar w:fldCharType="separate"/>
        </w:r>
        <w:r w:rsidR="00A73A85">
          <w:rPr>
            <w:noProof/>
            <w:webHidden/>
          </w:rPr>
          <w:t>3</w:t>
        </w:r>
        <w:r w:rsidR="00CF25AB">
          <w:rPr>
            <w:noProof/>
            <w:webHidden/>
          </w:rPr>
          <w:fldChar w:fldCharType="end"/>
        </w:r>
      </w:hyperlink>
    </w:p>
    <w:p w14:paraId="5F81CB2D" w14:textId="77777777" w:rsidR="00CF25AB" w:rsidRDefault="00D67EFA">
      <w:pPr>
        <w:pStyle w:val="TOC2"/>
        <w:rPr>
          <w:rFonts w:eastAsiaTheme="minorEastAsia" w:cstheme="minorBidi"/>
          <w:b w:val="0"/>
          <w:bCs w:val="0"/>
          <w:smallCaps w:val="0"/>
          <w:noProof/>
          <w:sz w:val="24"/>
          <w:szCs w:val="24"/>
        </w:rPr>
      </w:pPr>
      <w:hyperlink w:anchor="_Toc492020453" w:history="1">
        <w:r w:rsidR="00CF25AB" w:rsidRPr="0017600B">
          <w:rPr>
            <w:rStyle w:val="Hyperlink"/>
            <w:noProof/>
          </w:rPr>
          <w:t>5.3.</w:t>
        </w:r>
        <w:r w:rsidR="00CF25AB">
          <w:rPr>
            <w:rFonts w:eastAsiaTheme="minorEastAsia" w:cstheme="minorBidi"/>
            <w:b w:val="0"/>
            <w:bCs w:val="0"/>
            <w:smallCaps w:val="0"/>
            <w:noProof/>
            <w:sz w:val="24"/>
            <w:szCs w:val="24"/>
          </w:rPr>
          <w:tab/>
        </w:r>
        <w:r w:rsidR="00CF25AB" w:rsidRPr="0017600B">
          <w:rPr>
            <w:rStyle w:val="Hyperlink"/>
            <w:noProof/>
          </w:rPr>
          <w:t>Projects.</w:t>
        </w:r>
        <w:r w:rsidR="00CF25AB">
          <w:rPr>
            <w:noProof/>
            <w:webHidden/>
          </w:rPr>
          <w:tab/>
        </w:r>
        <w:r w:rsidR="00CF25AB">
          <w:rPr>
            <w:noProof/>
            <w:webHidden/>
          </w:rPr>
          <w:fldChar w:fldCharType="begin"/>
        </w:r>
        <w:r w:rsidR="00CF25AB">
          <w:rPr>
            <w:noProof/>
            <w:webHidden/>
          </w:rPr>
          <w:instrText xml:space="preserve"> PAGEREF _Toc492020453 \h </w:instrText>
        </w:r>
        <w:r w:rsidR="00CF25AB">
          <w:rPr>
            <w:noProof/>
            <w:webHidden/>
          </w:rPr>
        </w:r>
        <w:r w:rsidR="00CF25AB">
          <w:rPr>
            <w:noProof/>
            <w:webHidden/>
          </w:rPr>
          <w:fldChar w:fldCharType="separate"/>
        </w:r>
        <w:r w:rsidR="00A73A85">
          <w:rPr>
            <w:noProof/>
            <w:webHidden/>
          </w:rPr>
          <w:t>5</w:t>
        </w:r>
        <w:r w:rsidR="00CF25AB">
          <w:rPr>
            <w:noProof/>
            <w:webHidden/>
          </w:rPr>
          <w:fldChar w:fldCharType="end"/>
        </w:r>
      </w:hyperlink>
    </w:p>
    <w:p w14:paraId="115C7204" w14:textId="77777777" w:rsidR="00CF25AB" w:rsidRDefault="00D67EFA">
      <w:pPr>
        <w:pStyle w:val="TOC2"/>
        <w:rPr>
          <w:rFonts w:eastAsiaTheme="minorEastAsia" w:cstheme="minorBidi"/>
          <w:b w:val="0"/>
          <w:bCs w:val="0"/>
          <w:smallCaps w:val="0"/>
          <w:noProof/>
          <w:sz w:val="24"/>
          <w:szCs w:val="24"/>
        </w:rPr>
      </w:pPr>
      <w:hyperlink w:anchor="_Toc492020454" w:history="1">
        <w:r w:rsidR="00CF25AB" w:rsidRPr="0017600B">
          <w:rPr>
            <w:rStyle w:val="Hyperlink"/>
            <w:noProof/>
          </w:rPr>
          <w:t>5.4.</w:t>
        </w:r>
        <w:r w:rsidR="00CF25AB">
          <w:rPr>
            <w:rFonts w:eastAsiaTheme="minorEastAsia" w:cstheme="minorBidi"/>
            <w:b w:val="0"/>
            <w:bCs w:val="0"/>
            <w:smallCaps w:val="0"/>
            <w:noProof/>
            <w:sz w:val="24"/>
            <w:szCs w:val="24"/>
          </w:rPr>
          <w:tab/>
        </w:r>
        <w:r w:rsidR="00CF25AB" w:rsidRPr="0017600B">
          <w:rPr>
            <w:rStyle w:val="Hyperlink"/>
            <w:noProof/>
          </w:rPr>
          <w:t>Governance.</w:t>
        </w:r>
        <w:r w:rsidR="00CF25AB">
          <w:rPr>
            <w:noProof/>
            <w:webHidden/>
          </w:rPr>
          <w:tab/>
        </w:r>
        <w:r w:rsidR="00CF25AB">
          <w:rPr>
            <w:noProof/>
            <w:webHidden/>
          </w:rPr>
          <w:fldChar w:fldCharType="begin"/>
        </w:r>
        <w:r w:rsidR="00CF25AB">
          <w:rPr>
            <w:noProof/>
            <w:webHidden/>
          </w:rPr>
          <w:instrText xml:space="preserve"> PAGEREF _Toc492020454 \h </w:instrText>
        </w:r>
        <w:r w:rsidR="00CF25AB">
          <w:rPr>
            <w:noProof/>
            <w:webHidden/>
          </w:rPr>
        </w:r>
        <w:r w:rsidR="00CF25AB">
          <w:rPr>
            <w:noProof/>
            <w:webHidden/>
          </w:rPr>
          <w:fldChar w:fldCharType="separate"/>
        </w:r>
        <w:r w:rsidR="00A73A85">
          <w:rPr>
            <w:noProof/>
            <w:webHidden/>
          </w:rPr>
          <w:t>6</w:t>
        </w:r>
        <w:r w:rsidR="00CF25AB">
          <w:rPr>
            <w:noProof/>
            <w:webHidden/>
          </w:rPr>
          <w:fldChar w:fldCharType="end"/>
        </w:r>
      </w:hyperlink>
    </w:p>
    <w:p w14:paraId="228EAFD0" w14:textId="77777777" w:rsidR="00CF25AB" w:rsidRDefault="00D67EFA">
      <w:pPr>
        <w:pStyle w:val="TOC2"/>
        <w:rPr>
          <w:rFonts w:eastAsiaTheme="minorEastAsia" w:cstheme="minorBidi"/>
          <w:b w:val="0"/>
          <w:bCs w:val="0"/>
          <w:smallCaps w:val="0"/>
          <w:noProof/>
          <w:sz w:val="24"/>
          <w:szCs w:val="24"/>
        </w:rPr>
      </w:pPr>
      <w:hyperlink w:anchor="_Toc492020455" w:history="1">
        <w:r w:rsidR="00CF25AB" w:rsidRPr="0017600B">
          <w:rPr>
            <w:rStyle w:val="Hyperlink"/>
            <w:noProof/>
          </w:rPr>
          <w:t>5.5.</w:t>
        </w:r>
        <w:r w:rsidR="00CF25AB">
          <w:rPr>
            <w:rFonts w:eastAsiaTheme="minorEastAsia" w:cstheme="minorBidi"/>
            <w:b w:val="0"/>
            <w:bCs w:val="0"/>
            <w:smallCaps w:val="0"/>
            <w:noProof/>
            <w:sz w:val="24"/>
            <w:szCs w:val="24"/>
          </w:rPr>
          <w:tab/>
        </w:r>
        <w:r w:rsidR="00CF25AB" w:rsidRPr="0017600B">
          <w:rPr>
            <w:rStyle w:val="Hyperlink"/>
            <w:noProof/>
          </w:rPr>
          <w:t>Access.</w:t>
        </w:r>
        <w:r w:rsidR="00CF25AB">
          <w:rPr>
            <w:noProof/>
            <w:webHidden/>
          </w:rPr>
          <w:tab/>
        </w:r>
        <w:r w:rsidR="00CF25AB">
          <w:rPr>
            <w:noProof/>
            <w:webHidden/>
          </w:rPr>
          <w:fldChar w:fldCharType="begin"/>
        </w:r>
        <w:r w:rsidR="00CF25AB">
          <w:rPr>
            <w:noProof/>
            <w:webHidden/>
          </w:rPr>
          <w:instrText xml:space="preserve"> PAGEREF _Toc492020455 \h </w:instrText>
        </w:r>
        <w:r w:rsidR="00CF25AB">
          <w:rPr>
            <w:noProof/>
            <w:webHidden/>
          </w:rPr>
        </w:r>
        <w:r w:rsidR="00CF25AB">
          <w:rPr>
            <w:noProof/>
            <w:webHidden/>
          </w:rPr>
          <w:fldChar w:fldCharType="separate"/>
        </w:r>
        <w:r w:rsidR="00A73A85">
          <w:rPr>
            <w:noProof/>
            <w:webHidden/>
          </w:rPr>
          <w:t>7</w:t>
        </w:r>
        <w:r w:rsidR="00CF25AB">
          <w:rPr>
            <w:noProof/>
            <w:webHidden/>
          </w:rPr>
          <w:fldChar w:fldCharType="end"/>
        </w:r>
      </w:hyperlink>
    </w:p>
    <w:p w14:paraId="56FB866B" w14:textId="77777777" w:rsidR="00CF25AB" w:rsidRDefault="00D67EFA">
      <w:pPr>
        <w:pStyle w:val="TOC2"/>
        <w:rPr>
          <w:rFonts w:eastAsiaTheme="minorEastAsia" w:cstheme="minorBidi"/>
          <w:b w:val="0"/>
          <w:bCs w:val="0"/>
          <w:smallCaps w:val="0"/>
          <w:noProof/>
          <w:sz w:val="24"/>
          <w:szCs w:val="24"/>
        </w:rPr>
      </w:pPr>
      <w:hyperlink w:anchor="_Toc492020456" w:history="1">
        <w:r w:rsidR="00CF25AB" w:rsidRPr="0017600B">
          <w:rPr>
            <w:rStyle w:val="Hyperlink"/>
            <w:noProof/>
          </w:rPr>
          <w:t>5.6.</w:t>
        </w:r>
        <w:r w:rsidR="00CF25AB">
          <w:rPr>
            <w:rFonts w:eastAsiaTheme="minorEastAsia" w:cstheme="minorBidi"/>
            <w:b w:val="0"/>
            <w:bCs w:val="0"/>
            <w:smallCaps w:val="0"/>
            <w:noProof/>
            <w:sz w:val="24"/>
            <w:szCs w:val="24"/>
          </w:rPr>
          <w:tab/>
        </w:r>
        <w:r w:rsidR="00CF25AB" w:rsidRPr="0017600B">
          <w:rPr>
            <w:rStyle w:val="Hyperlink"/>
            <w:noProof/>
          </w:rPr>
          <w:t>Reporting.</w:t>
        </w:r>
        <w:r w:rsidR="00CF25AB">
          <w:rPr>
            <w:noProof/>
            <w:webHidden/>
          </w:rPr>
          <w:tab/>
        </w:r>
        <w:r w:rsidR="00CF25AB">
          <w:rPr>
            <w:noProof/>
            <w:webHidden/>
          </w:rPr>
          <w:fldChar w:fldCharType="begin"/>
        </w:r>
        <w:r w:rsidR="00CF25AB">
          <w:rPr>
            <w:noProof/>
            <w:webHidden/>
          </w:rPr>
          <w:instrText xml:space="preserve"> PAGEREF _Toc492020456 \h </w:instrText>
        </w:r>
        <w:r w:rsidR="00CF25AB">
          <w:rPr>
            <w:noProof/>
            <w:webHidden/>
          </w:rPr>
        </w:r>
        <w:r w:rsidR="00CF25AB">
          <w:rPr>
            <w:noProof/>
            <w:webHidden/>
          </w:rPr>
          <w:fldChar w:fldCharType="separate"/>
        </w:r>
        <w:r w:rsidR="00A73A85">
          <w:rPr>
            <w:noProof/>
            <w:webHidden/>
          </w:rPr>
          <w:t>8</w:t>
        </w:r>
        <w:r w:rsidR="00CF25AB">
          <w:rPr>
            <w:noProof/>
            <w:webHidden/>
          </w:rPr>
          <w:fldChar w:fldCharType="end"/>
        </w:r>
      </w:hyperlink>
    </w:p>
    <w:p w14:paraId="0A609822" w14:textId="77777777" w:rsidR="00CF25AB" w:rsidRDefault="00D67EFA">
      <w:pPr>
        <w:pStyle w:val="TOC2"/>
        <w:rPr>
          <w:rFonts w:eastAsiaTheme="minorEastAsia" w:cstheme="minorBidi"/>
          <w:b w:val="0"/>
          <w:bCs w:val="0"/>
          <w:smallCaps w:val="0"/>
          <w:noProof/>
          <w:sz w:val="24"/>
          <w:szCs w:val="24"/>
        </w:rPr>
      </w:pPr>
      <w:hyperlink w:anchor="_Toc492020457" w:history="1">
        <w:r w:rsidR="00CF25AB" w:rsidRPr="0017600B">
          <w:rPr>
            <w:rStyle w:val="Hyperlink"/>
            <w:noProof/>
          </w:rPr>
          <w:t>5.7.</w:t>
        </w:r>
        <w:r w:rsidR="00CF25AB">
          <w:rPr>
            <w:rFonts w:eastAsiaTheme="minorEastAsia" w:cstheme="minorBidi"/>
            <w:b w:val="0"/>
            <w:bCs w:val="0"/>
            <w:smallCaps w:val="0"/>
            <w:noProof/>
            <w:sz w:val="24"/>
            <w:szCs w:val="24"/>
          </w:rPr>
          <w:tab/>
        </w:r>
        <w:r w:rsidR="00CF25AB" w:rsidRPr="0017600B">
          <w:rPr>
            <w:rStyle w:val="Hyperlink"/>
            <w:noProof/>
          </w:rPr>
          <w:t>Milestone Findings.</w:t>
        </w:r>
        <w:r w:rsidR="00CF25AB">
          <w:rPr>
            <w:noProof/>
            <w:webHidden/>
          </w:rPr>
          <w:tab/>
        </w:r>
        <w:r w:rsidR="00CF25AB">
          <w:rPr>
            <w:noProof/>
            <w:webHidden/>
          </w:rPr>
          <w:fldChar w:fldCharType="begin"/>
        </w:r>
        <w:r w:rsidR="00CF25AB">
          <w:rPr>
            <w:noProof/>
            <w:webHidden/>
          </w:rPr>
          <w:instrText xml:space="preserve"> PAGEREF _Toc492020457 \h </w:instrText>
        </w:r>
        <w:r w:rsidR="00CF25AB">
          <w:rPr>
            <w:noProof/>
            <w:webHidden/>
          </w:rPr>
        </w:r>
        <w:r w:rsidR="00CF25AB">
          <w:rPr>
            <w:noProof/>
            <w:webHidden/>
          </w:rPr>
          <w:fldChar w:fldCharType="separate"/>
        </w:r>
        <w:r w:rsidR="00A73A85">
          <w:rPr>
            <w:noProof/>
            <w:webHidden/>
          </w:rPr>
          <w:t>9</w:t>
        </w:r>
        <w:r w:rsidR="00CF25AB">
          <w:rPr>
            <w:noProof/>
            <w:webHidden/>
          </w:rPr>
          <w:fldChar w:fldCharType="end"/>
        </w:r>
      </w:hyperlink>
    </w:p>
    <w:p w14:paraId="36B8FAFD" w14:textId="77777777" w:rsidR="00CF25AB" w:rsidRDefault="00D67EFA">
      <w:pPr>
        <w:pStyle w:val="TOC1"/>
        <w:rPr>
          <w:rFonts w:eastAsiaTheme="minorEastAsia" w:cstheme="minorBidi"/>
          <w:b w:val="0"/>
          <w:bCs w:val="0"/>
          <w:caps w:val="0"/>
          <w:noProof/>
          <w:sz w:val="24"/>
          <w:szCs w:val="24"/>
          <w:u w:val="none"/>
        </w:rPr>
      </w:pPr>
      <w:hyperlink w:anchor="_Toc492020458" w:history="1">
        <w:r w:rsidR="00CF25AB" w:rsidRPr="0017600B">
          <w:rPr>
            <w:rStyle w:val="Hyperlink"/>
            <w:noProof/>
          </w:rPr>
          <w:t>6.</w:t>
        </w:r>
        <w:r w:rsidR="00CF25AB">
          <w:rPr>
            <w:rFonts w:eastAsiaTheme="minorEastAsia" w:cstheme="minorBidi"/>
            <w:b w:val="0"/>
            <w:bCs w:val="0"/>
            <w:caps w:val="0"/>
            <w:noProof/>
            <w:sz w:val="24"/>
            <w:szCs w:val="24"/>
            <w:u w:val="none"/>
          </w:rPr>
          <w:tab/>
        </w:r>
        <w:r w:rsidR="00CF25AB" w:rsidRPr="0017600B">
          <w:rPr>
            <w:rStyle w:val="Hyperlink"/>
            <w:noProof/>
          </w:rPr>
          <w:t>GFCS Governance</w:t>
        </w:r>
        <w:r w:rsidR="00CF25AB">
          <w:rPr>
            <w:noProof/>
            <w:webHidden/>
          </w:rPr>
          <w:tab/>
        </w:r>
        <w:r w:rsidR="00CF25AB">
          <w:rPr>
            <w:noProof/>
            <w:webHidden/>
          </w:rPr>
          <w:fldChar w:fldCharType="begin"/>
        </w:r>
        <w:r w:rsidR="00CF25AB">
          <w:rPr>
            <w:noProof/>
            <w:webHidden/>
          </w:rPr>
          <w:instrText xml:space="preserve"> PAGEREF _Toc492020458 \h </w:instrText>
        </w:r>
        <w:r w:rsidR="00CF25AB">
          <w:rPr>
            <w:noProof/>
            <w:webHidden/>
          </w:rPr>
        </w:r>
        <w:r w:rsidR="00CF25AB">
          <w:rPr>
            <w:noProof/>
            <w:webHidden/>
          </w:rPr>
          <w:fldChar w:fldCharType="separate"/>
        </w:r>
        <w:r w:rsidR="00A73A85">
          <w:rPr>
            <w:noProof/>
            <w:webHidden/>
          </w:rPr>
          <w:t>9</w:t>
        </w:r>
        <w:r w:rsidR="00CF25AB">
          <w:rPr>
            <w:noProof/>
            <w:webHidden/>
          </w:rPr>
          <w:fldChar w:fldCharType="end"/>
        </w:r>
      </w:hyperlink>
    </w:p>
    <w:p w14:paraId="71817CF2" w14:textId="77777777" w:rsidR="00CF25AB" w:rsidRDefault="00D67EFA">
      <w:pPr>
        <w:pStyle w:val="TOC2"/>
        <w:rPr>
          <w:rFonts w:eastAsiaTheme="minorEastAsia" w:cstheme="minorBidi"/>
          <w:b w:val="0"/>
          <w:bCs w:val="0"/>
          <w:smallCaps w:val="0"/>
          <w:noProof/>
          <w:sz w:val="24"/>
          <w:szCs w:val="24"/>
        </w:rPr>
      </w:pPr>
      <w:hyperlink w:anchor="_Toc492020459" w:history="1">
        <w:r w:rsidR="00CF25AB" w:rsidRPr="0017600B">
          <w:rPr>
            <w:rStyle w:val="Hyperlink"/>
            <w:noProof/>
          </w:rPr>
          <w:t>6.1.</w:t>
        </w:r>
        <w:r w:rsidR="00CF25AB">
          <w:rPr>
            <w:rFonts w:eastAsiaTheme="minorEastAsia" w:cstheme="minorBidi"/>
            <w:b w:val="0"/>
            <w:bCs w:val="0"/>
            <w:smallCaps w:val="0"/>
            <w:noProof/>
            <w:sz w:val="24"/>
            <w:szCs w:val="24"/>
          </w:rPr>
          <w:tab/>
        </w:r>
        <w:r w:rsidR="00CF25AB" w:rsidRPr="0017600B">
          <w:rPr>
            <w:rStyle w:val="Hyperlink"/>
            <w:noProof/>
          </w:rPr>
          <w:t>Overview.</w:t>
        </w:r>
        <w:r w:rsidR="00CF25AB">
          <w:rPr>
            <w:noProof/>
            <w:webHidden/>
          </w:rPr>
          <w:tab/>
        </w:r>
        <w:r w:rsidR="00CF25AB">
          <w:rPr>
            <w:noProof/>
            <w:webHidden/>
          </w:rPr>
          <w:fldChar w:fldCharType="begin"/>
        </w:r>
        <w:r w:rsidR="00CF25AB">
          <w:rPr>
            <w:noProof/>
            <w:webHidden/>
          </w:rPr>
          <w:instrText xml:space="preserve"> PAGEREF _Toc492020459 \h </w:instrText>
        </w:r>
        <w:r w:rsidR="00CF25AB">
          <w:rPr>
            <w:noProof/>
            <w:webHidden/>
          </w:rPr>
        </w:r>
        <w:r w:rsidR="00CF25AB">
          <w:rPr>
            <w:noProof/>
            <w:webHidden/>
          </w:rPr>
          <w:fldChar w:fldCharType="separate"/>
        </w:r>
        <w:r w:rsidR="00A73A85">
          <w:rPr>
            <w:noProof/>
            <w:webHidden/>
          </w:rPr>
          <w:t>9</w:t>
        </w:r>
        <w:r w:rsidR="00CF25AB">
          <w:rPr>
            <w:noProof/>
            <w:webHidden/>
          </w:rPr>
          <w:fldChar w:fldCharType="end"/>
        </w:r>
      </w:hyperlink>
    </w:p>
    <w:p w14:paraId="0FA3433B" w14:textId="77777777" w:rsidR="00CF25AB" w:rsidRDefault="00D67EFA">
      <w:pPr>
        <w:pStyle w:val="TOC2"/>
        <w:rPr>
          <w:rFonts w:eastAsiaTheme="minorEastAsia" w:cstheme="minorBidi"/>
          <w:b w:val="0"/>
          <w:bCs w:val="0"/>
          <w:smallCaps w:val="0"/>
          <w:noProof/>
          <w:sz w:val="24"/>
          <w:szCs w:val="24"/>
        </w:rPr>
      </w:pPr>
      <w:hyperlink w:anchor="_Toc492020460" w:history="1">
        <w:r w:rsidR="00CF25AB" w:rsidRPr="0017600B">
          <w:rPr>
            <w:rStyle w:val="Hyperlink"/>
            <w:noProof/>
          </w:rPr>
          <w:t>6.2.</w:t>
        </w:r>
        <w:r w:rsidR="00CF25AB">
          <w:rPr>
            <w:rFonts w:eastAsiaTheme="minorEastAsia" w:cstheme="minorBidi"/>
            <w:b w:val="0"/>
            <w:bCs w:val="0"/>
            <w:smallCaps w:val="0"/>
            <w:noProof/>
            <w:sz w:val="24"/>
            <w:szCs w:val="24"/>
          </w:rPr>
          <w:tab/>
        </w:r>
        <w:r w:rsidR="00CF25AB" w:rsidRPr="0017600B">
          <w:rPr>
            <w:rStyle w:val="Hyperlink"/>
            <w:noProof/>
          </w:rPr>
          <w:t>The Intergovernmental Board on Climate Services (IBCS) and its subgroups.</w:t>
        </w:r>
        <w:r w:rsidR="00CF25AB">
          <w:rPr>
            <w:noProof/>
            <w:webHidden/>
          </w:rPr>
          <w:tab/>
        </w:r>
        <w:r w:rsidR="00CF25AB">
          <w:rPr>
            <w:noProof/>
            <w:webHidden/>
          </w:rPr>
          <w:fldChar w:fldCharType="begin"/>
        </w:r>
        <w:r w:rsidR="00CF25AB">
          <w:rPr>
            <w:noProof/>
            <w:webHidden/>
          </w:rPr>
          <w:instrText xml:space="preserve"> PAGEREF _Toc492020460 \h </w:instrText>
        </w:r>
        <w:r w:rsidR="00CF25AB">
          <w:rPr>
            <w:noProof/>
            <w:webHidden/>
          </w:rPr>
        </w:r>
        <w:r w:rsidR="00CF25AB">
          <w:rPr>
            <w:noProof/>
            <w:webHidden/>
          </w:rPr>
          <w:fldChar w:fldCharType="separate"/>
        </w:r>
        <w:r w:rsidR="00A73A85">
          <w:rPr>
            <w:noProof/>
            <w:webHidden/>
          </w:rPr>
          <w:t>10</w:t>
        </w:r>
        <w:r w:rsidR="00CF25AB">
          <w:rPr>
            <w:noProof/>
            <w:webHidden/>
          </w:rPr>
          <w:fldChar w:fldCharType="end"/>
        </w:r>
      </w:hyperlink>
    </w:p>
    <w:p w14:paraId="0556F6E5" w14:textId="77777777" w:rsidR="00CF25AB" w:rsidRDefault="00D67EFA">
      <w:pPr>
        <w:pStyle w:val="TOC2"/>
        <w:rPr>
          <w:rFonts w:eastAsiaTheme="minorEastAsia" w:cstheme="minorBidi"/>
          <w:b w:val="0"/>
          <w:bCs w:val="0"/>
          <w:smallCaps w:val="0"/>
          <w:noProof/>
          <w:sz w:val="24"/>
          <w:szCs w:val="24"/>
        </w:rPr>
      </w:pPr>
      <w:hyperlink w:anchor="_Toc492020461" w:history="1">
        <w:r w:rsidR="00CF25AB" w:rsidRPr="0017600B">
          <w:rPr>
            <w:rStyle w:val="Hyperlink"/>
            <w:noProof/>
          </w:rPr>
          <w:t>6.3.</w:t>
        </w:r>
        <w:r w:rsidR="00CF25AB">
          <w:rPr>
            <w:rFonts w:eastAsiaTheme="minorEastAsia" w:cstheme="minorBidi"/>
            <w:b w:val="0"/>
            <w:bCs w:val="0"/>
            <w:smallCaps w:val="0"/>
            <w:noProof/>
            <w:sz w:val="24"/>
            <w:szCs w:val="24"/>
          </w:rPr>
          <w:tab/>
        </w:r>
        <w:r w:rsidR="00CF25AB" w:rsidRPr="0017600B">
          <w:rPr>
            <w:rStyle w:val="Hyperlink"/>
            <w:noProof/>
          </w:rPr>
          <w:t>Partner Advisory Committee (PAC).</w:t>
        </w:r>
        <w:r w:rsidR="00CF25AB">
          <w:rPr>
            <w:noProof/>
            <w:webHidden/>
          </w:rPr>
          <w:tab/>
        </w:r>
        <w:r w:rsidR="00CF25AB">
          <w:rPr>
            <w:noProof/>
            <w:webHidden/>
          </w:rPr>
          <w:fldChar w:fldCharType="begin"/>
        </w:r>
        <w:r w:rsidR="00CF25AB">
          <w:rPr>
            <w:noProof/>
            <w:webHidden/>
          </w:rPr>
          <w:instrText xml:space="preserve"> PAGEREF _Toc492020461 \h </w:instrText>
        </w:r>
        <w:r w:rsidR="00CF25AB">
          <w:rPr>
            <w:noProof/>
            <w:webHidden/>
          </w:rPr>
        </w:r>
        <w:r w:rsidR="00CF25AB">
          <w:rPr>
            <w:noProof/>
            <w:webHidden/>
          </w:rPr>
          <w:fldChar w:fldCharType="separate"/>
        </w:r>
        <w:r w:rsidR="00A73A85">
          <w:rPr>
            <w:noProof/>
            <w:webHidden/>
          </w:rPr>
          <w:t>12</w:t>
        </w:r>
        <w:r w:rsidR="00CF25AB">
          <w:rPr>
            <w:noProof/>
            <w:webHidden/>
          </w:rPr>
          <w:fldChar w:fldCharType="end"/>
        </w:r>
      </w:hyperlink>
    </w:p>
    <w:p w14:paraId="744A551A" w14:textId="77777777" w:rsidR="00CF25AB" w:rsidRDefault="00D67EFA">
      <w:pPr>
        <w:pStyle w:val="TOC2"/>
        <w:rPr>
          <w:rFonts w:eastAsiaTheme="minorEastAsia" w:cstheme="minorBidi"/>
          <w:b w:val="0"/>
          <w:bCs w:val="0"/>
          <w:smallCaps w:val="0"/>
          <w:noProof/>
          <w:sz w:val="24"/>
          <w:szCs w:val="24"/>
        </w:rPr>
      </w:pPr>
      <w:hyperlink w:anchor="_Toc492020462" w:history="1">
        <w:r w:rsidR="00CF25AB" w:rsidRPr="0017600B">
          <w:rPr>
            <w:rStyle w:val="Hyperlink"/>
            <w:noProof/>
          </w:rPr>
          <w:t>6.4.</w:t>
        </w:r>
        <w:r w:rsidR="00CF25AB">
          <w:rPr>
            <w:rFonts w:eastAsiaTheme="minorEastAsia" w:cstheme="minorBidi"/>
            <w:b w:val="0"/>
            <w:bCs w:val="0"/>
            <w:smallCaps w:val="0"/>
            <w:noProof/>
            <w:sz w:val="24"/>
            <w:szCs w:val="24"/>
          </w:rPr>
          <w:tab/>
        </w:r>
        <w:r w:rsidR="00CF25AB" w:rsidRPr="0017600B">
          <w:rPr>
            <w:rStyle w:val="Hyperlink"/>
            <w:noProof/>
          </w:rPr>
          <w:t>The WMO and the GFCS.</w:t>
        </w:r>
        <w:r w:rsidR="00CF25AB">
          <w:rPr>
            <w:noProof/>
            <w:webHidden/>
          </w:rPr>
          <w:tab/>
        </w:r>
        <w:r w:rsidR="00CF25AB">
          <w:rPr>
            <w:noProof/>
            <w:webHidden/>
          </w:rPr>
          <w:fldChar w:fldCharType="begin"/>
        </w:r>
        <w:r w:rsidR="00CF25AB">
          <w:rPr>
            <w:noProof/>
            <w:webHidden/>
          </w:rPr>
          <w:instrText xml:space="preserve"> PAGEREF _Toc492020462 \h </w:instrText>
        </w:r>
        <w:r w:rsidR="00CF25AB">
          <w:rPr>
            <w:noProof/>
            <w:webHidden/>
          </w:rPr>
        </w:r>
        <w:r w:rsidR="00CF25AB">
          <w:rPr>
            <w:noProof/>
            <w:webHidden/>
          </w:rPr>
          <w:fldChar w:fldCharType="separate"/>
        </w:r>
        <w:r w:rsidR="00A73A85">
          <w:rPr>
            <w:noProof/>
            <w:webHidden/>
          </w:rPr>
          <w:t>14</w:t>
        </w:r>
        <w:r w:rsidR="00CF25AB">
          <w:rPr>
            <w:noProof/>
            <w:webHidden/>
          </w:rPr>
          <w:fldChar w:fldCharType="end"/>
        </w:r>
      </w:hyperlink>
    </w:p>
    <w:p w14:paraId="62AFC333" w14:textId="77777777" w:rsidR="00CF25AB" w:rsidRDefault="00D67EFA">
      <w:pPr>
        <w:pStyle w:val="TOC2"/>
        <w:rPr>
          <w:rFonts w:eastAsiaTheme="minorEastAsia" w:cstheme="minorBidi"/>
          <w:b w:val="0"/>
          <w:bCs w:val="0"/>
          <w:smallCaps w:val="0"/>
          <w:noProof/>
          <w:sz w:val="24"/>
          <w:szCs w:val="24"/>
        </w:rPr>
      </w:pPr>
      <w:hyperlink w:anchor="_Toc492020463" w:history="1">
        <w:r w:rsidR="00CF25AB" w:rsidRPr="0017600B">
          <w:rPr>
            <w:rStyle w:val="Hyperlink"/>
            <w:noProof/>
          </w:rPr>
          <w:t>6.5.</w:t>
        </w:r>
        <w:r w:rsidR="00CF25AB">
          <w:rPr>
            <w:rFonts w:eastAsiaTheme="minorEastAsia" w:cstheme="minorBidi"/>
            <w:b w:val="0"/>
            <w:bCs w:val="0"/>
            <w:smallCaps w:val="0"/>
            <w:noProof/>
            <w:sz w:val="24"/>
            <w:szCs w:val="24"/>
          </w:rPr>
          <w:tab/>
        </w:r>
        <w:r w:rsidR="00CF25AB" w:rsidRPr="0017600B">
          <w:rPr>
            <w:rStyle w:val="Hyperlink"/>
            <w:noProof/>
          </w:rPr>
          <w:t>Key Findings for Governance.</w:t>
        </w:r>
        <w:r w:rsidR="00CF25AB">
          <w:rPr>
            <w:noProof/>
            <w:webHidden/>
          </w:rPr>
          <w:tab/>
        </w:r>
        <w:r w:rsidR="00CF25AB">
          <w:rPr>
            <w:noProof/>
            <w:webHidden/>
          </w:rPr>
          <w:fldChar w:fldCharType="begin"/>
        </w:r>
        <w:r w:rsidR="00CF25AB">
          <w:rPr>
            <w:noProof/>
            <w:webHidden/>
          </w:rPr>
          <w:instrText xml:space="preserve"> PAGEREF _Toc492020463 \h </w:instrText>
        </w:r>
        <w:r w:rsidR="00CF25AB">
          <w:rPr>
            <w:noProof/>
            <w:webHidden/>
          </w:rPr>
        </w:r>
        <w:r w:rsidR="00CF25AB">
          <w:rPr>
            <w:noProof/>
            <w:webHidden/>
          </w:rPr>
          <w:fldChar w:fldCharType="separate"/>
        </w:r>
        <w:r w:rsidR="00A73A85">
          <w:rPr>
            <w:noProof/>
            <w:webHidden/>
          </w:rPr>
          <w:t>15</w:t>
        </w:r>
        <w:r w:rsidR="00CF25AB">
          <w:rPr>
            <w:noProof/>
            <w:webHidden/>
          </w:rPr>
          <w:fldChar w:fldCharType="end"/>
        </w:r>
      </w:hyperlink>
    </w:p>
    <w:p w14:paraId="0BE06601" w14:textId="77777777" w:rsidR="00CF25AB" w:rsidRDefault="00D67EFA">
      <w:pPr>
        <w:pStyle w:val="TOC1"/>
        <w:rPr>
          <w:rFonts w:eastAsiaTheme="minorEastAsia" w:cstheme="minorBidi"/>
          <w:b w:val="0"/>
          <w:bCs w:val="0"/>
          <w:caps w:val="0"/>
          <w:noProof/>
          <w:sz w:val="24"/>
          <w:szCs w:val="24"/>
          <w:u w:val="none"/>
        </w:rPr>
      </w:pPr>
      <w:hyperlink w:anchor="_Toc492020464" w:history="1">
        <w:r w:rsidR="00CF25AB" w:rsidRPr="0017600B">
          <w:rPr>
            <w:rStyle w:val="Hyperlink"/>
            <w:noProof/>
          </w:rPr>
          <w:t>7.</w:t>
        </w:r>
        <w:r w:rsidR="00CF25AB">
          <w:rPr>
            <w:rFonts w:eastAsiaTheme="minorEastAsia" w:cstheme="minorBidi"/>
            <w:b w:val="0"/>
            <w:bCs w:val="0"/>
            <w:caps w:val="0"/>
            <w:noProof/>
            <w:sz w:val="24"/>
            <w:szCs w:val="24"/>
            <w:u w:val="none"/>
          </w:rPr>
          <w:tab/>
        </w:r>
        <w:r w:rsidR="00CF25AB" w:rsidRPr="0017600B">
          <w:rPr>
            <w:rStyle w:val="Hyperlink"/>
            <w:noProof/>
          </w:rPr>
          <w:t>Mechanisms for Implementation at National, Regional, and Global Levels</w:t>
        </w:r>
        <w:r w:rsidR="00CF25AB">
          <w:rPr>
            <w:noProof/>
            <w:webHidden/>
          </w:rPr>
          <w:tab/>
        </w:r>
        <w:r w:rsidR="00CF25AB">
          <w:rPr>
            <w:noProof/>
            <w:webHidden/>
          </w:rPr>
          <w:fldChar w:fldCharType="begin"/>
        </w:r>
        <w:r w:rsidR="00CF25AB">
          <w:rPr>
            <w:noProof/>
            <w:webHidden/>
          </w:rPr>
          <w:instrText xml:space="preserve"> PAGEREF _Toc492020464 \h </w:instrText>
        </w:r>
        <w:r w:rsidR="00CF25AB">
          <w:rPr>
            <w:noProof/>
            <w:webHidden/>
          </w:rPr>
        </w:r>
        <w:r w:rsidR="00CF25AB">
          <w:rPr>
            <w:noProof/>
            <w:webHidden/>
          </w:rPr>
          <w:fldChar w:fldCharType="separate"/>
        </w:r>
        <w:r w:rsidR="00A73A85">
          <w:rPr>
            <w:noProof/>
            <w:webHidden/>
          </w:rPr>
          <w:t>16</w:t>
        </w:r>
        <w:r w:rsidR="00CF25AB">
          <w:rPr>
            <w:noProof/>
            <w:webHidden/>
          </w:rPr>
          <w:fldChar w:fldCharType="end"/>
        </w:r>
      </w:hyperlink>
    </w:p>
    <w:p w14:paraId="3AB5EC1C" w14:textId="77777777" w:rsidR="00CF25AB" w:rsidRDefault="00D67EFA">
      <w:pPr>
        <w:pStyle w:val="TOC2"/>
        <w:rPr>
          <w:rFonts w:eastAsiaTheme="minorEastAsia" w:cstheme="minorBidi"/>
          <w:b w:val="0"/>
          <w:bCs w:val="0"/>
          <w:smallCaps w:val="0"/>
          <w:noProof/>
          <w:sz w:val="24"/>
          <w:szCs w:val="24"/>
        </w:rPr>
      </w:pPr>
      <w:hyperlink w:anchor="_Toc492020465" w:history="1">
        <w:r w:rsidR="00CF25AB" w:rsidRPr="0017600B">
          <w:rPr>
            <w:rStyle w:val="Hyperlink"/>
            <w:noProof/>
          </w:rPr>
          <w:t>7.1.</w:t>
        </w:r>
        <w:r w:rsidR="00CF25AB">
          <w:rPr>
            <w:rFonts w:eastAsiaTheme="minorEastAsia" w:cstheme="minorBidi"/>
            <w:b w:val="0"/>
            <w:bCs w:val="0"/>
            <w:smallCaps w:val="0"/>
            <w:noProof/>
            <w:sz w:val="24"/>
            <w:szCs w:val="24"/>
          </w:rPr>
          <w:tab/>
        </w:r>
        <w:r w:rsidR="00CF25AB" w:rsidRPr="0017600B">
          <w:rPr>
            <w:rStyle w:val="Hyperlink"/>
            <w:noProof/>
          </w:rPr>
          <w:t>Overview.</w:t>
        </w:r>
        <w:r w:rsidR="00CF25AB">
          <w:rPr>
            <w:noProof/>
            <w:webHidden/>
          </w:rPr>
          <w:tab/>
        </w:r>
        <w:r w:rsidR="00CF25AB">
          <w:rPr>
            <w:noProof/>
            <w:webHidden/>
          </w:rPr>
          <w:fldChar w:fldCharType="begin"/>
        </w:r>
        <w:r w:rsidR="00CF25AB">
          <w:rPr>
            <w:noProof/>
            <w:webHidden/>
          </w:rPr>
          <w:instrText xml:space="preserve"> PAGEREF _Toc492020465 \h </w:instrText>
        </w:r>
        <w:r w:rsidR="00CF25AB">
          <w:rPr>
            <w:noProof/>
            <w:webHidden/>
          </w:rPr>
        </w:r>
        <w:r w:rsidR="00CF25AB">
          <w:rPr>
            <w:noProof/>
            <w:webHidden/>
          </w:rPr>
          <w:fldChar w:fldCharType="separate"/>
        </w:r>
        <w:r w:rsidR="00A73A85">
          <w:rPr>
            <w:noProof/>
            <w:webHidden/>
          </w:rPr>
          <w:t>16</w:t>
        </w:r>
        <w:r w:rsidR="00CF25AB">
          <w:rPr>
            <w:noProof/>
            <w:webHidden/>
          </w:rPr>
          <w:fldChar w:fldCharType="end"/>
        </w:r>
      </w:hyperlink>
    </w:p>
    <w:p w14:paraId="702FCD67" w14:textId="77777777" w:rsidR="00CF25AB" w:rsidRDefault="00D67EFA">
      <w:pPr>
        <w:pStyle w:val="TOC2"/>
        <w:rPr>
          <w:rFonts w:eastAsiaTheme="minorEastAsia" w:cstheme="minorBidi"/>
          <w:b w:val="0"/>
          <w:bCs w:val="0"/>
          <w:smallCaps w:val="0"/>
          <w:noProof/>
          <w:sz w:val="24"/>
          <w:szCs w:val="24"/>
        </w:rPr>
      </w:pPr>
      <w:hyperlink w:anchor="_Toc492020466" w:history="1">
        <w:r w:rsidR="00CF25AB" w:rsidRPr="0017600B">
          <w:rPr>
            <w:rStyle w:val="Hyperlink"/>
            <w:noProof/>
          </w:rPr>
          <w:t>7.2.</w:t>
        </w:r>
        <w:r w:rsidR="00CF25AB">
          <w:rPr>
            <w:rFonts w:eastAsiaTheme="minorEastAsia" w:cstheme="minorBidi"/>
            <w:b w:val="0"/>
            <w:bCs w:val="0"/>
            <w:smallCaps w:val="0"/>
            <w:noProof/>
            <w:sz w:val="24"/>
            <w:szCs w:val="24"/>
          </w:rPr>
          <w:tab/>
        </w:r>
        <w:r w:rsidR="00CF25AB" w:rsidRPr="0017600B">
          <w:rPr>
            <w:rStyle w:val="Hyperlink"/>
            <w:noProof/>
          </w:rPr>
          <w:t>National Mechanisms.</w:t>
        </w:r>
        <w:r w:rsidR="00CF25AB">
          <w:rPr>
            <w:noProof/>
            <w:webHidden/>
          </w:rPr>
          <w:tab/>
        </w:r>
        <w:r w:rsidR="00CF25AB">
          <w:rPr>
            <w:noProof/>
            <w:webHidden/>
          </w:rPr>
          <w:fldChar w:fldCharType="begin"/>
        </w:r>
        <w:r w:rsidR="00CF25AB">
          <w:rPr>
            <w:noProof/>
            <w:webHidden/>
          </w:rPr>
          <w:instrText xml:space="preserve"> PAGEREF _Toc492020466 \h </w:instrText>
        </w:r>
        <w:r w:rsidR="00CF25AB">
          <w:rPr>
            <w:noProof/>
            <w:webHidden/>
          </w:rPr>
        </w:r>
        <w:r w:rsidR="00CF25AB">
          <w:rPr>
            <w:noProof/>
            <w:webHidden/>
          </w:rPr>
          <w:fldChar w:fldCharType="separate"/>
        </w:r>
        <w:r w:rsidR="00A73A85">
          <w:rPr>
            <w:noProof/>
            <w:webHidden/>
          </w:rPr>
          <w:t>16</w:t>
        </w:r>
        <w:r w:rsidR="00CF25AB">
          <w:rPr>
            <w:noProof/>
            <w:webHidden/>
          </w:rPr>
          <w:fldChar w:fldCharType="end"/>
        </w:r>
      </w:hyperlink>
    </w:p>
    <w:p w14:paraId="74E7E373" w14:textId="77777777" w:rsidR="00CF25AB" w:rsidRDefault="00D67EFA">
      <w:pPr>
        <w:pStyle w:val="TOC2"/>
        <w:rPr>
          <w:rFonts w:eastAsiaTheme="minorEastAsia" w:cstheme="minorBidi"/>
          <w:b w:val="0"/>
          <w:bCs w:val="0"/>
          <w:smallCaps w:val="0"/>
          <w:noProof/>
          <w:sz w:val="24"/>
          <w:szCs w:val="24"/>
        </w:rPr>
      </w:pPr>
      <w:hyperlink w:anchor="_Toc492020467" w:history="1">
        <w:r w:rsidR="00CF25AB" w:rsidRPr="0017600B">
          <w:rPr>
            <w:rStyle w:val="Hyperlink"/>
            <w:noProof/>
          </w:rPr>
          <w:t>7.3.</w:t>
        </w:r>
        <w:r w:rsidR="00CF25AB">
          <w:rPr>
            <w:rFonts w:eastAsiaTheme="minorEastAsia" w:cstheme="minorBidi"/>
            <w:b w:val="0"/>
            <w:bCs w:val="0"/>
            <w:smallCaps w:val="0"/>
            <w:noProof/>
            <w:sz w:val="24"/>
            <w:szCs w:val="24"/>
          </w:rPr>
          <w:tab/>
        </w:r>
        <w:r w:rsidR="00CF25AB" w:rsidRPr="0017600B">
          <w:rPr>
            <w:rStyle w:val="Hyperlink"/>
            <w:noProof/>
          </w:rPr>
          <w:t>Regional Mechanisms.</w:t>
        </w:r>
        <w:r w:rsidR="00CF25AB">
          <w:rPr>
            <w:noProof/>
            <w:webHidden/>
          </w:rPr>
          <w:tab/>
        </w:r>
        <w:r w:rsidR="00CF25AB">
          <w:rPr>
            <w:noProof/>
            <w:webHidden/>
          </w:rPr>
          <w:fldChar w:fldCharType="begin"/>
        </w:r>
        <w:r w:rsidR="00CF25AB">
          <w:rPr>
            <w:noProof/>
            <w:webHidden/>
          </w:rPr>
          <w:instrText xml:space="preserve"> PAGEREF _Toc492020467 \h </w:instrText>
        </w:r>
        <w:r w:rsidR="00CF25AB">
          <w:rPr>
            <w:noProof/>
            <w:webHidden/>
          </w:rPr>
        </w:r>
        <w:r w:rsidR="00CF25AB">
          <w:rPr>
            <w:noProof/>
            <w:webHidden/>
          </w:rPr>
          <w:fldChar w:fldCharType="separate"/>
        </w:r>
        <w:r w:rsidR="00A73A85">
          <w:rPr>
            <w:noProof/>
            <w:webHidden/>
          </w:rPr>
          <w:t>20</w:t>
        </w:r>
        <w:r w:rsidR="00CF25AB">
          <w:rPr>
            <w:noProof/>
            <w:webHidden/>
          </w:rPr>
          <w:fldChar w:fldCharType="end"/>
        </w:r>
      </w:hyperlink>
    </w:p>
    <w:p w14:paraId="7F0D9681" w14:textId="77777777" w:rsidR="00CF25AB" w:rsidRDefault="00D67EFA">
      <w:pPr>
        <w:pStyle w:val="TOC2"/>
        <w:rPr>
          <w:rFonts w:eastAsiaTheme="minorEastAsia" w:cstheme="minorBidi"/>
          <w:b w:val="0"/>
          <w:bCs w:val="0"/>
          <w:smallCaps w:val="0"/>
          <w:noProof/>
          <w:sz w:val="24"/>
          <w:szCs w:val="24"/>
        </w:rPr>
      </w:pPr>
      <w:hyperlink w:anchor="_Toc492020468" w:history="1">
        <w:r w:rsidR="00CF25AB" w:rsidRPr="0017600B">
          <w:rPr>
            <w:rStyle w:val="Hyperlink"/>
            <w:noProof/>
          </w:rPr>
          <w:t>7.4.</w:t>
        </w:r>
        <w:r w:rsidR="00CF25AB">
          <w:rPr>
            <w:rFonts w:eastAsiaTheme="minorEastAsia" w:cstheme="minorBidi"/>
            <w:b w:val="0"/>
            <w:bCs w:val="0"/>
            <w:smallCaps w:val="0"/>
            <w:noProof/>
            <w:sz w:val="24"/>
            <w:szCs w:val="24"/>
          </w:rPr>
          <w:tab/>
        </w:r>
        <w:r w:rsidR="00CF25AB" w:rsidRPr="0017600B">
          <w:rPr>
            <w:rStyle w:val="Hyperlink"/>
            <w:noProof/>
          </w:rPr>
          <w:t>Global Mechanisms.</w:t>
        </w:r>
        <w:r w:rsidR="00CF25AB">
          <w:rPr>
            <w:noProof/>
            <w:webHidden/>
          </w:rPr>
          <w:tab/>
        </w:r>
        <w:r w:rsidR="00CF25AB">
          <w:rPr>
            <w:noProof/>
            <w:webHidden/>
          </w:rPr>
          <w:fldChar w:fldCharType="begin"/>
        </w:r>
        <w:r w:rsidR="00CF25AB">
          <w:rPr>
            <w:noProof/>
            <w:webHidden/>
          </w:rPr>
          <w:instrText xml:space="preserve"> PAGEREF _Toc492020468 \h </w:instrText>
        </w:r>
        <w:r w:rsidR="00CF25AB">
          <w:rPr>
            <w:noProof/>
            <w:webHidden/>
          </w:rPr>
        </w:r>
        <w:r w:rsidR="00CF25AB">
          <w:rPr>
            <w:noProof/>
            <w:webHidden/>
          </w:rPr>
          <w:fldChar w:fldCharType="separate"/>
        </w:r>
        <w:r w:rsidR="00A73A85">
          <w:rPr>
            <w:noProof/>
            <w:webHidden/>
          </w:rPr>
          <w:t>21</w:t>
        </w:r>
        <w:r w:rsidR="00CF25AB">
          <w:rPr>
            <w:noProof/>
            <w:webHidden/>
          </w:rPr>
          <w:fldChar w:fldCharType="end"/>
        </w:r>
      </w:hyperlink>
    </w:p>
    <w:p w14:paraId="4753CA13" w14:textId="77777777" w:rsidR="00CF25AB" w:rsidRDefault="00D67EFA">
      <w:pPr>
        <w:pStyle w:val="TOC2"/>
        <w:rPr>
          <w:rFonts w:eastAsiaTheme="minorEastAsia" w:cstheme="minorBidi"/>
          <w:b w:val="0"/>
          <w:bCs w:val="0"/>
          <w:smallCaps w:val="0"/>
          <w:noProof/>
          <w:sz w:val="24"/>
          <w:szCs w:val="24"/>
        </w:rPr>
      </w:pPr>
      <w:hyperlink w:anchor="_Toc492020469" w:history="1">
        <w:r w:rsidR="00CF25AB" w:rsidRPr="0017600B">
          <w:rPr>
            <w:rStyle w:val="Hyperlink"/>
            <w:noProof/>
          </w:rPr>
          <w:t>7.5.</w:t>
        </w:r>
        <w:r w:rsidR="00CF25AB">
          <w:rPr>
            <w:rFonts w:eastAsiaTheme="minorEastAsia" w:cstheme="minorBidi"/>
            <w:b w:val="0"/>
            <w:bCs w:val="0"/>
            <w:smallCaps w:val="0"/>
            <w:noProof/>
            <w:sz w:val="24"/>
            <w:szCs w:val="24"/>
          </w:rPr>
          <w:tab/>
        </w:r>
        <w:r w:rsidR="00CF25AB" w:rsidRPr="0017600B">
          <w:rPr>
            <w:rStyle w:val="Hyperlink"/>
            <w:noProof/>
          </w:rPr>
          <w:t>Knowledge Transfer and Communication.</w:t>
        </w:r>
        <w:r w:rsidR="00CF25AB">
          <w:rPr>
            <w:noProof/>
            <w:webHidden/>
          </w:rPr>
          <w:tab/>
        </w:r>
        <w:r w:rsidR="00CF25AB">
          <w:rPr>
            <w:noProof/>
            <w:webHidden/>
          </w:rPr>
          <w:fldChar w:fldCharType="begin"/>
        </w:r>
        <w:r w:rsidR="00CF25AB">
          <w:rPr>
            <w:noProof/>
            <w:webHidden/>
          </w:rPr>
          <w:instrText xml:space="preserve"> PAGEREF _Toc492020469 \h </w:instrText>
        </w:r>
        <w:r w:rsidR="00CF25AB">
          <w:rPr>
            <w:noProof/>
            <w:webHidden/>
          </w:rPr>
        </w:r>
        <w:r w:rsidR="00CF25AB">
          <w:rPr>
            <w:noProof/>
            <w:webHidden/>
          </w:rPr>
          <w:fldChar w:fldCharType="separate"/>
        </w:r>
        <w:r w:rsidR="00A73A85">
          <w:rPr>
            <w:noProof/>
            <w:webHidden/>
          </w:rPr>
          <w:t>23</w:t>
        </w:r>
        <w:r w:rsidR="00CF25AB">
          <w:rPr>
            <w:noProof/>
            <w:webHidden/>
          </w:rPr>
          <w:fldChar w:fldCharType="end"/>
        </w:r>
      </w:hyperlink>
    </w:p>
    <w:p w14:paraId="747C1470" w14:textId="77777777" w:rsidR="00CF25AB" w:rsidRDefault="00D67EFA">
      <w:pPr>
        <w:pStyle w:val="TOC2"/>
        <w:rPr>
          <w:rFonts w:eastAsiaTheme="minorEastAsia" w:cstheme="minorBidi"/>
          <w:b w:val="0"/>
          <w:bCs w:val="0"/>
          <w:smallCaps w:val="0"/>
          <w:noProof/>
          <w:sz w:val="24"/>
          <w:szCs w:val="24"/>
        </w:rPr>
      </w:pPr>
      <w:hyperlink w:anchor="_Toc492020470" w:history="1">
        <w:r w:rsidR="00CF25AB" w:rsidRPr="0017600B">
          <w:rPr>
            <w:rStyle w:val="Hyperlink"/>
            <w:noProof/>
          </w:rPr>
          <w:t>7.6.</w:t>
        </w:r>
        <w:r w:rsidR="00CF25AB">
          <w:rPr>
            <w:rFonts w:eastAsiaTheme="minorEastAsia" w:cstheme="minorBidi"/>
            <w:b w:val="0"/>
            <w:bCs w:val="0"/>
            <w:smallCaps w:val="0"/>
            <w:noProof/>
            <w:sz w:val="24"/>
            <w:szCs w:val="24"/>
          </w:rPr>
          <w:tab/>
        </w:r>
        <w:r w:rsidR="00CF25AB" w:rsidRPr="0017600B">
          <w:rPr>
            <w:rStyle w:val="Hyperlink"/>
            <w:noProof/>
          </w:rPr>
          <w:t>Key Findings for Mechanisms for Implementation at National, Regional, &amp; Global Levels.</w:t>
        </w:r>
        <w:r w:rsidR="00CF25AB">
          <w:rPr>
            <w:noProof/>
            <w:webHidden/>
          </w:rPr>
          <w:tab/>
        </w:r>
        <w:r w:rsidR="00CF25AB">
          <w:rPr>
            <w:noProof/>
            <w:webHidden/>
          </w:rPr>
          <w:fldChar w:fldCharType="begin"/>
        </w:r>
        <w:r w:rsidR="00CF25AB">
          <w:rPr>
            <w:noProof/>
            <w:webHidden/>
          </w:rPr>
          <w:instrText xml:space="preserve"> PAGEREF _Toc492020470 \h </w:instrText>
        </w:r>
        <w:r w:rsidR="00CF25AB">
          <w:rPr>
            <w:noProof/>
            <w:webHidden/>
          </w:rPr>
        </w:r>
        <w:r w:rsidR="00CF25AB">
          <w:rPr>
            <w:noProof/>
            <w:webHidden/>
          </w:rPr>
          <w:fldChar w:fldCharType="separate"/>
        </w:r>
        <w:r w:rsidR="00A73A85">
          <w:rPr>
            <w:noProof/>
            <w:webHidden/>
          </w:rPr>
          <w:t>25</w:t>
        </w:r>
        <w:r w:rsidR="00CF25AB">
          <w:rPr>
            <w:noProof/>
            <w:webHidden/>
          </w:rPr>
          <w:fldChar w:fldCharType="end"/>
        </w:r>
      </w:hyperlink>
    </w:p>
    <w:p w14:paraId="57290F36" w14:textId="77777777" w:rsidR="00CF25AB" w:rsidRDefault="00D67EFA">
      <w:pPr>
        <w:pStyle w:val="TOC1"/>
        <w:rPr>
          <w:rFonts w:eastAsiaTheme="minorEastAsia" w:cstheme="minorBidi"/>
          <w:b w:val="0"/>
          <w:bCs w:val="0"/>
          <w:caps w:val="0"/>
          <w:noProof/>
          <w:sz w:val="24"/>
          <w:szCs w:val="24"/>
          <w:u w:val="none"/>
        </w:rPr>
      </w:pPr>
      <w:hyperlink w:anchor="_Toc492020471" w:history="1">
        <w:r w:rsidR="00CF25AB" w:rsidRPr="0017600B">
          <w:rPr>
            <w:rStyle w:val="Hyperlink"/>
            <w:noProof/>
          </w:rPr>
          <w:t>8.</w:t>
        </w:r>
        <w:r w:rsidR="00CF25AB">
          <w:rPr>
            <w:rFonts w:eastAsiaTheme="minorEastAsia" w:cstheme="minorBidi"/>
            <w:b w:val="0"/>
            <w:bCs w:val="0"/>
            <w:caps w:val="0"/>
            <w:noProof/>
            <w:sz w:val="24"/>
            <w:szCs w:val="24"/>
            <w:u w:val="none"/>
          </w:rPr>
          <w:tab/>
        </w:r>
        <w:r w:rsidR="00CF25AB" w:rsidRPr="0017600B">
          <w:rPr>
            <w:rStyle w:val="Hyperlink"/>
            <w:noProof/>
          </w:rPr>
          <w:t>GFCS Contributions to Major Global Agendas</w:t>
        </w:r>
        <w:r w:rsidR="00CF25AB">
          <w:rPr>
            <w:noProof/>
            <w:webHidden/>
          </w:rPr>
          <w:tab/>
        </w:r>
        <w:r w:rsidR="00CF25AB">
          <w:rPr>
            <w:noProof/>
            <w:webHidden/>
          </w:rPr>
          <w:fldChar w:fldCharType="begin"/>
        </w:r>
        <w:r w:rsidR="00CF25AB">
          <w:rPr>
            <w:noProof/>
            <w:webHidden/>
          </w:rPr>
          <w:instrText xml:space="preserve"> PAGEREF _Toc492020471 \h </w:instrText>
        </w:r>
        <w:r w:rsidR="00CF25AB">
          <w:rPr>
            <w:noProof/>
            <w:webHidden/>
          </w:rPr>
        </w:r>
        <w:r w:rsidR="00CF25AB">
          <w:rPr>
            <w:noProof/>
            <w:webHidden/>
          </w:rPr>
          <w:fldChar w:fldCharType="separate"/>
        </w:r>
        <w:r w:rsidR="00A73A85">
          <w:rPr>
            <w:noProof/>
            <w:webHidden/>
          </w:rPr>
          <w:t>25</w:t>
        </w:r>
        <w:r w:rsidR="00CF25AB">
          <w:rPr>
            <w:noProof/>
            <w:webHidden/>
          </w:rPr>
          <w:fldChar w:fldCharType="end"/>
        </w:r>
      </w:hyperlink>
    </w:p>
    <w:p w14:paraId="5D3974A4" w14:textId="77777777" w:rsidR="00CF25AB" w:rsidRDefault="00D67EFA">
      <w:pPr>
        <w:pStyle w:val="TOC2"/>
        <w:rPr>
          <w:rFonts w:eastAsiaTheme="minorEastAsia" w:cstheme="minorBidi"/>
          <w:b w:val="0"/>
          <w:bCs w:val="0"/>
          <w:smallCaps w:val="0"/>
          <w:noProof/>
          <w:sz w:val="24"/>
          <w:szCs w:val="24"/>
        </w:rPr>
      </w:pPr>
      <w:hyperlink w:anchor="_Toc492020472" w:history="1">
        <w:r w:rsidR="00CF25AB" w:rsidRPr="0017600B">
          <w:rPr>
            <w:rStyle w:val="Hyperlink"/>
            <w:noProof/>
          </w:rPr>
          <w:t>8.1.</w:t>
        </w:r>
        <w:r w:rsidR="00CF25AB">
          <w:rPr>
            <w:rFonts w:eastAsiaTheme="minorEastAsia" w:cstheme="minorBidi"/>
            <w:b w:val="0"/>
            <w:bCs w:val="0"/>
            <w:smallCaps w:val="0"/>
            <w:noProof/>
            <w:sz w:val="24"/>
            <w:szCs w:val="24"/>
          </w:rPr>
          <w:tab/>
        </w:r>
        <w:r w:rsidR="00CF25AB" w:rsidRPr="0017600B">
          <w:rPr>
            <w:rStyle w:val="Hyperlink"/>
            <w:noProof/>
          </w:rPr>
          <w:t>Overview.</w:t>
        </w:r>
        <w:r w:rsidR="00CF25AB">
          <w:rPr>
            <w:noProof/>
            <w:webHidden/>
          </w:rPr>
          <w:tab/>
        </w:r>
        <w:r w:rsidR="00CF25AB">
          <w:rPr>
            <w:noProof/>
            <w:webHidden/>
          </w:rPr>
          <w:fldChar w:fldCharType="begin"/>
        </w:r>
        <w:r w:rsidR="00CF25AB">
          <w:rPr>
            <w:noProof/>
            <w:webHidden/>
          </w:rPr>
          <w:instrText xml:space="preserve"> PAGEREF _Toc492020472 \h </w:instrText>
        </w:r>
        <w:r w:rsidR="00CF25AB">
          <w:rPr>
            <w:noProof/>
            <w:webHidden/>
          </w:rPr>
        </w:r>
        <w:r w:rsidR="00CF25AB">
          <w:rPr>
            <w:noProof/>
            <w:webHidden/>
          </w:rPr>
          <w:fldChar w:fldCharType="separate"/>
        </w:r>
        <w:r w:rsidR="00A73A85">
          <w:rPr>
            <w:noProof/>
            <w:webHidden/>
          </w:rPr>
          <w:t>25</w:t>
        </w:r>
        <w:r w:rsidR="00CF25AB">
          <w:rPr>
            <w:noProof/>
            <w:webHidden/>
          </w:rPr>
          <w:fldChar w:fldCharType="end"/>
        </w:r>
      </w:hyperlink>
    </w:p>
    <w:p w14:paraId="003C923F" w14:textId="77777777" w:rsidR="00CF25AB" w:rsidRDefault="00D67EFA">
      <w:pPr>
        <w:pStyle w:val="TOC2"/>
        <w:rPr>
          <w:rFonts w:eastAsiaTheme="minorEastAsia" w:cstheme="minorBidi"/>
          <w:b w:val="0"/>
          <w:bCs w:val="0"/>
          <w:smallCaps w:val="0"/>
          <w:noProof/>
          <w:sz w:val="24"/>
          <w:szCs w:val="24"/>
        </w:rPr>
      </w:pPr>
      <w:hyperlink w:anchor="_Toc492020473" w:history="1">
        <w:r w:rsidR="00CF25AB" w:rsidRPr="0017600B">
          <w:rPr>
            <w:rStyle w:val="Hyperlink"/>
            <w:noProof/>
          </w:rPr>
          <w:t>8.2.</w:t>
        </w:r>
        <w:r w:rsidR="00CF25AB">
          <w:rPr>
            <w:rFonts w:eastAsiaTheme="minorEastAsia" w:cstheme="minorBidi"/>
            <w:b w:val="0"/>
            <w:bCs w:val="0"/>
            <w:smallCaps w:val="0"/>
            <w:noProof/>
            <w:sz w:val="24"/>
            <w:szCs w:val="24"/>
          </w:rPr>
          <w:tab/>
        </w:r>
        <w:r w:rsidR="00CF25AB" w:rsidRPr="0017600B">
          <w:rPr>
            <w:rStyle w:val="Hyperlink"/>
            <w:noProof/>
          </w:rPr>
          <w:t>GFCS Contributions to Major Global Agendas</w:t>
        </w:r>
        <w:r w:rsidR="00CF25AB">
          <w:rPr>
            <w:noProof/>
            <w:webHidden/>
          </w:rPr>
          <w:tab/>
        </w:r>
        <w:r w:rsidR="00CF25AB">
          <w:rPr>
            <w:noProof/>
            <w:webHidden/>
          </w:rPr>
          <w:fldChar w:fldCharType="begin"/>
        </w:r>
        <w:r w:rsidR="00CF25AB">
          <w:rPr>
            <w:noProof/>
            <w:webHidden/>
          </w:rPr>
          <w:instrText xml:space="preserve"> PAGEREF _Toc492020473 \h </w:instrText>
        </w:r>
        <w:r w:rsidR="00CF25AB">
          <w:rPr>
            <w:noProof/>
            <w:webHidden/>
          </w:rPr>
        </w:r>
        <w:r w:rsidR="00CF25AB">
          <w:rPr>
            <w:noProof/>
            <w:webHidden/>
          </w:rPr>
          <w:fldChar w:fldCharType="separate"/>
        </w:r>
        <w:r w:rsidR="00A73A85">
          <w:rPr>
            <w:noProof/>
            <w:webHidden/>
          </w:rPr>
          <w:t>26</w:t>
        </w:r>
        <w:r w:rsidR="00CF25AB">
          <w:rPr>
            <w:noProof/>
            <w:webHidden/>
          </w:rPr>
          <w:fldChar w:fldCharType="end"/>
        </w:r>
      </w:hyperlink>
    </w:p>
    <w:p w14:paraId="2EC3261F" w14:textId="77777777" w:rsidR="00CF25AB" w:rsidRDefault="00D67EFA">
      <w:pPr>
        <w:pStyle w:val="TOC2"/>
        <w:rPr>
          <w:rFonts w:eastAsiaTheme="minorEastAsia" w:cstheme="minorBidi"/>
          <w:b w:val="0"/>
          <w:bCs w:val="0"/>
          <w:smallCaps w:val="0"/>
          <w:noProof/>
          <w:sz w:val="24"/>
          <w:szCs w:val="24"/>
        </w:rPr>
      </w:pPr>
      <w:hyperlink w:anchor="_Toc492020474" w:history="1">
        <w:r w:rsidR="00CF25AB" w:rsidRPr="0017600B">
          <w:rPr>
            <w:rStyle w:val="Hyperlink"/>
            <w:noProof/>
          </w:rPr>
          <w:t>8.3.</w:t>
        </w:r>
        <w:r w:rsidR="00CF25AB">
          <w:rPr>
            <w:rFonts w:eastAsiaTheme="minorEastAsia" w:cstheme="minorBidi"/>
            <w:b w:val="0"/>
            <w:bCs w:val="0"/>
            <w:smallCaps w:val="0"/>
            <w:noProof/>
            <w:sz w:val="24"/>
            <w:szCs w:val="24"/>
          </w:rPr>
          <w:tab/>
        </w:r>
        <w:r w:rsidR="00CF25AB" w:rsidRPr="0017600B">
          <w:rPr>
            <w:rStyle w:val="Hyperlink"/>
            <w:noProof/>
          </w:rPr>
          <w:t>Key Findings on GFCS Contributions to Major Global Agendas.</w:t>
        </w:r>
        <w:r w:rsidR="00CF25AB">
          <w:rPr>
            <w:noProof/>
            <w:webHidden/>
          </w:rPr>
          <w:tab/>
        </w:r>
        <w:r w:rsidR="00CF25AB">
          <w:rPr>
            <w:noProof/>
            <w:webHidden/>
          </w:rPr>
          <w:fldChar w:fldCharType="begin"/>
        </w:r>
        <w:r w:rsidR="00CF25AB">
          <w:rPr>
            <w:noProof/>
            <w:webHidden/>
          </w:rPr>
          <w:instrText xml:space="preserve"> PAGEREF _Toc492020474 \h </w:instrText>
        </w:r>
        <w:r w:rsidR="00CF25AB">
          <w:rPr>
            <w:noProof/>
            <w:webHidden/>
          </w:rPr>
        </w:r>
        <w:r w:rsidR="00CF25AB">
          <w:rPr>
            <w:noProof/>
            <w:webHidden/>
          </w:rPr>
          <w:fldChar w:fldCharType="separate"/>
        </w:r>
        <w:r w:rsidR="00A73A85">
          <w:rPr>
            <w:noProof/>
            <w:webHidden/>
          </w:rPr>
          <w:t>27</w:t>
        </w:r>
        <w:r w:rsidR="00CF25AB">
          <w:rPr>
            <w:noProof/>
            <w:webHidden/>
          </w:rPr>
          <w:fldChar w:fldCharType="end"/>
        </w:r>
      </w:hyperlink>
    </w:p>
    <w:p w14:paraId="0F9A45B0" w14:textId="77777777" w:rsidR="00CF25AB" w:rsidRDefault="00D67EFA">
      <w:pPr>
        <w:pStyle w:val="TOC1"/>
        <w:rPr>
          <w:rFonts w:eastAsiaTheme="minorEastAsia" w:cstheme="minorBidi"/>
          <w:b w:val="0"/>
          <w:bCs w:val="0"/>
          <w:caps w:val="0"/>
          <w:noProof/>
          <w:sz w:val="24"/>
          <w:szCs w:val="24"/>
          <w:u w:val="none"/>
        </w:rPr>
      </w:pPr>
      <w:hyperlink w:anchor="_Toc492020475" w:history="1">
        <w:r w:rsidR="00CF25AB" w:rsidRPr="0017600B">
          <w:rPr>
            <w:rStyle w:val="Hyperlink"/>
            <w:noProof/>
          </w:rPr>
          <w:t>9.</w:t>
        </w:r>
        <w:r w:rsidR="00CF25AB">
          <w:rPr>
            <w:rFonts w:eastAsiaTheme="minorEastAsia" w:cstheme="minorBidi"/>
            <w:b w:val="0"/>
            <w:bCs w:val="0"/>
            <w:caps w:val="0"/>
            <w:noProof/>
            <w:sz w:val="24"/>
            <w:szCs w:val="24"/>
            <w:u w:val="none"/>
          </w:rPr>
          <w:tab/>
        </w:r>
        <w:r w:rsidR="00CF25AB" w:rsidRPr="0017600B">
          <w:rPr>
            <w:rStyle w:val="Hyperlink"/>
            <w:noProof/>
          </w:rPr>
          <w:t>Recommendations</w:t>
        </w:r>
        <w:r w:rsidR="00CF25AB">
          <w:rPr>
            <w:noProof/>
            <w:webHidden/>
          </w:rPr>
          <w:tab/>
        </w:r>
        <w:r w:rsidR="00CF25AB">
          <w:rPr>
            <w:noProof/>
            <w:webHidden/>
          </w:rPr>
          <w:fldChar w:fldCharType="begin"/>
        </w:r>
        <w:r w:rsidR="00CF25AB">
          <w:rPr>
            <w:noProof/>
            <w:webHidden/>
          </w:rPr>
          <w:instrText xml:space="preserve"> PAGEREF _Toc492020475 \h </w:instrText>
        </w:r>
        <w:r w:rsidR="00CF25AB">
          <w:rPr>
            <w:noProof/>
            <w:webHidden/>
          </w:rPr>
        </w:r>
        <w:r w:rsidR="00CF25AB">
          <w:rPr>
            <w:noProof/>
            <w:webHidden/>
          </w:rPr>
          <w:fldChar w:fldCharType="separate"/>
        </w:r>
        <w:r w:rsidR="00A73A85">
          <w:rPr>
            <w:noProof/>
            <w:webHidden/>
          </w:rPr>
          <w:t>27</w:t>
        </w:r>
        <w:r w:rsidR="00CF25AB">
          <w:rPr>
            <w:noProof/>
            <w:webHidden/>
          </w:rPr>
          <w:fldChar w:fldCharType="end"/>
        </w:r>
      </w:hyperlink>
    </w:p>
    <w:p w14:paraId="2C702B4F" w14:textId="77777777" w:rsidR="00CF25AB" w:rsidRDefault="00D67EFA">
      <w:pPr>
        <w:pStyle w:val="TOC1"/>
        <w:rPr>
          <w:rFonts w:eastAsiaTheme="minorEastAsia" w:cstheme="minorBidi"/>
          <w:b w:val="0"/>
          <w:bCs w:val="0"/>
          <w:caps w:val="0"/>
          <w:noProof/>
          <w:sz w:val="24"/>
          <w:szCs w:val="24"/>
          <w:u w:val="none"/>
        </w:rPr>
      </w:pPr>
      <w:hyperlink w:anchor="_Toc492020476" w:history="1">
        <w:r w:rsidR="00CF25AB" w:rsidRPr="0017600B">
          <w:rPr>
            <w:rStyle w:val="Hyperlink"/>
            <w:noProof/>
          </w:rPr>
          <w:t>10.</w:t>
        </w:r>
        <w:r w:rsidR="00CF25AB">
          <w:rPr>
            <w:rFonts w:eastAsiaTheme="minorEastAsia" w:cstheme="minorBidi"/>
            <w:b w:val="0"/>
            <w:bCs w:val="0"/>
            <w:caps w:val="0"/>
            <w:noProof/>
            <w:sz w:val="24"/>
            <w:szCs w:val="24"/>
            <w:u w:val="none"/>
          </w:rPr>
          <w:tab/>
        </w:r>
        <w:r w:rsidR="00CF25AB" w:rsidRPr="0017600B">
          <w:rPr>
            <w:rStyle w:val="Hyperlink"/>
            <w:noProof/>
          </w:rPr>
          <w:t>References</w:t>
        </w:r>
        <w:r w:rsidR="00CF25AB">
          <w:rPr>
            <w:noProof/>
            <w:webHidden/>
          </w:rPr>
          <w:tab/>
        </w:r>
        <w:r w:rsidR="00CF25AB">
          <w:rPr>
            <w:noProof/>
            <w:webHidden/>
          </w:rPr>
          <w:fldChar w:fldCharType="begin"/>
        </w:r>
        <w:r w:rsidR="00CF25AB">
          <w:rPr>
            <w:noProof/>
            <w:webHidden/>
          </w:rPr>
          <w:instrText xml:space="preserve"> PAGEREF _Toc492020476 \h </w:instrText>
        </w:r>
        <w:r w:rsidR="00CF25AB">
          <w:rPr>
            <w:noProof/>
            <w:webHidden/>
          </w:rPr>
        </w:r>
        <w:r w:rsidR="00CF25AB">
          <w:rPr>
            <w:noProof/>
            <w:webHidden/>
          </w:rPr>
          <w:fldChar w:fldCharType="separate"/>
        </w:r>
        <w:r w:rsidR="00A73A85">
          <w:rPr>
            <w:noProof/>
            <w:webHidden/>
          </w:rPr>
          <w:t>I</w:t>
        </w:r>
        <w:r w:rsidR="00CF25AB">
          <w:rPr>
            <w:noProof/>
            <w:webHidden/>
          </w:rPr>
          <w:fldChar w:fldCharType="end"/>
        </w:r>
      </w:hyperlink>
    </w:p>
    <w:p w14:paraId="663A3C48" w14:textId="77777777" w:rsidR="00CF25AB" w:rsidRDefault="00D67EFA">
      <w:pPr>
        <w:pStyle w:val="TOC1"/>
        <w:rPr>
          <w:rFonts w:eastAsiaTheme="minorEastAsia" w:cstheme="minorBidi"/>
          <w:b w:val="0"/>
          <w:bCs w:val="0"/>
          <w:caps w:val="0"/>
          <w:noProof/>
          <w:sz w:val="24"/>
          <w:szCs w:val="24"/>
          <w:u w:val="none"/>
        </w:rPr>
      </w:pPr>
      <w:hyperlink w:anchor="_Toc492020477" w:history="1">
        <w:r w:rsidR="00CF25AB" w:rsidRPr="0017600B">
          <w:rPr>
            <w:rStyle w:val="Hyperlink"/>
            <w:noProof/>
          </w:rPr>
          <w:t>11.</w:t>
        </w:r>
        <w:r w:rsidR="00CF25AB">
          <w:rPr>
            <w:rFonts w:eastAsiaTheme="minorEastAsia" w:cstheme="minorBidi"/>
            <w:b w:val="0"/>
            <w:bCs w:val="0"/>
            <w:caps w:val="0"/>
            <w:noProof/>
            <w:sz w:val="24"/>
            <w:szCs w:val="24"/>
            <w:u w:val="none"/>
          </w:rPr>
          <w:tab/>
        </w:r>
        <w:r w:rsidR="00CF25AB" w:rsidRPr="0017600B">
          <w:rPr>
            <w:rStyle w:val="Hyperlink"/>
            <w:noProof/>
          </w:rPr>
          <w:t>Annexes</w:t>
        </w:r>
        <w:r w:rsidR="00CF25AB">
          <w:rPr>
            <w:noProof/>
            <w:webHidden/>
          </w:rPr>
          <w:tab/>
        </w:r>
        <w:r w:rsidR="00CF25AB">
          <w:rPr>
            <w:noProof/>
            <w:webHidden/>
          </w:rPr>
          <w:fldChar w:fldCharType="begin"/>
        </w:r>
        <w:r w:rsidR="00CF25AB">
          <w:rPr>
            <w:noProof/>
            <w:webHidden/>
          </w:rPr>
          <w:instrText xml:space="preserve"> PAGEREF _Toc492020477 \h </w:instrText>
        </w:r>
        <w:r w:rsidR="00CF25AB">
          <w:rPr>
            <w:noProof/>
            <w:webHidden/>
          </w:rPr>
        </w:r>
        <w:r w:rsidR="00CF25AB">
          <w:rPr>
            <w:noProof/>
            <w:webHidden/>
          </w:rPr>
          <w:fldChar w:fldCharType="separate"/>
        </w:r>
        <w:r w:rsidR="00A73A85">
          <w:rPr>
            <w:noProof/>
            <w:webHidden/>
          </w:rPr>
          <w:t>IV</w:t>
        </w:r>
        <w:r w:rsidR="00CF25AB">
          <w:rPr>
            <w:noProof/>
            <w:webHidden/>
          </w:rPr>
          <w:fldChar w:fldCharType="end"/>
        </w:r>
      </w:hyperlink>
    </w:p>
    <w:p w14:paraId="6327740A" w14:textId="77777777" w:rsidR="00CF25AB" w:rsidRDefault="00D67EFA">
      <w:pPr>
        <w:pStyle w:val="TOC2"/>
        <w:rPr>
          <w:rFonts w:eastAsiaTheme="minorEastAsia" w:cstheme="minorBidi"/>
          <w:b w:val="0"/>
          <w:bCs w:val="0"/>
          <w:smallCaps w:val="0"/>
          <w:noProof/>
          <w:sz w:val="24"/>
          <w:szCs w:val="24"/>
        </w:rPr>
      </w:pPr>
      <w:hyperlink w:anchor="_Toc492020478" w:history="1">
        <w:r w:rsidR="00CF25AB" w:rsidRPr="0017600B">
          <w:rPr>
            <w:rStyle w:val="Hyperlink"/>
            <w:noProof/>
          </w:rPr>
          <w:t>11.1.</w:t>
        </w:r>
        <w:r w:rsidR="00CF25AB">
          <w:rPr>
            <w:rFonts w:eastAsiaTheme="minorEastAsia" w:cstheme="minorBidi"/>
            <w:b w:val="0"/>
            <w:bCs w:val="0"/>
            <w:smallCaps w:val="0"/>
            <w:noProof/>
            <w:sz w:val="24"/>
            <w:szCs w:val="24"/>
          </w:rPr>
          <w:tab/>
        </w:r>
        <w:r w:rsidR="00CF25AB" w:rsidRPr="0017600B">
          <w:rPr>
            <w:rStyle w:val="Hyperlink"/>
            <w:noProof/>
          </w:rPr>
          <w:t>Annex 1. List of Key Informant interviews</w:t>
        </w:r>
        <w:r w:rsidR="00CF25AB">
          <w:rPr>
            <w:noProof/>
            <w:webHidden/>
          </w:rPr>
          <w:tab/>
        </w:r>
        <w:r w:rsidR="00CF25AB">
          <w:rPr>
            <w:noProof/>
            <w:webHidden/>
          </w:rPr>
          <w:fldChar w:fldCharType="begin"/>
        </w:r>
        <w:r w:rsidR="00CF25AB">
          <w:rPr>
            <w:noProof/>
            <w:webHidden/>
          </w:rPr>
          <w:instrText xml:space="preserve"> PAGEREF _Toc492020478 \h </w:instrText>
        </w:r>
        <w:r w:rsidR="00CF25AB">
          <w:rPr>
            <w:noProof/>
            <w:webHidden/>
          </w:rPr>
        </w:r>
        <w:r w:rsidR="00CF25AB">
          <w:rPr>
            <w:noProof/>
            <w:webHidden/>
          </w:rPr>
          <w:fldChar w:fldCharType="separate"/>
        </w:r>
        <w:r w:rsidR="00A73A85">
          <w:rPr>
            <w:noProof/>
            <w:webHidden/>
          </w:rPr>
          <w:t>VI</w:t>
        </w:r>
        <w:r w:rsidR="00CF25AB">
          <w:rPr>
            <w:noProof/>
            <w:webHidden/>
          </w:rPr>
          <w:fldChar w:fldCharType="end"/>
        </w:r>
      </w:hyperlink>
    </w:p>
    <w:p w14:paraId="7B9B9452" w14:textId="77777777" w:rsidR="00CF25AB" w:rsidRDefault="00D67EFA">
      <w:pPr>
        <w:pStyle w:val="TOC2"/>
        <w:rPr>
          <w:rFonts w:eastAsiaTheme="minorEastAsia" w:cstheme="minorBidi"/>
          <w:b w:val="0"/>
          <w:bCs w:val="0"/>
          <w:smallCaps w:val="0"/>
          <w:noProof/>
          <w:sz w:val="24"/>
          <w:szCs w:val="24"/>
        </w:rPr>
      </w:pPr>
      <w:hyperlink w:anchor="_Toc492020479" w:history="1">
        <w:r w:rsidR="00CF25AB" w:rsidRPr="0017600B">
          <w:rPr>
            <w:rStyle w:val="Hyperlink"/>
            <w:noProof/>
          </w:rPr>
          <w:t>11.2.</w:t>
        </w:r>
        <w:r w:rsidR="00CF25AB">
          <w:rPr>
            <w:rFonts w:eastAsiaTheme="minorEastAsia" w:cstheme="minorBidi"/>
            <w:b w:val="0"/>
            <w:bCs w:val="0"/>
            <w:smallCaps w:val="0"/>
            <w:noProof/>
            <w:sz w:val="24"/>
            <w:szCs w:val="24"/>
          </w:rPr>
          <w:tab/>
        </w:r>
        <w:r w:rsidR="00CF25AB" w:rsidRPr="0017600B">
          <w:rPr>
            <w:rStyle w:val="Hyperlink"/>
            <w:noProof/>
          </w:rPr>
          <w:t>Annex 2. Sample Interview Questions</w:t>
        </w:r>
        <w:r w:rsidR="00CF25AB">
          <w:rPr>
            <w:noProof/>
            <w:webHidden/>
          </w:rPr>
          <w:tab/>
        </w:r>
        <w:r w:rsidR="00CF25AB">
          <w:rPr>
            <w:noProof/>
            <w:webHidden/>
          </w:rPr>
          <w:fldChar w:fldCharType="begin"/>
        </w:r>
        <w:r w:rsidR="00CF25AB">
          <w:rPr>
            <w:noProof/>
            <w:webHidden/>
          </w:rPr>
          <w:instrText xml:space="preserve"> PAGEREF _Toc492020479 \h </w:instrText>
        </w:r>
        <w:r w:rsidR="00CF25AB">
          <w:rPr>
            <w:noProof/>
            <w:webHidden/>
          </w:rPr>
        </w:r>
        <w:r w:rsidR="00CF25AB">
          <w:rPr>
            <w:noProof/>
            <w:webHidden/>
          </w:rPr>
          <w:fldChar w:fldCharType="separate"/>
        </w:r>
        <w:r w:rsidR="00A73A85">
          <w:rPr>
            <w:noProof/>
            <w:webHidden/>
          </w:rPr>
          <w:t>VIII</w:t>
        </w:r>
        <w:r w:rsidR="00CF25AB">
          <w:rPr>
            <w:noProof/>
            <w:webHidden/>
          </w:rPr>
          <w:fldChar w:fldCharType="end"/>
        </w:r>
      </w:hyperlink>
    </w:p>
    <w:p w14:paraId="1A961530" w14:textId="77777777" w:rsidR="00CF25AB" w:rsidRDefault="00D67EFA">
      <w:pPr>
        <w:pStyle w:val="TOC2"/>
        <w:rPr>
          <w:rFonts w:eastAsiaTheme="minorEastAsia" w:cstheme="minorBidi"/>
          <w:b w:val="0"/>
          <w:bCs w:val="0"/>
          <w:smallCaps w:val="0"/>
          <w:noProof/>
          <w:sz w:val="24"/>
          <w:szCs w:val="24"/>
        </w:rPr>
      </w:pPr>
      <w:hyperlink w:anchor="_Toc492020480" w:history="1">
        <w:r w:rsidR="00CF25AB" w:rsidRPr="0017600B">
          <w:rPr>
            <w:rStyle w:val="Hyperlink"/>
            <w:noProof/>
          </w:rPr>
          <w:t>11.3.</w:t>
        </w:r>
        <w:r w:rsidR="00CF25AB">
          <w:rPr>
            <w:rFonts w:eastAsiaTheme="minorEastAsia" w:cstheme="minorBidi"/>
            <w:b w:val="0"/>
            <w:bCs w:val="0"/>
            <w:smallCaps w:val="0"/>
            <w:noProof/>
            <w:sz w:val="24"/>
            <w:szCs w:val="24"/>
          </w:rPr>
          <w:tab/>
        </w:r>
        <w:r w:rsidR="00CF25AB" w:rsidRPr="0017600B">
          <w:rPr>
            <w:rStyle w:val="Hyperlink"/>
            <w:noProof/>
          </w:rPr>
          <w:t>Annex 3. Online Survey</w:t>
        </w:r>
        <w:r w:rsidR="00CF25AB">
          <w:rPr>
            <w:noProof/>
            <w:webHidden/>
          </w:rPr>
          <w:tab/>
        </w:r>
        <w:r w:rsidR="00CF25AB">
          <w:rPr>
            <w:noProof/>
            <w:webHidden/>
          </w:rPr>
          <w:fldChar w:fldCharType="begin"/>
        </w:r>
        <w:r w:rsidR="00CF25AB">
          <w:rPr>
            <w:noProof/>
            <w:webHidden/>
          </w:rPr>
          <w:instrText xml:space="preserve"> PAGEREF _Toc492020480 \h </w:instrText>
        </w:r>
        <w:r w:rsidR="00CF25AB">
          <w:rPr>
            <w:noProof/>
            <w:webHidden/>
          </w:rPr>
        </w:r>
        <w:r w:rsidR="00CF25AB">
          <w:rPr>
            <w:noProof/>
            <w:webHidden/>
          </w:rPr>
          <w:fldChar w:fldCharType="separate"/>
        </w:r>
        <w:r w:rsidR="00A73A85">
          <w:rPr>
            <w:noProof/>
            <w:webHidden/>
          </w:rPr>
          <w:t>X</w:t>
        </w:r>
        <w:r w:rsidR="00CF25AB">
          <w:rPr>
            <w:noProof/>
            <w:webHidden/>
          </w:rPr>
          <w:fldChar w:fldCharType="end"/>
        </w:r>
      </w:hyperlink>
    </w:p>
    <w:p w14:paraId="0AB78E9C" w14:textId="77777777" w:rsidR="00CF25AB" w:rsidRDefault="00D67EFA">
      <w:pPr>
        <w:pStyle w:val="TOC2"/>
        <w:rPr>
          <w:rFonts w:eastAsiaTheme="minorEastAsia" w:cstheme="minorBidi"/>
          <w:b w:val="0"/>
          <w:bCs w:val="0"/>
          <w:smallCaps w:val="0"/>
          <w:noProof/>
          <w:sz w:val="24"/>
          <w:szCs w:val="24"/>
        </w:rPr>
      </w:pPr>
      <w:hyperlink w:anchor="_Toc492020481" w:history="1">
        <w:r w:rsidR="00CF25AB" w:rsidRPr="0017600B">
          <w:rPr>
            <w:rStyle w:val="Hyperlink"/>
            <w:noProof/>
          </w:rPr>
          <w:t>11.4.</w:t>
        </w:r>
        <w:r w:rsidR="00CF25AB">
          <w:rPr>
            <w:rFonts w:eastAsiaTheme="minorEastAsia" w:cstheme="minorBidi"/>
            <w:b w:val="0"/>
            <w:bCs w:val="0"/>
            <w:smallCaps w:val="0"/>
            <w:noProof/>
            <w:sz w:val="24"/>
            <w:szCs w:val="24"/>
          </w:rPr>
          <w:tab/>
        </w:r>
        <w:r w:rsidR="00CF25AB" w:rsidRPr="0017600B">
          <w:rPr>
            <w:rStyle w:val="Hyperlink"/>
            <w:noProof/>
          </w:rPr>
          <w:t>Annex 4. Figures and Tables</w:t>
        </w:r>
        <w:r w:rsidR="00CF25AB">
          <w:rPr>
            <w:noProof/>
            <w:webHidden/>
          </w:rPr>
          <w:tab/>
        </w:r>
        <w:r w:rsidR="00CF25AB">
          <w:rPr>
            <w:noProof/>
            <w:webHidden/>
          </w:rPr>
          <w:fldChar w:fldCharType="begin"/>
        </w:r>
        <w:r w:rsidR="00CF25AB">
          <w:rPr>
            <w:noProof/>
            <w:webHidden/>
          </w:rPr>
          <w:instrText xml:space="preserve"> PAGEREF _Toc492020481 \h </w:instrText>
        </w:r>
        <w:r w:rsidR="00CF25AB">
          <w:rPr>
            <w:noProof/>
            <w:webHidden/>
          </w:rPr>
        </w:r>
        <w:r w:rsidR="00CF25AB">
          <w:rPr>
            <w:noProof/>
            <w:webHidden/>
          </w:rPr>
          <w:fldChar w:fldCharType="separate"/>
        </w:r>
        <w:r w:rsidR="00A73A85">
          <w:rPr>
            <w:noProof/>
            <w:webHidden/>
          </w:rPr>
          <w:t>XIX</w:t>
        </w:r>
        <w:r w:rsidR="00CF25AB">
          <w:rPr>
            <w:noProof/>
            <w:webHidden/>
          </w:rPr>
          <w:fldChar w:fldCharType="end"/>
        </w:r>
      </w:hyperlink>
    </w:p>
    <w:p w14:paraId="3EE6A4AE" w14:textId="77777777" w:rsidR="00CF25AB" w:rsidRDefault="00D67EFA">
      <w:pPr>
        <w:pStyle w:val="TOC2"/>
        <w:rPr>
          <w:rFonts w:eastAsiaTheme="minorEastAsia" w:cstheme="minorBidi"/>
          <w:b w:val="0"/>
          <w:bCs w:val="0"/>
          <w:smallCaps w:val="0"/>
          <w:noProof/>
          <w:sz w:val="24"/>
          <w:szCs w:val="24"/>
        </w:rPr>
      </w:pPr>
      <w:hyperlink w:anchor="_Toc492020482" w:history="1">
        <w:r w:rsidR="00CF25AB" w:rsidRPr="0017600B">
          <w:rPr>
            <w:rStyle w:val="Hyperlink"/>
            <w:noProof/>
          </w:rPr>
          <w:t>11.5.</w:t>
        </w:r>
        <w:r w:rsidR="00CF25AB">
          <w:rPr>
            <w:rFonts w:eastAsiaTheme="minorEastAsia" w:cstheme="minorBidi"/>
            <w:b w:val="0"/>
            <w:bCs w:val="0"/>
            <w:smallCaps w:val="0"/>
            <w:noProof/>
            <w:sz w:val="24"/>
            <w:szCs w:val="24"/>
          </w:rPr>
          <w:tab/>
        </w:r>
        <w:r w:rsidR="00CF25AB" w:rsidRPr="0017600B">
          <w:rPr>
            <w:rStyle w:val="Hyperlink"/>
            <w:noProof/>
          </w:rPr>
          <w:t>Annex 5. Individuals interviewed during visits to East and West Africa</w:t>
        </w:r>
        <w:r w:rsidR="00CF25AB">
          <w:rPr>
            <w:noProof/>
            <w:webHidden/>
          </w:rPr>
          <w:tab/>
        </w:r>
        <w:r w:rsidR="00CF25AB">
          <w:rPr>
            <w:noProof/>
            <w:webHidden/>
          </w:rPr>
          <w:fldChar w:fldCharType="begin"/>
        </w:r>
        <w:r w:rsidR="00CF25AB">
          <w:rPr>
            <w:noProof/>
            <w:webHidden/>
          </w:rPr>
          <w:instrText xml:space="preserve"> PAGEREF _Toc492020482 \h </w:instrText>
        </w:r>
        <w:r w:rsidR="00CF25AB">
          <w:rPr>
            <w:noProof/>
            <w:webHidden/>
          </w:rPr>
        </w:r>
        <w:r w:rsidR="00CF25AB">
          <w:rPr>
            <w:noProof/>
            <w:webHidden/>
          </w:rPr>
          <w:fldChar w:fldCharType="separate"/>
        </w:r>
        <w:r w:rsidR="00A73A85">
          <w:rPr>
            <w:noProof/>
            <w:webHidden/>
          </w:rPr>
          <w:t>XXIV</w:t>
        </w:r>
        <w:r w:rsidR="00CF25AB">
          <w:rPr>
            <w:noProof/>
            <w:webHidden/>
          </w:rPr>
          <w:fldChar w:fldCharType="end"/>
        </w:r>
      </w:hyperlink>
    </w:p>
    <w:p w14:paraId="31486EEB" w14:textId="77777777" w:rsidR="00CF25AB" w:rsidRDefault="00D67EFA">
      <w:pPr>
        <w:pStyle w:val="TOC2"/>
        <w:rPr>
          <w:rFonts w:eastAsiaTheme="minorEastAsia" w:cstheme="minorBidi"/>
          <w:b w:val="0"/>
          <w:bCs w:val="0"/>
          <w:smallCaps w:val="0"/>
          <w:noProof/>
          <w:sz w:val="24"/>
          <w:szCs w:val="24"/>
        </w:rPr>
      </w:pPr>
      <w:hyperlink w:anchor="_Toc492020483" w:history="1">
        <w:r w:rsidR="00CF25AB" w:rsidRPr="0017600B">
          <w:rPr>
            <w:rStyle w:val="Hyperlink"/>
            <w:noProof/>
          </w:rPr>
          <w:t>11.6.</w:t>
        </w:r>
        <w:r w:rsidR="00CF25AB">
          <w:rPr>
            <w:rFonts w:eastAsiaTheme="minorEastAsia" w:cstheme="minorBidi"/>
            <w:b w:val="0"/>
            <w:bCs w:val="0"/>
            <w:smallCaps w:val="0"/>
            <w:noProof/>
            <w:sz w:val="24"/>
            <w:szCs w:val="24"/>
          </w:rPr>
          <w:tab/>
        </w:r>
        <w:r w:rsidR="00CF25AB" w:rsidRPr="0017600B">
          <w:rPr>
            <w:rStyle w:val="Hyperlink"/>
            <w:noProof/>
          </w:rPr>
          <w:t>Annex 6. List of documents used in the document analysis.</w:t>
        </w:r>
        <w:r w:rsidR="00CF25AB">
          <w:rPr>
            <w:noProof/>
            <w:webHidden/>
          </w:rPr>
          <w:tab/>
        </w:r>
        <w:r w:rsidR="00CF25AB">
          <w:rPr>
            <w:noProof/>
            <w:webHidden/>
          </w:rPr>
          <w:fldChar w:fldCharType="begin"/>
        </w:r>
        <w:r w:rsidR="00CF25AB">
          <w:rPr>
            <w:noProof/>
            <w:webHidden/>
          </w:rPr>
          <w:instrText xml:space="preserve"> PAGEREF _Toc492020483 \h </w:instrText>
        </w:r>
        <w:r w:rsidR="00CF25AB">
          <w:rPr>
            <w:noProof/>
            <w:webHidden/>
          </w:rPr>
        </w:r>
        <w:r w:rsidR="00CF25AB">
          <w:rPr>
            <w:noProof/>
            <w:webHidden/>
          </w:rPr>
          <w:fldChar w:fldCharType="separate"/>
        </w:r>
        <w:r w:rsidR="00A73A85">
          <w:rPr>
            <w:noProof/>
            <w:webHidden/>
          </w:rPr>
          <w:t>XXV</w:t>
        </w:r>
        <w:r w:rsidR="00CF25AB">
          <w:rPr>
            <w:noProof/>
            <w:webHidden/>
          </w:rPr>
          <w:fldChar w:fldCharType="end"/>
        </w:r>
      </w:hyperlink>
    </w:p>
    <w:p w14:paraId="46419B06" w14:textId="30E69F54" w:rsidR="00972E2A" w:rsidRPr="00025F45" w:rsidRDefault="00101F45" w:rsidP="0083608B">
      <w:pPr>
        <w:pStyle w:val="TOC3"/>
        <w:spacing w:line="276" w:lineRule="auto"/>
        <w:rPr>
          <w:rFonts w:ascii="Arial" w:hAnsi="Arial" w:cs="Arial"/>
        </w:rPr>
      </w:pPr>
      <w:r w:rsidRPr="00025F45">
        <w:rPr>
          <w:rFonts w:ascii="Arial" w:eastAsiaTheme="majorEastAsia" w:hAnsi="Arial" w:cs="Arial"/>
          <w:b/>
          <w:bCs/>
          <w:smallCaps w:val="0"/>
          <w:color w:val="2F5496" w:themeColor="accent1" w:themeShade="BF"/>
          <w:sz w:val="20"/>
          <w:szCs w:val="20"/>
        </w:rPr>
        <w:fldChar w:fldCharType="end"/>
      </w:r>
      <w:r w:rsidR="00972E2A" w:rsidRPr="00025F45">
        <w:rPr>
          <w:rFonts w:ascii="Arial" w:hAnsi="Arial" w:cs="Arial"/>
        </w:rPr>
        <w:br w:type="page"/>
      </w:r>
    </w:p>
    <w:p w14:paraId="5DE51B01" w14:textId="77777777" w:rsidR="00972E2A" w:rsidRPr="00025F45" w:rsidRDefault="00972E2A" w:rsidP="0083608B">
      <w:pPr>
        <w:spacing w:line="276" w:lineRule="auto"/>
        <w:rPr>
          <w:rFonts w:ascii="Arial" w:hAnsi="Arial" w:cs="Arial"/>
          <w:b/>
          <w:sz w:val="20"/>
          <w:szCs w:val="20"/>
        </w:rPr>
      </w:pPr>
      <w:r w:rsidRPr="00025F45">
        <w:rPr>
          <w:rFonts w:ascii="Arial" w:hAnsi="Arial" w:cs="Arial"/>
          <w:b/>
          <w:sz w:val="20"/>
          <w:szCs w:val="20"/>
        </w:rPr>
        <w:lastRenderedPageBreak/>
        <w:t>List of Acronyms</w:t>
      </w:r>
    </w:p>
    <w:p w14:paraId="1A92DCF8" w14:textId="77777777" w:rsidR="0026343B" w:rsidRDefault="0026343B" w:rsidP="0083608B">
      <w:pPr>
        <w:spacing w:line="276" w:lineRule="auto"/>
        <w:rPr>
          <w:rFonts w:ascii="Arial" w:hAnsi="Arial" w:cs="Arial"/>
          <w:sz w:val="20"/>
          <w:szCs w:val="20"/>
        </w:rPr>
      </w:pPr>
    </w:p>
    <w:p w14:paraId="3187455A" w14:textId="19FD0418"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CAM</w:t>
      </w:r>
      <w:r w:rsidRPr="00025F45">
        <w:rPr>
          <w:rFonts w:ascii="Arial" w:hAnsi="Arial" w:cs="Arial"/>
          <w:sz w:val="20"/>
          <w:szCs w:val="20"/>
        </w:rPr>
        <w:tab/>
      </w:r>
      <w:r w:rsidRPr="00025F45">
        <w:rPr>
          <w:rFonts w:ascii="Arial" w:hAnsi="Arial" w:cs="Arial"/>
          <w:sz w:val="20"/>
          <w:szCs w:val="20"/>
        </w:rPr>
        <w:tab/>
        <w:t>Commission for Agricultural Meteorology</w:t>
      </w:r>
    </w:p>
    <w:p w14:paraId="2D7C5B3F"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CCI</w:t>
      </w:r>
      <w:r w:rsidRPr="00025F45">
        <w:rPr>
          <w:rFonts w:ascii="Arial" w:hAnsi="Arial" w:cs="Arial"/>
          <w:sz w:val="20"/>
          <w:szCs w:val="20"/>
        </w:rPr>
        <w:tab/>
      </w:r>
      <w:r w:rsidRPr="00025F45">
        <w:rPr>
          <w:rFonts w:ascii="Arial" w:hAnsi="Arial" w:cs="Arial"/>
          <w:sz w:val="20"/>
          <w:szCs w:val="20"/>
        </w:rPr>
        <w:tab/>
        <w:t>Commission for Climatology</w:t>
      </w:r>
    </w:p>
    <w:p w14:paraId="16C559A7"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CHF</w:t>
      </w:r>
      <w:r w:rsidRPr="00025F45">
        <w:rPr>
          <w:rFonts w:ascii="Arial" w:hAnsi="Arial" w:cs="Arial"/>
          <w:sz w:val="20"/>
          <w:szCs w:val="20"/>
        </w:rPr>
        <w:tab/>
      </w:r>
      <w:r w:rsidRPr="00025F45">
        <w:rPr>
          <w:rFonts w:ascii="Arial" w:hAnsi="Arial" w:cs="Arial"/>
          <w:sz w:val="20"/>
          <w:szCs w:val="20"/>
        </w:rPr>
        <w:tab/>
        <w:t>Swiss Franc</w:t>
      </w:r>
    </w:p>
    <w:p w14:paraId="2C0D265F"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CHO</w:t>
      </w:r>
      <w:r w:rsidRPr="00025F45">
        <w:rPr>
          <w:rFonts w:ascii="Arial" w:hAnsi="Arial" w:cs="Arial"/>
          <w:sz w:val="20"/>
          <w:szCs w:val="20"/>
        </w:rPr>
        <w:tab/>
      </w:r>
      <w:r w:rsidRPr="00025F45">
        <w:rPr>
          <w:rFonts w:ascii="Arial" w:hAnsi="Arial" w:cs="Arial"/>
          <w:sz w:val="20"/>
          <w:szCs w:val="20"/>
        </w:rPr>
        <w:tab/>
        <w:t>Climate and Health Office</w:t>
      </w:r>
    </w:p>
    <w:p w14:paraId="0F85E807"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CIMH</w:t>
      </w:r>
      <w:r w:rsidRPr="00025F45">
        <w:rPr>
          <w:rFonts w:ascii="Arial" w:hAnsi="Arial" w:cs="Arial"/>
          <w:sz w:val="20"/>
          <w:szCs w:val="20"/>
        </w:rPr>
        <w:tab/>
      </w:r>
      <w:r w:rsidRPr="00025F45">
        <w:rPr>
          <w:rFonts w:ascii="Arial" w:hAnsi="Arial" w:cs="Arial"/>
          <w:sz w:val="20"/>
          <w:szCs w:val="20"/>
        </w:rPr>
        <w:tab/>
        <w:t>Caribbean Institute for Meteorology and Hydrology</w:t>
      </w:r>
    </w:p>
    <w:p w14:paraId="1F22FC08"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CREWS</w:t>
      </w:r>
      <w:r w:rsidRPr="00025F45">
        <w:rPr>
          <w:rFonts w:ascii="Arial" w:hAnsi="Arial" w:cs="Arial"/>
          <w:sz w:val="20"/>
          <w:szCs w:val="20"/>
        </w:rPr>
        <w:tab/>
        <w:t>Climate Risk Early Warning Systems</w:t>
      </w:r>
    </w:p>
    <w:p w14:paraId="4DFA5B4B"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COP</w:t>
      </w:r>
      <w:r w:rsidRPr="00025F45">
        <w:rPr>
          <w:rFonts w:ascii="Arial" w:hAnsi="Arial" w:cs="Arial"/>
          <w:sz w:val="20"/>
          <w:szCs w:val="20"/>
        </w:rPr>
        <w:tab/>
      </w:r>
      <w:r w:rsidRPr="00025F45">
        <w:rPr>
          <w:rFonts w:ascii="Arial" w:hAnsi="Arial" w:cs="Arial"/>
          <w:sz w:val="20"/>
          <w:szCs w:val="20"/>
        </w:rPr>
        <w:tab/>
        <w:t>Conference of Parties</w:t>
      </w:r>
    </w:p>
    <w:p w14:paraId="188D2B42"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C3S</w:t>
      </w:r>
      <w:r w:rsidRPr="00025F45">
        <w:rPr>
          <w:rFonts w:ascii="Arial" w:hAnsi="Arial" w:cs="Arial"/>
          <w:sz w:val="20"/>
          <w:szCs w:val="20"/>
        </w:rPr>
        <w:tab/>
      </w:r>
      <w:r w:rsidRPr="00025F45">
        <w:rPr>
          <w:rFonts w:ascii="Arial" w:hAnsi="Arial" w:cs="Arial"/>
          <w:sz w:val="20"/>
          <w:szCs w:val="20"/>
        </w:rPr>
        <w:tab/>
        <w:t>Copernicus Climate Change Services</w:t>
      </w:r>
    </w:p>
    <w:p w14:paraId="7AC142BD"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DRR</w:t>
      </w:r>
      <w:r w:rsidRPr="00025F45">
        <w:rPr>
          <w:rFonts w:ascii="Arial" w:hAnsi="Arial" w:cs="Arial"/>
          <w:sz w:val="20"/>
          <w:szCs w:val="20"/>
        </w:rPr>
        <w:tab/>
      </w:r>
      <w:r w:rsidRPr="00025F45">
        <w:rPr>
          <w:rFonts w:ascii="Arial" w:hAnsi="Arial" w:cs="Arial"/>
          <w:sz w:val="20"/>
          <w:szCs w:val="20"/>
        </w:rPr>
        <w:tab/>
        <w:t>Disaster Risk Reduction</w:t>
      </w:r>
    </w:p>
    <w:p w14:paraId="632A3C9A"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ET</w:t>
      </w:r>
      <w:r w:rsidRPr="00025F45">
        <w:rPr>
          <w:rFonts w:ascii="Arial" w:hAnsi="Arial" w:cs="Arial"/>
          <w:sz w:val="20"/>
          <w:szCs w:val="20"/>
        </w:rPr>
        <w:tab/>
      </w:r>
      <w:r w:rsidRPr="00025F45">
        <w:rPr>
          <w:rFonts w:ascii="Arial" w:hAnsi="Arial" w:cs="Arial"/>
          <w:sz w:val="20"/>
          <w:szCs w:val="20"/>
        </w:rPr>
        <w:tab/>
        <w:t>Expert Team</w:t>
      </w:r>
    </w:p>
    <w:p w14:paraId="6663C82B"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EUMETSTAT</w:t>
      </w:r>
      <w:r w:rsidRPr="00025F45">
        <w:rPr>
          <w:rFonts w:ascii="Arial" w:hAnsi="Arial" w:cs="Arial"/>
          <w:sz w:val="20"/>
          <w:szCs w:val="20"/>
        </w:rPr>
        <w:tab/>
        <w:t>European Organization for the Exploitation of Meteorological Satellites</w:t>
      </w:r>
      <w:r w:rsidRPr="00025F45">
        <w:rPr>
          <w:rFonts w:ascii="Arial" w:hAnsi="Arial" w:cs="Arial"/>
          <w:sz w:val="20"/>
          <w:szCs w:val="20"/>
        </w:rPr>
        <w:tab/>
      </w:r>
    </w:p>
    <w:p w14:paraId="1D030CDD"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FAO</w:t>
      </w:r>
      <w:r w:rsidRPr="00025F45">
        <w:rPr>
          <w:rFonts w:ascii="Arial" w:hAnsi="Arial" w:cs="Arial"/>
          <w:sz w:val="20"/>
          <w:szCs w:val="20"/>
        </w:rPr>
        <w:tab/>
      </w:r>
      <w:r w:rsidRPr="00025F45">
        <w:rPr>
          <w:rFonts w:ascii="Arial" w:hAnsi="Arial" w:cs="Arial"/>
          <w:sz w:val="20"/>
          <w:szCs w:val="20"/>
        </w:rPr>
        <w:tab/>
        <w:t>Food and Agriculture Organization of the United Nations</w:t>
      </w:r>
    </w:p>
    <w:p w14:paraId="19113BB3"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GCF</w:t>
      </w:r>
      <w:r w:rsidRPr="00025F45">
        <w:rPr>
          <w:rFonts w:ascii="Arial" w:hAnsi="Arial" w:cs="Arial"/>
          <w:sz w:val="20"/>
          <w:szCs w:val="20"/>
        </w:rPr>
        <w:tab/>
      </w:r>
      <w:r w:rsidRPr="00025F45">
        <w:rPr>
          <w:rFonts w:ascii="Arial" w:hAnsi="Arial" w:cs="Arial"/>
          <w:sz w:val="20"/>
          <w:szCs w:val="20"/>
        </w:rPr>
        <w:tab/>
        <w:t>Green Climate Fund</w:t>
      </w:r>
    </w:p>
    <w:p w14:paraId="452C0B75"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 xml:space="preserve">GFCS </w:t>
      </w:r>
      <w:r w:rsidRPr="00025F45">
        <w:rPr>
          <w:rFonts w:ascii="Arial" w:hAnsi="Arial" w:cs="Arial"/>
          <w:sz w:val="20"/>
          <w:szCs w:val="20"/>
        </w:rPr>
        <w:tab/>
      </w:r>
      <w:r w:rsidRPr="00025F45">
        <w:rPr>
          <w:rFonts w:ascii="Arial" w:hAnsi="Arial" w:cs="Arial"/>
          <w:sz w:val="20"/>
          <w:szCs w:val="20"/>
        </w:rPr>
        <w:tab/>
        <w:t>Global Framework for Climate Services</w:t>
      </w:r>
    </w:p>
    <w:p w14:paraId="45C061A5" w14:textId="4D1444CC" w:rsidR="00B202E5" w:rsidRPr="00025F45" w:rsidRDefault="00214CAB" w:rsidP="0083608B">
      <w:pPr>
        <w:spacing w:line="276" w:lineRule="auto"/>
        <w:rPr>
          <w:rFonts w:ascii="Arial" w:hAnsi="Arial" w:cs="Arial"/>
          <w:sz w:val="20"/>
          <w:szCs w:val="20"/>
        </w:rPr>
      </w:pPr>
      <w:r>
        <w:rPr>
          <w:rFonts w:ascii="Arial" w:hAnsi="Arial" w:cs="Arial"/>
          <w:sz w:val="20"/>
          <w:szCs w:val="20"/>
        </w:rPr>
        <w:t>GFDRR</w:t>
      </w:r>
      <w:r>
        <w:rPr>
          <w:rFonts w:ascii="Arial" w:hAnsi="Arial" w:cs="Arial"/>
          <w:sz w:val="20"/>
          <w:szCs w:val="20"/>
        </w:rPr>
        <w:tab/>
      </w:r>
      <w:r>
        <w:rPr>
          <w:rFonts w:ascii="Arial" w:hAnsi="Arial" w:cs="Arial"/>
          <w:sz w:val="20"/>
          <w:szCs w:val="20"/>
        </w:rPr>
        <w:tab/>
      </w:r>
      <w:r w:rsidR="00B202E5" w:rsidRPr="00025F45">
        <w:rPr>
          <w:rFonts w:ascii="Arial" w:hAnsi="Arial" w:cs="Arial"/>
          <w:sz w:val="20"/>
          <w:szCs w:val="20"/>
        </w:rPr>
        <w:t>Global Facility for Disaster Reduction and Recovery</w:t>
      </w:r>
    </w:p>
    <w:p w14:paraId="006EBE21" w14:textId="66CE43B4" w:rsidR="00B202E5" w:rsidRPr="00214CAB" w:rsidRDefault="00214CAB" w:rsidP="00214CAB">
      <w:pPr>
        <w:rPr>
          <w:rFonts w:ascii="Arial" w:hAnsi="Arial" w:cs="Arial"/>
          <w:sz w:val="20"/>
          <w:szCs w:val="20"/>
        </w:rPr>
      </w:pPr>
      <w:r w:rsidRPr="00214CAB">
        <w:rPr>
          <w:rFonts w:ascii="Arial" w:hAnsi="Arial" w:cs="Arial"/>
          <w:sz w:val="20"/>
          <w:szCs w:val="20"/>
        </w:rPr>
        <w:t>GWP</w:t>
      </w:r>
      <w:r w:rsidRPr="00214CAB">
        <w:rPr>
          <w:rFonts w:ascii="Arial" w:hAnsi="Arial" w:cs="Arial"/>
          <w:sz w:val="20"/>
          <w:szCs w:val="20"/>
        </w:rPr>
        <w:tab/>
      </w:r>
      <w:r>
        <w:rPr>
          <w:rFonts w:ascii="Arial" w:hAnsi="Arial" w:cs="Arial"/>
          <w:sz w:val="20"/>
          <w:szCs w:val="20"/>
        </w:rPr>
        <w:tab/>
      </w:r>
      <w:r w:rsidR="00B202E5" w:rsidRPr="00214CAB">
        <w:rPr>
          <w:rFonts w:ascii="Arial" w:hAnsi="Arial" w:cs="Arial"/>
          <w:sz w:val="20"/>
          <w:szCs w:val="20"/>
        </w:rPr>
        <w:t>Global Water Partnership</w:t>
      </w:r>
    </w:p>
    <w:p w14:paraId="33809A88"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IBCS</w:t>
      </w:r>
      <w:r w:rsidRPr="00025F45">
        <w:rPr>
          <w:rFonts w:ascii="Arial" w:hAnsi="Arial" w:cs="Arial"/>
          <w:sz w:val="20"/>
          <w:szCs w:val="20"/>
        </w:rPr>
        <w:tab/>
      </w:r>
      <w:r w:rsidRPr="00025F45">
        <w:rPr>
          <w:rFonts w:ascii="Arial" w:hAnsi="Arial" w:cs="Arial"/>
          <w:sz w:val="20"/>
          <w:szCs w:val="20"/>
        </w:rPr>
        <w:tab/>
        <w:t>Intragovernmental Board on Climate Services</w:t>
      </w:r>
    </w:p>
    <w:p w14:paraId="67B52321"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IEA</w:t>
      </w:r>
      <w:r w:rsidRPr="00025F45">
        <w:rPr>
          <w:rFonts w:ascii="Arial" w:hAnsi="Arial" w:cs="Arial"/>
          <w:sz w:val="20"/>
          <w:szCs w:val="20"/>
        </w:rPr>
        <w:tab/>
      </w:r>
      <w:r w:rsidRPr="00025F45">
        <w:rPr>
          <w:rFonts w:ascii="Arial" w:hAnsi="Arial" w:cs="Arial"/>
          <w:sz w:val="20"/>
          <w:szCs w:val="20"/>
        </w:rPr>
        <w:tab/>
        <w:t>International Energy Agency</w:t>
      </w:r>
    </w:p>
    <w:p w14:paraId="2B119885"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IRENA</w:t>
      </w:r>
      <w:r w:rsidRPr="00025F45">
        <w:rPr>
          <w:rFonts w:ascii="Arial" w:hAnsi="Arial" w:cs="Arial"/>
          <w:sz w:val="20"/>
          <w:szCs w:val="20"/>
        </w:rPr>
        <w:tab/>
      </w:r>
      <w:r w:rsidRPr="00025F45">
        <w:rPr>
          <w:rFonts w:ascii="Arial" w:hAnsi="Arial" w:cs="Arial"/>
          <w:sz w:val="20"/>
          <w:szCs w:val="20"/>
        </w:rPr>
        <w:tab/>
        <w:t>International Renewable Energy Agency</w:t>
      </w:r>
    </w:p>
    <w:p w14:paraId="08F8F89D" w14:textId="4124D9E6"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ISDR</w:t>
      </w:r>
      <w:r w:rsidRPr="00025F45">
        <w:rPr>
          <w:rFonts w:ascii="Arial" w:hAnsi="Arial" w:cs="Arial"/>
          <w:sz w:val="20"/>
          <w:szCs w:val="20"/>
        </w:rPr>
        <w:tab/>
      </w:r>
      <w:r w:rsidRPr="00025F45">
        <w:rPr>
          <w:rFonts w:ascii="Arial" w:hAnsi="Arial" w:cs="Arial"/>
          <w:sz w:val="20"/>
          <w:szCs w:val="20"/>
        </w:rPr>
        <w:tab/>
        <w:t>International Strategy for Disaster Reduction</w:t>
      </w:r>
    </w:p>
    <w:p w14:paraId="52665163"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MOU</w:t>
      </w:r>
      <w:r w:rsidRPr="00025F45">
        <w:rPr>
          <w:rFonts w:ascii="Arial" w:hAnsi="Arial" w:cs="Arial"/>
          <w:sz w:val="20"/>
          <w:szCs w:val="20"/>
        </w:rPr>
        <w:tab/>
      </w:r>
      <w:r w:rsidRPr="00025F45">
        <w:rPr>
          <w:rFonts w:ascii="Arial" w:hAnsi="Arial" w:cs="Arial"/>
          <w:sz w:val="20"/>
          <w:szCs w:val="20"/>
        </w:rPr>
        <w:tab/>
        <w:t>Memorandum of Understanding</w:t>
      </w:r>
    </w:p>
    <w:p w14:paraId="3A4D1F34"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NAP</w:t>
      </w:r>
      <w:r w:rsidRPr="00025F45">
        <w:rPr>
          <w:rFonts w:ascii="Arial" w:hAnsi="Arial" w:cs="Arial"/>
          <w:sz w:val="20"/>
          <w:szCs w:val="20"/>
        </w:rPr>
        <w:tab/>
      </w:r>
      <w:r w:rsidRPr="00025F45">
        <w:rPr>
          <w:rFonts w:ascii="Arial" w:hAnsi="Arial" w:cs="Arial"/>
          <w:sz w:val="20"/>
          <w:szCs w:val="20"/>
        </w:rPr>
        <w:tab/>
        <w:t>National Adaptation Plan</w:t>
      </w:r>
    </w:p>
    <w:p w14:paraId="3BB2D85F"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NAPCS</w:t>
      </w:r>
      <w:r w:rsidRPr="00025F45">
        <w:rPr>
          <w:rFonts w:ascii="Arial" w:hAnsi="Arial" w:cs="Arial"/>
          <w:sz w:val="20"/>
          <w:szCs w:val="20"/>
        </w:rPr>
        <w:tab/>
      </w:r>
      <w:r w:rsidRPr="00025F45">
        <w:rPr>
          <w:rFonts w:ascii="Arial" w:hAnsi="Arial" w:cs="Arial"/>
          <w:sz w:val="20"/>
          <w:szCs w:val="20"/>
        </w:rPr>
        <w:tab/>
        <w:t>National Action Plan for Climate Services</w:t>
      </w:r>
    </w:p>
    <w:p w14:paraId="57237D1E"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NDC</w:t>
      </w:r>
      <w:r w:rsidRPr="00025F45">
        <w:rPr>
          <w:rFonts w:ascii="Arial" w:hAnsi="Arial" w:cs="Arial"/>
          <w:sz w:val="20"/>
          <w:szCs w:val="20"/>
        </w:rPr>
        <w:tab/>
      </w:r>
      <w:r w:rsidRPr="00025F45">
        <w:rPr>
          <w:rFonts w:ascii="Arial" w:hAnsi="Arial" w:cs="Arial"/>
          <w:sz w:val="20"/>
          <w:szCs w:val="20"/>
        </w:rPr>
        <w:tab/>
        <w:t>Nationally Determined Concentrations</w:t>
      </w:r>
    </w:p>
    <w:p w14:paraId="0783C21E"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NFCS</w:t>
      </w:r>
      <w:r w:rsidRPr="00025F45">
        <w:rPr>
          <w:rFonts w:ascii="Arial" w:hAnsi="Arial" w:cs="Arial"/>
          <w:sz w:val="20"/>
          <w:szCs w:val="20"/>
        </w:rPr>
        <w:tab/>
      </w:r>
      <w:r w:rsidRPr="00025F45">
        <w:rPr>
          <w:rFonts w:ascii="Arial" w:hAnsi="Arial" w:cs="Arial"/>
          <w:sz w:val="20"/>
          <w:szCs w:val="20"/>
        </w:rPr>
        <w:tab/>
        <w:t>National Frameworks for Climate Services</w:t>
      </w:r>
    </w:p>
    <w:p w14:paraId="64BAA0AF"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NMHS</w:t>
      </w:r>
      <w:r w:rsidRPr="00025F45">
        <w:rPr>
          <w:rFonts w:ascii="Arial" w:hAnsi="Arial" w:cs="Arial"/>
          <w:sz w:val="20"/>
          <w:szCs w:val="20"/>
        </w:rPr>
        <w:tab/>
      </w:r>
      <w:r w:rsidRPr="00025F45">
        <w:rPr>
          <w:rFonts w:ascii="Arial" w:hAnsi="Arial" w:cs="Arial"/>
          <w:sz w:val="20"/>
          <w:szCs w:val="20"/>
        </w:rPr>
        <w:tab/>
        <w:t>National Meteorological and Hydrological Service</w:t>
      </w:r>
    </w:p>
    <w:p w14:paraId="66B344B8"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PAC</w:t>
      </w:r>
      <w:r w:rsidRPr="00025F45">
        <w:rPr>
          <w:rFonts w:ascii="Arial" w:hAnsi="Arial" w:cs="Arial"/>
          <w:sz w:val="20"/>
          <w:szCs w:val="20"/>
        </w:rPr>
        <w:tab/>
      </w:r>
      <w:r w:rsidRPr="00025F45">
        <w:rPr>
          <w:rFonts w:ascii="Arial" w:hAnsi="Arial" w:cs="Arial"/>
          <w:sz w:val="20"/>
          <w:szCs w:val="20"/>
        </w:rPr>
        <w:tab/>
        <w:t>Partners Advisory Committee</w:t>
      </w:r>
    </w:p>
    <w:p w14:paraId="06603D4F"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RCC</w:t>
      </w:r>
      <w:r w:rsidRPr="00025F45">
        <w:rPr>
          <w:rFonts w:ascii="Arial" w:hAnsi="Arial" w:cs="Arial"/>
          <w:sz w:val="20"/>
          <w:szCs w:val="20"/>
        </w:rPr>
        <w:tab/>
      </w:r>
      <w:r w:rsidRPr="00025F45">
        <w:rPr>
          <w:rFonts w:ascii="Arial" w:hAnsi="Arial" w:cs="Arial"/>
          <w:sz w:val="20"/>
          <w:szCs w:val="20"/>
        </w:rPr>
        <w:tab/>
        <w:t>Regional Climate Centers</w:t>
      </w:r>
    </w:p>
    <w:p w14:paraId="351CB9D8"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RCO</w:t>
      </w:r>
      <w:r w:rsidRPr="00025F45">
        <w:rPr>
          <w:rFonts w:ascii="Arial" w:hAnsi="Arial" w:cs="Arial"/>
          <w:sz w:val="20"/>
          <w:szCs w:val="20"/>
        </w:rPr>
        <w:tab/>
      </w:r>
      <w:r w:rsidRPr="00025F45">
        <w:rPr>
          <w:rFonts w:ascii="Arial" w:hAnsi="Arial" w:cs="Arial"/>
          <w:sz w:val="20"/>
          <w:szCs w:val="20"/>
        </w:rPr>
        <w:tab/>
        <w:t>Regional Coordination Office</w:t>
      </w:r>
    </w:p>
    <w:p w14:paraId="2A126B83"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SBI</w:t>
      </w:r>
      <w:r w:rsidRPr="00025F45">
        <w:rPr>
          <w:rFonts w:ascii="Arial" w:hAnsi="Arial" w:cs="Arial"/>
          <w:sz w:val="20"/>
          <w:szCs w:val="20"/>
        </w:rPr>
        <w:tab/>
      </w:r>
      <w:r w:rsidRPr="00025F45">
        <w:rPr>
          <w:rFonts w:ascii="Arial" w:hAnsi="Arial" w:cs="Arial"/>
          <w:sz w:val="20"/>
          <w:szCs w:val="20"/>
        </w:rPr>
        <w:tab/>
        <w:t>Subsidiary Body for Implementation</w:t>
      </w:r>
    </w:p>
    <w:p w14:paraId="1FB3447A"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SDG</w:t>
      </w:r>
      <w:r w:rsidRPr="00025F45">
        <w:rPr>
          <w:rFonts w:ascii="Arial" w:hAnsi="Arial" w:cs="Arial"/>
          <w:sz w:val="20"/>
          <w:szCs w:val="20"/>
        </w:rPr>
        <w:tab/>
      </w:r>
      <w:r w:rsidRPr="00025F45">
        <w:rPr>
          <w:rFonts w:ascii="Arial" w:hAnsi="Arial" w:cs="Arial"/>
          <w:sz w:val="20"/>
          <w:szCs w:val="20"/>
        </w:rPr>
        <w:tab/>
        <w:t>Sustainable Development Goals</w:t>
      </w:r>
    </w:p>
    <w:p w14:paraId="3B56C587"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TT-ORP</w:t>
      </w:r>
      <w:r w:rsidRPr="00025F45">
        <w:rPr>
          <w:rFonts w:ascii="Arial" w:hAnsi="Arial" w:cs="Arial"/>
          <w:sz w:val="20"/>
          <w:szCs w:val="20"/>
        </w:rPr>
        <w:tab/>
        <w:t>Task Team Operational and Resource Plan</w:t>
      </w:r>
    </w:p>
    <w:p w14:paraId="0AE49148"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TT-M&amp;E</w:t>
      </w:r>
      <w:r w:rsidRPr="00025F45">
        <w:rPr>
          <w:rFonts w:ascii="Arial" w:hAnsi="Arial" w:cs="Arial"/>
          <w:sz w:val="20"/>
          <w:szCs w:val="20"/>
        </w:rPr>
        <w:tab/>
        <w:t>Task Team Monitoring and Evaluation</w:t>
      </w:r>
    </w:p>
    <w:p w14:paraId="7DA62456"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w:t>
      </w:r>
      <w:r w:rsidRPr="00025F45">
        <w:rPr>
          <w:rFonts w:ascii="Arial" w:hAnsi="Arial" w:cs="Arial"/>
          <w:sz w:val="20"/>
          <w:szCs w:val="20"/>
        </w:rPr>
        <w:tab/>
      </w:r>
      <w:r w:rsidRPr="00025F45">
        <w:rPr>
          <w:rFonts w:ascii="Arial" w:hAnsi="Arial" w:cs="Arial"/>
          <w:sz w:val="20"/>
          <w:szCs w:val="20"/>
        </w:rPr>
        <w:tab/>
        <w:t>United Nations</w:t>
      </w:r>
    </w:p>
    <w:p w14:paraId="69CCE562"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UNDP</w:t>
      </w:r>
      <w:r w:rsidRPr="00025F45">
        <w:rPr>
          <w:rFonts w:ascii="Arial" w:hAnsi="Arial" w:cs="Arial"/>
          <w:sz w:val="20"/>
          <w:szCs w:val="20"/>
        </w:rPr>
        <w:tab/>
      </w:r>
      <w:r w:rsidRPr="00025F45">
        <w:rPr>
          <w:rFonts w:ascii="Arial" w:hAnsi="Arial" w:cs="Arial"/>
          <w:sz w:val="20"/>
          <w:szCs w:val="20"/>
        </w:rPr>
        <w:tab/>
        <w:t>United Nations Development Programme</w:t>
      </w:r>
    </w:p>
    <w:p w14:paraId="7488E167"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UNEP</w:t>
      </w:r>
      <w:r w:rsidRPr="00025F45">
        <w:rPr>
          <w:rFonts w:ascii="Arial" w:hAnsi="Arial" w:cs="Arial"/>
          <w:sz w:val="20"/>
          <w:szCs w:val="20"/>
        </w:rPr>
        <w:tab/>
      </w:r>
      <w:r w:rsidRPr="00025F45">
        <w:rPr>
          <w:rFonts w:ascii="Arial" w:hAnsi="Arial" w:cs="Arial"/>
          <w:sz w:val="20"/>
          <w:szCs w:val="20"/>
        </w:rPr>
        <w:tab/>
        <w:t>United Nations Environment Programme</w:t>
      </w:r>
    </w:p>
    <w:p w14:paraId="423C0F79"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UNESCO</w:t>
      </w:r>
      <w:r w:rsidRPr="00025F45">
        <w:rPr>
          <w:rFonts w:ascii="Arial" w:hAnsi="Arial" w:cs="Arial"/>
          <w:sz w:val="20"/>
          <w:szCs w:val="20"/>
        </w:rPr>
        <w:tab/>
        <w:t>United Nations Educational, Scientific and Cultural Organization</w:t>
      </w:r>
    </w:p>
    <w:p w14:paraId="152A73E5"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UNFCCC</w:t>
      </w:r>
      <w:r w:rsidRPr="00025F45">
        <w:rPr>
          <w:rFonts w:ascii="Arial" w:hAnsi="Arial" w:cs="Arial"/>
          <w:sz w:val="20"/>
          <w:szCs w:val="20"/>
        </w:rPr>
        <w:tab/>
        <w:t>United Nations Framework Convention on Climate Change</w:t>
      </w:r>
    </w:p>
    <w:p w14:paraId="18ACD0FD"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UNISDR</w:t>
      </w:r>
      <w:r w:rsidRPr="00025F45">
        <w:rPr>
          <w:rFonts w:ascii="Arial" w:hAnsi="Arial" w:cs="Arial"/>
          <w:sz w:val="20"/>
          <w:szCs w:val="20"/>
        </w:rPr>
        <w:tab/>
        <w:t>United Nations International Strategy for Disaster Risk Reduction</w:t>
      </w:r>
    </w:p>
    <w:p w14:paraId="38DA479D"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UNITAR</w:t>
      </w:r>
      <w:r w:rsidRPr="00025F45">
        <w:rPr>
          <w:rFonts w:ascii="Arial" w:hAnsi="Arial" w:cs="Arial"/>
          <w:sz w:val="20"/>
          <w:szCs w:val="20"/>
        </w:rPr>
        <w:tab/>
        <w:t>United Nations Institute for Training and Research</w:t>
      </w:r>
    </w:p>
    <w:p w14:paraId="28FA1360"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UIP</w:t>
      </w:r>
      <w:r w:rsidRPr="00025F45">
        <w:rPr>
          <w:rFonts w:ascii="Arial" w:hAnsi="Arial" w:cs="Arial"/>
          <w:sz w:val="20"/>
          <w:szCs w:val="20"/>
        </w:rPr>
        <w:tab/>
      </w:r>
      <w:r w:rsidRPr="00025F45">
        <w:rPr>
          <w:rFonts w:ascii="Arial" w:hAnsi="Arial" w:cs="Arial"/>
          <w:sz w:val="20"/>
          <w:szCs w:val="20"/>
        </w:rPr>
        <w:tab/>
        <w:t>User Interface Platform</w:t>
      </w:r>
    </w:p>
    <w:p w14:paraId="1CC60C57"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WB</w:t>
      </w:r>
      <w:r w:rsidRPr="00025F45">
        <w:rPr>
          <w:rFonts w:ascii="Arial" w:hAnsi="Arial" w:cs="Arial"/>
          <w:sz w:val="20"/>
          <w:szCs w:val="20"/>
        </w:rPr>
        <w:tab/>
      </w:r>
      <w:r w:rsidRPr="00025F45">
        <w:rPr>
          <w:rFonts w:ascii="Arial" w:hAnsi="Arial" w:cs="Arial"/>
          <w:sz w:val="20"/>
          <w:szCs w:val="20"/>
        </w:rPr>
        <w:tab/>
        <w:t>World Bank</w:t>
      </w:r>
    </w:p>
    <w:p w14:paraId="74D41D80"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WBCSD</w:t>
      </w:r>
      <w:r w:rsidRPr="00025F45">
        <w:rPr>
          <w:rFonts w:ascii="Arial" w:hAnsi="Arial" w:cs="Arial"/>
          <w:sz w:val="20"/>
          <w:szCs w:val="20"/>
        </w:rPr>
        <w:tab/>
        <w:t>World Business Council for Sustainable Development</w:t>
      </w:r>
    </w:p>
    <w:p w14:paraId="087CA4AD" w14:textId="25727CB3"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WCC</w:t>
      </w:r>
      <w:r w:rsidR="00597E90">
        <w:rPr>
          <w:rFonts w:ascii="Arial" w:hAnsi="Arial" w:cs="Arial"/>
          <w:sz w:val="20"/>
          <w:szCs w:val="20"/>
        </w:rPr>
        <w:t xml:space="preserve"> </w:t>
      </w:r>
      <w:r w:rsidRPr="00025F45">
        <w:rPr>
          <w:rFonts w:ascii="Arial" w:hAnsi="Arial" w:cs="Arial"/>
          <w:sz w:val="20"/>
          <w:szCs w:val="20"/>
        </w:rPr>
        <w:t>3</w:t>
      </w:r>
      <w:r w:rsidRPr="00025F45">
        <w:rPr>
          <w:rFonts w:ascii="Arial" w:hAnsi="Arial" w:cs="Arial"/>
          <w:sz w:val="20"/>
          <w:szCs w:val="20"/>
        </w:rPr>
        <w:tab/>
      </w:r>
      <w:r w:rsidRPr="00025F45">
        <w:rPr>
          <w:rFonts w:ascii="Arial" w:hAnsi="Arial" w:cs="Arial"/>
          <w:sz w:val="20"/>
          <w:szCs w:val="20"/>
        </w:rPr>
        <w:tab/>
        <w:t>World Climate Conference 3</w:t>
      </w:r>
    </w:p>
    <w:p w14:paraId="30C626FD"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WEMC</w:t>
      </w:r>
      <w:r w:rsidRPr="00025F45">
        <w:rPr>
          <w:rFonts w:ascii="Arial" w:hAnsi="Arial" w:cs="Arial"/>
          <w:sz w:val="20"/>
          <w:szCs w:val="20"/>
        </w:rPr>
        <w:tab/>
      </w:r>
      <w:r w:rsidRPr="00025F45">
        <w:rPr>
          <w:rFonts w:ascii="Arial" w:hAnsi="Arial" w:cs="Arial"/>
          <w:sz w:val="20"/>
          <w:szCs w:val="20"/>
        </w:rPr>
        <w:tab/>
        <w:t>Western European Meteorology Club</w:t>
      </w:r>
    </w:p>
    <w:p w14:paraId="3CD27CD8"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WFP</w:t>
      </w:r>
      <w:r w:rsidRPr="00025F45">
        <w:rPr>
          <w:rFonts w:ascii="Arial" w:hAnsi="Arial" w:cs="Arial"/>
          <w:sz w:val="20"/>
          <w:szCs w:val="20"/>
        </w:rPr>
        <w:tab/>
      </w:r>
      <w:r w:rsidRPr="00025F45">
        <w:rPr>
          <w:rFonts w:ascii="Arial" w:hAnsi="Arial" w:cs="Arial"/>
          <w:sz w:val="20"/>
          <w:szCs w:val="20"/>
        </w:rPr>
        <w:tab/>
        <w:t>World Food Program</w:t>
      </w:r>
    </w:p>
    <w:p w14:paraId="720C4880"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WG</w:t>
      </w:r>
      <w:r w:rsidRPr="00025F45">
        <w:rPr>
          <w:rFonts w:ascii="Arial" w:hAnsi="Arial" w:cs="Arial"/>
          <w:sz w:val="20"/>
          <w:szCs w:val="20"/>
        </w:rPr>
        <w:tab/>
      </w:r>
      <w:r w:rsidRPr="00025F45">
        <w:rPr>
          <w:rFonts w:ascii="Arial" w:hAnsi="Arial" w:cs="Arial"/>
          <w:sz w:val="20"/>
          <w:szCs w:val="20"/>
        </w:rPr>
        <w:tab/>
        <w:t>Working Group</w:t>
      </w:r>
    </w:p>
    <w:p w14:paraId="5C465521" w14:textId="77777777" w:rsidR="00B202E5" w:rsidRPr="00025F45" w:rsidRDefault="00B202E5" w:rsidP="0083608B">
      <w:pPr>
        <w:spacing w:line="276" w:lineRule="auto"/>
        <w:rPr>
          <w:rFonts w:ascii="Arial" w:hAnsi="Arial" w:cs="Arial"/>
          <w:sz w:val="20"/>
          <w:szCs w:val="20"/>
        </w:rPr>
      </w:pPr>
      <w:r w:rsidRPr="00025F45">
        <w:rPr>
          <w:rFonts w:ascii="Arial" w:hAnsi="Arial" w:cs="Arial"/>
          <w:sz w:val="20"/>
          <w:szCs w:val="20"/>
        </w:rPr>
        <w:t>WHO</w:t>
      </w:r>
      <w:r w:rsidRPr="00025F45">
        <w:rPr>
          <w:rFonts w:ascii="Arial" w:hAnsi="Arial" w:cs="Arial"/>
          <w:sz w:val="20"/>
          <w:szCs w:val="20"/>
        </w:rPr>
        <w:tab/>
      </w:r>
      <w:r w:rsidRPr="00025F45">
        <w:rPr>
          <w:rFonts w:ascii="Arial" w:hAnsi="Arial" w:cs="Arial"/>
          <w:sz w:val="20"/>
          <w:szCs w:val="20"/>
        </w:rPr>
        <w:tab/>
        <w:t>World Health Organization</w:t>
      </w:r>
    </w:p>
    <w:p w14:paraId="1100039F" w14:textId="18096837" w:rsidR="003B4686" w:rsidRDefault="00B202E5" w:rsidP="0083608B">
      <w:pPr>
        <w:spacing w:line="276" w:lineRule="auto"/>
        <w:rPr>
          <w:rFonts w:ascii="Arial" w:hAnsi="Arial" w:cs="Arial"/>
          <w:sz w:val="20"/>
          <w:szCs w:val="20"/>
        </w:rPr>
      </w:pPr>
      <w:r w:rsidRPr="00025F45">
        <w:rPr>
          <w:rFonts w:ascii="Arial" w:hAnsi="Arial" w:cs="Arial"/>
          <w:sz w:val="20"/>
          <w:szCs w:val="20"/>
        </w:rPr>
        <w:t>WMO</w:t>
      </w:r>
      <w:r w:rsidRPr="00025F45">
        <w:rPr>
          <w:rFonts w:ascii="Arial" w:hAnsi="Arial" w:cs="Arial"/>
          <w:sz w:val="20"/>
          <w:szCs w:val="20"/>
        </w:rPr>
        <w:tab/>
      </w:r>
      <w:r w:rsidRPr="00025F45">
        <w:rPr>
          <w:rFonts w:ascii="Arial" w:hAnsi="Arial" w:cs="Arial"/>
          <w:sz w:val="20"/>
          <w:szCs w:val="20"/>
        </w:rPr>
        <w:tab/>
        <w:t>World Meteorological Organization</w:t>
      </w:r>
    </w:p>
    <w:p w14:paraId="38D471D6" w14:textId="491FE660" w:rsidR="00310135" w:rsidRDefault="00310135">
      <w:pPr>
        <w:rPr>
          <w:rFonts w:ascii="Arial" w:hAnsi="Arial" w:cs="Arial"/>
          <w:sz w:val="20"/>
          <w:szCs w:val="20"/>
        </w:rPr>
      </w:pPr>
      <w:r>
        <w:rPr>
          <w:rFonts w:ascii="Arial" w:hAnsi="Arial" w:cs="Arial"/>
          <w:sz w:val="20"/>
          <w:szCs w:val="20"/>
        </w:rPr>
        <w:br w:type="page"/>
      </w:r>
    </w:p>
    <w:p w14:paraId="45721D49" w14:textId="77777777" w:rsidR="00B1235B" w:rsidRPr="00BB4AC5" w:rsidRDefault="00B1235B" w:rsidP="00BB4AC5">
      <w:pPr>
        <w:pStyle w:val="GFCSH1"/>
      </w:pPr>
      <w:bookmarkStart w:id="0" w:name="_Toc492020442"/>
      <w:r w:rsidRPr="00BB4AC5">
        <w:lastRenderedPageBreak/>
        <w:t>Preface</w:t>
      </w:r>
      <w:bookmarkEnd w:id="0"/>
      <w:r w:rsidRPr="00BB4AC5">
        <w:t xml:space="preserve"> </w:t>
      </w:r>
    </w:p>
    <w:p w14:paraId="4953C29A" w14:textId="77777777" w:rsidR="00BB4AC5" w:rsidRDefault="00BB4AC5" w:rsidP="00BB4AC5">
      <w:pPr>
        <w:widowControl w:val="0"/>
        <w:autoSpaceDE w:val="0"/>
        <w:autoSpaceDN w:val="0"/>
        <w:adjustRightInd w:val="0"/>
        <w:spacing w:line="23" w:lineRule="atLeast"/>
        <w:rPr>
          <w:rFonts w:ascii="Arial" w:hAnsi="Arial" w:cs="Arial"/>
          <w:color w:val="000000"/>
          <w:sz w:val="20"/>
          <w:szCs w:val="20"/>
        </w:rPr>
      </w:pPr>
    </w:p>
    <w:p w14:paraId="0ED0FE1C" w14:textId="083934C3" w:rsidR="00B1235B" w:rsidRPr="00BB4AC5" w:rsidRDefault="00B1235B" w:rsidP="0077330E">
      <w:pPr>
        <w:widowControl w:val="0"/>
        <w:autoSpaceDE w:val="0"/>
        <w:autoSpaceDN w:val="0"/>
        <w:adjustRightInd w:val="0"/>
        <w:spacing w:line="276" w:lineRule="auto"/>
        <w:rPr>
          <w:rFonts w:ascii="Arial" w:hAnsi="Arial" w:cs="Arial"/>
          <w:b/>
          <w:color w:val="000000"/>
          <w:sz w:val="20"/>
          <w:szCs w:val="20"/>
        </w:rPr>
      </w:pPr>
      <w:r w:rsidRPr="00BB4AC5">
        <w:rPr>
          <w:rFonts w:ascii="Arial" w:hAnsi="Arial" w:cs="Arial"/>
          <w:color w:val="000000"/>
          <w:sz w:val="20"/>
          <w:szCs w:val="20"/>
        </w:rPr>
        <w:t xml:space="preserve">The origin of the </w:t>
      </w:r>
      <w:r w:rsidR="00176D4D" w:rsidRPr="00734EA6">
        <w:rPr>
          <w:rFonts w:ascii="Arial" w:hAnsi="Arial" w:cs="Arial"/>
          <w:sz w:val="20"/>
          <w:szCs w:val="20"/>
        </w:rPr>
        <w:t>G</w:t>
      </w:r>
      <w:r w:rsidR="00176D4D">
        <w:rPr>
          <w:rFonts w:ascii="Arial" w:hAnsi="Arial" w:cs="Arial"/>
          <w:sz w:val="20"/>
          <w:szCs w:val="20"/>
        </w:rPr>
        <w:t>lobal Framework for Climate Services (</w:t>
      </w:r>
      <w:r w:rsidRPr="00BB4AC5">
        <w:rPr>
          <w:rFonts w:ascii="Arial" w:hAnsi="Arial" w:cs="Arial"/>
          <w:color w:val="000000"/>
          <w:sz w:val="20"/>
          <w:szCs w:val="20"/>
        </w:rPr>
        <w:t>GFCS</w:t>
      </w:r>
      <w:r w:rsidR="00176D4D">
        <w:rPr>
          <w:rFonts w:ascii="Arial" w:hAnsi="Arial" w:cs="Arial"/>
          <w:color w:val="000000"/>
          <w:sz w:val="20"/>
          <w:szCs w:val="20"/>
        </w:rPr>
        <w:t>)</w:t>
      </w:r>
      <w:r w:rsidRPr="00BB4AC5">
        <w:rPr>
          <w:rFonts w:ascii="Arial" w:hAnsi="Arial" w:cs="Arial"/>
          <w:color w:val="000000"/>
          <w:sz w:val="20"/>
          <w:szCs w:val="20"/>
        </w:rPr>
        <w:t xml:space="preserve"> dates to the World Climate Conference 3 in 2009</w:t>
      </w:r>
      <w:r w:rsidR="006B6787">
        <w:rPr>
          <w:rFonts w:ascii="Arial" w:hAnsi="Arial" w:cs="Arial"/>
          <w:color w:val="000000"/>
          <w:sz w:val="20"/>
          <w:szCs w:val="20"/>
        </w:rPr>
        <w:t>;</w:t>
      </w:r>
      <w:r w:rsidRPr="00BB4AC5">
        <w:rPr>
          <w:rFonts w:ascii="Arial" w:hAnsi="Arial" w:cs="Arial"/>
          <w:color w:val="000000"/>
          <w:sz w:val="20"/>
          <w:szCs w:val="20"/>
        </w:rPr>
        <w:t xml:space="preserve"> and it came into operation in 2012 when the WMO Congress adopted the </w:t>
      </w:r>
      <w:r w:rsidRPr="00BB4AC5">
        <w:rPr>
          <w:rFonts w:ascii="Arial" w:hAnsi="Arial" w:cs="Arial"/>
          <w:bCs/>
          <w:sz w:val="20"/>
          <w:szCs w:val="20"/>
        </w:rPr>
        <w:t>governing body of the GFCS and its Implementation Plan. During the past five years, the GFCS has help lead a growing field of climate services and</w:t>
      </w:r>
      <w:r w:rsidR="00F14694">
        <w:rPr>
          <w:rFonts w:ascii="Arial" w:hAnsi="Arial" w:cs="Arial"/>
          <w:bCs/>
          <w:sz w:val="20"/>
          <w:szCs w:val="20"/>
        </w:rPr>
        <w:t>,</w:t>
      </w:r>
      <w:r w:rsidRPr="00BB4AC5">
        <w:rPr>
          <w:rFonts w:ascii="Arial" w:hAnsi="Arial" w:cs="Arial"/>
          <w:bCs/>
          <w:sz w:val="20"/>
          <w:szCs w:val="20"/>
        </w:rPr>
        <w:t xml:space="preserve"> in the process, has made contributions to improvements in</w:t>
      </w:r>
      <w:r w:rsidRPr="00BB4AC5">
        <w:rPr>
          <w:rFonts w:ascii="Arial" w:hAnsi="Arial" w:cs="Arial"/>
          <w:sz w:val="20"/>
          <w:szCs w:val="20"/>
        </w:rPr>
        <w:t xml:space="preserve"> the production, availability, delivery, and </w:t>
      </w:r>
      <w:r w:rsidR="00F14694">
        <w:rPr>
          <w:rFonts w:ascii="Arial" w:hAnsi="Arial" w:cs="Arial"/>
          <w:sz w:val="20"/>
          <w:szCs w:val="20"/>
        </w:rPr>
        <w:t>use</w:t>
      </w:r>
      <w:r w:rsidR="00F14694" w:rsidRPr="00BB4AC5">
        <w:rPr>
          <w:rFonts w:ascii="Arial" w:hAnsi="Arial" w:cs="Arial"/>
          <w:sz w:val="20"/>
          <w:szCs w:val="20"/>
        </w:rPr>
        <w:t xml:space="preserve"> </w:t>
      </w:r>
      <w:r w:rsidRPr="00BB4AC5">
        <w:rPr>
          <w:rFonts w:ascii="Arial" w:hAnsi="Arial" w:cs="Arial"/>
          <w:sz w:val="20"/>
          <w:szCs w:val="20"/>
        </w:rPr>
        <w:t>of climate services around the world.</w:t>
      </w:r>
      <w:r w:rsidR="00176D4D" w:rsidRPr="00BB4AC5">
        <w:rPr>
          <w:rFonts w:ascii="Arial" w:hAnsi="Arial" w:cs="Arial"/>
          <w:sz w:val="20"/>
          <w:szCs w:val="20"/>
        </w:rPr>
        <w:t xml:space="preserve"> </w:t>
      </w:r>
    </w:p>
    <w:p w14:paraId="02B13817" w14:textId="436C548C" w:rsidR="00B1235B" w:rsidRPr="00BB4AC5" w:rsidRDefault="00B1235B" w:rsidP="0077330E">
      <w:pPr>
        <w:spacing w:line="276" w:lineRule="auto"/>
        <w:rPr>
          <w:rFonts w:ascii="Arial" w:hAnsi="Arial" w:cs="Arial"/>
          <w:sz w:val="20"/>
          <w:szCs w:val="20"/>
        </w:rPr>
      </w:pPr>
      <w:r w:rsidRPr="00BB4AC5">
        <w:rPr>
          <w:rFonts w:ascii="Arial" w:hAnsi="Arial" w:cs="Arial"/>
          <w:color w:val="000000"/>
          <w:sz w:val="20"/>
          <w:szCs w:val="20"/>
        </w:rPr>
        <w:t>This is the first review of the GFCS</w:t>
      </w:r>
      <w:r w:rsidR="00F15E50">
        <w:rPr>
          <w:rFonts w:ascii="Arial" w:hAnsi="Arial" w:cs="Arial"/>
          <w:color w:val="000000"/>
          <w:sz w:val="20"/>
          <w:szCs w:val="20"/>
        </w:rPr>
        <w:t xml:space="preserve"> (hereafter referred to as the Review)</w:t>
      </w:r>
      <w:r w:rsidRPr="00BB4AC5">
        <w:rPr>
          <w:rFonts w:ascii="Arial" w:hAnsi="Arial" w:cs="Arial"/>
          <w:color w:val="000000"/>
          <w:sz w:val="20"/>
          <w:szCs w:val="20"/>
        </w:rPr>
        <w:t xml:space="preserve">. It is occurring in the second Phase of Implementation of the GFCS (2015-2018). This Review examines the GFCS from its inception through August 2017. The Review is designed to </w:t>
      </w:r>
      <w:r w:rsidRPr="00BB4AC5">
        <w:rPr>
          <w:rFonts w:ascii="Arial" w:hAnsi="Arial" w:cs="Arial"/>
          <w:sz w:val="20"/>
          <w:szCs w:val="20"/>
        </w:rPr>
        <w:t>assess progress of</w:t>
      </w:r>
      <w:r w:rsidR="006B6787">
        <w:rPr>
          <w:rFonts w:ascii="Arial" w:hAnsi="Arial" w:cs="Arial"/>
          <w:sz w:val="20"/>
          <w:szCs w:val="20"/>
        </w:rPr>
        <w:t xml:space="preserve"> the</w:t>
      </w:r>
      <w:r w:rsidRPr="00BB4AC5">
        <w:rPr>
          <w:rFonts w:ascii="Arial" w:hAnsi="Arial" w:cs="Arial"/>
          <w:sz w:val="20"/>
          <w:szCs w:val="20"/>
        </w:rPr>
        <w:t xml:space="preserve"> implementation of the GFCS, to determine strengths and challenges, and to provide guidance on measures that can better help the GFCS achieve its future milestones. </w:t>
      </w:r>
    </w:p>
    <w:p w14:paraId="63C17B82" w14:textId="77777777" w:rsidR="00B1235B" w:rsidRPr="00BB4AC5" w:rsidRDefault="00B1235B" w:rsidP="0077330E">
      <w:pPr>
        <w:spacing w:line="276" w:lineRule="auto"/>
        <w:rPr>
          <w:rFonts w:ascii="Arial" w:hAnsi="Arial" w:cs="Arial"/>
          <w:sz w:val="20"/>
          <w:szCs w:val="20"/>
        </w:rPr>
      </w:pPr>
    </w:p>
    <w:p w14:paraId="10AC0A11" w14:textId="3B7512DE" w:rsidR="00B1235B" w:rsidRPr="00BB4AC5" w:rsidRDefault="00B1235B" w:rsidP="0077330E">
      <w:pPr>
        <w:spacing w:line="276" w:lineRule="auto"/>
        <w:rPr>
          <w:rFonts w:ascii="Arial" w:hAnsi="Arial" w:cs="Arial"/>
          <w:color w:val="000000"/>
          <w:sz w:val="20"/>
          <w:szCs w:val="20"/>
        </w:rPr>
      </w:pPr>
      <w:r w:rsidRPr="00BB4AC5">
        <w:rPr>
          <w:rFonts w:ascii="Arial" w:hAnsi="Arial" w:cs="Arial"/>
          <w:color w:val="000000"/>
          <w:sz w:val="20"/>
          <w:szCs w:val="20"/>
        </w:rPr>
        <w:t>The Review team, based at the University of Arizona in the United States, comprises of Drs. Andrea K. Gerlak, Zack Guido, and Chris Knudson and graduate student research assistance from Marie-Blanche Roudaut.</w:t>
      </w:r>
      <w:r w:rsidR="00176D4D" w:rsidRPr="00BB4AC5">
        <w:rPr>
          <w:rFonts w:ascii="Arial" w:hAnsi="Arial" w:cs="Arial"/>
          <w:color w:val="000000"/>
          <w:sz w:val="20"/>
          <w:szCs w:val="20"/>
        </w:rPr>
        <w:t xml:space="preserve"> </w:t>
      </w:r>
      <w:r w:rsidRPr="00BB4AC5">
        <w:rPr>
          <w:rFonts w:ascii="Arial" w:hAnsi="Arial" w:cs="Arial"/>
          <w:color w:val="000000"/>
          <w:sz w:val="20"/>
          <w:szCs w:val="20"/>
        </w:rPr>
        <w:t xml:space="preserve">We conducted the </w:t>
      </w:r>
      <w:r w:rsidR="00F15E50">
        <w:rPr>
          <w:rFonts w:ascii="Arial" w:hAnsi="Arial" w:cs="Arial"/>
          <w:color w:val="000000"/>
          <w:sz w:val="20"/>
          <w:szCs w:val="20"/>
        </w:rPr>
        <w:t>R</w:t>
      </w:r>
      <w:r w:rsidRPr="00BB4AC5">
        <w:rPr>
          <w:rFonts w:ascii="Arial" w:hAnsi="Arial" w:cs="Arial"/>
          <w:color w:val="000000"/>
          <w:sz w:val="20"/>
          <w:szCs w:val="20"/>
        </w:rPr>
        <w:t xml:space="preserve">eview over a four-month period, from late April to the end of August 2017. The empirical substance of the </w:t>
      </w:r>
      <w:r w:rsidR="00F15E50">
        <w:rPr>
          <w:rFonts w:ascii="Arial" w:hAnsi="Arial" w:cs="Arial"/>
          <w:color w:val="000000"/>
          <w:sz w:val="20"/>
          <w:szCs w:val="20"/>
        </w:rPr>
        <w:t>R</w:t>
      </w:r>
      <w:r w:rsidRPr="00BB4AC5">
        <w:rPr>
          <w:rFonts w:ascii="Arial" w:hAnsi="Arial" w:cs="Arial"/>
          <w:color w:val="000000"/>
          <w:sz w:val="20"/>
          <w:szCs w:val="20"/>
        </w:rPr>
        <w:t>eview draws from interviews and group discussions with 81 individuals, a thorough</w:t>
      </w:r>
      <w:r w:rsidR="00F15E50">
        <w:rPr>
          <w:rFonts w:ascii="Arial" w:hAnsi="Arial" w:cs="Arial"/>
          <w:color w:val="000000"/>
          <w:sz w:val="20"/>
          <w:szCs w:val="20"/>
        </w:rPr>
        <w:t xml:space="preserve"> </w:t>
      </w:r>
      <w:r w:rsidRPr="00BB4AC5">
        <w:rPr>
          <w:rFonts w:ascii="Arial" w:hAnsi="Arial" w:cs="Arial"/>
          <w:color w:val="000000"/>
          <w:sz w:val="20"/>
          <w:szCs w:val="20"/>
        </w:rPr>
        <w:t xml:space="preserve">review of GFCS documents, an online survey of 167 GFCS stakeholders, and the personal experience and professional expertise of the research team. </w:t>
      </w:r>
    </w:p>
    <w:p w14:paraId="330ADE81" w14:textId="77777777" w:rsidR="00B1235B" w:rsidRPr="00BB4AC5" w:rsidRDefault="00B1235B" w:rsidP="0077330E">
      <w:pPr>
        <w:spacing w:line="276" w:lineRule="auto"/>
        <w:rPr>
          <w:rFonts w:ascii="Arial" w:hAnsi="Arial" w:cs="Arial"/>
          <w:sz w:val="20"/>
          <w:szCs w:val="20"/>
        </w:rPr>
      </w:pPr>
    </w:p>
    <w:p w14:paraId="4306DAC6" w14:textId="332DDD5C" w:rsidR="00B1235B" w:rsidRPr="00BB4AC5" w:rsidRDefault="00B1235B" w:rsidP="0077330E">
      <w:p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This Review could not have been possible without the generous time donated by the</w:t>
      </w:r>
      <w:r w:rsidRPr="00BB4AC5">
        <w:rPr>
          <w:rFonts w:ascii="Arial" w:hAnsi="Arial" w:cs="Arial"/>
          <w:color w:val="FF0000"/>
          <w:sz w:val="20"/>
          <w:szCs w:val="20"/>
        </w:rPr>
        <w:t xml:space="preserve"> </w:t>
      </w:r>
      <w:r w:rsidRPr="00BB4AC5">
        <w:rPr>
          <w:rFonts w:ascii="Arial" w:hAnsi="Arial" w:cs="Arial"/>
          <w:color w:val="000000" w:themeColor="text1"/>
          <w:sz w:val="20"/>
          <w:szCs w:val="20"/>
        </w:rPr>
        <w:t xml:space="preserve">people we interviewed. The interviews lasted at least 30 minutes, and often continued for more than an hour. In fact, many people were willing to talk about the GFCS for longer than the call lasted and engaged in follow-up email exchanges. We are also grateful for the thoughtful answers and important perspectives provided by those who completed the online survey. </w:t>
      </w:r>
      <w:r w:rsidR="006B6787">
        <w:rPr>
          <w:rFonts w:ascii="Arial" w:eastAsia="Times New Roman" w:hAnsi="Arial" w:cs="Arial"/>
          <w:sz w:val="20"/>
          <w:szCs w:val="20"/>
        </w:rPr>
        <w:t>When asked in the survey –</w:t>
      </w:r>
      <w:r w:rsidRPr="00BB4AC5">
        <w:rPr>
          <w:rFonts w:ascii="Arial" w:eastAsia="Times New Roman" w:hAnsi="Arial" w:cs="Arial"/>
          <w:sz w:val="20"/>
          <w:szCs w:val="20"/>
        </w:rPr>
        <w:t xml:space="preserve"> what motivates you to work on climate services – survey respondents answered in compelling ways: “my duty as a citizen,” “to bring relief to people,” “to reduce vulnerabilities,” and “because of my desire to trigger a change.”</w:t>
      </w:r>
      <w:r w:rsidRPr="00BB4AC5">
        <w:rPr>
          <w:rFonts w:ascii="Arial" w:hAnsi="Arial" w:cs="Arial"/>
          <w:color w:val="000000" w:themeColor="text1"/>
          <w:sz w:val="20"/>
          <w:szCs w:val="20"/>
        </w:rPr>
        <w:t xml:space="preserve"> These acts of participation in the </w:t>
      </w:r>
      <w:r w:rsidR="00F15E50">
        <w:rPr>
          <w:rFonts w:ascii="Arial" w:hAnsi="Arial" w:cs="Arial"/>
          <w:color w:val="000000" w:themeColor="text1"/>
          <w:sz w:val="20"/>
          <w:szCs w:val="20"/>
        </w:rPr>
        <w:t>r</w:t>
      </w:r>
      <w:r w:rsidRPr="00BB4AC5">
        <w:rPr>
          <w:rFonts w:ascii="Arial" w:hAnsi="Arial" w:cs="Arial"/>
          <w:color w:val="000000" w:themeColor="text1"/>
          <w:sz w:val="20"/>
          <w:szCs w:val="20"/>
        </w:rPr>
        <w:t>eview process are themselves evidence of the strong commitment and emotional relationship many people have with the GFCS.</w:t>
      </w:r>
      <w:r w:rsidR="00176D4D" w:rsidRPr="00BB4AC5">
        <w:rPr>
          <w:rFonts w:ascii="Arial" w:hAnsi="Arial" w:cs="Arial"/>
          <w:color w:val="000000" w:themeColor="text1"/>
          <w:sz w:val="20"/>
          <w:szCs w:val="20"/>
        </w:rPr>
        <w:t xml:space="preserve"> </w:t>
      </w:r>
    </w:p>
    <w:p w14:paraId="7903A495" w14:textId="77777777" w:rsidR="00B1235B" w:rsidRPr="00BB4AC5" w:rsidRDefault="00B1235B" w:rsidP="0077330E">
      <w:pPr>
        <w:spacing w:line="276" w:lineRule="auto"/>
        <w:rPr>
          <w:rFonts w:ascii="Arial" w:hAnsi="Arial" w:cs="Arial"/>
          <w:color w:val="000000" w:themeColor="text1"/>
          <w:sz w:val="20"/>
          <w:szCs w:val="20"/>
        </w:rPr>
      </w:pPr>
    </w:p>
    <w:p w14:paraId="1BCDF359" w14:textId="1CC3E8A2" w:rsidR="00B1235B" w:rsidRPr="00BB4AC5" w:rsidRDefault="00B1235B" w:rsidP="0077330E">
      <w:p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We also want to thank the GFCS Office</w:t>
      </w:r>
      <w:r w:rsidR="006B6787">
        <w:rPr>
          <w:rFonts w:ascii="Arial" w:hAnsi="Arial" w:cs="Arial"/>
          <w:color w:val="000000" w:themeColor="text1"/>
          <w:sz w:val="20"/>
          <w:szCs w:val="20"/>
        </w:rPr>
        <w:t xml:space="preserve"> – </w:t>
      </w:r>
      <w:r w:rsidRPr="00BB4AC5">
        <w:rPr>
          <w:rFonts w:ascii="Arial" w:hAnsi="Arial" w:cs="Arial"/>
          <w:color w:val="000000" w:themeColor="text1"/>
          <w:sz w:val="20"/>
          <w:szCs w:val="20"/>
        </w:rPr>
        <w:t>Filipe Lucio, E</w:t>
      </w:r>
      <w:r w:rsidR="006B6787">
        <w:rPr>
          <w:rFonts w:ascii="Arial" w:hAnsi="Arial" w:cs="Arial"/>
          <w:color w:val="000000" w:themeColor="text1"/>
          <w:sz w:val="20"/>
          <w:szCs w:val="20"/>
        </w:rPr>
        <w:t xml:space="preserve">rica Allis, and Veronica Grasso – </w:t>
      </w:r>
      <w:r w:rsidRPr="00BB4AC5">
        <w:rPr>
          <w:rFonts w:ascii="Arial" w:hAnsi="Arial" w:cs="Arial"/>
          <w:color w:val="000000" w:themeColor="text1"/>
          <w:sz w:val="20"/>
          <w:szCs w:val="20"/>
        </w:rPr>
        <w:t xml:space="preserve">for helping inform and coordinate data collection and for providing important feedback throughout the process. Emelie </w:t>
      </w:r>
      <w:r w:rsidRPr="0077330E">
        <w:rPr>
          <w:rFonts w:ascii="Arial" w:hAnsi="Arial" w:cs="Arial"/>
          <w:bCs/>
          <w:color w:val="000000" w:themeColor="text1"/>
          <w:sz w:val="20"/>
          <w:szCs w:val="20"/>
        </w:rPr>
        <w:t>Larrodé</w:t>
      </w:r>
      <w:r w:rsidRPr="00BB4AC5" w:rsidDel="00650DBC">
        <w:rPr>
          <w:rFonts w:ascii="Arial" w:hAnsi="Arial" w:cs="Arial"/>
          <w:color w:val="000000" w:themeColor="text1"/>
          <w:sz w:val="20"/>
          <w:szCs w:val="20"/>
        </w:rPr>
        <w:t xml:space="preserve"> </w:t>
      </w:r>
      <w:r w:rsidRPr="00BB4AC5">
        <w:rPr>
          <w:rFonts w:ascii="Arial" w:hAnsi="Arial" w:cs="Arial"/>
          <w:color w:val="000000" w:themeColor="text1"/>
          <w:sz w:val="20"/>
          <w:szCs w:val="20"/>
        </w:rPr>
        <w:t xml:space="preserve">from the GFCS Office also helped coordinate our travel to Senegal, Côte d’Ivoire, and Tanzania. Within these countries, we received tremendous hospitality from our hosts. In Senegal, Arame Tall and Alioune Kaere of the GFCS regional office, as well as the Director of the Senegalese National Meteorological Service, Mariane Diop Kane, arranged meetings with 10 individuals from five institutions and who themselves provided important insights during discussions. In Côte d’Ivoire, the Director of the National Meteorological Service, Daouda Konate, organized a group discussion between our team and 12 stakeholders who have participated in the NFCS process there. In Tanzania, the Director of the Tanzanian Meteorological Agency (TMA), Ladislaus Chang'a, along with TMA’s GFCS coordinator, Mecklina Merchades, made insightful presentations and facilitated group and individual interviews with eight individuals. </w:t>
      </w:r>
    </w:p>
    <w:p w14:paraId="46FD63B1" w14:textId="77777777" w:rsidR="00B1235B" w:rsidRPr="00BB4AC5" w:rsidRDefault="00B1235B" w:rsidP="0077330E">
      <w:pPr>
        <w:spacing w:line="276" w:lineRule="auto"/>
        <w:rPr>
          <w:rFonts w:ascii="Arial" w:hAnsi="Arial" w:cs="Arial"/>
          <w:color w:val="000000" w:themeColor="text1"/>
          <w:sz w:val="20"/>
          <w:szCs w:val="20"/>
        </w:rPr>
      </w:pPr>
    </w:p>
    <w:p w14:paraId="01E64649" w14:textId="2611E161" w:rsidR="00B1235B" w:rsidRPr="00BB4AC5" w:rsidRDefault="00B1235B" w:rsidP="0077330E">
      <w:p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Finally, we</w:t>
      </w:r>
      <w:r w:rsidR="006B6787">
        <w:rPr>
          <w:rFonts w:ascii="Arial" w:hAnsi="Arial" w:cs="Arial"/>
          <w:color w:val="000000" w:themeColor="text1"/>
          <w:sz w:val="20"/>
          <w:szCs w:val="20"/>
        </w:rPr>
        <w:t xml:space="preserve"> would</w:t>
      </w:r>
      <w:r w:rsidRPr="00BB4AC5">
        <w:rPr>
          <w:rFonts w:ascii="Arial" w:hAnsi="Arial" w:cs="Arial"/>
          <w:color w:val="000000" w:themeColor="text1"/>
          <w:sz w:val="20"/>
          <w:szCs w:val="20"/>
        </w:rPr>
        <w:t xml:space="preserve"> like to thank Meredith Muth, Stefan R</w:t>
      </w:r>
      <w:r w:rsidRPr="00BB4AC5">
        <w:rPr>
          <w:rFonts w:ascii="Arial" w:eastAsia="Times New Roman" w:hAnsi="Arial" w:cs="Arial"/>
          <w:bCs/>
          <w:color w:val="000000" w:themeColor="text1"/>
          <w:sz w:val="20"/>
          <w:szCs w:val="20"/>
          <w:shd w:val="clear" w:color="auto" w:fill="FFFFFF"/>
        </w:rPr>
        <w:t>ö</w:t>
      </w:r>
      <w:r w:rsidRPr="00BB4AC5">
        <w:rPr>
          <w:rFonts w:ascii="Arial" w:hAnsi="Arial" w:cs="Arial"/>
          <w:color w:val="000000" w:themeColor="text1"/>
          <w:sz w:val="20"/>
          <w:szCs w:val="20"/>
        </w:rPr>
        <w:t xml:space="preserve">sner, Simon Mason, the GFCS Office, and the Monitoring and Evaluation Task Team for their input during this Review and its timely suggestions for its improvement. </w:t>
      </w:r>
      <w:r w:rsidRPr="00BB4AC5">
        <w:rPr>
          <w:rFonts w:ascii="Arial" w:hAnsi="Arial" w:cs="Arial"/>
          <w:color w:val="000000"/>
          <w:sz w:val="20"/>
          <w:szCs w:val="20"/>
        </w:rPr>
        <w:t xml:space="preserve">This Review has been composed in a spirit of collaboration, with an understanding that its outcome is intended to help the GFCS reach its full potential. </w:t>
      </w:r>
    </w:p>
    <w:p w14:paraId="7A230ED8" w14:textId="77777777" w:rsidR="00B1235B" w:rsidRPr="00BB4AC5" w:rsidRDefault="00B1235B" w:rsidP="0077330E">
      <w:pPr>
        <w:spacing w:line="276" w:lineRule="auto"/>
        <w:rPr>
          <w:rFonts w:ascii="Arial" w:hAnsi="Arial" w:cs="Arial"/>
          <w:color w:val="000000" w:themeColor="text1"/>
          <w:sz w:val="20"/>
          <w:szCs w:val="20"/>
        </w:rPr>
      </w:pPr>
    </w:p>
    <w:p w14:paraId="2DFD7ABE" w14:textId="76231F58" w:rsidR="00B1235B" w:rsidRPr="00BB4AC5" w:rsidRDefault="00B1235B" w:rsidP="0077330E">
      <w:pPr>
        <w:spacing w:line="276" w:lineRule="auto"/>
        <w:rPr>
          <w:rFonts w:ascii="Arial" w:hAnsi="Arial" w:cs="Arial"/>
          <w:color w:val="000000" w:themeColor="text1"/>
          <w:sz w:val="20"/>
          <w:szCs w:val="20"/>
        </w:rPr>
      </w:pPr>
      <w:r w:rsidRPr="00BB4AC5">
        <w:rPr>
          <w:rFonts w:ascii="Arial" w:hAnsi="Arial" w:cs="Arial"/>
          <w:color w:val="000000"/>
          <w:sz w:val="20"/>
          <w:szCs w:val="20"/>
        </w:rPr>
        <w:t>The authors, September 1, 2017</w:t>
      </w:r>
    </w:p>
    <w:p w14:paraId="6108FD3B" w14:textId="77777777" w:rsidR="00B1235B" w:rsidRPr="00BB4AC5" w:rsidRDefault="00B1235B" w:rsidP="00BB4AC5">
      <w:pPr>
        <w:spacing w:line="23" w:lineRule="atLeast"/>
        <w:rPr>
          <w:rFonts w:ascii="Arial" w:hAnsi="Arial" w:cs="Arial"/>
          <w:color w:val="000000"/>
          <w:sz w:val="20"/>
          <w:szCs w:val="20"/>
        </w:rPr>
      </w:pPr>
      <w:r w:rsidRPr="00BB4AC5">
        <w:rPr>
          <w:rFonts w:ascii="Arial" w:hAnsi="Arial" w:cs="Arial"/>
          <w:color w:val="000000"/>
          <w:sz w:val="20"/>
          <w:szCs w:val="20"/>
        </w:rPr>
        <w:br w:type="page"/>
      </w:r>
    </w:p>
    <w:p w14:paraId="30E7A9DC" w14:textId="77777777" w:rsidR="00B1235B" w:rsidRPr="00BB4AC5" w:rsidRDefault="00B1235B" w:rsidP="00310135">
      <w:pPr>
        <w:pStyle w:val="GFCSH1"/>
        <w:spacing w:line="276" w:lineRule="auto"/>
      </w:pPr>
      <w:bookmarkStart w:id="1" w:name="_Toc492020443"/>
      <w:r w:rsidRPr="00BB4AC5">
        <w:lastRenderedPageBreak/>
        <w:t>Executive Summary</w:t>
      </w:r>
      <w:bookmarkEnd w:id="1"/>
      <w:r w:rsidRPr="00BB4AC5">
        <w:t xml:space="preserve"> </w:t>
      </w:r>
    </w:p>
    <w:p w14:paraId="426C2634" w14:textId="5E79F82A" w:rsidR="00B1235B" w:rsidRPr="00BB4AC5" w:rsidRDefault="00B1235B" w:rsidP="00310135">
      <w:pPr>
        <w:spacing w:line="276" w:lineRule="auto"/>
        <w:rPr>
          <w:rFonts w:ascii="Arial" w:hAnsi="Arial" w:cs="Arial"/>
          <w:sz w:val="20"/>
          <w:szCs w:val="20"/>
        </w:rPr>
      </w:pPr>
      <w:r w:rsidRPr="00BB4AC5">
        <w:rPr>
          <w:rFonts w:ascii="Arial" w:hAnsi="Arial" w:cs="Arial"/>
          <w:sz w:val="20"/>
          <w:szCs w:val="20"/>
        </w:rPr>
        <w:t>The GFCS helps organize and guide a set of national, regional, and international arrangements that develop and provide climate services. The GFCS dates to the World Climate Conference</w:t>
      </w:r>
      <w:r w:rsidR="00F14694">
        <w:rPr>
          <w:rFonts w:ascii="Arial" w:hAnsi="Arial" w:cs="Arial"/>
          <w:sz w:val="20"/>
          <w:szCs w:val="20"/>
        </w:rPr>
        <w:t xml:space="preserve"> </w:t>
      </w:r>
      <w:r w:rsidRPr="00BB4AC5">
        <w:rPr>
          <w:rFonts w:ascii="Arial" w:hAnsi="Arial" w:cs="Arial"/>
          <w:sz w:val="20"/>
          <w:szCs w:val="20"/>
        </w:rPr>
        <w:t xml:space="preserve">3 </w:t>
      </w:r>
      <w:r w:rsidR="0054797E">
        <w:rPr>
          <w:rFonts w:ascii="Arial" w:hAnsi="Arial" w:cs="Arial"/>
          <w:sz w:val="20"/>
          <w:szCs w:val="20"/>
        </w:rPr>
        <w:t>(WCC</w:t>
      </w:r>
      <w:r w:rsidR="009D264A">
        <w:rPr>
          <w:rFonts w:ascii="Arial" w:hAnsi="Arial" w:cs="Arial"/>
          <w:sz w:val="20"/>
          <w:szCs w:val="20"/>
        </w:rPr>
        <w:t xml:space="preserve"> </w:t>
      </w:r>
      <w:r w:rsidR="0054797E">
        <w:rPr>
          <w:rFonts w:ascii="Arial" w:hAnsi="Arial" w:cs="Arial"/>
          <w:sz w:val="20"/>
          <w:szCs w:val="20"/>
        </w:rPr>
        <w:t xml:space="preserve">3) </w:t>
      </w:r>
      <w:r w:rsidRPr="00BB4AC5">
        <w:rPr>
          <w:rFonts w:ascii="Arial" w:hAnsi="Arial" w:cs="Arial"/>
          <w:sz w:val="20"/>
          <w:szCs w:val="20"/>
        </w:rPr>
        <w:t>in 2009 when governments, United Nations organizations, and non-governmental organizations agreed to strengthen the production, availability, delivery, and application of science-based climate prediction and services</w:t>
      </w:r>
      <w:r w:rsidRPr="00BB4AC5">
        <w:rPr>
          <w:rFonts w:ascii="Arial" w:hAnsi="Arial" w:cs="Arial"/>
          <w:bCs/>
          <w:sz w:val="20"/>
          <w:szCs w:val="20"/>
        </w:rPr>
        <w:t xml:space="preserve"> in support of decision-making in climate sensitive sectors</w:t>
      </w:r>
      <w:r w:rsidRPr="00BB4AC5">
        <w:rPr>
          <w:rFonts w:ascii="Arial" w:hAnsi="Arial" w:cs="Arial"/>
          <w:sz w:val="20"/>
          <w:szCs w:val="20"/>
        </w:rPr>
        <w:t xml:space="preserve">. </w:t>
      </w:r>
      <w:r w:rsidRPr="00BB4AC5">
        <w:rPr>
          <w:rFonts w:ascii="Arial" w:hAnsi="Arial" w:cs="Arial"/>
          <w:bCs/>
          <w:sz w:val="20"/>
          <w:szCs w:val="20"/>
        </w:rPr>
        <w:t xml:space="preserve">In 2012, the Extraordinary Session of the </w:t>
      </w:r>
      <w:r w:rsidR="0054797E">
        <w:rPr>
          <w:rFonts w:ascii="Arial" w:hAnsi="Arial" w:cs="Arial"/>
          <w:bCs/>
          <w:sz w:val="20"/>
          <w:szCs w:val="20"/>
        </w:rPr>
        <w:t>W</w:t>
      </w:r>
      <w:r w:rsidR="0054797E" w:rsidRPr="00025F45">
        <w:rPr>
          <w:rFonts w:ascii="Arial" w:hAnsi="Arial" w:cs="Arial"/>
          <w:sz w:val="20"/>
          <w:szCs w:val="20"/>
        </w:rPr>
        <w:t xml:space="preserve">orld </w:t>
      </w:r>
      <w:r w:rsidR="009D264A">
        <w:rPr>
          <w:rFonts w:ascii="Arial" w:hAnsi="Arial" w:cs="Arial"/>
          <w:sz w:val="20"/>
          <w:szCs w:val="20"/>
        </w:rPr>
        <w:t>Meteorological</w:t>
      </w:r>
      <w:r w:rsidR="0054797E" w:rsidRPr="00025F45">
        <w:rPr>
          <w:rFonts w:ascii="Arial" w:hAnsi="Arial" w:cs="Arial"/>
          <w:sz w:val="20"/>
          <w:szCs w:val="20"/>
        </w:rPr>
        <w:t xml:space="preserve"> Organization</w:t>
      </w:r>
      <w:r w:rsidR="009D264A">
        <w:rPr>
          <w:rFonts w:ascii="Arial" w:hAnsi="Arial" w:cs="Arial"/>
          <w:bCs/>
          <w:sz w:val="20"/>
          <w:szCs w:val="20"/>
        </w:rPr>
        <w:t xml:space="preserve"> (WMO) </w:t>
      </w:r>
      <w:r w:rsidRPr="00BB4AC5">
        <w:rPr>
          <w:rFonts w:ascii="Arial" w:hAnsi="Arial" w:cs="Arial"/>
          <w:bCs/>
          <w:sz w:val="20"/>
          <w:szCs w:val="20"/>
        </w:rPr>
        <w:t xml:space="preserve">Congress established the governing body of the GFCS – the Intergovernmental Board on Climate Services – and approved the GFCS Implementation Plan. The Implementation Plan defines deliverables and </w:t>
      </w:r>
      <w:r w:rsidR="006855A1">
        <w:rPr>
          <w:rFonts w:ascii="Arial" w:hAnsi="Arial" w:cs="Arial"/>
          <w:bCs/>
          <w:sz w:val="20"/>
          <w:szCs w:val="20"/>
        </w:rPr>
        <w:t>milestones</w:t>
      </w:r>
      <w:r w:rsidR="006855A1" w:rsidRPr="00BB4AC5">
        <w:rPr>
          <w:rFonts w:ascii="Arial" w:hAnsi="Arial" w:cs="Arial"/>
          <w:bCs/>
          <w:sz w:val="20"/>
          <w:szCs w:val="20"/>
        </w:rPr>
        <w:t xml:space="preserve"> </w:t>
      </w:r>
      <w:r w:rsidRPr="00BB4AC5">
        <w:rPr>
          <w:rFonts w:ascii="Arial" w:hAnsi="Arial" w:cs="Arial"/>
          <w:bCs/>
          <w:sz w:val="20"/>
          <w:szCs w:val="20"/>
        </w:rPr>
        <w:t>to be realized over 2-, 6-</w:t>
      </w:r>
      <w:r w:rsidR="006855A1">
        <w:rPr>
          <w:rFonts w:ascii="Arial" w:hAnsi="Arial" w:cs="Arial"/>
          <w:bCs/>
          <w:sz w:val="20"/>
          <w:szCs w:val="20"/>
        </w:rPr>
        <w:t>,</w:t>
      </w:r>
      <w:r w:rsidRPr="00BB4AC5">
        <w:rPr>
          <w:rFonts w:ascii="Arial" w:hAnsi="Arial" w:cs="Arial"/>
          <w:bCs/>
          <w:sz w:val="20"/>
          <w:szCs w:val="20"/>
        </w:rPr>
        <w:t xml:space="preserve"> and 10-year horizons.</w:t>
      </w:r>
    </w:p>
    <w:p w14:paraId="4A026518" w14:textId="77777777" w:rsidR="00B1235B" w:rsidRPr="00BB4AC5" w:rsidRDefault="00B1235B" w:rsidP="00310135">
      <w:pPr>
        <w:spacing w:line="276" w:lineRule="auto"/>
        <w:rPr>
          <w:rFonts w:ascii="Arial" w:hAnsi="Arial" w:cs="Arial"/>
          <w:bCs/>
          <w:sz w:val="20"/>
          <w:szCs w:val="20"/>
        </w:rPr>
      </w:pPr>
    </w:p>
    <w:p w14:paraId="58ED1924" w14:textId="44C02695" w:rsidR="00B1235B" w:rsidRPr="00BB4AC5" w:rsidRDefault="00B1235B" w:rsidP="00310135">
      <w:pPr>
        <w:widowControl w:val="0"/>
        <w:autoSpaceDE w:val="0"/>
        <w:autoSpaceDN w:val="0"/>
        <w:adjustRightInd w:val="0"/>
        <w:spacing w:line="276" w:lineRule="auto"/>
        <w:rPr>
          <w:rFonts w:ascii="Arial" w:hAnsi="Arial" w:cs="Arial"/>
          <w:sz w:val="20"/>
          <w:szCs w:val="20"/>
        </w:rPr>
      </w:pPr>
      <w:r w:rsidRPr="00BB4AC5">
        <w:rPr>
          <w:rFonts w:ascii="Arial" w:eastAsia="Calibri" w:hAnsi="Arial" w:cs="Arial"/>
          <w:sz w:val="20"/>
          <w:szCs w:val="20"/>
        </w:rPr>
        <w:t>The</w:t>
      </w:r>
      <w:r w:rsidRPr="00BB4AC5">
        <w:rPr>
          <w:rFonts w:ascii="Arial" w:hAnsi="Arial" w:cs="Arial"/>
          <w:sz w:val="20"/>
          <w:szCs w:val="20"/>
        </w:rPr>
        <w:t xml:space="preserve"> </w:t>
      </w:r>
      <w:r w:rsidRPr="00BB4AC5">
        <w:rPr>
          <w:rFonts w:ascii="Arial" w:eastAsia="Calibri" w:hAnsi="Arial" w:cs="Arial"/>
          <w:i/>
          <w:sz w:val="20"/>
          <w:szCs w:val="20"/>
        </w:rPr>
        <w:t>Priority</w:t>
      </w:r>
      <w:r w:rsidRPr="00BB4AC5">
        <w:rPr>
          <w:rFonts w:ascii="Arial" w:hAnsi="Arial" w:cs="Arial"/>
          <w:i/>
          <w:sz w:val="20"/>
          <w:szCs w:val="20"/>
        </w:rPr>
        <w:t xml:space="preserve"> </w:t>
      </w:r>
      <w:r w:rsidRPr="00BB4AC5">
        <w:rPr>
          <w:rFonts w:ascii="Arial" w:eastAsia="Calibri" w:hAnsi="Arial" w:cs="Arial"/>
          <w:i/>
          <w:sz w:val="20"/>
          <w:szCs w:val="20"/>
        </w:rPr>
        <w:t>Needs</w:t>
      </w:r>
      <w:r w:rsidRPr="00BB4AC5">
        <w:rPr>
          <w:rFonts w:ascii="Arial" w:hAnsi="Arial" w:cs="Arial"/>
          <w:i/>
          <w:sz w:val="20"/>
          <w:szCs w:val="20"/>
        </w:rPr>
        <w:t xml:space="preserve"> </w:t>
      </w:r>
      <w:r w:rsidRPr="00BB4AC5">
        <w:rPr>
          <w:rFonts w:ascii="Arial" w:eastAsia="Calibri" w:hAnsi="Arial" w:cs="Arial"/>
          <w:i/>
          <w:sz w:val="20"/>
          <w:szCs w:val="20"/>
        </w:rPr>
        <w:t>for</w:t>
      </w:r>
      <w:r w:rsidRPr="00BB4AC5">
        <w:rPr>
          <w:rFonts w:ascii="Arial" w:hAnsi="Arial" w:cs="Arial"/>
          <w:i/>
          <w:sz w:val="20"/>
          <w:szCs w:val="20"/>
        </w:rPr>
        <w:t xml:space="preserve"> </w:t>
      </w:r>
      <w:r w:rsidRPr="00BB4AC5">
        <w:rPr>
          <w:rFonts w:ascii="Arial" w:eastAsia="Calibri" w:hAnsi="Arial" w:cs="Arial"/>
          <w:i/>
          <w:sz w:val="20"/>
          <w:szCs w:val="20"/>
        </w:rPr>
        <w:t>the</w:t>
      </w:r>
      <w:r w:rsidRPr="00BB4AC5">
        <w:rPr>
          <w:rFonts w:ascii="Arial" w:hAnsi="Arial" w:cs="Arial"/>
          <w:i/>
          <w:sz w:val="20"/>
          <w:szCs w:val="20"/>
        </w:rPr>
        <w:t xml:space="preserve"> </w:t>
      </w:r>
      <w:r w:rsidRPr="00BB4AC5">
        <w:rPr>
          <w:rFonts w:ascii="Arial" w:eastAsia="Calibri" w:hAnsi="Arial" w:cs="Arial"/>
          <w:i/>
          <w:sz w:val="20"/>
          <w:szCs w:val="20"/>
        </w:rPr>
        <w:t>Operationalization</w:t>
      </w:r>
      <w:r w:rsidRPr="00BB4AC5">
        <w:rPr>
          <w:rFonts w:ascii="Arial" w:hAnsi="Arial" w:cs="Arial"/>
          <w:i/>
          <w:sz w:val="20"/>
          <w:szCs w:val="20"/>
        </w:rPr>
        <w:t xml:space="preserve"> </w:t>
      </w:r>
      <w:r w:rsidRPr="00BB4AC5">
        <w:rPr>
          <w:rFonts w:ascii="Arial" w:eastAsia="Calibri" w:hAnsi="Arial" w:cs="Arial"/>
          <w:i/>
          <w:sz w:val="20"/>
          <w:szCs w:val="20"/>
        </w:rPr>
        <w:t>of</w:t>
      </w:r>
      <w:r w:rsidRPr="00BB4AC5">
        <w:rPr>
          <w:rFonts w:ascii="Arial" w:hAnsi="Arial" w:cs="Arial"/>
          <w:i/>
          <w:sz w:val="20"/>
          <w:szCs w:val="20"/>
        </w:rPr>
        <w:t xml:space="preserve"> </w:t>
      </w:r>
      <w:r w:rsidRPr="00BB4AC5">
        <w:rPr>
          <w:rFonts w:ascii="Arial" w:eastAsia="Calibri" w:hAnsi="Arial" w:cs="Arial"/>
          <w:i/>
          <w:sz w:val="20"/>
          <w:szCs w:val="20"/>
        </w:rPr>
        <w:t>the</w:t>
      </w:r>
      <w:r w:rsidRPr="00BB4AC5">
        <w:rPr>
          <w:rFonts w:ascii="Arial" w:hAnsi="Arial" w:cs="Arial"/>
          <w:i/>
          <w:sz w:val="20"/>
          <w:szCs w:val="20"/>
        </w:rPr>
        <w:t xml:space="preserve"> </w:t>
      </w:r>
      <w:r w:rsidRPr="00BB4AC5">
        <w:rPr>
          <w:rFonts w:ascii="Arial" w:eastAsia="Calibri" w:hAnsi="Arial" w:cs="Arial"/>
          <w:i/>
          <w:sz w:val="20"/>
          <w:szCs w:val="20"/>
        </w:rPr>
        <w:t>GFCS</w:t>
      </w:r>
      <w:r w:rsidRPr="00BB4AC5">
        <w:rPr>
          <w:rFonts w:ascii="Arial" w:hAnsi="Arial" w:cs="Arial"/>
          <w:i/>
          <w:sz w:val="20"/>
          <w:szCs w:val="20"/>
        </w:rPr>
        <w:t xml:space="preserve"> </w:t>
      </w:r>
      <w:r w:rsidRPr="00BB4AC5">
        <w:rPr>
          <w:rFonts w:ascii="Arial" w:hAnsi="Arial" w:cs="Arial"/>
          <w:sz w:val="20"/>
          <w:szCs w:val="20"/>
        </w:rPr>
        <w:t>(2016-2018)</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 xml:space="preserve">defines </w:t>
      </w:r>
      <w:r w:rsidRPr="00BB4AC5">
        <w:rPr>
          <w:rFonts w:ascii="Arial" w:eastAsia="Calibri" w:hAnsi="Arial" w:cs="Arial"/>
          <w:sz w:val="20"/>
          <w:szCs w:val="20"/>
        </w:rPr>
        <w:t>the GFCS as</w:t>
      </w:r>
      <w:r w:rsidRPr="00BB4AC5">
        <w:rPr>
          <w:rFonts w:ascii="Arial" w:hAnsi="Arial" w:cs="Arial"/>
          <w:sz w:val="20"/>
          <w:szCs w:val="20"/>
        </w:rPr>
        <w:t xml:space="preserve"> “</w:t>
      </w:r>
      <w:r w:rsidRPr="00BB4AC5">
        <w:rPr>
          <w:rFonts w:ascii="Arial" w:eastAsia="Calibri" w:hAnsi="Arial" w:cs="Arial"/>
          <w:sz w:val="20"/>
          <w:szCs w:val="20"/>
        </w:rPr>
        <w:t>neither</w:t>
      </w:r>
      <w:r w:rsidRPr="00BB4AC5">
        <w:rPr>
          <w:rFonts w:ascii="Arial" w:hAnsi="Arial" w:cs="Arial"/>
          <w:sz w:val="20"/>
          <w:szCs w:val="20"/>
        </w:rPr>
        <w:t xml:space="preserve"> </w:t>
      </w:r>
      <w:r w:rsidRPr="00BB4AC5">
        <w:rPr>
          <w:rFonts w:ascii="Arial" w:eastAsia="Calibri" w:hAnsi="Arial" w:cs="Arial"/>
          <w:sz w:val="20"/>
          <w:szCs w:val="20"/>
        </w:rPr>
        <w:t>a</w:t>
      </w:r>
      <w:r w:rsidRPr="00BB4AC5">
        <w:rPr>
          <w:rFonts w:ascii="Arial" w:hAnsi="Arial" w:cs="Arial"/>
          <w:sz w:val="20"/>
          <w:szCs w:val="20"/>
        </w:rPr>
        <w:t xml:space="preserve"> </w:t>
      </w:r>
      <w:r w:rsidRPr="00BB4AC5">
        <w:rPr>
          <w:rFonts w:ascii="Arial" w:eastAsia="Calibri" w:hAnsi="Arial" w:cs="Arial"/>
          <w:sz w:val="20"/>
          <w:szCs w:val="20"/>
        </w:rPr>
        <w:t>project</w:t>
      </w:r>
      <w:r w:rsidRPr="00BB4AC5">
        <w:rPr>
          <w:rFonts w:ascii="Arial" w:hAnsi="Arial" w:cs="Arial"/>
          <w:sz w:val="20"/>
          <w:szCs w:val="20"/>
        </w:rPr>
        <w:t xml:space="preserve"> </w:t>
      </w:r>
      <w:r w:rsidRPr="00BB4AC5">
        <w:rPr>
          <w:rFonts w:ascii="Arial" w:eastAsia="Calibri" w:hAnsi="Arial" w:cs="Arial"/>
          <w:sz w:val="20"/>
          <w:szCs w:val="20"/>
        </w:rPr>
        <w:t>nor</w:t>
      </w:r>
      <w:r w:rsidRPr="00BB4AC5">
        <w:rPr>
          <w:rFonts w:ascii="Arial" w:hAnsi="Arial" w:cs="Arial"/>
          <w:sz w:val="20"/>
          <w:szCs w:val="20"/>
        </w:rPr>
        <w:t xml:space="preserve"> </w:t>
      </w:r>
      <w:r w:rsidRPr="00BB4AC5">
        <w:rPr>
          <w:rFonts w:ascii="Arial" w:eastAsia="Calibri" w:hAnsi="Arial" w:cs="Arial"/>
          <w:sz w:val="20"/>
          <w:szCs w:val="20"/>
        </w:rPr>
        <w:t>an</w:t>
      </w:r>
      <w:r w:rsidRPr="00BB4AC5">
        <w:rPr>
          <w:rFonts w:ascii="Arial" w:hAnsi="Arial" w:cs="Arial"/>
          <w:sz w:val="20"/>
          <w:szCs w:val="20"/>
        </w:rPr>
        <w:t xml:space="preserve"> </w:t>
      </w:r>
      <w:r w:rsidRPr="00BB4AC5">
        <w:rPr>
          <w:rFonts w:ascii="Arial" w:eastAsia="Calibri" w:hAnsi="Arial" w:cs="Arial"/>
          <w:sz w:val="20"/>
          <w:szCs w:val="20"/>
        </w:rPr>
        <w:t>operational</w:t>
      </w:r>
      <w:r w:rsidRPr="00BB4AC5">
        <w:rPr>
          <w:rFonts w:ascii="Arial" w:hAnsi="Arial" w:cs="Arial"/>
          <w:sz w:val="20"/>
          <w:szCs w:val="20"/>
        </w:rPr>
        <w:t xml:space="preserve"> </w:t>
      </w:r>
      <w:r w:rsidRPr="00BB4AC5">
        <w:rPr>
          <w:rFonts w:ascii="Arial" w:eastAsia="Calibri" w:hAnsi="Arial" w:cs="Arial"/>
          <w:sz w:val="20"/>
          <w:szCs w:val="20"/>
        </w:rPr>
        <w:t>mechanism</w:t>
      </w:r>
      <w:r w:rsidRPr="00BB4AC5">
        <w:rPr>
          <w:rFonts w:ascii="Arial" w:hAnsi="Arial" w:cs="Arial"/>
          <w:sz w:val="20"/>
          <w:szCs w:val="20"/>
        </w:rPr>
        <w:t xml:space="preserve"> </w:t>
      </w:r>
      <w:r w:rsidRPr="00BB4AC5">
        <w:rPr>
          <w:rFonts w:ascii="Arial" w:eastAsia="Calibri" w:hAnsi="Arial" w:cs="Arial"/>
          <w:sz w:val="20"/>
          <w:szCs w:val="20"/>
        </w:rPr>
        <w:t>for</w:t>
      </w:r>
      <w:r w:rsidRPr="00BB4AC5">
        <w:rPr>
          <w:rFonts w:ascii="Arial" w:hAnsi="Arial" w:cs="Arial"/>
          <w:sz w:val="20"/>
          <w:szCs w:val="20"/>
        </w:rPr>
        <w:t xml:space="preserve"> </w:t>
      </w:r>
      <w:r w:rsidRPr="00BB4AC5">
        <w:rPr>
          <w:rFonts w:ascii="Arial" w:eastAsia="Calibri" w:hAnsi="Arial" w:cs="Arial"/>
          <w:sz w:val="20"/>
          <w:szCs w:val="20"/>
        </w:rPr>
        <w:t>project</w:t>
      </w:r>
      <w:r w:rsidRPr="00BB4AC5">
        <w:rPr>
          <w:rFonts w:ascii="Arial" w:hAnsi="Arial" w:cs="Arial"/>
          <w:sz w:val="20"/>
          <w:szCs w:val="20"/>
        </w:rPr>
        <w:t xml:space="preserve"> </w:t>
      </w:r>
      <w:r w:rsidRPr="00BB4AC5">
        <w:rPr>
          <w:rFonts w:ascii="Arial" w:eastAsia="Calibri" w:hAnsi="Arial" w:cs="Arial"/>
          <w:sz w:val="20"/>
          <w:szCs w:val="20"/>
        </w:rPr>
        <w:t>implementation</w:t>
      </w:r>
      <w:r w:rsidRPr="00BB4AC5">
        <w:rPr>
          <w:rFonts w:ascii="Arial" w:hAnsi="Arial" w:cs="Arial"/>
          <w:sz w:val="20"/>
          <w:szCs w:val="20"/>
        </w:rPr>
        <w:t xml:space="preserve">. </w:t>
      </w:r>
      <w:r w:rsidRPr="00BB4AC5">
        <w:rPr>
          <w:rFonts w:ascii="Arial" w:eastAsia="Calibri" w:hAnsi="Arial" w:cs="Arial"/>
          <w:color w:val="000000"/>
          <w:sz w:val="20"/>
          <w:szCs w:val="20"/>
        </w:rPr>
        <w:t>Rather</w:t>
      </w:r>
      <w:r w:rsidRPr="00BB4AC5">
        <w:rPr>
          <w:rFonts w:ascii="Arial" w:hAnsi="Arial" w:cs="Arial"/>
          <w:color w:val="000000"/>
          <w:sz w:val="20"/>
          <w:szCs w:val="20"/>
        </w:rPr>
        <w:t xml:space="preserve">, </w:t>
      </w:r>
      <w:r w:rsidRPr="00BB4AC5">
        <w:rPr>
          <w:rFonts w:ascii="Arial" w:eastAsia="Calibri" w:hAnsi="Arial" w:cs="Arial"/>
          <w:color w:val="000000"/>
          <w:sz w:val="20"/>
          <w:szCs w:val="20"/>
        </w:rPr>
        <w:t>[the GFCS]</w:t>
      </w:r>
      <w:r w:rsidRPr="00BB4AC5">
        <w:rPr>
          <w:rFonts w:ascii="Arial" w:hAnsi="Arial" w:cs="Arial"/>
          <w:color w:val="000000"/>
          <w:sz w:val="20"/>
          <w:szCs w:val="20"/>
        </w:rPr>
        <w:t xml:space="preserve"> </w:t>
      </w:r>
      <w:r w:rsidRPr="00BB4AC5">
        <w:rPr>
          <w:rFonts w:ascii="Arial" w:eastAsia="Calibri" w:hAnsi="Arial" w:cs="Arial"/>
          <w:color w:val="000000"/>
          <w:sz w:val="20"/>
          <w:szCs w:val="20"/>
        </w:rPr>
        <w:t>fills</w:t>
      </w:r>
      <w:r w:rsidRPr="00BB4AC5">
        <w:rPr>
          <w:rFonts w:ascii="Arial" w:hAnsi="Arial" w:cs="Arial"/>
          <w:color w:val="000000"/>
          <w:sz w:val="20"/>
          <w:szCs w:val="20"/>
        </w:rPr>
        <w:t xml:space="preserve"> </w:t>
      </w:r>
      <w:r w:rsidRPr="00BB4AC5">
        <w:rPr>
          <w:rFonts w:ascii="Arial" w:eastAsia="Calibri" w:hAnsi="Arial" w:cs="Arial"/>
          <w:color w:val="000000"/>
          <w:sz w:val="20"/>
          <w:szCs w:val="20"/>
        </w:rPr>
        <w:t>an</w:t>
      </w:r>
      <w:r w:rsidRPr="00BB4AC5">
        <w:rPr>
          <w:rFonts w:ascii="Arial" w:hAnsi="Arial" w:cs="Arial"/>
          <w:color w:val="000000"/>
          <w:sz w:val="20"/>
          <w:szCs w:val="20"/>
        </w:rPr>
        <w:t xml:space="preserve"> </w:t>
      </w:r>
      <w:r w:rsidRPr="00BB4AC5">
        <w:rPr>
          <w:rFonts w:ascii="Arial" w:eastAsia="Calibri" w:hAnsi="Arial" w:cs="Arial"/>
          <w:color w:val="000000"/>
          <w:sz w:val="20"/>
          <w:szCs w:val="20"/>
        </w:rPr>
        <w:t>increasingly</w:t>
      </w:r>
      <w:r w:rsidRPr="00BB4AC5">
        <w:rPr>
          <w:rFonts w:ascii="Arial" w:hAnsi="Arial" w:cs="Arial"/>
          <w:color w:val="000000"/>
          <w:sz w:val="20"/>
          <w:szCs w:val="20"/>
        </w:rPr>
        <w:t xml:space="preserve"> </w:t>
      </w:r>
      <w:r w:rsidRPr="00BB4AC5">
        <w:rPr>
          <w:rFonts w:ascii="Arial" w:eastAsia="Calibri" w:hAnsi="Arial" w:cs="Arial"/>
          <w:color w:val="000000"/>
          <w:sz w:val="20"/>
          <w:szCs w:val="20"/>
        </w:rPr>
        <w:t>important</w:t>
      </w:r>
      <w:r w:rsidRPr="00BB4AC5">
        <w:rPr>
          <w:rFonts w:ascii="Arial" w:hAnsi="Arial" w:cs="Arial"/>
          <w:color w:val="000000"/>
          <w:sz w:val="20"/>
          <w:szCs w:val="20"/>
        </w:rPr>
        <w:t xml:space="preserve"> </w:t>
      </w:r>
      <w:r w:rsidRPr="00BB4AC5">
        <w:rPr>
          <w:rFonts w:ascii="Arial" w:eastAsia="Calibri" w:hAnsi="Arial" w:cs="Arial"/>
          <w:color w:val="000000"/>
          <w:sz w:val="20"/>
          <w:szCs w:val="20"/>
        </w:rPr>
        <w:t>need</w:t>
      </w:r>
      <w:r w:rsidRPr="00BB4AC5">
        <w:rPr>
          <w:rFonts w:ascii="Arial" w:hAnsi="Arial" w:cs="Arial"/>
          <w:color w:val="000000"/>
          <w:sz w:val="20"/>
          <w:szCs w:val="20"/>
        </w:rPr>
        <w:t xml:space="preserve"> </w:t>
      </w:r>
      <w:r w:rsidRPr="00BB4AC5">
        <w:rPr>
          <w:rFonts w:ascii="Arial" w:eastAsia="Calibri" w:hAnsi="Arial" w:cs="Arial"/>
          <w:color w:val="000000"/>
          <w:sz w:val="20"/>
          <w:szCs w:val="20"/>
        </w:rPr>
        <w:t>that</w:t>
      </w:r>
      <w:r w:rsidRPr="00BB4AC5">
        <w:rPr>
          <w:rFonts w:ascii="Arial" w:hAnsi="Arial" w:cs="Arial"/>
          <w:color w:val="000000"/>
          <w:sz w:val="20"/>
          <w:szCs w:val="20"/>
        </w:rPr>
        <w:t xml:space="preserve"> </w:t>
      </w:r>
      <w:r w:rsidRPr="00BB4AC5">
        <w:rPr>
          <w:rFonts w:ascii="Arial" w:eastAsia="Calibri" w:hAnsi="Arial" w:cs="Arial"/>
          <w:color w:val="000000"/>
          <w:sz w:val="20"/>
          <w:szCs w:val="20"/>
        </w:rPr>
        <w:t>is</w:t>
      </w:r>
      <w:r w:rsidRPr="00BB4AC5">
        <w:rPr>
          <w:rFonts w:ascii="Arial" w:hAnsi="Arial" w:cs="Arial"/>
          <w:color w:val="000000"/>
          <w:sz w:val="20"/>
          <w:szCs w:val="20"/>
        </w:rPr>
        <w:t xml:space="preserve"> </w:t>
      </w:r>
      <w:r w:rsidRPr="00BB4AC5">
        <w:rPr>
          <w:rFonts w:ascii="Arial" w:eastAsia="Calibri" w:hAnsi="Arial" w:cs="Arial"/>
          <w:color w:val="000000"/>
          <w:sz w:val="20"/>
          <w:szCs w:val="20"/>
        </w:rPr>
        <w:t>not</w:t>
      </w:r>
      <w:r w:rsidRPr="00BB4AC5">
        <w:rPr>
          <w:rFonts w:ascii="Arial" w:hAnsi="Arial" w:cs="Arial"/>
          <w:color w:val="000000"/>
          <w:sz w:val="20"/>
          <w:szCs w:val="20"/>
        </w:rPr>
        <w:t xml:space="preserve"> </w:t>
      </w:r>
      <w:r w:rsidRPr="00BB4AC5">
        <w:rPr>
          <w:rFonts w:ascii="Arial" w:eastAsia="Calibri" w:hAnsi="Arial" w:cs="Arial"/>
          <w:color w:val="000000"/>
          <w:sz w:val="20"/>
          <w:szCs w:val="20"/>
        </w:rPr>
        <w:t>being</w:t>
      </w:r>
      <w:r w:rsidRPr="00BB4AC5">
        <w:rPr>
          <w:rFonts w:ascii="Arial" w:hAnsi="Arial" w:cs="Arial"/>
          <w:color w:val="000000"/>
          <w:sz w:val="20"/>
          <w:szCs w:val="20"/>
        </w:rPr>
        <w:t xml:space="preserve"> </w:t>
      </w:r>
      <w:r w:rsidRPr="00BB4AC5">
        <w:rPr>
          <w:rFonts w:ascii="Arial" w:eastAsia="Calibri" w:hAnsi="Arial" w:cs="Arial"/>
          <w:color w:val="000000"/>
          <w:sz w:val="20"/>
          <w:szCs w:val="20"/>
        </w:rPr>
        <w:t>addressed</w:t>
      </w:r>
      <w:r w:rsidRPr="00BB4AC5">
        <w:rPr>
          <w:rFonts w:ascii="Arial" w:hAnsi="Arial" w:cs="Arial"/>
          <w:color w:val="000000"/>
          <w:sz w:val="20"/>
          <w:szCs w:val="20"/>
        </w:rPr>
        <w:t xml:space="preserve"> </w:t>
      </w:r>
      <w:r w:rsidRPr="00BB4AC5">
        <w:rPr>
          <w:rFonts w:ascii="Arial" w:eastAsia="Calibri" w:hAnsi="Arial" w:cs="Arial"/>
          <w:color w:val="000000"/>
          <w:sz w:val="20"/>
          <w:szCs w:val="20"/>
        </w:rPr>
        <w:t>through</w:t>
      </w:r>
      <w:r w:rsidRPr="00BB4AC5">
        <w:rPr>
          <w:rFonts w:ascii="Arial" w:hAnsi="Arial" w:cs="Arial"/>
          <w:color w:val="000000"/>
          <w:sz w:val="20"/>
          <w:szCs w:val="20"/>
        </w:rPr>
        <w:t xml:space="preserve"> </w:t>
      </w:r>
      <w:r w:rsidRPr="00BB4AC5">
        <w:rPr>
          <w:rFonts w:ascii="Arial" w:eastAsia="Calibri" w:hAnsi="Arial" w:cs="Arial"/>
          <w:color w:val="000000"/>
          <w:sz w:val="20"/>
          <w:szCs w:val="20"/>
        </w:rPr>
        <w:t>individual</w:t>
      </w:r>
      <w:r w:rsidRPr="00BB4AC5">
        <w:rPr>
          <w:rFonts w:ascii="Arial" w:hAnsi="Arial" w:cs="Arial"/>
          <w:color w:val="000000"/>
          <w:sz w:val="20"/>
          <w:szCs w:val="20"/>
        </w:rPr>
        <w:t xml:space="preserve"> </w:t>
      </w:r>
      <w:r w:rsidRPr="00BB4AC5">
        <w:rPr>
          <w:rFonts w:ascii="Arial" w:eastAsia="Calibri" w:hAnsi="Arial" w:cs="Arial"/>
          <w:color w:val="000000"/>
          <w:sz w:val="20"/>
          <w:szCs w:val="20"/>
        </w:rPr>
        <w:t>activities</w:t>
      </w:r>
      <w:r w:rsidRPr="00BB4AC5">
        <w:rPr>
          <w:rFonts w:ascii="Arial" w:hAnsi="Arial" w:cs="Arial"/>
          <w:color w:val="000000"/>
          <w:sz w:val="20"/>
          <w:szCs w:val="20"/>
        </w:rPr>
        <w:t xml:space="preserve">…. </w:t>
      </w:r>
      <w:r w:rsidRPr="00BB4AC5">
        <w:rPr>
          <w:rFonts w:ascii="Arial" w:eastAsia="Calibri" w:hAnsi="Arial" w:cs="Arial"/>
          <w:color w:val="000000"/>
          <w:sz w:val="20"/>
          <w:szCs w:val="20"/>
        </w:rPr>
        <w:t>Many</w:t>
      </w:r>
      <w:r w:rsidRPr="00BB4AC5">
        <w:rPr>
          <w:rFonts w:ascii="Arial" w:hAnsi="Arial" w:cs="Arial"/>
          <w:color w:val="000000"/>
          <w:sz w:val="20"/>
          <w:szCs w:val="20"/>
        </w:rPr>
        <w:t xml:space="preserve"> </w:t>
      </w:r>
      <w:r w:rsidRPr="00BB4AC5">
        <w:rPr>
          <w:rFonts w:ascii="Arial" w:eastAsia="Calibri" w:hAnsi="Arial" w:cs="Arial"/>
          <w:color w:val="000000"/>
          <w:sz w:val="20"/>
          <w:szCs w:val="20"/>
        </w:rPr>
        <w:t>projects</w:t>
      </w:r>
      <w:r w:rsidRPr="00BB4AC5">
        <w:rPr>
          <w:rFonts w:ascii="Arial" w:hAnsi="Arial" w:cs="Arial"/>
          <w:color w:val="000000"/>
          <w:sz w:val="20"/>
          <w:szCs w:val="20"/>
        </w:rPr>
        <w:t xml:space="preserve"> </w:t>
      </w:r>
      <w:r w:rsidRPr="00BB4AC5">
        <w:rPr>
          <w:rFonts w:ascii="Arial" w:eastAsia="Calibri" w:hAnsi="Arial" w:cs="Arial"/>
          <w:color w:val="000000"/>
          <w:sz w:val="20"/>
          <w:szCs w:val="20"/>
        </w:rPr>
        <w:t>are</w:t>
      </w:r>
      <w:r w:rsidRPr="00BB4AC5">
        <w:rPr>
          <w:rFonts w:ascii="Arial" w:hAnsi="Arial" w:cs="Arial"/>
          <w:color w:val="000000"/>
          <w:sz w:val="20"/>
          <w:szCs w:val="20"/>
        </w:rPr>
        <w:t xml:space="preserve"> </w:t>
      </w:r>
      <w:r w:rsidRPr="00BB4AC5">
        <w:rPr>
          <w:rFonts w:ascii="Arial" w:eastAsia="Calibri" w:hAnsi="Arial" w:cs="Arial"/>
          <w:color w:val="000000"/>
          <w:sz w:val="20"/>
          <w:szCs w:val="20"/>
        </w:rPr>
        <w:t>being</w:t>
      </w:r>
      <w:r w:rsidRPr="00BB4AC5">
        <w:rPr>
          <w:rFonts w:ascii="Arial" w:hAnsi="Arial" w:cs="Arial"/>
          <w:color w:val="000000"/>
          <w:sz w:val="20"/>
          <w:szCs w:val="20"/>
        </w:rPr>
        <w:t xml:space="preserve"> </w:t>
      </w:r>
      <w:r w:rsidRPr="00BB4AC5">
        <w:rPr>
          <w:rFonts w:ascii="Arial" w:eastAsia="Calibri" w:hAnsi="Arial" w:cs="Arial"/>
          <w:color w:val="000000"/>
          <w:sz w:val="20"/>
          <w:szCs w:val="20"/>
        </w:rPr>
        <w:t>undertaken</w:t>
      </w:r>
      <w:r w:rsidRPr="00BB4AC5">
        <w:rPr>
          <w:rFonts w:ascii="Arial" w:hAnsi="Arial" w:cs="Arial"/>
          <w:color w:val="000000"/>
          <w:sz w:val="20"/>
          <w:szCs w:val="20"/>
        </w:rPr>
        <w:t xml:space="preserve"> </w:t>
      </w:r>
      <w:r w:rsidRPr="00BB4AC5">
        <w:rPr>
          <w:rFonts w:ascii="Arial" w:eastAsia="Calibri" w:hAnsi="Arial" w:cs="Arial"/>
          <w:color w:val="000000"/>
          <w:sz w:val="20"/>
          <w:szCs w:val="20"/>
        </w:rPr>
        <w:t>in</w:t>
      </w:r>
      <w:r w:rsidRPr="00BB4AC5">
        <w:rPr>
          <w:rFonts w:ascii="Arial" w:hAnsi="Arial" w:cs="Arial"/>
          <w:color w:val="000000"/>
          <w:sz w:val="20"/>
          <w:szCs w:val="20"/>
        </w:rPr>
        <w:t xml:space="preserve"> </w:t>
      </w:r>
      <w:r w:rsidRPr="00BB4AC5">
        <w:rPr>
          <w:rFonts w:ascii="Arial" w:eastAsia="Calibri" w:hAnsi="Arial" w:cs="Arial"/>
          <w:color w:val="000000"/>
          <w:sz w:val="20"/>
          <w:szCs w:val="20"/>
        </w:rPr>
        <w:t>isolation</w:t>
      </w:r>
      <w:r w:rsidRPr="00BB4AC5">
        <w:rPr>
          <w:rFonts w:ascii="Arial" w:hAnsi="Arial" w:cs="Arial"/>
          <w:color w:val="000000"/>
          <w:sz w:val="20"/>
          <w:szCs w:val="20"/>
        </w:rPr>
        <w:t xml:space="preserve">, </w:t>
      </w:r>
      <w:r w:rsidRPr="00BB4AC5">
        <w:rPr>
          <w:rFonts w:ascii="Arial" w:eastAsia="Calibri" w:hAnsi="Arial" w:cs="Arial"/>
          <w:color w:val="000000"/>
          <w:sz w:val="20"/>
          <w:szCs w:val="20"/>
        </w:rPr>
        <w:t>in</w:t>
      </w:r>
      <w:r w:rsidRPr="00BB4AC5">
        <w:rPr>
          <w:rFonts w:ascii="Arial" w:hAnsi="Arial" w:cs="Arial"/>
          <w:color w:val="000000"/>
          <w:sz w:val="20"/>
          <w:szCs w:val="20"/>
        </w:rPr>
        <w:t xml:space="preserve"> </w:t>
      </w:r>
      <w:r w:rsidRPr="00BB4AC5">
        <w:rPr>
          <w:rFonts w:ascii="Arial" w:eastAsia="Calibri" w:hAnsi="Arial" w:cs="Arial"/>
          <w:color w:val="000000"/>
          <w:sz w:val="20"/>
          <w:szCs w:val="20"/>
        </w:rPr>
        <w:t>the</w:t>
      </w:r>
      <w:r w:rsidRPr="00BB4AC5">
        <w:rPr>
          <w:rFonts w:ascii="Arial" w:hAnsi="Arial" w:cs="Arial"/>
          <w:color w:val="000000"/>
          <w:sz w:val="20"/>
          <w:szCs w:val="20"/>
        </w:rPr>
        <w:t xml:space="preserve"> </w:t>
      </w:r>
      <w:r w:rsidRPr="00BB4AC5">
        <w:rPr>
          <w:rFonts w:ascii="Arial" w:eastAsia="Calibri" w:hAnsi="Arial" w:cs="Arial"/>
          <w:color w:val="000000"/>
          <w:sz w:val="20"/>
          <w:szCs w:val="20"/>
        </w:rPr>
        <w:t>absence</w:t>
      </w:r>
      <w:r w:rsidRPr="00BB4AC5">
        <w:rPr>
          <w:rFonts w:ascii="Arial" w:hAnsi="Arial" w:cs="Arial"/>
          <w:color w:val="000000"/>
          <w:sz w:val="20"/>
          <w:szCs w:val="20"/>
        </w:rPr>
        <w:t xml:space="preserve"> </w:t>
      </w:r>
      <w:r w:rsidRPr="00BB4AC5">
        <w:rPr>
          <w:rFonts w:ascii="Arial" w:eastAsia="Calibri" w:hAnsi="Arial" w:cs="Arial"/>
          <w:color w:val="000000"/>
          <w:sz w:val="20"/>
          <w:szCs w:val="20"/>
        </w:rPr>
        <w:t>of</w:t>
      </w:r>
      <w:r w:rsidRPr="00BB4AC5">
        <w:rPr>
          <w:rFonts w:ascii="Arial" w:hAnsi="Arial" w:cs="Arial"/>
          <w:color w:val="000000"/>
          <w:sz w:val="20"/>
          <w:szCs w:val="20"/>
        </w:rPr>
        <w:t xml:space="preserve"> </w:t>
      </w:r>
      <w:r w:rsidRPr="00BB4AC5">
        <w:rPr>
          <w:rFonts w:ascii="Arial" w:eastAsia="Calibri" w:hAnsi="Arial" w:cs="Arial"/>
          <w:color w:val="000000"/>
          <w:sz w:val="20"/>
          <w:szCs w:val="20"/>
        </w:rPr>
        <w:t>any</w:t>
      </w:r>
      <w:r w:rsidRPr="00BB4AC5">
        <w:rPr>
          <w:rFonts w:ascii="Arial" w:hAnsi="Arial" w:cs="Arial"/>
          <w:color w:val="000000"/>
          <w:sz w:val="20"/>
          <w:szCs w:val="20"/>
        </w:rPr>
        <w:t xml:space="preserve"> </w:t>
      </w:r>
      <w:r w:rsidRPr="00BB4AC5">
        <w:rPr>
          <w:rFonts w:ascii="Arial" w:eastAsia="Calibri" w:hAnsi="Arial" w:cs="Arial"/>
          <w:color w:val="000000"/>
          <w:sz w:val="20"/>
          <w:szCs w:val="20"/>
        </w:rPr>
        <w:t>master</w:t>
      </w:r>
      <w:r w:rsidRPr="00BB4AC5">
        <w:rPr>
          <w:rFonts w:ascii="Arial" w:hAnsi="Arial" w:cs="Arial"/>
          <w:color w:val="000000"/>
          <w:sz w:val="20"/>
          <w:szCs w:val="20"/>
        </w:rPr>
        <w:t xml:space="preserve"> </w:t>
      </w:r>
      <w:r w:rsidRPr="00BB4AC5">
        <w:rPr>
          <w:rFonts w:ascii="Arial" w:eastAsia="Calibri" w:hAnsi="Arial" w:cs="Arial"/>
          <w:color w:val="000000"/>
          <w:sz w:val="20"/>
          <w:szCs w:val="20"/>
        </w:rPr>
        <w:t>plan</w:t>
      </w:r>
      <w:r w:rsidRPr="00BB4AC5">
        <w:rPr>
          <w:rFonts w:ascii="Arial" w:hAnsi="Arial" w:cs="Arial"/>
          <w:color w:val="000000"/>
          <w:sz w:val="20"/>
          <w:szCs w:val="20"/>
        </w:rPr>
        <w:t xml:space="preserve"> </w:t>
      </w:r>
      <w:r w:rsidRPr="00BB4AC5">
        <w:rPr>
          <w:rFonts w:ascii="Arial" w:eastAsia="Calibri" w:hAnsi="Arial" w:cs="Arial"/>
          <w:color w:val="000000"/>
          <w:sz w:val="20"/>
          <w:szCs w:val="20"/>
        </w:rPr>
        <w:t>for</w:t>
      </w:r>
      <w:r w:rsidRPr="00BB4AC5">
        <w:rPr>
          <w:rFonts w:ascii="Arial" w:hAnsi="Arial" w:cs="Arial"/>
          <w:color w:val="000000"/>
          <w:sz w:val="20"/>
          <w:szCs w:val="20"/>
        </w:rPr>
        <w:t xml:space="preserve"> </w:t>
      </w:r>
      <w:r w:rsidRPr="00BB4AC5">
        <w:rPr>
          <w:rFonts w:ascii="Arial" w:eastAsia="Calibri" w:hAnsi="Arial" w:cs="Arial"/>
          <w:color w:val="000000"/>
          <w:sz w:val="20"/>
          <w:szCs w:val="20"/>
        </w:rPr>
        <w:t>alignment</w:t>
      </w:r>
      <w:r w:rsidRPr="00BB4AC5">
        <w:rPr>
          <w:rFonts w:ascii="Arial" w:hAnsi="Arial" w:cs="Arial"/>
          <w:color w:val="000000"/>
          <w:sz w:val="20"/>
          <w:szCs w:val="20"/>
        </w:rPr>
        <w:t xml:space="preserve"> </w:t>
      </w:r>
      <w:r w:rsidRPr="00BB4AC5">
        <w:rPr>
          <w:rFonts w:ascii="Arial" w:eastAsia="Calibri" w:hAnsi="Arial" w:cs="Arial"/>
          <w:color w:val="000000"/>
          <w:sz w:val="20"/>
          <w:szCs w:val="20"/>
        </w:rPr>
        <w:t>of</w:t>
      </w:r>
      <w:r w:rsidRPr="00BB4AC5">
        <w:rPr>
          <w:rFonts w:ascii="Arial" w:hAnsi="Arial" w:cs="Arial"/>
          <w:color w:val="000000"/>
          <w:sz w:val="20"/>
          <w:szCs w:val="20"/>
        </w:rPr>
        <w:t xml:space="preserve"> </w:t>
      </w:r>
      <w:r w:rsidRPr="00BB4AC5">
        <w:rPr>
          <w:rFonts w:ascii="Arial" w:eastAsia="Calibri" w:hAnsi="Arial" w:cs="Arial"/>
          <w:color w:val="000000"/>
          <w:sz w:val="20"/>
          <w:szCs w:val="20"/>
        </w:rPr>
        <w:t>project</w:t>
      </w:r>
      <w:r w:rsidRPr="00BB4AC5">
        <w:rPr>
          <w:rFonts w:ascii="Arial" w:hAnsi="Arial" w:cs="Arial"/>
          <w:color w:val="000000"/>
          <w:sz w:val="20"/>
          <w:szCs w:val="20"/>
        </w:rPr>
        <w:t>-</w:t>
      </w:r>
      <w:r w:rsidRPr="00BB4AC5">
        <w:rPr>
          <w:rFonts w:ascii="Arial" w:eastAsia="Calibri" w:hAnsi="Arial" w:cs="Arial"/>
          <w:color w:val="000000"/>
          <w:sz w:val="20"/>
          <w:szCs w:val="20"/>
        </w:rPr>
        <w:t>level</w:t>
      </w:r>
      <w:r w:rsidRPr="00BB4AC5">
        <w:rPr>
          <w:rFonts w:ascii="Arial" w:hAnsi="Arial" w:cs="Arial"/>
          <w:color w:val="000000"/>
          <w:sz w:val="20"/>
          <w:szCs w:val="20"/>
        </w:rPr>
        <w:t xml:space="preserve"> </w:t>
      </w:r>
      <w:r w:rsidRPr="00BB4AC5">
        <w:rPr>
          <w:rFonts w:ascii="Arial" w:eastAsia="Calibri" w:hAnsi="Arial" w:cs="Arial"/>
          <w:color w:val="000000"/>
          <w:sz w:val="20"/>
          <w:szCs w:val="20"/>
        </w:rPr>
        <w:t>efforts</w:t>
      </w:r>
      <w:r w:rsidRPr="00BB4AC5">
        <w:rPr>
          <w:rFonts w:ascii="Arial" w:hAnsi="Arial" w:cs="Arial"/>
          <w:color w:val="000000"/>
          <w:sz w:val="20"/>
          <w:szCs w:val="20"/>
        </w:rPr>
        <w:t xml:space="preserve"> </w:t>
      </w:r>
      <w:r w:rsidRPr="00BB4AC5">
        <w:rPr>
          <w:rFonts w:ascii="Arial" w:eastAsia="Calibri" w:hAnsi="Arial" w:cs="Arial"/>
          <w:color w:val="000000"/>
          <w:sz w:val="20"/>
          <w:szCs w:val="20"/>
        </w:rPr>
        <w:t>and</w:t>
      </w:r>
      <w:r w:rsidRPr="00BB4AC5">
        <w:rPr>
          <w:rFonts w:ascii="Arial" w:hAnsi="Arial" w:cs="Arial"/>
          <w:color w:val="000000"/>
          <w:sz w:val="20"/>
          <w:szCs w:val="20"/>
        </w:rPr>
        <w:t xml:space="preserve"> </w:t>
      </w:r>
      <w:r w:rsidRPr="00BB4AC5">
        <w:rPr>
          <w:rFonts w:ascii="Arial" w:eastAsia="Calibri" w:hAnsi="Arial" w:cs="Arial"/>
          <w:color w:val="000000"/>
          <w:sz w:val="20"/>
          <w:szCs w:val="20"/>
        </w:rPr>
        <w:t>not</w:t>
      </w:r>
      <w:r w:rsidRPr="00BB4AC5">
        <w:rPr>
          <w:rFonts w:ascii="Arial" w:hAnsi="Arial" w:cs="Arial"/>
          <w:color w:val="000000"/>
          <w:sz w:val="20"/>
          <w:szCs w:val="20"/>
        </w:rPr>
        <w:t xml:space="preserve"> </w:t>
      </w:r>
      <w:r w:rsidRPr="00BB4AC5">
        <w:rPr>
          <w:rFonts w:ascii="Arial" w:eastAsia="Calibri" w:hAnsi="Arial" w:cs="Arial"/>
          <w:color w:val="000000"/>
          <w:sz w:val="20"/>
          <w:szCs w:val="20"/>
        </w:rPr>
        <w:t>conforming</w:t>
      </w:r>
      <w:r w:rsidRPr="00BB4AC5">
        <w:rPr>
          <w:rFonts w:ascii="Arial" w:hAnsi="Arial" w:cs="Arial"/>
          <w:color w:val="000000"/>
          <w:sz w:val="20"/>
          <w:szCs w:val="20"/>
        </w:rPr>
        <w:t xml:space="preserve"> </w:t>
      </w:r>
      <w:r w:rsidRPr="00BB4AC5">
        <w:rPr>
          <w:rFonts w:ascii="Arial" w:eastAsia="Calibri" w:hAnsi="Arial" w:cs="Arial"/>
          <w:color w:val="000000"/>
          <w:sz w:val="20"/>
          <w:szCs w:val="20"/>
        </w:rPr>
        <w:t>to</w:t>
      </w:r>
      <w:r w:rsidRPr="00BB4AC5">
        <w:rPr>
          <w:rFonts w:ascii="Arial" w:hAnsi="Arial" w:cs="Arial"/>
          <w:color w:val="000000"/>
          <w:sz w:val="20"/>
          <w:szCs w:val="20"/>
        </w:rPr>
        <w:t xml:space="preserve"> </w:t>
      </w:r>
      <w:r w:rsidRPr="00BB4AC5">
        <w:rPr>
          <w:rFonts w:ascii="Arial" w:eastAsia="Calibri" w:hAnsi="Arial" w:cs="Arial"/>
          <w:color w:val="000000"/>
          <w:sz w:val="20"/>
          <w:szCs w:val="20"/>
        </w:rPr>
        <w:t>relevant</w:t>
      </w:r>
      <w:r w:rsidRPr="00BB4AC5">
        <w:rPr>
          <w:rFonts w:ascii="Arial" w:hAnsi="Arial" w:cs="Arial"/>
          <w:color w:val="000000"/>
          <w:sz w:val="20"/>
          <w:szCs w:val="20"/>
        </w:rPr>
        <w:t xml:space="preserve"> </w:t>
      </w:r>
      <w:r w:rsidRPr="00BB4AC5">
        <w:rPr>
          <w:rFonts w:ascii="Arial" w:eastAsia="Calibri" w:hAnsi="Arial" w:cs="Arial"/>
          <w:color w:val="000000"/>
          <w:sz w:val="20"/>
          <w:szCs w:val="20"/>
        </w:rPr>
        <w:t>international</w:t>
      </w:r>
      <w:r w:rsidRPr="00BB4AC5">
        <w:rPr>
          <w:rFonts w:ascii="Arial" w:hAnsi="Arial" w:cs="Arial"/>
          <w:color w:val="000000"/>
          <w:sz w:val="20"/>
          <w:szCs w:val="20"/>
        </w:rPr>
        <w:t xml:space="preserve"> </w:t>
      </w:r>
      <w:r w:rsidRPr="00BB4AC5">
        <w:rPr>
          <w:rFonts w:ascii="Arial" w:eastAsia="Calibri" w:hAnsi="Arial" w:cs="Arial"/>
          <w:color w:val="000000"/>
          <w:sz w:val="20"/>
          <w:szCs w:val="20"/>
        </w:rPr>
        <w:t>standards</w:t>
      </w:r>
      <w:r w:rsidRPr="00BB4AC5">
        <w:rPr>
          <w:rFonts w:ascii="Arial" w:hAnsi="Arial" w:cs="Arial"/>
          <w:color w:val="000000"/>
          <w:sz w:val="20"/>
          <w:szCs w:val="20"/>
        </w:rPr>
        <w:t xml:space="preserve">. </w:t>
      </w:r>
      <w:r w:rsidRPr="00BB4AC5">
        <w:rPr>
          <w:rFonts w:ascii="Arial" w:eastAsia="Calibri" w:hAnsi="Arial" w:cs="Arial"/>
          <w:color w:val="000000"/>
          <w:sz w:val="20"/>
          <w:szCs w:val="20"/>
        </w:rPr>
        <w:t>This</w:t>
      </w:r>
      <w:r w:rsidRPr="00BB4AC5">
        <w:rPr>
          <w:rFonts w:ascii="Arial" w:hAnsi="Arial" w:cs="Arial"/>
          <w:color w:val="000000"/>
          <w:sz w:val="20"/>
          <w:szCs w:val="20"/>
        </w:rPr>
        <w:t xml:space="preserve"> </w:t>
      </w:r>
      <w:r w:rsidRPr="00BB4AC5">
        <w:rPr>
          <w:rFonts w:ascii="Arial" w:eastAsia="Calibri" w:hAnsi="Arial" w:cs="Arial"/>
          <w:color w:val="000000"/>
          <w:sz w:val="20"/>
          <w:szCs w:val="20"/>
        </w:rPr>
        <w:t>can</w:t>
      </w:r>
      <w:r w:rsidRPr="00BB4AC5">
        <w:rPr>
          <w:rFonts w:ascii="Arial" w:hAnsi="Arial" w:cs="Arial"/>
          <w:color w:val="000000"/>
          <w:sz w:val="20"/>
          <w:szCs w:val="20"/>
        </w:rPr>
        <w:t xml:space="preserve"> </w:t>
      </w:r>
      <w:r w:rsidRPr="00BB4AC5">
        <w:rPr>
          <w:rFonts w:ascii="Arial" w:eastAsia="Calibri" w:hAnsi="Arial" w:cs="Arial"/>
          <w:color w:val="000000"/>
          <w:sz w:val="20"/>
          <w:szCs w:val="20"/>
        </w:rPr>
        <w:t>result</w:t>
      </w:r>
      <w:r w:rsidRPr="00BB4AC5">
        <w:rPr>
          <w:rFonts w:ascii="Arial" w:hAnsi="Arial" w:cs="Arial"/>
          <w:color w:val="000000"/>
          <w:sz w:val="20"/>
          <w:szCs w:val="20"/>
        </w:rPr>
        <w:t xml:space="preserve"> </w:t>
      </w:r>
      <w:r w:rsidRPr="00BB4AC5">
        <w:rPr>
          <w:rFonts w:ascii="Arial" w:eastAsia="Calibri" w:hAnsi="Arial" w:cs="Arial"/>
          <w:color w:val="000000"/>
          <w:sz w:val="20"/>
          <w:szCs w:val="20"/>
        </w:rPr>
        <w:t>in</w:t>
      </w:r>
      <w:r w:rsidRPr="00BB4AC5">
        <w:rPr>
          <w:rFonts w:ascii="Arial" w:hAnsi="Arial" w:cs="Arial"/>
          <w:color w:val="000000"/>
          <w:sz w:val="20"/>
          <w:szCs w:val="20"/>
        </w:rPr>
        <w:t xml:space="preserve"> </w:t>
      </w:r>
      <w:r w:rsidRPr="00BB4AC5">
        <w:rPr>
          <w:rFonts w:ascii="Arial" w:eastAsia="Calibri" w:hAnsi="Arial" w:cs="Arial"/>
          <w:color w:val="000000"/>
          <w:sz w:val="20"/>
          <w:szCs w:val="20"/>
        </w:rPr>
        <w:t>duplication</w:t>
      </w:r>
      <w:r w:rsidRPr="00BB4AC5">
        <w:rPr>
          <w:rFonts w:ascii="Arial" w:hAnsi="Arial" w:cs="Arial"/>
          <w:color w:val="000000"/>
          <w:sz w:val="20"/>
          <w:szCs w:val="20"/>
        </w:rPr>
        <w:t xml:space="preserve"> </w:t>
      </w:r>
      <w:r w:rsidRPr="00BB4AC5">
        <w:rPr>
          <w:rFonts w:ascii="Arial" w:eastAsia="Calibri" w:hAnsi="Arial" w:cs="Arial"/>
          <w:color w:val="000000"/>
          <w:sz w:val="20"/>
          <w:szCs w:val="20"/>
        </w:rPr>
        <w:t>of</w:t>
      </w:r>
      <w:r w:rsidRPr="00BB4AC5">
        <w:rPr>
          <w:rFonts w:ascii="Arial" w:hAnsi="Arial" w:cs="Arial"/>
          <w:color w:val="000000"/>
          <w:sz w:val="20"/>
          <w:szCs w:val="20"/>
        </w:rPr>
        <w:t xml:space="preserve"> </w:t>
      </w:r>
      <w:r w:rsidRPr="00BB4AC5">
        <w:rPr>
          <w:rFonts w:ascii="Arial" w:eastAsia="Calibri" w:hAnsi="Arial" w:cs="Arial"/>
          <w:color w:val="000000"/>
          <w:sz w:val="20"/>
          <w:szCs w:val="20"/>
        </w:rPr>
        <w:t>efforts</w:t>
      </w:r>
      <w:r w:rsidRPr="00BB4AC5">
        <w:rPr>
          <w:rFonts w:ascii="Arial" w:hAnsi="Arial" w:cs="Arial"/>
          <w:color w:val="000000"/>
          <w:sz w:val="20"/>
          <w:szCs w:val="20"/>
        </w:rPr>
        <w:t xml:space="preserve">, </w:t>
      </w:r>
      <w:r w:rsidRPr="00BB4AC5">
        <w:rPr>
          <w:rFonts w:ascii="Arial" w:eastAsia="Calibri" w:hAnsi="Arial" w:cs="Arial"/>
          <w:color w:val="000000"/>
          <w:sz w:val="20"/>
          <w:szCs w:val="20"/>
        </w:rPr>
        <w:t>which</w:t>
      </w:r>
      <w:r w:rsidRPr="00BB4AC5">
        <w:rPr>
          <w:rFonts w:ascii="Arial" w:hAnsi="Arial" w:cs="Arial"/>
          <w:color w:val="000000"/>
          <w:sz w:val="20"/>
          <w:szCs w:val="20"/>
        </w:rPr>
        <w:t xml:space="preserve"> </w:t>
      </w:r>
      <w:r w:rsidRPr="00BB4AC5">
        <w:rPr>
          <w:rFonts w:ascii="Arial" w:eastAsia="Calibri" w:hAnsi="Arial" w:cs="Arial"/>
          <w:color w:val="000000"/>
          <w:sz w:val="20"/>
          <w:szCs w:val="20"/>
        </w:rPr>
        <w:t>may</w:t>
      </w:r>
      <w:r w:rsidRPr="00BB4AC5">
        <w:rPr>
          <w:rFonts w:ascii="Arial" w:hAnsi="Arial" w:cs="Arial"/>
          <w:color w:val="000000"/>
          <w:sz w:val="20"/>
          <w:szCs w:val="20"/>
        </w:rPr>
        <w:t xml:space="preserve"> </w:t>
      </w:r>
      <w:r w:rsidRPr="00BB4AC5">
        <w:rPr>
          <w:rFonts w:ascii="Arial" w:eastAsia="Calibri" w:hAnsi="Arial" w:cs="Arial"/>
          <w:color w:val="000000"/>
          <w:sz w:val="20"/>
          <w:szCs w:val="20"/>
        </w:rPr>
        <w:t>prove</w:t>
      </w:r>
      <w:r w:rsidRPr="00BB4AC5">
        <w:rPr>
          <w:rFonts w:ascii="Arial" w:hAnsi="Arial" w:cs="Arial"/>
          <w:color w:val="000000"/>
          <w:sz w:val="20"/>
          <w:szCs w:val="20"/>
        </w:rPr>
        <w:t xml:space="preserve"> </w:t>
      </w:r>
      <w:r w:rsidRPr="00BB4AC5">
        <w:rPr>
          <w:rFonts w:ascii="Arial" w:eastAsia="Calibri" w:hAnsi="Arial" w:cs="Arial"/>
          <w:color w:val="000000"/>
          <w:sz w:val="20"/>
          <w:szCs w:val="20"/>
        </w:rPr>
        <w:t>unsustainable</w:t>
      </w:r>
      <w:r w:rsidRPr="00BB4AC5">
        <w:rPr>
          <w:rFonts w:ascii="Arial" w:hAnsi="Arial" w:cs="Arial"/>
          <w:color w:val="000000"/>
          <w:sz w:val="20"/>
          <w:szCs w:val="20"/>
        </w:rPr>
        <w:t xml:space="preserve"> </w:t>
      </w:r>
      <w:r w:rsidRPr="00BB4AC5">
        <w:rPr>
          <w:rFonts w:ascii="Arial" w:eastAsia="Calibri" w:hAnsi="Arial" w:cs="Arial"/>
          <w:color w:val="000000"/>
          <w:sz w:val="20"/>
          <w:szCs w:val="20"/>
        </w:rPr>
        <w:t>or</w:t>
      </w:r>
      <w:r w:rsidRPr="00BB4AC5">
        <w:rPr>
          <w:rFonts w:ascii="Arial" w:hAnsi="Arial" w:cs="Arial"/>
          <w:color w:val="000000"/>
          <w:sz w:val="20"/>
          <w:szCs w:val="20"/>
        </w:rPr>
        <w:t xml:space="preserve"> </w:t>
      </w:r>
      <w:r w:rsidRPr="00BB4AC5">
        <w:rPr>
          <w:rFonts w:ascii="Arial" w:eastAsia="Calibri" w:hAnsi="Arial" w:cs="Arial"/>
          <w:color w:val="000000"/>
          <w:sz w:val="20"/>
          <w:szCs w:val="20"/>
        </w:rPr>
        <w:t>ineffective</w:t>
      </w:r>
      <w:r w:rsidRPr="00BB4AC5">
        <w:rPr>
          <w:rFonts w:ascii="Arial" w:hAnsi="Arial" w:cs="Arial"/>
          <w:color w:val="000000"/>
          <w:sz w:val="20"/>
          <w:szCs w:val="20"/>
        </w:rPr>
        <w:t xml:space="preserve"> </w:t>
      </w:r>
      <w:r w:rsidRPr="00BB4AC5">
        <w:rPr>
          <w:rFonts w:ascii="Arial" w:eastAsia="Calibri" w:hAnsi="Arial" w:cs="Arial"/>
          <w:color w:val="000000"/>
          <w:sz w:val="20"/>
          <w:szCs w:val="20"/>
        </w:rPr>
        <w:t>in</w:t>
      </w:r>
      <w:r w:rsidRPr="00BB4AC5">
        <w:rPr>
          <w:rFonts w:ascii="Arial" w:hAnsi="Arial" w:cs="Arial"/>
          <w:color w:val="000000"/>
          <w:sz w:val="20"/>
          <w:szCs w:val="20"/>
        </w:rPr>
        <w:t xml:space="preserve"> </w:t>
      </w:r>
      <w:r w:rsidRPr="00BB4AC5">
        <w:rPr>
          <w:rFonts w:ascii="Arial" w:eastAsia="Calibri" w:hAnsi="Arial" w:cs="Arial"/>
          <w:color w:val="000000"/>
          <w:sz w:val="20"/>
          <w:szCs w:val="20"/>
        </w:rPr>
        <w:t>the</w:t>
      </w:r>
      <w:r w:rsidRPr="00BB4AC5">
        <w:rPr>
          <w:rFonts w:ascii="Arial" w:hAnsi="Arial" w:cs="Arial"/>
          <w:color w:val="000000"/>
          <w:sz w:val="20"/>
          <w:szCs w:val="20"/>
        </w:rPr>
        <w:t xml:space="preserve"> </w:t>
      </w:r>
      <w:r w:rsidRPr="00BB4AC5">
        <w:rPr>
          <w:rFonts w:ascii="Arial" w:eastAsia="Calibri" w:hAnsi="Arial" w:cs="Arial"/>
          <w:color w:val="000000"/>
          <w:sz w:val="20"/>
          <w:szCs w:val="20"/>
        </w:rPr>
        <w:t>long</w:t>
      </w:r>
      <w:r w:rsidRPr="00BB4AC5">
        <w:rPr>
          <w:rFonts w:ascii="Arial" w:hAnsi="Arial" w:cs="Arial"/>
          <w:color w:val="000000"/>
          <w:sz w:val="20"/>
          <w:szCs w:val="20"/>
        </w:rPr>
        <w:t xml:space="preserve"> </w:t>
      </w:r>
      <w:r w:rsidRPr="00BB4AC5">
        <w:rPr>
          <w:rFonts w:ascii="Arial" w:eastAsia="Calibri" w:hAnsi="Arial" w:cs="Arial"/>
          <w:color w:val="000000"/>
          <w:sz w:val="20"/>
          <w:szCs w:val="20"/>
        </w:rPr>
        <w:t>term</w:t>
      </w:r>
      <w:r w:rsidRPr="00BB4AC5">
        <w:rPr>
          <w:rFonts w:ascii="Arial" w:hAnsi="Arial" w:cs="Arial"/>
          <w:color w:val="000000"/>
          <w:sz w:val="20"/>
          <w:szCs w:val="20"/>
        </w:rPr>
        <w:t xml:space="preserve">. </w:t>
      </w:r>
      <w:r w:rsidRPr="00BB4AC5">
        <w:rPr>
          <w:rFonts w:ascii="Arial" w:eastAsia="Calibri" w:hAnsi="Arial" w:cs="Arial"/>
          <w:color w:val="000000"/>
          <w:sz w:val="20"/>
          <w:szCs w:val="20"/>
        </w:rPr>
        <w:t>In</w:t>
      </w:r>
      <w:r w:rsidRPr="00BB4AC5">
        <w:rPr>
          <w:rFonts w:ascii="Arial" w:hAnsi="Arial" w:cs="Arial"/>
          <w:color w:val="000000"/>
          <w:sz w:val="20"/>
          <w:szCs w:val="20"/>
        </w:rPr>
        <w:t xml:space="preserve"> </w:t>
      </w:r>
      <w:r w:rsidRPr="00BB4AC5">
        <w:rPr>
          <w:rFonts w:ascii="Arial" w:eastAsia="Calibri" w:hAnsi="Arial" w:cs="Arial"/>
          <w:color w:val="000000"/>
          <w:sz w:val="20"/>
          <w:szCs w:val="20"/>
        </w:rPr>
        <w:t>the</w:t>
      </w:r>
      <w:r w:rsidRPr="00BB4AC5">
        <w:rPr>
          <w:rFonts w:ascii="Arial" w:hAnsi="Arial" w:cs="Arial"/>
          <w:color w:val="000000"/>
          <w:sz w:val="20"/>
          <w:szCs w:val="20"/>
        </w:rPr>
        <w:t xml:space="preserve"> </w:t>
      </w:r>
      <w:r w:rsidRPr="00BB4AC5">
        <w:rPr>
          <w:rFonts w:ascii="Arial" w:eastAsia="Calibri" w:hAnsi="Arial" w:cs="Arial"/>
          <w:color w:val="000000"/>
          <w:sz w:val="20"/>
          <w:szCs w:val="20"/>
        </w:rPr>
        <w:t>absence</w:t>
      </w:r>
      <w:r w:rsidRPr="00BB4AC5">
        <w:rPr>
          <w:rFonts w:ascii="Arial" w:hAnsi="Arial" w:cs="Arial"/>
          <w:color w:val="000000"/>
          <w:sz w:val="20"/>
          <w:szCs w:val="20"/>
        </w:rPr>
        <w:t xml:space="preserve"> </w:t>
      </w:r>
      <w:r w:rsidRPr="00BB4AC5">
        <w:rPr>
          <w:rFonts w:ascii="Arial" w:eastAsia="Calibri" w:hAnsi="Arial" w:cs="Arial"/>
          <w:color w:val="000000"/>
          <w:sz w:val="20"/>
          <w:szCs w:val="20"/>
        </w:rPr>
        <w:t>of</w:t>
      </w:r>
      <w:r w:rsidRPr="00BB4AC5">
        <w:rPr>
          <w:rFonts w:ascii="Arial" w:hAnsi="Arial" w:cs="Arial"/>
          <w:color w:val="000000"/>
          <w:sz w:val="20"/>
          <w:szCs w:val="20"/>
        </w:rPr>
        <w:t xml:space="preserve"> </w:t>
      </w:r>
      <w:r w:rsidRPr="00BB4AC5">
        <w:rPr>
          <w:rFonts w:ascii="Arial" w:eastAsia="Calibri" w:hAnsi="Arial" w:cs="Arial"/>
          <w:color w:val="000000"/>
          <w:sz w:val="20"/>
          <w:szCs w:val="20"/>
        </w:rPr>
        <w:t>a</w:t>
      </w:r>
      <w:r w:rsidRPr="00BB4AC5">
        <w:rPr>
          <w:rFonts w:ascii="Arial" w:hAnsi="Arial" w:cs="Arial"/>
          <w:color w:val="000000"/>
          <w:sz w:val="20"/>
          <w:szCs w:val="20"/>
        </w:rPr>
        <w:t xml:space="preserve"> </w:t>
      </w:r>
      <w:r w:rsidRPr="00BB4AC5">
        <w:rPr>
          <w:rFonts w:ascii="Arial" w:eastAsia="Calibri" w:hAnsi="Arial" w:cs="Arial"/>
          <w:color w:val="000000"/>
          <w:sz w:val="20"/>
          <w:szCs w:val="20"/>
        </w:rPr>
        <w:t>robust</w:t>
      </w:r>
      <w:r w:rsidRPr="00BB4AC5">
        <w:rPr>
          <w:rFonts w:ascii="Arial" w:hAnsi="Arial" w:cs="Arial"/>
          <w:color w:val="000000"/>
          <w:sz w:val="20"/>
          <w:szCs w:val="20"/>
        </w:rPr>
        <w:t xml:space="preserve"> </w:t>
      </w:r>
      <w:r w:rsidRPr="00BB4AC5">
        <w:rPr>
          <w:rFonts w:ascii="Arial" w:eastAsia="Calibri" w:hAnsi="Arial" w:cs="Arial"/>
          <w:color w:val="000000"/>
          <w:sz w:val="20"/>
          <w:szCs w:val="20"/>
        </w:rPr>
        <w:t>and</w:t>
      </w:r>
      <w:r w:rsidRPr="00BB4AC5">
        <w:rPr>
          <w:rFonts w:ascii="Arial" w:hAnsi="Arial" w:cs="Arial"/>
          <w:color w:val="000000"/>
          <w:sz w:val="20"/>
          <w:szCs w:val="20"/>
        </w:rPr>
        <w:t xml:space="preserve"> </w:t>
      </w:r>
      <w:r w:rsidRPr="00BB4AC5">
        <w:rPr>
          <w:rFonts w:ascii="Arial" w:eastAsia="Calibri" w:hAnsi="Arial" w:cs="Arial"/>
          <w:color w:val="000000"/>
          <w:sz w:val="20"/>
          <w:szCs w:val="20"/>
        </w:rPr>
        <w:t>effective</w:t>
      </w:r>
      <w:r w:rsidRPr="00BB4AC5">
        <w:rPr>
          <w:rFonts w:ascii="Arial" w:hAnsi="Arial" w:cs="Arial"/>
          <w:color w:val="000000"/>
          <w:sz w:val="20"/>
          <w:szCs w:val="20"/>
        </w:rPr>
        <w:t xml:space="preserve"> </w:t>
      </w:r>
      <w:r w:rsidRPr="00BB4AC5">
        <w:rPr>
          <w:rFonts w:ascii="Arial" w:eastAsia="Calibri" w:hAnsi="Arial" w:cs="Arial"/>
          <w:color w:val="000000"/>
          <w:sz w:val="20"/>
          <w:szCs w:val="20"/>
        </w:rPr>
        <w:t>Framework</w:t>
      </w:r>
      <w:r w:rsidRPr="00BB4AC5">
        <w:rPr>
          <w:rFonts w:ascii="Arial" w:hAnsi="Arial" w:cs="Arial"/>
          <w:color w:val="000000"/>
          <w:sz w:val="20"/>
          <w:szCs w:val="20"/>
        </w:rPr>
        <w:t xml:space="preserve">, </w:t>
      </w:r>
      <w:r w:rsidRPr="00BB4AC5">
        <w:rPr>
          <w:rFonts w:ascii="Arial" w:eastAsia="Calibri" w:hAnsi="Arial" w:cs="Arial"/>
          <w:color w:val="000000"/>
          <w:sz w:val="20"/>
          <w:szCs w:val="20"/>
        </w:rPr>
        <w:t>it</w:t>
      </w:r>
      <w:r w:rsidRPr="00BB4AC5">
        <w:rPr>
          <w:rFonts w:ascii="Arial" w:hAnsi="Arial" w:cs="Arial"/>
          <w:color w:val="000000"/>
          <w:sz w:val="20"/>
          <w:szCs w:val="20"/>
        </w:rPr>
        <w:t xml:space="preserve"> </w:t>
      </w:r>
      <w:r w:rsidRPr="00BB4AC5">
        <w:rPr>
          <w:rFonts w:ascii="Arial" w:eastAsia="Calibri" w:hAnsi="Arial" w:cs="Arial"/>
          <w:color w:val="000000"/>
          <w:sz w:val="20"/>
          <w:szCs w:val="20"/>
        </w:rPr>
        <w:t>will</w:t>
      </w:r>
      <w:r w:rsidRPr="00BB4AC5">
        <w:rPr>
          <w:rFonts w:ascii="Arial" w:hAnsi="Arial" w:cs="Arial"/>
          <w:color w:val="000000"/>
          <w:sz w:val="20"/>
          <w:szCs w:val="20"/>
        </w:rPr>
        <w:t xml:space="preserve"> </w:t>
      </w:r>
      <w:r w:rsidRPr="00BB4AC5">
        <w:rPr>
          <w:rFonts w:ascii="Arial" w:eastAsia="Calibri" w:hAnsi="Arial" w:cs="Arial"/>
          <w:color w:val="000000"/>
          <w:sz w:val="20"/>
          <w:szCs w:val="20"/>
        </w:rPr>
        <w:t>be</w:t>
      </w:r>
      <w:r w:rsidRPr="00BB4AC5">
        <w:rPr>
          <w:rFonts w:ascii="Arial" w:hAnsi="Arial" w:cs="Arial"/>
          <w:color w:val="000000"/>
          <w:sz w:val="20"/>
          <w:szCs w:val="20"/>
        </w:rPr>
        <w:t xml:space="preserve"> </w:t>
      </w:r>
      <w:r w:rsidRPr="00BB4AC5">
        <w:rPr>
          <w:rFonts w:ascii="Arial" w:eastAsia="Calibri" w:hAnsi="Arial" w:cs="Arial"/>
          <w:color w:val="000000"/>
          <w:sz w:val="20"/>
          <w:szCs w:val="20"/>
        </w:rPr>
        <w:t>difficult</w:t>
      </w:r>
      <w:r w:rsidRPr="00BB4AC5">
        <w:rPr>
          <w:rFonts w:ascii="Arial" w:hAnsi="Arial" w:cs="Arial"/>
          <w:color w:val="000000"/>
          <w:sz w:val="20"/>
          <w:szCs w:val="20"/>
        </w:rPr>
        <w:t xml:space="preserve"> </w:t>
      </w:r>
      <w:r w:rsidRPr="00BB4AC5">
        <w:rPr>
          <w:rFonts w:ascii="Arial" w:eastAsia="Calibri" w:hAnsi="Arial" w:cs="Arial"/>
          <w:color w:val="000000"/>
          <w:sz w:val="20"/>
          <w:szCs w:val="20"/>
        </w:rPr>
        <w:t>to</w:t>
      </w:r>
      <w:r w:rsidRPr="00BB4AC5">
        <w:rPr>
          <w:rFonts w:ascii="Arial" w:hAnsi="Arial" w:cs="Arial"/>
          <w:color w:val="000000"/>
          <w:sz w:val="20"/>
          <w:szCs w:val="20"/>
        </w:rPr>
        <w:t xml:space="preserve"> </w:t>
      </w:r>
      <w:r w:rsidRPr="00BB4AC5">
        <w:rPr>
          <w:rFonts w:ascii="Arial" w:eastAsia="Calibri" w:hAnsi="Arial" w:cs="Arial"/>
          <w:color w:val="000000"/>
          <w:sz w:val="20"/>
          <w:szCs w:val="20"/>
        </w:rPr>
        <w:t>ensure</w:t>
      </w:r>
      <w:r w:rsidRPr="00BB4AC5">
        <w:rPr>
          <w:rFonts w:ascii="Arial" w:hAnsi="Arial" w:cs="Arial"/>
          <w:color w:val="000000"/>
          <w:sz w:val="20"/>
          <w:szCs w:val="20"/>
        </w:rPr>
        <w:t xml:space="preserve"> </w:t>
      </w:r>
      <w:r w:rsidRPr="00BB4AC5">
        <w:rPr>
          <w:rFonts w:ascii="Arial" w:eastAsia="Calibri" w:hAnsi="Arial" w:cs="Arial"/>
          <w:color w:val="000000"/>
          <w:sz w:val="20"/>
          <w:szCs w:val="20"/>
        </w:rPr>
        <w:t>that</w:t>
      </w:r>
      <w:r w:rsidRPr="00BB4AC5">
        <w:rPr>
          <w:rFonts w:ascii="Arial" w:hAnsi="Arial" w:cs="Arial"/>
          <w:color w:val="000000"/>
          <w:sz w:val="20"/>
          <w:szCs w:val="20"/>
        </w:rPr>
        <w:t xml:space="preserve"> </w:t>
      </w:r>
      <w:r w:rsidRPr="00BB4AC5">
        <w:rPr>
          <w:rFonts w:ascii="Arial" w:eastAsia="Calibri" w:hAnsi="Arial" w:cs="Arial"/>
          <w:color w:val="000000"/>
          <w:sz w:val="20"/>
          <w:szCs w:val="20"/>
        </w:rPr>
        <w:t>lessons</w:t>
      </w:r>
      <w:r w:rsidRPr="00BB4AC5">
        <w:rPr>
          <w:rFonts w:ascii="Arial" w:hAnsi="Arial" w:cs="Arial"/>
          <w:color w:val="000000"/>
          <w:sz w:val="20"/>
          <w:szCs w:val="20"/>
        </w:rPr>
        <w:t xml:space="preserve"> </w:t>
      </w:r>
      <w:r w:rsidRPr="00BB4AC5">
        <w:rPr>
          <w:rFonts w:ascii="Arial" w:eastAsia="Calibri" w:hAnsi="Arial" w:cs="Arial"/>
          <w:color w:val="000000"/>
          <w:sz w:val="20"/>
          <w:szCs w:val="20"/>
        </w:rPr>
        <w:t>are</w:t>
      </w:r>
      <w:r w:rsidRPr="00BB4AC5">
        <w:rPr>
          <w:rFonts w:ascii="Arial" w:hAnsi="Arial" w:cs="Arial"/>
          <w:color w:val="000000"/>
          <w:sz w:val="20"/>
          <w:szCs w:val="20"/>
        </w:rPr>
        <w:t xml:space="preserve"> </w:t>
      </w:r>
      <w:r w:rsidRPr="00BB4AC5">
        <w:rPr>
          <w:rFonts w:ascii="Arial" w:eastAsia="Calibri" w:hAnsi="Arial" w:cs="Arial"/>
          <w:color w:val="000000"/>
          <w:sz w:val="20"/>
          <w:szCs w:val="20"/>
        </w:rPr>
        <w:t>learned</w:t>
      </w:r>
      <w:r w:rsidRPr="00BB4AC5">
        <w:rPr>
          <w:rFonts w:ascii="Arial" w:hAnsi="Arial" w:cs="Arial"/>
          <w:color w:val="000000"/>
          <w:sz w:val="20"/>
          <w:szCs w:val="20"/>
        </w:rPr>
        <w:t xml:space="preserve"> </w:t>
      </w:r>
      <w:r w:rsidRPr="00BB4AC5">
        <w:rPr>
          <w:rFonts w:ascii="Arial" w:eastAsia="Calibri" w:hAnsi="Arial" w:cs="Arial"/>
          <w:color w:val="000000"/>
          <w:sz w:val="20"/>
          <w:szCs w:val="20"/>
        </w:rPr>
        <w:t>and</w:t>
      </w:r>
      <w:r w:rsidRPr="00BB4AC5">
        <w:rPr>
          <w:rFonts w:ascii="Arial" w:hAnsi="Arial" w:cs="Arial"/>
          <w:color w:val="000000"/>
          <w:sz w:val="20"/>
          <w:szCs w:val="20"/>
        </w:rPr>
        <w:t xml:space="preserve"> </w:t>
      </w:r>
      <w:r w:rsidRPr="00BB4AC5">
        <w:rPr>
          <w:rFonts w:ascii="Arial" w:eastAsia="Calibri" w:hAnsi="Arial" w:cs="Arial"/>
          <w:color w:val="000000"/>
          <w:sz w:val="20"/>
          <w:szCs w:val="20"/>
        </w:rPr>
        <w:t>knowledge</w:t>
      </w:r>
      <w:r w:rsidRPr="00BB4AC5">
        <w:rPr>
          <w:rFonts w:ascii="Arial" w:hAnsi="Arial" w:cs="Arial"/>
          <w:color w:val="000000"/>
          <w:sz w:val="20"/>
          <w:szCs w:val="20"/>
        </w:rPr>
        <w:t xml:space="preserve"> </w:t>
      </w:r>
      <w:r w:rsidRPr="00BB4AC5">
        <w:rPr>
          <w:rFonts w:ascii="Arial" w:eastAsia="Calibri" w:hAnsi="Arial" w:cs="Arial"/>
          <w:color w:val="000000"/>
          <w:sz w:val="20"/>
          <w:szCs w:val="20"/>
        </w:rPr>
        <w:t>is</w:t>
      </w:r>
      <w:r w:rsidRPr="00BB4AC5">
        <w:rPr>
          <w:rFonts w:ascii="Arial" w:hAnsi="Arial" w:cs="Arial"/>
          <w:color w:val="000000"/>
          <w:sz w:val="20"/>
          <w:szCs w:val="20"/>
        </w:rPr>
        <w:t xml:space="preserve"> </w:t>
      </w:r>
      <w:r w:rsidRPr="00BB4AC5">
        <w:rPr>
          <w:rFonts w:ascii="Arial" w:eastAsia="Calibri" w:hAnsi="Arial" w:cs="Arial"/>
          <w:color w:val="000000"/>
          <w:sz w:val="20"/>
          <w:szCs w:val="20"/>
        </w:rPr>
        <w:t>transferred</w:t>
      </w:r>
      <w:r w:rsidRPr="00BB4AC5">
        <w:rPr>
          <w:rFonts w:ascii="Arial" w:hAnsi="Arial" w:cs="Arial"/>
          <w:color w:val="000000"/>
          <w:sz w:val="20"/>
          <w:szCs w:val="20"/>
        </w:rPr>
        <w:t xml:space="preserve"> </w:t>
      </w:r>
      <w:r w:rsidRPr="00BB4AC5">
        <w:rPr>
          <w:rFonts w:ascii="Arial" w:eastAsia="Calibri" w:hAnsi="Arial" w:cs="Arial"/>
          <w:color w:val="000000"/>
          <w:sz w:val="20"/>
          <w:szCs w:val="20"/>
        </w:rPr>
        <w:t>from</w:t>
      </w:r>
      <w:r w:rsidRPr="00BB4AC5">
        <w:rPr>
          <w:rFonts w:ascii="Arial" w:hAnsi="Arial" w:cs="Arial"/>
          <w:color w:val="000000"/>
          <w:sz w:val="20"/>
          <w:szCs w:val="20"/>
        </w:rPr>
        <w:t xml:space="preserve"> </w:t>
      </w:r>
      <w:r w:rsidRPr="00BB4AC5">
        <w:rPr>
          <w:rFonts w:ascii="Arial" w:eastAsia="Calibri" w:hAnsi="Arial" w:cs="Arial"/>
          <w:color w:val="000000"/>
          <w:sz w:val="20"/>
          <w:szCs w:val="20"/>
        </w:rPr>
        <w:t>these</w:t>
      </w:r>
      <w:r w:rsidRPr="00BB4AC5">
        <w:rPr>
          <w:rFonts w:ascii="Arial" w:hAnsi="Arial" w:cs="Arial"/>
          <w:color w:val="000000"/>
          <w:sz w:val="20"/>
          <w:szCs w:val="20"/>
        </w:rPr>
        <w:t xml:space="preserve"> </w:t>
      </w:r>
      <w:r w:rsidRPr="00BB4AC5">
        <w:rPr>
          <w:rFonts w:ascii="Arial" w:eastAsia="Calibri" w:hAnsi="Arial" w:cs="Arial"/>
          <w:color w:val="000000"/>
          <w:sz w:val="20"/>
          <w:szCs w:val="20"/>
        </w:rPr>
        <w:t>activities</w:t>
      </w:r>
      <w:r w:rsidRPr="00BB4AC5">
        <w:rPr>
          <w:rFonts w:ascii="Arial" w:hAnsi="Arial" w:cs="Arial"/>
          <w:color w:val="000000"/>
          <w:sz w:val="20"/>
          <w:szCs w:val="20"/>
        </w:rPr>
        <w:t xml:space="preserve"> </w:t>
      </w:r>
      <w:r w:rsidRPr="00BB4AC5">
        <w:rPr>
          <w:rFonts w:ascii="Arial" w:eastAsia="Calibri" w:hAnsi="Arial" w:cs="Arial"/>
          <w:color w:val="000000"/>
          <w:sz w:val="20"/>
          <w:szCs w:val="20"/>
        </w:rPr>
        <w:t>to</w:t>
      </w:r>
      <w:r w:rsidRPr="00BB4AC5">
        <w:rPr>
          <w:rFonts w:ascii="Arial" w:hAnsi="Arial" w:cs="Arial"/>
          <w:color w:val="000000"/>
          <w:sz w:val="20"/>
          <w:szCs w:val="20"/>
        </w:rPr>
        <w:t xml:space="preserve"> </w:t>
      </w:r>
      <w:r w:rsidRPr="00BB4AC5">
        <w:rPr>
          <w:rFonts w:ascii="Arial" w:eastAsia="Calibri" w:hAnsi="Arial" w:cs="Arial"/>
          <w:color w:val="000000"/>
          <w:sz w:val="20"/>
          <w:szCs w:val="20"/>
        </w:rPr>
        <w:t>inform</w:t>
      </w:r>
      <w:r w:rsidRPr="00BB4AC5">
        <w:rPr>
          <w:rFonts w:ascii="Arial" w:hAnsi="Arial" w:cs="Arial"/>
          <w:color w:val="000000"/>
          <w:sz w:val="20"/>
          <w:szCs w:val="20"/>
        </w:rPr>
        <w:t xml:space="preserve"> </w:t>
      </w:r>
      <w:r w:rsidRPr="00BB4AC5">
        <w:rPr>
          <w:rFonts w:ascii="Arial" w:eastAsia="Calibri" w:hAnsi="Arial" w:cs="Arial"/>
          <w:color w:val="000000"/>
          <w:sz w:val="20"/>
          <w:szCs w:val="20"/>
        </w:rPr>
        <w:t>new</w:t>
      </w:r>
      <w:r w:rsidRPr="00BB4AC5">
        <w:rPr>
          <w:rFonts w:ascii="Arial" w:hAnsi="Arial" w:cs="Arial"/>
          <w:color w:val="000000"/>
          <w:sz w:val="20"/>
          <w:szCs w:val="20"/>
        </w:rPr>
        <w:t xml:space="preserve"> </w:t>
      </w:r>
      <w:r w:rsidRPr="00BB4AC5">
        <w:rPr>
          <w:rFonts w:ascii="Arial" w:eastAsia="Calibri" w:hAnsi="Arial" w:cs="Arial"/>
          <w:color w:val="000000"/>
          <w:sz w:val="20"/>
          <w:szCs w:val="20"/>
        </w:rPr>
        <w:t>initiatives</w:t>
      </w:r>
      <w:r w:rsidRPr="00BB4AC5">
        <w:rPr>
          <w:rFonts w:ascii="Arial" w:hAnsi="Arial" w:cs="Arial"/>
          <w:color w:val="000000"/>
          <w:sz w:val="20"/>
          <w:szCs w:val="20"/>
        </w:rPr>
        <w:t xml:space="preserve">, </w:t>
      </w:r>
      <w:r w:rsidRPr="00BB4AC5">
        <w:rPr>
          <w:rFonts w:ascii="Arial" w:eastAsia="Calibri" w:hAnsi="Arial" w:cs="Arial"/>
          <w:color w:val="000000"/>
          <w:sz w:val="20"/>
          <w:szCs w:val="20"/>
        </w:rPr>
        <w:t>approaches</w:t>
      </w:r>
      <w:r w:rsidRPr="00BB4AC5">
        <w:rPr>
          <w:rFonts w:ascii="Arial" w:hAnsi="Arial" w:cs="Arial"/>
          <w:color w:val="000000"/>
          <w:sz w:val="20"/>
          <w:szCs w:val="20"/>
        </w:rPr>
        <w:t xml:space="preserve"> </w:t>
      </w:r>
      <w:r w:rsidRPr="00BB4AC5">
        <w:rPr>
          <w:rFonts w:ascii="Arial" w:eastAsia="Calibri" w:hAnsi="Arial" w:cs="Arial"/>
          <w:color w:val="000000"/>
          <w:sz w:val="20"/>
          <w:szCs w:val="20"/>
        </w:rPr>
        <w:t>are</w:t>
      </w:r>
      <w:r w:rsidRPr="00BB4AC5">
        <w:rPr>
          <w:rFonts w:ascii="Arial" w:hAnsi="Arial" w:cs="Arial"/>
          <w:color w:val="000000"/>
          <w:sz w:val="20"/>
          <w:szCs w:val="20"/>
        </w:rPr>
        <w:t xml:space="preserve"> </w:t>
      </w:r>
      <w:r w:rsidRPr="00BB4AC5">
        <w:rPr>
          <w:rFonts w:ascii="Arial" w:eastAsia="Calibri" w:hAnsi="Arial" w:cs="Arial"/>
          <w:color w:val="000000"/>
          <w:sz w:val="20"/>
          <w:szCs w:val="20"/>
        </w:rPr>
        <w:t>standardized</w:t>
      </w:r>
      <w:r w:rsidRPr="00BB4AC5">
        <w:rPr>
          <w:rFonts w:ascii="Arial" w:hAnsi="Arial" w:cs="Arial"/>
          <w:color w:val="000000"/>
          <w:sz w:val="20"/>
          <w:szCs w:val="20"/>
        </w:rPr>
        <w:t xml:space="preserve">, </w:t>
      </w:r>
      <w:r w:rsidRPr="00BB4AC5">
        <w:rPr>
          <w:rFonts w:ascii="Arial" w:eastAsia="Calibri" w:hAnsi="Arial" w:cs="Arial"/>
          <w:color w:val="000000"/>
          <w:sz w:val="20"/>
          <w:szCs w:val="20"/>
        </w:rPr>
        <w:t>and</w:t>
      </w:r>
      <w:r w:rsidRPr="00BB4AC5">
        <w:rPr>
          <w:rFonts w:ascii="Arial" w:hAnsi="Arial" w:cs="Arial"/>
          <w:color w:val="000000"/>
          <w:sz w:val="20"/>
          <w:szCs w:val="20"/>
        </w:rPr>
        <w:t xml:space="preserve"> </w:t>
      </w:r>
      <w:r w:rsidRPr="00BB4AC5">
        <w:rPr>
          <w:rFonts w:ascii="Arial" w:eastAsia="Calibri" w:hAnsi="Arial" w:cs="Arial"/>
          <w:color w:val="000000"/>
          <w:sz w:val="20"/>
          <w:szCs w:val="20"/>
        </w:rPr>
        <w:t>the</w:t>
      </w:r>
      <w:r w:rsidRPr="00BB4AC5">
        <w:rPr>
          <w:rFonts w:ascii="Arial" w:hAnsi="Arial" w:cs="Arial"/>
          <w:color w:val="000000"/>
          <w:sz w:val="20"/>
          <w:szCs w:val="20"/>
        </w:rPr>
        <w:t xml:space="preserve"> </w:t>
      </w:r>
      <w:r w:rsidRPr="00BB4AC5">
        <w:rPr>
          <w:rFonts w:ascii="Arial" w:eastAsia="Calibri" w:hAnsi="Arial" w:cs="Arial"/>
          <w:color w:val="000000"/>
          <w:sz w:val="20"/>
          <w:szCs w:val="20"/>
        </w:rPr>
        <w:t>best</w:t>
      </w:r>
      <w:r w:rsidRPr="00BB4AC5">
        <w:rPr>
          <w:rFonts w:ascii="Arial" w:hAnsi="Arial" w:cs="Arial"/>
          <w:color w:val="000000"/>
          <w:sz w:val="20"/>
          <w:szCs w:val="20"/>
        </w:rPr>
        <w:t xml:space="preserve"> </w:t>
      </w:r>
      <w:r w:rsidRPr="00BB4AC5">
        <w:rPr>
          <w:rFonts w:ascii="Arial" w:eastAsia="Calibri" w:hAnsi="Arial" w:cs="Arial"/>
          <w:color w:val="000000"/>
          <w:sz w:val="20"/>
          <w:szCs w:val="20"/>
        </w:rPr>
        <w:t>available</w:t>
      </w:r>
      <w:r w:rsidRPr="00BB4AC5">
        <w:rPr>
          <w:rFonts w:ascii="Arial" w:hAnsi="Arial" w:cs="Arial"/>
          <w:color w:val="000000"/>
          <w:sz w:val="20"/>
          <w:szCs w:val="20"/>
        </w:rPr>
        <w:t xml:space="preserve"> </w:t>
      </w:r>
      <w:r w:rsidRPr="00BB4AC5">
        <w:rPr>
          <w:rFonts w:ascii="Arial" w:eastAsia="Calibri" w:hAnsi="Arial" w:cs="Arial"/>
          <w:color w:val="000000"/>
          <w:sz w:val="20"/>
          <w:szCs w:val="20"/>
        </w:rPr>
        <w:t>scientific</w:t>
      </w:r>
      <w:r w:rsidRPr="00BB4AC5">
        <w:rPr>
          <w:rFonts w:ascii="Arial" w:hAnsi="Arial" w:cs="Arial"/>
          <w:color w:val="000000"/>
          <w:sz w:val="20"/>
          <w:szCs w:val="20"/>
        </w:rPr>
        <w:t xml:space="preserve"> </w:t>
      </w:r>
      <w:r w:rsidRPr="00BB4AC5">
        <w:rPr>
          <w:rFonts w:ascii="Arial" w:eastAsia="Calibri" w:hAnsi="Arial" w:cs="Arial"/>
          <w:color w:val="000000"/>
          <w:sz w:val="20"/>
          <w:szCs w:val="20"/>
        </w:rPr>
        <w:t>information</w:t>
      </w:r>
      <w:r w:rsidRPr="00BB4AC5">
        <w:rPr>
          <w:rFonts w:ascii="Arial" w:hAnsi="Arial" w:cs="Arial"/>
          <w:color w:val="000000"/>
          <w:sz w:val="20"/>
          <w:szCs w:val="20"/>
        </w:rPr>
        <w:t xml:space="preserve"> </w:t>
      </w:r>
      <w:r w:rsidRPr="00BB4AC5">
        <w:rPr>
          <w:rFonts w:ascii="Arial" w:eastAsia="Calibri" w:hAnsi="Arial" w:cs="Arial"/>
          <w:color w:val="000000"/>
          <w:sz w:val="20"/>
          <w:szCs w:val="20"/>
        </w:rPr>
        <w:t>is</w:t>
      </w:r>
      <w:r w:rsidRPr="00BB4AC5">
        <w:rPr>
          <w:rFonts w:ascii="Arial" w:hAnsi="Arial" w:cs="Arial"/>
          <w:color w:val="000000"/>
          <w:sz w:val="20"/>
          <w:szCs w:val="20"/>
        </w:rPr>
        <w:t xml:space="preserve"> </w:t>
      </w:r>
      <w:r w:rsidRPr="00BB4AC5">
        <w:rPr>
          <w:rFonts w:ascii="Arial" w:eastAsia="Calibri" w:hAnsi="Arial" w:cs="Arial"/>
          <w:color w:val="000000"/>
          <w:sz w:val="20"/>
          <w:szCs w:val="20"/>
        </w:rPr>
        <w:t>being</w:t>
      </w:r>
      <w:r w:rsidRPr="00BB4AC5">
        <w:rPr>
          <w:rFonts w:ascii="Arial" w:hAnsi="Arial" w:cs="Arial"/>
          <w:color w:val="000000"/>
          <w:sz w:val="20"/>
          <w:szCs w:val="20"/>
        </w:rPr>
        <w:t xml:space="preserve"> </w:t>
      </w:r>
      <w:r w:rsidRPr="00BB4AC5">
        <w:rPr>
          <w:rFonts w:ascii="Arial" w:eastAsia="Calibri" w:hAnsi="Arial" w:cs="Arial"/>
          <w:color w:val="000000"/>
          <w:sz w:val="20"/>
          <w:szCs w:val="20"/>
        </w:rPr>
        <w:t>utilized</w:t>
      </w:r>
      <w:r w:rsidRPr="00BB4AC5">
        <w:rPr>
          <w:rFonts w:ascii="Arial" w:hAnsi="Arial" w:cs="Arial"/>
          <w:color w:val="000000"/>
          <w:sz w:val="20"/>
          <w:szCs w:val="20"/>
        </w:rPr>
        <w:t xml:space="preserve"> </w:t>
      </w:r>
      <w:r w:rsidRPr="00BB4AC5">
        <w:rPr>
          <w:rFonts w:ascii="Arial" w:eastAsia="Calibri" w:hAnsi="Arial" w:cs="Arial"/>
          <w:color w:val="000000"/>
          <w:sz w:val="20"/>
          <w:szCs w:val="20"/>
        </w:rPr>
        <w:t>at</w:t>
      </w:r>
      <w:r w:rsidRPr="00BB4AC5">
        <w:rPr>
          <w:rFonts w:ascii="Arial" w:hAnsi="Arial" w:cs="Arial"/>
          <w:color w:val="000000"/>
          <w:sz w:val="20"/>
          <w:szCs w:val="20"/>
        </w:rPr>
        <w:t xml:space="preserve"> </w:t>
      </w:r>
      <w:r w:rsidRPr="00BB4AC5">
        <w:rPr>
          <w:rFonts w:ascii="Arial" w:eastAsia="Calibri" w:hAnsi="Arial" w:cs="Arial"/>
          <w:color w:val="000000"/>
          <w:sz w:val="20"/>
          <w:szCs w:val="20"/>
        </w:rPr>
        <w:t>national</w:t>
      </w:r>
      <w:r w:rsidRPr="00BB4AC5">
        <w:rPr>
          <w:rFonts w:ascii="Arial" w:hAnsi="Arial" w:cs="Arial"/>
          <w:color w:val="000000"/>
          <w:sz w:val="20"/>
          <w:szCs w:val="20"/>
        </w:rPr>
        <w:t xml:space="preserve">, </w:t>
      </w:r>
      <w:r w:rsidRPr="00BB4AC5">
        <w:rPr>
          <w:rFonts w:ascii="Arial" w:eastAsia="Calibri" w:hAnsi="Arial" w:cs="Arial"/>
          <w:color w:val="000000"/>
          <w:sz w:val="20"/>
          <w:szCs w:val="20"/>
        </w:rPr>
        <w:t>regional</w:t>
      </w:r>
      <w:r w:rsidRPr="00BB4AC5">
        <w:rPr>
          <w:rFonts w:ascii="Arial" w:hAnsi="Arial" w:cs="Arial"/>
          <w:color w:val="000000"/>
          <w:sz w:val="20"/>
          <w:szCs w:val="20"/>
        </w:rPr>
        <w:t xml:space="preserve"> </w:t>
      </w:r>
      <w:r w:rsidRPr="00BB4AC5">
        <w:rPr>
          <w:rFonts w:ascii="Arial" w:eastAsia="Calibri" w:hAnsi="Arial" w:cs="Arial"/>
          <w:color w:val="000000"/>
          <w:sz w:val="20"/>
          <w:szCs w:val="20"/>
        </w:rPr>
        <w:t>and</w:t>
      </w:r>
      <w:r w:rsidRPr="00BB4AC5">
        <w:rPr>
          <w:rFonts w:ascii="Arial" w:hAnsi="Arial" w:cs="Arial"/>
          <w:color w:val="000000"/>
          <w:sz w:val="20"/>
          <w:szCs w:val="20"/>
        </w:rPr>
        <w:t xml:space="preserve"> </w:t>
      </w:r>
      <w:r w:rsidRPr="00BB4AC5">
        <w:rPr>
          <w:rFonts w:ascii="Arial" w:eastAsia="Calibri" w:hAnsi="Arial" w:cs="Arial"/>
          <w:color w:val="000000"/>
          <w:sz w:val="20"/>
          <w:szCs w:val="20"/>
        </w:rPr>
        <w:t>global</w:t>
      </w:r>
      <w:r w:rsidRPr="00BB4AC5">
        <w:rPr>
          <w:rFonts w:ascii="Arial" w:hAnsi="Arial" w:cs="Arial"/>
          <w:color w:val="000000"/>
          <w:sz w:val="20"/>
          <w:szCs w:val="20"/>
        </w:rPr>
        <w:t xml:space="preserve"> </w:t>
      </w:r>
      <w:r w:rsidRPr="00BB4AC5">
        <w:rPr>
          <w:rFonts w:ascii="Arial" w:eastAsia="Calibri" w:hAnsi="Arial" w:cs="Arial"/>
          <w:color w:val="000000"/>
          <w:sz w:val="20"/>
          <w:szCs w:val="20"/>
        </w:rPr>
        <w:t>levels</w:t>
      </w:r>
      <w:r w:rsidRPr="00BB4AC5">
        <w:rPr>
          <w:rFonts w:ascii="Arial" w:hAnsi="Arial" w:cs="Arial"/>
          <w:color w:val="000000"/>
          <w:sz w:val="20"/>
          <w:szCs w:val="20"/>
        </w:rPr>
        <w:t>” (WMO, 2015</w:t>
      </w:r>
      <w:r w:rsidR="00C82B75">
        <w:rPr>
          <w:rFonts w:ascii="Arial" w:hAnsi="Arial" w:cs="Arial"/>
          <w:color w:val="000000"/>
          <w:sz w:val="20"/>
          <w:szCs w:val="20"/>
        </w:rPr>
        <w:t>a</w:t>
      </w:r>
      <w:r w:rsidR="000A6A60">
        <w:rPr>
          <w:rFonts w:ascii="Arial" w:hAnsi="Arial" w:cs="Arial"/>
          <w:color w:val="000000"/>
          <w:sz w:val="20"/>
          <w:szCs w:val="20"/>
        </w:rPr>
        <w:t>, p.</w:t>
      </w:r>
      <w:r w:rsidR="002F61A1">
        <w:rPr>
          <w:rFonts w:ascii="Arial" w:hAnsi="Arial" w:cs="Arial"/>
          <w:color w:val="000000"/>
          <w:sz w:val="20"/>
          <w:szCs w:val="20"/>
        </w:rPr>
        <w:t>10</w:t>
      </w:r>
      <w:r w:rsidRPr="00BB4AC5">
        <w:rPr>
          <w:rFonts w:ascii="Arial" w:hAnsi="Arial" w:cs="Arial"/>
          <w:color w:val="000000"/>
          <w:sz w:val="20"/>
          <w:szCs w:val="20"/>
        </w:rPr>
        <w:t xml:space="preserve">). </w:t>
      </w:r>
      <w:r w:rsidRPr="00BB4AC5">
        <w:rPr>
          <w:rFonts w:ascii="Arial" w:eastAsia="Calibri" w:hAnsi="Arial" w:cs="Arial"/>
          <w:color w:val="000000" w:themeColor="text1"/>
          <w:sz w:val="20"/>
          <w:szCs w:val="20"/>
        </w:rPr>
        <w:t>Therefore,</w:t>
      </w:r>
      <w:r w:rsidRPr="00BB4AC5">
        <w:rPr>
          <w:rFonts w:ascii="Arial" w:hAnsi="Arial" w:cs="Arial"/>
          <w:color w:val="000000" w:themeColor="text1"/>
          <w:sz w:val="20"/>
          <w:szCs w:val="20"/>
        </w:rPr>
        <w:t xml:space="preserve"> </w:t>
      </w:r>
      <w:r w:rsidR="006B6787">
        <w:rPr>
          <w:rFonts w:ascii="Arial" w:hAnsi="Arial" w:cs="Arial"/>
          <w:color w:val="000000" w:themeColor="text1"/>
          <w:sz w:val="20"/>
          <w:szCs w:val="20"/>
        </w:rPr>
        <w:t xml:space="preserve">the </w:t>
      </w:r>
      <w:r w:rsidRPr="00BB4AC5">
        <w:rPr>
          <w:rFonts w:ascii="Arial" w:eastAsia="Calibri" w:hAnsi="Arial" w:cs="Arial"/>
          <w:color w:val="000000" w:themeColor="text1"/>
          <w:sz w:val="20"/>
          <w:szCs w:val="20"/>
        </w:rPr>
        <w:t>GFCS</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aims</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to</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stimulate</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effective</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action</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by</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helping</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organizations</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working</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in</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climate</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services</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collaborate</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more</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effectively</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efficiently</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and</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with</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common</w:t>
      </w:r>
      <w:r w:rsidRPr="00BB4AC5">
        <w:rPr>
          <w:rFonts w:ascii="Arial" w:hAnsi="Arial" w:cs="Arial"/>
          <w:color w:val="000000" w:themeColor="text1"/>
          <w:sz w:val="20"/>
          <w:szCs w:val="20"/>
        </w:rPr>
        <w:t xml:space="preserve"> </w:t>
      </w:r>
      <w:r w:rsidRPr="00BB4AC5">
        <w:rPr>
          <w:rFonts w:ascii="Arial" w:eastAsia="Calibri" w:hAnsi="Arial" w:cs="Arial"/>
          <w:color w:val="000000" w:themeColor="text1"/>
          <w:sz w:val="20"/>
          <w:szCs w:val="20"/>
        </w:rPr>
        <w:t>purpose</w:t>
      </w:r>
      <w:r w:rsidRPr="00BB4AC5">
        <w:rPr>
          <w:rFonts w:ascii="Arial" w:hAnsi="Arial" w:cs="Arial"/>
          <w:color w:val="000000" w:themeColor="text1"/>
          <w:sz w:val="20"/>
          <w:szCs w:val="20"/>
        </w:rPr>
        <w:t>.</w:t>
      </w:r>
    </w:p>
    <w:p w14:paraId="1AEA689A" w14:textId="77777777" w:rsidR="00B1235B" w:rsidRPr="00BB4AC5" w:rsidRDefault="00B1235B" w:rsidP="00310135">
      <w:pPr>
        <w:spacing w:line="276" w:lineRule="auto"/>
        <w:rPr>
          <w:rFonts w:ascii="Arial" w:hAnsi="Arial" w:cs="Arial"/>
          <w:bCs/>
          <w:sz w:val="20"/>
          <w:szCs w:val="20"/>
        </w:rPr>
      </w:pPr>
    </w:p>
    <w:p w14:paraId="2DBB8C5A" w14:textId="2A30391C" w:rsidR="00B1235B" w:rsidRPr="00176D4D" w:rsidRDefault="00B1235B" w:rsidP="00310135">
      <w:pPr>
        <w:spacing w:line="276" w:lineRule="auto"/>
        <w:rPr>
          <w:rFonts w:ascii="Arial" w:hAnsi="Arial" w:cs="Arial"/>
          <w:sz w:val="20"/>
          <w:szCs w:val="20"/>
        </w:rPr>
      </w:pPr>
      <w:r w:rsidRPr="00BB4AC5">
        <w:rPr>
          <w:rFonts w:ascii="Arial" w:hAnsi="Arial" w:cs="Arial"/>
          <w:bCs/>
          <w:sz w:val="20"/>
          <w:szCs w:val="20"/>
        </w:rPr>
        <w:t xml:space="preserve">The purpose of this Review is to assess the progress </w:t>
      </w:r>
      <w:r w:rsidRPr="00BB4AC5">
        <w:rPr>
          <w:rFonts w:ascii="Arial" w:hAnsi="Arial" w:cs="Arial"/>
          <w:sz w:val="20"/>
          <w:szCs w:val="20"/>
        </w:rPr>
        <w:t>of implementing the GFCS, to determine its strengths and challenges, and to provide guidance on measures that can</w:t>
      </w:r>
      <w:r w:rsidRPr="00176D4D">
        <w:rPr>
          <w:rFonts w:ascii="Arial" w:hAnsi="Arial" w:cs="Arial"/>
          <w:sz w:val="20"/>
          <w:szCs w:val="20"/>
        </w:rPr>
        <w:t xml:space="preserve"> better help the GFCS reach its potential. </w:t>
      </w:r>
      <w:r w:rsidRPr="00176D4D">
        <w:rPr>
          <w:rFonts w:ascii="Arial" w:hAnsi="Arial" w:cs="Arial"/>
          <w:color w:val="000000"/>
          <w:sz w:val="20"/>
          <w:szCs w:val="20"/>
        </w:rPr>
        <w:t xml:space="preserve">The </w:t>
      </w:r>
      <w:r w:rsidR="00F15E50">
        <w:rPr>
          <w:rFonts w:ascii="Arial" w:hAnsi="Arial" w:cs="Arial"/>
          <w:color w:val="000000"/>
          <w:sz w:val="20"/>
          <w:szCs w:val="20"/>
        </w:rPr>
        <w:t>R</w:t>
      </w:r>
      <w:r w:rsidRPr="00176D4D">
        <w:rPr>
          <w:rFonts w:ascii="Arial" w:hAnsi="Arial" w:cs="Arial"/>
          <w:color w:val="000000"/>
          <w:sz w:val="20"/>
          <w:szCs w:val="20"/>
        </w:rPr>
        <w:t>eview is intended to inform decision-making within WMO, which houses the GFCS, as well as the myriad intergovernmental organizations and national and regional actors that contribute to the GFCS.</w:t>
      </w:r>
    </w:p>
    <w:p w14:paraId="0F041936" w14:textId="77777777" w:rsidR="00B1235B" w:rsidRPr="00176D4D" w:rsidRDefault="00B1235B" w:rsidP="00310135">
      <w:pPr>
        <w:spacing w:line="276" w:lineRule="auto"/>
        <w:jc w:val="both"/>
        <w:rPr>
          <w:rFonts w:ascii="Arial" w:hAnsi="Arial" w:cs="Arial"/>
          <w:color w:val="000000"/>
          <w:sz w:val="20"/>
          <w:szCs w:val="20"/>
        </w:rPr>
      </w:pPr>
    </w:p>
    <w:p w14:paraId="2B47EF28" w14:textId="0AA69686" w:rsidR="00B1235B" w:rsidRDefault="00B1235B" w:rsidP="00310135">
      <w:pPr>
        <w:widowControl w:val="0"/>
        <w:autoSpaceDE w:val="0"/>
        <w:autoSpaceDN w:val="0"/>
        <w:adjustRightInd w:val="0"/>
        <w:spacing w:line="276" w:lineRule="auto"/>
        <w:rPr>
          <w:rFonts w:ascii="Arial" w:hAnsi="Arial" w:cs="Arial"/>
          <w:color w:val="000000"/>
          <w:sz w:val="20"/>
          <w:szCs w:val="20"/>
        </w:rPr>
      </w:pPr>
      <w:r w:rsidRPr="00176D4D">
        <w:rPr>
          <w:rFonts w:ascii="Arial" w:hAnsi="Arial" w:cs="Arial"/>
          <w:color w:val="000000"/>
          <w:sz w:val="20"/>
          <w:szCs w:val="20"/>
        </w:rPr>
        <w:t xml:space="preserve">The </w:t>
      </w:r>
      <w:r w:rsidR="00F15E50">
        <w:rPr>
          <w:rFonts w:ascii="Arial" w:hAnsi="Arial" w:cs="Arial"/>
          <w:color w:val="000000"/>
          <w:sz w:val="20"/>
          <w:szCs w:val="20"/>
        </w:rPr>
        <w:t>R</w:t>
      </w:r>
      <w:r w:rsidRPr="00176D4D">
        <w:rPr>
          <w:rFonts w:ascii="Arial" w:hAnsi="Arial" w:cs="Arial"/>
          <w:color w:val="000000"/>
          <w:sz w:val="20"/>
          <w:szCs w:val="20"/>
        </w:rPr>
        <w:t xml:space="preserve">eview was conducted in Summer 2017 by an interdisciplinary team of social and physical scientists at the University of Arizona in Tucson, Arizona, U.S. The findings and recommendations are based on in-depth interviews, an online stakeholder survey, site visits to three African countries, and a thorough analysis of GFCS documents. </w:t>
      </w:r>
    </w:p>
    <w:p w14:paraId="28EF543E" w14:textId="77777777" w:rsidR="00BB4AC5" w:rsidRPr="00176D4D" w:rsidRDefault="00BB4AC5" w:rsidP="00310135">
      <w:pPr>
        <w:widowControl w:val="0"/>
        <w:autoSpaceDE w:val="0"/>
        <w:autoSpaceDN w:val="0"/>
        <w:adjustRightInd w:val="0"/>
        <w:spacing w:line="276" w:lineRule="auto"/>
        <w:rPr>
          <w:rFonts w:ascii="Arial" w:hAnsi="Arial" w:cs="Arial"/>
          <w:color w:val="000000"/>
          <w:sz w:val="20"/>
          <w:szCs w:val="20"/>
        </w:rPr>
      </w:pPr>
    </w:p>
    <w:p w14:paraId="01AE9066" w14:textId="77777777" w:rsidR="00B1235B" w:rsidRDefault="00B1235B" w:rsidP="00310135">
      <w:pPr>
        <w:widowControl w:val="0"/>
        <w:autoSpaceDE w:val="0"/>
        <w:autoSpaceDN w:val="0"/>
        <w:adjustRightInd w:val="0"/>
        <w:spacing w:line="276" w:lineRule="auto"/>
        <w:rPr>
          <w:rFonts w:ascii="Arial" w:hAnsi="Arial" w:cs="Arial"/>
          <w:i/>
          <w:color w:val="000000"/>
          <w:sz w:val="20"/>
          <w:szCs w:val="20"/>
        </w:rPr>
      </w:pPr>
      <w:r w:rsidRPr="00176D4D">
        <w:rPr>
          <w:rFonts w:ascii="Arial" w:hAnsi="Arial" w:cs="Arial"/>
          <w:i/>
          <w:color w:val="000000"/>
          <w:sz w:val="20"/>
          <w:szCs w:val="20"/>
        </w:rPr>
        <w:t xml:space="preserve">Findings </w:t>
      </w:r>
    </w:p>
    <w:p w14:paraId="007FA7B2" w14:textId="77777777" w:rsidR="00BB4AC5" w:rsidRPr="00176D4D" w:rsidRDefault="00BB4AC5" w:rsidP="00310135">
      <w:pPr>
        <w:widowControl w:val="0"/>
        <w:autoSpaceDE w:val="0"/>
        <w:autoSpaceDN w:val="0"/>
        <w:adjustRightInd w:val="0"/>
        <w:spacing w:line="276" w:lineRule="auto"/>
        <w:rPr>
          <w:rFonts w:ascii="Arial" w:hAnsi="Arial" w:cs="Arial"/>
          <w:i/>
          <w:color w:val="000000"/>
          <w:sz w:val="20"/>
          <w:szCs w:val="20"/>
        </w:rPr>
      </w:pPr>
    </w:p>
    <w:p w14:paraId="20E65BBE" w14:textId="35424755" w:rsidR="00B1235B" w:rsidRDefault="00B1235B" w:rsidP="00310135">
      <w:pPr>
        <w:widowControl w:val="0"/>
        <w:autoSpaceDE w:val="0"/>
        <w:autoSpaceDN w:val="0"/>
        <w:adjustRightInd w:val="0"/>
        <w:spacing w:line="276" w:lineRule="auto"/>
        <w:rPr>
          <w:rFonts w:ascii="Arial" w:hAnsi="Arial" w:cs="Arial"/>
          <w:color w:val="000000"/>
          <w:sz w:val="20"/>
          <w:szCs w:val="20"/>
        </w:rPr>
      </w:pPr>
      <w:r w:rsidRPr="00176D4D">
        <w:rPr>
          <w:rFonts w:ascii="Arial" w:hAnsi="Arial" w:cs="Arial"/>
          <w:color w:val="000000"/>
          <w:sz w:val="20"/>
          <w:szCs w:val="20"/>
        </w:rPr>
        <w:t>The Review commends the GFCS for key achievements in contributing to mainstreaming climate services across national, regional</w:t>
      </w:r>
      <w:r w:rsidR="00176D4D">
        <w:rPr>
          <w:rFonts w:ascii="Arial" w:hAnsi="Arial" w:cs="Arial"/>
          <w:color w:val="000000"/>
          <w:sz w:val="20"/>
          <w:szCs w:val="20"/>
        </w:rPr>
        <w:t>,</w:t>
      </w:r>
      <w:r w:rsidRPr="00176D4D">
        <w:rPr>
          <w:rFonts w:ascii="Arial" w:hAnsi="Arial" w:cs="Arial"/>
          <w:color w:val="000000"/>
          <w:sz w:val="20"/>
          <w:szCs w:val="20"/>
        </w:rPr>
        <w:t xml:space="preserve"> and global scales. The </w:t>
      </w:r>
      <w:r w:rsidRPr="00176D4D">
        <w:rPr>
          <w:rFonts w:ascii="Arial" w:hAnsi="Arial" w:cs="Arial"/>
          <w:color w:val="000000"/>
          <w:sz w:val="20"/>
          <w:szCs w:val="20"/>
          <w:u w:val="single"/>
        </w:rPr>
        <w:t>key achievements</w:t>
      </w:r>
      <w:r w:rsidRPr="00176D4D">
        <w:rPr>
          <w:rFonts w:ascii="Arial" w:hAnsi="Arial" w:cs="Arial"/>
          <w:color w:val="000000"/>
          <w:sz w:val="20"/>
          <w:szCs w:val="20"/>
        </w:rPr>
        <w:t xml:space="preserve"> are the following: </w:t>
      </w:r>
    </w:p>
    <w:p w14:paraId="7EBEB055" w14:textId="77777777" w:rsidR="00BB4AC5" w:rsidRPr="00176D4D" w:rsidRDefault="00BB4AC5" w:rsidP="00310135">
      <w:pPr>
        <w:widowControl w:val="0"/>
        <w:autoSpaceDE w:val="0"/>
        <w:autoSpaceDN w:val="0"/>
        <w:adjustRightInd w:val="0"/>
        <w:spacing w:line="276" w:lineRule="auto"/>
        <w:rPr>
          <w:rFonts w:ascii="Arial" w:hAnsi="Arial" w:cs="Arial"/>
          <w:color w:val="000000"/>
          <w:sz w:val="20"/>
          <w:szCs w:val="20"/>
        </w:rPr>
      </w:pPr>
    </w:p>
    <w:p w14:paraId="405A54D4" w14:textId="77777777" w:rsidR="00B1235B" w:rsidRPr="00176D4D" w:rsidRDefault="00B1235B" w:rsidP="00310135">
      <w:pPr>
        <w:pStyle w:val="ListParagraph"/>
        <w:numPr>
          <w:ilvl w:val="0"/>
          <w:numId w:val="28"/>
        </w:numPr>
        <w:spacing w:line="276" w:lineRule="auto"/>
        <w:rPr>
          <w:rFonts w:ascii="Arial" w:hAnsi="Arial" w:cs="Arial"/>
          <w:sz w:val="20"/>
          <w:szCs w:val="20"/>
        </w:rPr>
      </w:pPr>
      <w:r w:rsidRPr="00176D4D">
        <w:rPr>
          <w:rFonts w:ascii="Arial" w:hAnsi="Arial" w:cs="Arial"/>
          <w:sz w:val="20"/>
          <w:szCs w:val="20"/>
        </w:rPr>
        <w:t>The GFCS has elevated the awareness of climate services and the role they can play in development across global, regional, and national scales. This achievement should not be understated. The terminology, meanings, and methodologies that define climate services are new and emergent, and the GFCS is helping to create shared understanding. Increased awareness is a building block for funding and priorities, and the GFCS has had some impact on global research agendas as well as national activities.</w:t>
      </w:r>
    </w:p>
    <w:p w14:paraId="64751A76" w14:textId="4AB769CF" w:rsidR="00B1235B" w:rsidRPr="00176D4D" w:rsidRDefault="00B1235B" w:rsidP="00310135">
      <w:pPr>
        <w:pStyle w:val="ListParagraph"/>
        <w:numPr>
          <w:ilvl w:val="0"/>
          <w:numId w:val="28"/>
        </w:numPr>
        <w:spacing w:line="276" w:lineRule="auto"/>
        <w:rPr>
          <w:rFonts w:ascii="Arial" w:hAnsi="Arial" w:cs="Arial"/>
          <w:sz w:val="20"/>
          <w:szCs w:val="20"/>
        </w:rPr>
      </w:pPr>
      <w:r w:rsidRPr="00176D4D">
        <w:rPr>
          <w:rFonts w:ascii="Arial" w:hAnsi="Arial" w:cs="Arial"/>
          <w:sz w:val="20"/>
          <w:szCs w:val="20"/>
        </w:rPr>
        <w:t xml:space="preserve">A principal stakeholder of the GFCS is the National Meteorological and Hydrological Services (NMHS) that the WMO represents. The GFCS is helping to legitimize these NMHSs as leaders of climate services within their countries. Importantly, the GFCS promotes an interdisciplinary approach that is helping to shift the theory </w:t>
      </w:r>
      <w:r w:rsidR="00BB4AC5">
        <w:rPr>
          <w:rFonts w:ascii="Arial" w:hAnsi="Arial" w:cs="Arial"/>
          <w:sz w:val="20"/>
          <w:szCs w:val="20"/>
        </w:rPr>
        <w:t xml:space="preserve">and practice </w:t>
      </w:r>
      <w:r w:rsidRPr="00176D4D">
        <w:rPr>
          <w:rFonts w:ascii="Arial" w:hAnsi="Arial" w:cs="Arial"/>
          <w:sz w:val="20"/>
          <w:szCs w:val="20"/>
        </w:rPr>
        <w:t xml:space="preserve">of information provision and development. Collectively, people </w:t>
      </w:r>
      <w:r w:rsidR="00BB4AC5">
        <w:rPr>
          <w:rFonts w:ascii="Arial" w:hAnsi="Arial" w:cs="Arial"/>
          <w:sz w:val="20"/>
          <w:szCs w:val="20"/>
        </w:rPr>
        <w:t xml:space="preserve">are </w:t>
      </w:r>
      <w:r w:rsidRPr="00176D4D">
        <w:rPr>
          <w:rFonts w:ascii="Arial" w:hAnsi="Arial" w:cs="Arial"/>
          <w:sz w:val="20"/>
          <w:szCs w:val="20"/>
        </w:rPr>
        <w:t>see</w:t>
      </w:r>
      <w:r w:rsidR="00BB4AC5">
        <w:rPr>
          <w:rFonts w:ascii="Arial" w:hAnsi="Arial" w:cs="Arial"/>
          <w:sz w:val="20"/>
          <w:szCs w:val="20"/>
        </w:rPr>
        <w:t>ing</w:t>
      </w:r>
      <w:r w:rsidRPr="00176D4D">
        <w:rPr>
          <w:rFonts w:ascii="Arial" w:hAnsi="Arial" w:cs="Arial"/>
          <w:sz w:val="20"/>
          <w:szCs w:val="20"/>
        </w:rPr>
        <w:t xml:space="preserve"> the efficacy of climate services as based in a user-centric, demand-driven approach</w:t>
      </w:r>
      <w:r w:rsidR="00BB4AC5">
        <w:rPr>
          <w:rFonts w:ascii="Arial" w:hAnsi="Arial" w:cs="Arial"/>
          <w:sz w:val="20"/>
          <w:szCs w:val="20"/>
        </w:rPr>
        <w:t>es</w:t>
      </w:r>
      <w:r w:rsidRPr="00176D4D">
        <w:rPr>
          <w:rFonts w:ascii="Arial" w:hAnsi="Arial" w:cs="Arial"/>
          <w:sz w:val="20"/>
          <w:szCs w:val="20"/>
        </w:rPr>
        <w:t xml:space="preserve"> to climate services.</w:t>
      </w:r>
    </w:p>
    <w:p w14:paraId="7B850BB6" w14:textId="482340A4" w:rsidR="00B1235B" w:rsidRPr="00176D4D" w:rsidRDefault="00B1235B" w:rsidP="00310135">
      <w:pPr>
        <w:pStyle w:val="ListParagraph"/>
        <w:numPr>
          <w:ilvl w:val="0"/>
          <w:numId w:val="28"/>
        </w:numPr>
        <w:spacing w:line="276" w:lineRule="auto"/>
        <w:rPr>
          <w:rFonts w:ascii="Arial" w:hAnsi="Arial" w:cs="Arial"/>
          <w:sz w:val="20"/>
          <w:szCs w:val="20"/>
        </w:rPr>
      </w:pPr>
      <w:r w:rsidRPr="00176D4D">
        <w:rPr>
          <w:rFonts w:ascii="Arial" w:hAnsi="Arial" w:cs="Arial"/>
          <w:sz w:val="20"/>
          <w:szCs w:val="20"/>
        </w:rPr>
        <w:lastRenderedPageBreak/>
        <w:t>The GFCS has engaged in partnership-building across global, regional, and national levels. The Partner Advisory Committee reflects an impressive array of organ</w:t>
      </w:r>
      <w:r w:rsidR="000F01D0">
        <w:rPr>
          <w:rFonts w:ascii="Arial" w:hAnsi="Arial" w:cs="Arial"/>
          <w:sz w:val="20"/>
          <w:szCs w:val="20"/>
        </w:rPr>
        <w:t>izations. The formalization of joint o</w:t>
      </w:r>
      <w:r w:rsidRPr="00176D4D">
        <w:rPr>
          <w:rFonts w:ascii="Arial" w:hAnsi="Arial" w:cs="Arial"/>
          <w:sz w:val="20"/>
          <w:szCs w:val="20"/>
        </w:rPr>
        <w:t>ffices has brought in new expertise to the WMO and GFCS. And, at the regional and national levels, National Frameworks for Climate Services are impetuses for new relationships, as too are some of the projects managed by the GFCS Office.</w:t>
      </w:r>
    </w:p>
    <w:p w14:paraId="3A1F4612" w14:textId="7963138C" w:rsidR="00B1235B" w:rsidRPr="00176D4D" w:rsidRDefault="00B1235B" w:rsidP="00310135">
      <w:pPr>
        <w:pStyle w:val="ListParagraph"/>
        <w:numPr>
          <w:ilvl w:val="0"/>
          <w:numId w:val="28"/>
        </w:numPr>
        <w:spacing w:line="276" w:lineRule="auto"/>
        <w:rPr>
          <w:rFonts w:ascii="Arial" w:hAnsi="Arial" w:cs="Arial"/>
          <w:sz w:val="20"/>
          <w:szCs w:val="20"/>
        </w:rPr>
      </w:pPr>
      <w:r w:rsidRPr="00176D4D">
        <w:rPr>
          <w:rFonts w:ascii="Arial" w:hAnsi="Arial" w:cs="Arial"/>
          <w:sz w:val="20"/>
          <w:szCs w:val="20"/>
        </w:rPr>
        <w:t>After five years of GFCS activity, and across the diverse groups of people with whom this Review consulted, there is an overwhelming sense that the GFCS is as necessary today as when it was created in 2009. There are, of course, differing opinions about the form the GFCS should adopt, as this Review elucidates. Nonetheless, the GFCS has a built-in an ability to adapt and evolve.</w:t>
      </w:r>
    </w:p>
    <w:p w14:paraId="5CCFEB3E" w14:textId="77777777" w:rsidR="00B1235B" w:rsidRPr="00176D4D" w:rsidRDefault="00B1235B" w:rsidP="00310135">
      <w:pPr>
        <w:spacing w:line="276" w:lineRule="auto"/>
        <w:rPr>
          <w:rFonts w:ascii="Arial" w:hAnsi="Arial" w:cs="Arial"/>
          <w:sz w:val="20"/>
          <w:szCs w:val="20"/>
        </w:rPr>
      </w:pPr>
    </w:p>
    <w:p w14:paraId="2F808709" w14:textId="68F1CA88" w:rsidR="00B1235B" w:rsidRDefault="00B1235B" w:rsidP="00310135">
      <w:pPr>
        <w:widowControl w:val="0"/>
        <w:autoSpaceDE w:val="0"/>
        <w:autoSpaceDN w:val="0"/>
        <w:adjustRightInd w:val="0"/>
        <w:spacing w:line="276" w:lineRule="auto"/>
        <w:rPr>
          <w:rFonts w:ascii="Arial" w:hAnsi="Arial" w:cs="Arial"/>
          <w:color w:val="000000"/>
          <w:sz w:val="20"/>
          <w:szCs w:val="20"/>
        </w:rPr>
      </w:pPr>
      <w:r w:rsidRPr="00176D4D">
        <w:rPr>
          <w:rFonts w:ascii="Arial" w:hAnsi="Arial" w:cs="Arial"/>
          <w:color w:val="000000"/>
          <w:sz w:val="20"/>
          <w:szCs w:val="20"/>
        </w:rPr>
        <w:t xml:space="preserve">A major part of the </w:t>
      </w:r>
      <w:r w:rsidR="00F15E50">
        <w:rPr>
          <w:rFonts w:ascii="Arial" w:hAnsi="Arial" w:cs="Arial"/>
          <w:color w:val="000000"/>
          <w:sz w:val="20"/>
          <w:szCs w:val="20"/>
        </w:rPr>
        <w:t>R</w:t>
      </w:r>
      <w:r w:rsidRPr="00176D4D">
        <w:rPr>
          <w:rFonts w:ascii="Arial" w:hAnsi="Arial" w:cs="Arial"/>
          <w:color w:val="000000"/>
          <w:sz w:val="20"/>
          <w:szCs w:val="20"/>
        </w:rPr>
        <w:t xml:space="preserve">eview has been directed at identifying challenges. The </w:t>
      </w:r>
      <w:r w:rsidRPr="00176D4D">
        <w:rPr>
          <w:rFonts w:ascii="Arial" w:hAnsi="Arial" w:cs="Arial"/>
          <w:color w:val="000000"/>
          <w:sz w:val="20"/>
          <w:szCs w:val="20"/>
          <w:u w:val="single"/>
        </w:rPr>
        <w:t>most important challenges</w:t>
      </w:r>
      <w:r w:rsidRPr="00176D4D">
        <w:rPr>
          <w:rFonts w:ascii="Arial" w:hAnsi="Arial" w:cs="Arial"/>
          <w:color w:val="000000"/>
          <w:sz w:val="20"/>
          <w:szCs w:val="20"/>
        </w:rPr>
        <w:t xml:space="preserve"> explicated in this </w:t>
      </w:r>
      <w:r w:rsidR="00F15E50">
        <w:rPr>
          <w:rFonts w:ascii="Arial" w:hAnsi="Arial" w:cs="Arial"/>
          <w:color w:val="000000"/>
          <w:sz w:val="20"/>
          <w:szCs w:val="20"/>
        </w:rPr>
        <w:t>R</w:t>
      </w:r>
      <w:r w:rsidRPr="00176D4D">
        <w:rPr>
          <w:rFonts w:ascii="Arial" w:hAnsi="Arial" w:cs="Arial"/>
          <w:color w:val="000000"/>
          <w:sz w:val="20"/>
          <w:szCs w:val="20"/>
        </w:rPr>
        <w:t>eview are the following:</w:t>
      </w:r>
    </w:p>
    <w:p w14:paraId="2470B03D" w14:textId="77777777" w:rsidR="00BB4AC5" w:rsidRPr="00176D4D" w:rsidRDefault="00BB4AC5" w:rsidP="00310135">
      <w:pPr>
        <w:widowControl w:val="0"/>
        <w:autoSpaceDE w:val="0"/>
        <w:autoSpaceDN w:val="0"/>
        <w:adjustRightInd w:val="0"/>
        <w:spacing w:line="276" w:lineRule="auto"/>
        <w:rPr>
          <w:rFonts w:ascii="Arial" w:hAnsi="Arial" w:cs="Arial"/>
          <w:color w:val="000000"/>
          <w:sz w:val="20"/>
          <w:szCs w:val="20"/>
        </w:rPr>
      </w:pPr>
    </w:p>
    <w:p w14:paraId="70C9321E" w14:textId="36E8E36F" w:rsidR="00B1235B" w:rsidRPr="00176D4D" w:rsidRDefault="00B1235B" w:rsidP="00310135">
      <w:pPr>
        <w:pStyle w:val="ListParagraph"/>
        <w:widowControl w:val="0"/>
        <w:numPr>
          <w:ilvl w:val="0"/>
          <w:numId w:val="29"/>
        </w:numPr>
        <w:autoSpaceDE w:val="0"/>
        <w:autoSpaceDN w:val="0"/>
        <w:adjustRightInd w:val="0"/>
        <w:spacing w:line="276" w:lineRule="auto"/>
        <w:rPr>
          <w:rFonts w:ascii="Arial" w:hAnsi="Arial" w:cs="Arial"/>
          <w:color w:val="000000" w:themeColor="text1"/>
          <w:sz w:val="20"/>
          <w:szCs w:val="20"/>
        </w:rPr>
      </w:pPr>
      <w:r w:rsidRPr="00176D4D">
        <w:rPr>
          <w:rFonts w:ascii="Arial" w:hAnsi="Arial" w:cs="Arial"/>
          <w:color w:val="000000" w:themeColor="text1"/>
          <w:sz w:val="20"/>
          <w:szCs w:val="20"/>
        </w:rPr>
        <w:t>The GFCS may be a v</w:t>
      </w:r>
      <w:r w:rsidR="007E2417">
        <w:rPr>
          <w:rFonts w:ascii="Arial" w:hAnsi="Arial" w:cs="Arial"/>
          <w:color w:val="000000" w:themeColor="text1"/>
          <w:sz w:val="20"/>
          <w:szCs w:val="20"/>
        </w:rPr>
        <w:t>ictim of its own creation. The F</w:t>
      </w:r>
      <w:r w:rsidRPr="00176D4D">
        <w:rPr>
          <w:rFonts w:ascii="Arial" w:hAnsi="Arial" w:cs="Arial"/>
          <w:color w:val="000000" w:themeColor="text1"/>
          <w:sz w:val="20"/>
          <w:szCs w:val="20"/>
        </w:rPr>
        <w:t>ramework put forth by the GFCS is widely accepted. It outlines a scope that extends across geographic, sectoral, and technical scales and that draws on diverse methods, partnerships, and expertise. The GFCS, however, is attempting to be the engine with inadequate human and financial resources, and in ways that do not maximize the advantages of its contributors.</w:t>
      </w:r>
    </w:p>
    <w:p w14:paraId="71949E88" w14:textId="77777777" w:rsidR="00B1235B" w:rsidRPr="00176D4D" w:rsidRDefault="00B1235B" w:rsidP="00310135">
      <w:pPr>
        <w:pStyle w:val="ListParagraph"/>
        <w:widowControl w:val="0"/>
        <w:numPr>
          <w:ilvl w:val="0"/>
          <w:numId w:val="29"/>
        </w:numPr>
        <w:autoSpaceDE w:val="0"/>
        <w:autoSpaceDN w:val="0"/>
        <w:adjustRightInd w:val="0"/>
        <w:spacing w:line="276" w:lineRule="auto"/>
        <w:rPr>
          <w:rFonts w:ascii="Arial" w:hAnsi="Arial" w:cs="Arial"/>
          <w:color w:val="000000" w:themeColor="text1"/>
          <w:sz w:val="20"/>
          <w:szCs w:val="20"/>
        </w:rPr>
      </w:pPr>
      <w:r w:rsidRPr="00176D4D">
        <w:rPr>
          <w:rFonts w:ascii="Arial" w:hAnsi="Arial" w:cs="Arial"/>
          <w:color w:val="000000"/>
          <w:sz w:val="20"/>
          <w:szCs w:val="20"/>
        </w:rPr>
        <w:t>The GFCS has a governance structure that was approved under a set of expectations that have not materialized (in terms of expected funding and broader representation). Additionally, the governance structure is costly and heavy, and has left many people questioning its role.</w:t>
      </w:r>
      <w:r w:rsidRPr="00176D4D">
        <w:rPr>
          <w:rFonts w:ascii="Arial" w:hAnsi="Arial" w:cs="Arial"/>
          <w:color w:val="000000" w:themeColor="text1"/>
          <w:sz w:val="20"/>
          <w:szCs w:val="20"/>
        </w:rPr>
        <w:t xml:space="preserve"> Therefore, the governance structure in its current form is no longer fit for purpose. </w:t>
      </w:r>
    </w:p>
    <w:p w14:paraId="6D92CE80" w14:textId="012C882C" w:rsidR="00B1235B" w:rsidRPr="00176D4D" w:rsidRDefault="00B1235B" w:rsidP="00310135">
      <w:pPr>
        <w:pStyle w:val="ListParagraph"/>
        <w:widowControl w:val="0"/>
        <w:numPr>
          <w:ilvl w:val="0"/>
          <w:numId w:val="29"/>
        </w:numPr>
        <w:autoSpaceDE w:val="0"/>
        <w:autoSpaceDN w:val="0"/>
        <w:adjustRightInd w:val="0"/>
        <w:spacing w:line="276" w:lineRule="auto"/>
        <w:rPr>
          <w:rFonts w:ascii="Arial" w:hAnsi="Arial" w:cs="Arial"/>
          <w:color w:val="000000" w:themeColor="text1"/>
          <w:sz w:val="20"/>
          <w:szCs w:val="20"/>
        </w:rPr>
      </w:pPr>
      <w:r w:rsidRPr="00176D4D">
        <w:rPr>
          <w:rFonts w:ascii="Arial" w:hAnsi="Arial" w:cs="Arial"/>
          <w:color w:val="000000" w:themeColor="text1"/>
          <w:sz w:val="20"/>
          <w:szCs w:val="20"/>
        </w:rPr>
        <w:t>Overall, we find a lack of clarity around roles and responsibilities within the GFCS, from issues of governance and project management, to its relationship to the WMO and contributions to major global agendas.</w:t>
      </w:r>
      <w:r w:rsidR="00176D4D" w:rsidRPr="00176D4D">
        <w:rPr>
          <w:rFonts w:ascii="Arial" w:hAnsi="Arial" w:cs="Arial"/>
          <w:color w:val="000000" w:themeColor="text1"/>
          <w:sz w:val="20"/>
          <w:szCs w:val="20"/>
        </w:rPr>
        <w:t xml:space="preserve"> </w:t>
      </w:r>
      <w:r w:rsidRPr="00176D4D">
        <w:rPr>
          <w:rFonts w:ascii="Arial" w:hAnsi="Arial" w:cs="Arial"/>
          <w:color w:val="000000" w:themeColor="text1"/>
          <w:sz w:val="20"/>
          <w:szCs w:val="20"/>
        </w:rPr>
        <w:t>Greater clarity is needed to best maximize potential and strengthen partnerships.</w:t>
      </w:r>
      <w:r w:rsidR="00176D4D" w:rsidRPr="00176D4D">
        <w:rPr>
          <w:rFonts w:ascii="Arial" w:hAnsi="Arial" w:cs="Arial"/>
          <w:color w:val="000000" w:themeColor="text1"/>
          <w:sz w:val="20"/>
          <w:szCs w:val="20"/>
        </w:rPr>
        <w:t xml:space="preserve"> </w:t>
      </w:r>
    </w:p>
    <w:p w14:paraId="3408F186" w14:textId="77777777" w:rsidR="00B1235B" w:rsidRPr="00176D4D" w:rsidRDefault="00B1235B" w:rsidP="00310135">
      <w:pPr>
        <w:pStyle w:val="ListParagraph"/>
        <w:widowControl w:val="0"/>
        <w:numPr>
          <w:ilvl w:val="0"/>
          <w:numId w:val="29"/>
        </w:numPr>
        <w:autoSpaceDE w:val="0"/>
        <w:autoSpaceDN w:val="0"/>
        <w:adjustRightInd w:val="0"/>
        <w:spacing w:line="276" w:lineRule="auto"/>
        <w:rPr>
          <w:rFonts w:ascii="Arial" w:hAnsi="Arial" w:cs="Arial"/>
          <w:color w:val="000000"/>
          <w:sz w:val="20"/>
          <w:szCs w:val="20"/>
        </w:rPr>
      </w:pPr>
      <w:r w:rsidRPr="00176D4D">
        <w:rPr>
          <w:rFonts w:ascii="Arial" w:eastAsia="Calibri" w:hAnsi="Arial" w:cs="Arial"/>
          <w:color w:val="000000" w:themeColor="text1"/>
          <w:sz w:val="20"/>
          <w:szCs w:val="20"/>
        </w:rPr>
        <w:t>The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implementation</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of</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GFCS</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projects</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are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 xml:space="preserve">perhaps </w:t>
      </w:r>
      <w:r w:rsidRPr="00176D4D">
        <w:rPr>
          <w:rFonts w:ascii="Arial" w:eastAsia="Calibri" w:hAnsi="Arial" w:cs="Arial"/>
          <w:color w:val="000000"/>
          <w:sz w:val="20"/>
          <w:szCs w:val="20"/>
        </w:rPr>
        <w:t>the</w:t>
      </w:r>
      <w:r w:rsidRPr="00176D4D">
        <w:rPr>
          <w:rFonts w:ascii="Arial" w:hAnsi="Arial" w:cs="Arial"/>
          <w:color w:val="000000"/>
          <w:sz w:val="20"/>
          <w:szCs w:val="20"/>
        </w:rPr>
        <w:t xml:space="preserve"> </w:t>
      </w:r>
      <w:r w:rsidRPr="00176D4D">
        <w:rPr>
          <w:rFonts w:ascii="Arial" w:eastAsia="Calibri" w:hAnsi="Arial" w:cs="Arial"/>
          <w:color w:val="000000"/>
          <w:sz w:val="20"/>
          <w:szCs w:val="20"/>
        </w:rPr>
        <w:t>main</w:t>
      </w:r>
      <w:r w:rsidRPr="00176D4D">
        <w:rPr>
          <w:rFonts w:ascii="Arial" w:hAnsi="Arial" w:cs="Arial"/>
          <w:color w:val="000000"/>
          <w:sz w:val="20"/>
          <w:szCs w:val="20"/>
        </w:rPr>
        <w:t xml:space="preserve"> </w:t>
      </w:r>
      <w:r w:rsidRPr="00176D4D">
        <w:rPr>
          <w:rFonts w:ascii="Arial" w:eastAsia="Calibri" w:hAnsi="Arial" w:cs="Arial"/>
          <w:color w:val="000000"/>
          <w:sz w:val="20"/>
          <w:szCs w:val="20"/>
        </w:rPr>
        <w:t>source</w:t>
      </w:r>
      <w:r w:rsidRPr="00176D4D">
        <w:rPr>
          <w:rFonts w:ascii="Arial" w:hAnsi="Arial" w:cs="Arial"/>
          <w:color w:val="000000"/>
          <w:sz w:val="20"/>
          <w:szCs w:val="20"/>
        </w:rPr>
        <w:t xml:space="preserve"> </w:t>
      </w:r>
      <w:r w:rsidRPr="00176D4D">
        <w:rPr>
          <w:rFonts w:ascii="Arial" w:eastAsia="Calibri" w:hAnsi="Arial" w:cs="Arial"/>
          <w:color w:val="000000"/>
          <w:sz w:val="20"/>
          <w:szCs w:val="20"/>
        </w:rPr>
        <w:t>of</w:t>
      </w:r>
      <w:r w:rsidRPr="00176D4D">
        <w:rPr>
          <w:rFonts w:ascii="Arial" w:hAnsi="Arial" w:cs="Arial"/>
          <w:color w:val="000000"/>
          <w:sz w:val="20"/>
          <w:szCs w:val="20"/>
        </w:rPr>
        <w:t xml:space="preserve"> </w:t>
      </w:r>
      <w:r w:rsidRPr="00176D4D">
        <w:rPr>
          <w:rFonts w:ascii="Arial" w:eastAsia="Calibri" w:hAnsi="Arial" w:cs="Arial"/>
          <w:color w:val="000000"/>
          <w:sz w:val="20"/>
          <w:szCs w:val="20"/>
        </w:rPr>
        <w:t>contention</w:t>
      </w:r>
      <w:r w:rsidRPr="00176D4D">
        <w:rPr>
          <w:rFonts w:ascii="Arial" w:hAnsi="Arial" w:cs="Arial"/>
          <w:color w:val="000000"/>
          <w:sz w:val="20"/>
          <w:szCs w:val="20"/>
        </w:rPr>
        <w:t xml:space="preserve"> </w:t>
      </w:r>
      <w:r w:rsidRPr="00176D4D">
        <w:rPr>
          <w:rFonts w:ascii="Arial" w:eastAsia="Calibri" w:hAnsi="Arial" w:cs="Arial"/>
          <w:color w:val="000000"/>
          <w:sz w:val="20"/>
          <w:szCs w:val="20"/>
        </w:rPr>
        <w:t>within</w:t>
      </w:r>
      <w:r w:rsidRPr="00176D4D">
        <w:rPr>
          <w:rFonts w:ascii="Arial" w:hAnsi="Arial" w:cs="Arial"/>
          <w:color w:val="000000"/>
          <w:sz w:val="20"/>
          <w:szCs w:val="20"/>
        </w:rPr>
        <w:t xml:space="preserve"> </w:t>
      </w:r>
      <w:r w:rsidRPr="00176D4D">
        <w:rPr>
          <w:rFonts w:ascii="Arial" w:eastAsia="Calibri" w:hAnsi="Arial" w:cs="Arial"/>
          <w:color w:val="000000"/>
          <w:sz w:val="20"/>
          <w:szCs w:val="20"/>
        </w:rPr>
        <w:t>the</w:t>
      </w:r>
      <w:r w:rsidRPr="00176D4D">
        <w:rPr>
          <w:rFonts w:ascii="Arial" w:hAnsi="Arial" w:cs="Arial"/>
          <w:color w:val="000000"/>
          <w:sz w:val="20"/>
          <w:szCs w:val="20"/>
        </w:rPr>
        <w:t xml:space="preserve"> </w:t>
      </w:r>
      <w:r w:rsidRPr="00176D4D">
        <w:rPr>
          <w:rFonts w:ascii="Arial" w:eastAsia="Calibri" w:hAnsi="Arial" w:cs="Arial"/>
          <w:color w:val="000000"/>
          <w:sz w:val="20"/>
          <w:szCs w:val="20"/>
        </w:rPr>
        <w:t>GFCS network</w:t>
      </w:r>
      <w:r w:rsidRPr="00176D4D">
        <w:rPr>
          <w:rFonts w:ascii="Arial" w:hAnsi="Arial" w:cs="Arial"/>
          <w:color w:val="000000"/>
          <w:sz w:val="20"/>
          <w:szCs w:val="20"/>
        </w:rPr>
        <w:t xml:space="preserve">. </w:t>
      </w:r>
      <w:r w:rsidRPr="00176D4D">
        <w:rPr>
          <w:rFonts w:ascii="Arial" w:eastAsia="Calibri" w:hAnsi="Arial" w:cs="Arial"/>
          <w:color w:val="000000"/>
          <w:sz w:val="20"/>
          <w:szCs w:val="20"/>
        </w:rPr>
        <w:t>Many</w:t>
      </w:r>
      <w:r w:rsidRPr="00176D4D">
        <w:rPr>
          <w:rFonts w:ascii="Arial" w:hAnsi="Arial" w:cs="Arial"/>
          <w:color w:val="000000"/>
          <w:sz w:val="20"/>
          <w:szCs w:val="20"/>
        </w:rPr>
        <w:t xml:space="preserve"> </w:t>
      </w:r>
      <w:r w:rsidRPr="00176D4D">
        <w:rPr>
          <w:rFonts w:ascii="Arial" w:eastAsia="Calibri" w:hAnsi="Arial" w:cs="Arial"/>
          <w:color w:val="000000"/>
          <w:sz w:val="20"/>
          <w:szCs w:val="20"/>
        </w:rPr>
        <w:t>view</w:t>
      </w:r>
      <w:r w:rsidRPr="00176D4D">
        <w:rPr>
          <w:rFonts w:ascii="Arial" w:hAnsi="Arial" w:cs="Arial"/>
          <w:color w:val="000000"/>
          <w:sz w:val="20"/>
          <w:szCs w:val="20"/>
        </w:rPr>
        <w:t xml:space="preserve"> </w:t>
      </w:r>
      <w:r w:rsidRPr="00176D4D">
        <w:rPr>
          <w:rFonts w:ascii="Arial" w:eastAsia="Calibri" w:hAnsi="Arial" w:cs="Arial"/>
          <w:color w:val="000000"/>
          <w:sz w:val="20"/>
          <w:szCs w:val="20"/>
        </w:rPr>
        <w:t>projects</w:t>
      </w:r>
      <w:r w:rsidRPr="00176D4D">
        <w:rPr>
          <w:rFonts w:ascii="Arial" w:hAnsi="Arial" w:cs="Arial"/>
          <w:color w:val="000000"/>
          <w:sz w:val="20"/>
          <w:szCs w:val="20"/>
        </w:rPr>
        <w:t xml:space="preserve"> </w:t>
      </w:r>
      <w:r w:rsidRPr="00176D4D">
        <w:rPr>
          <w:rFonts w:ascii="Arial" w:eastAsia="Calibri" w:hAnsi="Arial" w:cs="Arial"/>
          <w:color w:val="000000"/>
          <w:sz w:val="20"/>
          <w:szCs w:val="20"/>
        </w:rPr>
        <w:t>as going</w:t>
      </w:r>
      <w:r w:rsidRPr="00176D4D">
        <w:rPr>
          <w:rFonts w:ascii="Arial" w:hAnsi="Arial" w:cs="Arial"/>
          <w:color w:val="000000"/>
          <w:sz w:val="20"/>
          <w:szCs w:val="20"/>
        </w:rPr>
        <w:t xml:space="preserve"> </w:t>
      </w:r>
      <w:r w:rsidRPr="00176D4D">
        <w:rPr>
          <w:rFonts w:ascii="Arial" w:eastAsia="Calibri" w:hAnsi="Arial" w:cs="Arial"/>
          <w:color w:val="000000"/>
          <w:sz w:val="20"/>
          <w:szCs w:val="20"/>
        </w:rPr>
        <w:t>beyond</w:t>
      </w:r>
      <w:r w:rsidRPr="00176D4D">
        <w:rPr>
          <w:rFonts w:ascii="Arial" w:hAnsi="Arial" w:cs="Arial"/>
          <w:color w:val="000000"/>
          <w:sz w:val="20"/>
          <w:szCs w:val="20"/>
        </w:rPr>
        <w:t xml:space="preserve"> </w:t>
      </w:r>
      <w:r w:rsidRPr="00176D4D">
        <w:rPr>
          <w:rFonts w:ascii="Arial" w:eastAsia="Calibri" w:hAnsi="Arial" w:cs="Arial"/>
          <w:color w:val="000000"/>
          <w:sz w:val="20"/>
          <w:szCs w:val="20"/>
        </w:rPr>
        <w:t>the</w:t>
      </w:r>
      <w:r w:rsidRPr="00176D4D">
        <w:rPr>
          <w:rFonts w:ascii="Arial" w:hAnsi="Arial" w:cs="Arial"/>
          <w:color w:val="000000"/>
          <w:sz w:val="20"/>
          <w:szCs w:val="20"/>
        </w:rPr>
        <w:t xml:space="preserve"> original </w:t>
      </w:r>
      <w:r w:rsidRPr="00176D4D">
        <w:rPr>
          <w:rFonts w:ascii="Arial" w:eastAsia="Calibri" w:hAnsi="Arial" w:cs="Arial"/>
          <w:color w:val="000000"/>
          <w:sz w:val="20"/>
          <w:szCs w:val="20"/>
        </w:rPr>
        <w:t>scope</w:t>
      </w:r>
      <w:r w:rsidRPr="00176D4D">
        <w:rPr>
          <w:rFonts w:ascii="Arial" w:hAnsi="Arial" w:cs="Arial"/>
          <w:color w:val="000000"/>
          <w:sz w:val="20"/>
          <w:szCs w:val="20"/>
        </w:rPr>
        <w:t xml:space="preserve"> </w:t>
      </w:r>
      <w:r w:rsidRPr="00176D4D">
        <w:rPr>
          <w:rFonts w:ascii="Arial" w:eastAsia="Calibri" w:hAnsi="Arial" w:cs="Arial"/>
          <w:color w:val="000000"/>
          <w:sz w:val="20"/>
          <w:szCs w:val="20"/>
        </w:rPr>
        <w:t>of</w:t>
      </w:r>
      <w:r w:rsidRPr="00176D4D">
        <w:rPr>
          <w:rFonts w:ascii="Arial" w:hAnsi="Arial" w:cs="Arial"/>
          <w:color w:val="000000"/>
          <w:sz w:val="20"/>
          <w:szCs w:val="20"/>
        </w:rPr>
        <w:t xml:space="preserve"> </w:t>
      </w:r>
      <w:r w:rsidRPr="00176D4D">
        <w:rPr>
          <w:rFonts w:ascii="Arial" w:eastAsia="Calibri" w:hAnsi="Arial" w:cs="Arial"/>
          <w:color w:val="000000"/>
          <w:sz w:val="20"/>
          <w:szCs w:val="20"/>
        </w:rPr>
        <w:t>the</w:t>
      </w:r>
      <w:r w:rsidRPr="00176D4D">
        <w:rPr>
          <w:rFonts w:ascii="Arial" w:hAnsi="Arial" w:cs="Arial"/>
          <w:color w:val="000000"/>
          <w:sz w:val="20"/>
          <w:szCs w:val="20"/>
        </w:rPr>
        <w:t xml:space="preserve"> </w:t>
      </w:r>
      <w:r w:rsidRPr="00176D4D">
        <w:rPr>
          <w:rFonts w:ascii="Arial" w:eastAsia="Calibri" w:hAnsi="Arial" w:cs="Arial"/>
          <w:color w:val="000000"/>
          <w:sz w:val="20"/>
          <w:szCs w:val="20"/>
        </w:rPr>
        <w:t>GFCS</w:t>
      </w:r>
      <w:r w:rsidRPr="00176D4D">
        <w:rPr>
          <w:rFonts w:ascii="Arial" w:hAnsi="Arial" w:cs="Arial"/>
          <w:color w:val="000000"/>
          <w:sz w:val="20"/>
          <w:szCs w:val="20"/>
        </w:rPr>
        <w:t>, and th</w:t>
      </w:r>
      <w:r w:rsidRPr="00176D4D">
        <w:rPr>
          <w:rFonts w:ascii="Arial" w:eastAsia="Calibri" w:hAnsi="Arial" w:cs="Arial"/>
          <w:color w:val="000000"/>
          <w:sz w:val="20"/>
          <w:szCs w:val="20"/>
        </w:rPr>
        <w:t>e</w:t>
      </w:r>
      <w:r w:rsidRPr="00176D4D">
        <w:rPr>
          <w:rFonts w:ascii="Arial" w:hAnsi="Arial" w:cs="Arial"/>
          <w:color w:val="000000"/>
          <w:sz w:val="20"/>
          <w:szCs w:val="20"/>
        </w:rPr>
        <w:t xml:space="preserve"> </w:t>
      </w:r>
      <w:r w:rsidRPr="00176D4D">
        <w:rPr>
          <w:rFonts w:ascii="Arial" w:eastAsia="Calibri" w:hAnsi="Arial" w:cs="Arial"/>
          <w:color w:val="000000"/>
          <w:sz w:val="20"/>
          <w:szCs w:val="20"/>
        </w:rPr>
        <w:t>focus</w:t>
      </w:r>
      <w:r w:rsidRPr="00176D4D">
        <w:rPr>
          <w:rFonts w:ascii="Arial" w:hAnsi="Arial" w:cs="Arial"/>
          <w:color w:val="000000"/>
          <w:sz w:val="20"/>
          <w:szCs w:val="20"/>
        </w:rPr>
        <w:t xml:space="preserve"> </w:t>
      </w:r>
      <w:r w:rsidRPr="00176D4D">
        <w:rPr>
          <w:rFonts w:ascii="Arial" w:eastAsia="Calibri" w:hAnsi="Arial" w:cs="Arial"/>
          <w:color w:val="000000"/>
          <w:sz w:val="20"/>
          <w:szCs w:val="20"/>
        </w:rPr>
        <w:t>on</w:t>
      </w:r>
      <w:r w:rsidRPr="00176D4D">
        <w:rPr>
          <w:rFonts w:ascii="Arial" w:hAnsi="Arial" w:cs="Arial"/>
          <w:color w:val="000000"/>
          <w:sz w:val="20"/>
          <w:szCs w:val="20"/>
        </w:rPr>
        <w:t xml:space="preserve"> </w:t>
      </w:r>
      <w:r w:rsidRPr="00176D4D">
        <w:rPr>
          <w:rFonts w:ascii="Arial" w:eastAsia="Calibri" w:hAnsi="Arial" w:cs="Arial"/>
          <w:color w:val="000000"/>
          <w:sz w:val="20"/>
          <w:szCs w:val="20"/>
        </w:rPr>
        <w:t>Africa</w:t>
      </w:r>
      <w:r w:rsidRPr="00176D4D">
        <w:rPr>
          <w:rFonts w:ascii="Arial" w:hAnsi="Arial" w:cs="Arial"/>
          <w:color w:val="000000"/>
          <w:sz w:val="20"/>
          <w:szCs w:val="20"/>
        </w:rPr>
        <w:t xml:space="preserve"> </w:t>
      </w:r>
      <w:r w:rsidRPr="00176D4D">
        <w:rPr>
          <w:rFonts w:ascii="Arial" w:eastAsia="Calibri" w:hAnsi="Arial" w:cs="Arial"/>
          <w:color w:val="000000"/>
          <w:sz w:val="20"/>
          <w:szCs w:val="20"/>
        </w:rPr>
        <w:t>contributes</w:t>
      </w:r>
      <w:r w:rsidRPr="00176D4D">
        <w:rPr>
          <w:rFonts w:ascii="Arial" w:hAnsi="Arial" w:cs="Arial"/>
          <w:color w:val="000000"/>
          <w:sz w:val="20"/>
          <w:szCs w:val="20"/>
        </w:rPr>
        <w:t xml:space="preserve"> to </w:t>
      </w:r>
      <w:r w:rsidRPr="00176D4D">
        <w:rPr>
          <w:rFonts w:ascii="Arial" w:eastAsia="Calibri" w:hAnsi="Arial" w:cs="Arial"/>
          <w:color w:val="000000"/>
          <w:sz w:val="20"/>
          <w:szCs w:val="20"/>
        </w:rPr>
        <w:t>the</w:t>
      </w:r>
      <w:r w:rsidRPr="00176D4D">
        <w:rPr>
          <w:rFonts w:ascii="Arial" w:hAnsi="Arial" w:cs="Arial"/>
          <w:color w:val="000000"/>
          <w:sz w:val="20"/>
          <w:szCs w:val="20"/>
        </w:rPr>
        <w:t xml:space="preserve"> </w:t>
      </w:r>
      <w:r w:rsidRPr="00176D4D">
        <w:rPr>
          <w:rFonts w:ascii="Arial" w:eastAsia="Calibri" w:hAnsi="Arial" w:cs="Arial"/>
          <w:color w:val="000000"/>
          <w:sz w:val="20"/>
          <w:szCs w:val="20"/>
        </w:rPr>
        <w:t>perception</w:t>
      </w:r>
      <w:r w:rsidRPr="00176D4D">
        <w:rPr>
          <w:rFonts w:ascii="Arial" w:hAnsi="Arial" w:cs="Arial"/>
          <w:color w:val="000000"/>
          <w:sz w:val="20"/>
          <w:szCs w:val="20"/>
        </w:rPr>
        <w:t xml:space="preserve"> </w:t>
      </w:r>
      <w:r w:rsidRPr="00176D4D">
        <w:rPr>
          <w:rFonts w:ascii="Arial" w:eastAsia="Calibri" w:hAnsi="Arial" w:cs="Arial"/>
          <w:color w:val="000000"/>
          <w:sz w:val="20"/>
          <w:szCs w:val="20"/>
        </w:rPr>
        <w:t>of</w:t>
      </w:r>
      <w:r w:rsidRPr="00176D4D">
        <w:rPr>
          <w:rFonts w:ascii="Arial" w:hAnsi="Arial" w:cs="Arial"/>
          <w:color w:val="000000"/>
          <w:sz w:val="20"/>
          <w:szCs w:val="20"/>
        </w:rPr>
        <w:t xml:space="preserve"> </w:t>
      </w:r>
      <w:r w:rsidRPr="00176D4D">
        <w:rPr>
          <w:rFonts w:ascii="Arial" w:eastAsia="Calibri" w:hAnsi="Arial" w:cs="Arial"/>
          <w:color w:val="000000"/>
          <w:sz w:val="20"/>
          <w:szCs w:val="20"/>
        </w:rPr>
        <w:t>a</w:t>
      </w:r>
      <w:r w:rsidRPr="00176D4D">
        <w:rPr>
          <w:rFonts w:ascii="Arial" w:hAnsi="Arial" w:cs="Arial"/>
          <w:color w:val="000000"/>
          <w:sz w:val="20"/>
          <w:szCs w:val="20"/>
        </w:rPr>
        <w:t xml:space="preserve"> </w:t>
      </w:r>
      <w:r w:rsidRPr="00176D4D">
        <w:rPr>
          <w:rFonts w:ascii="Arial" w:eastAsia="Calibri" w:hAnsi="Arial" w:cs="Arial"/>
          <w:color w:val="000000"/>
          <w:sz w:val="20"/>
          <w:szCs w:val="20"/>
        </w:rPr>
        <w:t>geographic</w:t>
      </w:r>
      <w:r w:rsidRPr="00176D4D">
        <w:rPr>
          <w:rFonts w:ascii="Arial" w:hAnsi="Arial" w:cs="Arial"/>
          <w:color w:val="000000"/>
          <w:sz w:val="20"/>
          <w:szCs w:val="20"/>
        </w:rPr>
        <w:t xml:space="preserve"> </w:t>
      </w:r>
      <w:r w:rsidRPr="00176D4D">
        <w:rPr>
          <w:rFonts w:ascii="Arial" w:eastAsia="Calibri" w:hAnsi="Arial" w:cs="Arial"/>
          <w:color w:val="000000"/>
          <w:sz w:val="20"/>
          <w:szCs w:val="20"/>
        </w:rPr>
        <w:t>imbalance</w:t>
      </w:r>
      <w:r w:rsidRPr="00176D4D">
        <w:rPr>
          <w:rFonts w:ascii="Arial" w:hAnsi="Arial" w:cs="Arial"/>
          <w:color w:val="000000"/>
          <w:sz w:val="20"/>
          <w:szCs w:val="20"/>
        </w:rPr>
        <w:t xml:space="preserve"> </w:t>
      </w:r>
      <w:r w:rsidRPr="00176D4D">
        <w:rPr>
          <w:rFonts w:ascii="Arial" w:eastAsia="Calibri" w:hAnsi="Arial" w:cs="Arial"/>
          <w:color w:val="000000"/>
          <w:sz w:val="20"/>
          <w:szCs w:val="20"/>
        </w:rPr>
        <w:t>in</w:t>
      </w:r>
      <w:r w:rsidRPr="00176D4D">
        <w:rPr>
          <w:rFonts w:ascii="Arial" w:hAnsi="Arial" w:cs="Arial"/>
          <w:color w:val="000000"/>
          <w:sz w:val="20"/>
          <w:szCs w:val="20"/>
        </w:rPr>
        <w:t xml:space="preserve"> </w:t>
      </w:r>
      <w:r w:rsidRPr="00176D4D">
        <w:rPr>
          <w:rFonts w:ascii="Arial" w:eastAsia="Calibri" w:hAnsi="Arial" w:cs="Arial"/>
          <w:color w:val="000000"/>
          <w:sz w:val="20"/>
          <w:szCs w:val="20"/>
        </w:rPr>
        <w:t>GFCS</w:t>
      </w:r>
      <w:r w:rsidRPr="00176D4D">
        <w:rPr>
          <w:rFonts w:ascii="Arial" w:hAnsi="Arial" w:cs="Arial"/>
          <w:color w:val="000000"/>
          <w:sz w:val="20"/>
          <w:szCs w:val="20"/>
        </w:rPr>
        <w:t xml:space="preserve"> </w:t>
      </w:r>
      <w:r w:rsidRPr="00176D4D">
        <w:rPr>
          <w:rFonts w:ascii="Arial" w:eastAsia="Calibri" w:hAnsi="Arial" w:cs="Arial"/>
          <w:color w:val="000000"/>
          <w:sz w:val="20"/>
          <w:szCs w:val="20"/>
        </w:rPr>
        <w:t>efforts</w:t>
      </w:r>
      <w:r w:rsidRPr="00176D4D">
        <w:rPr>
          <w:rFonts w:ascii="Arial" w:hAnsi="Arial" w:cs="Arial"/>
          <w:color w:val="000000"/>
          <w:sz w:val="20"/>
          <w:szCs w:val="20"/>
        </w:rPr>
        <w:t>.</w:t>
      </w:r>
    </w:p>
    <w:p w14:paraId="5626603E" w14:textId="77777777" w:rsidR="00B1235B" w:rsidRPr="00176D4D" w:rsidRDefault="00B1235B" w:rsidP="00310135">
      <w:pPr>
        <w:pStyle w:val="ListParagraph"/>
        <w:widowControl w:val="0"/>
        <w:numPr>
          <w:ilvl w:val="0"/>
          <w:numId w:val="29"/>
        </w:numPr>
        <w:autoSpaceDE w:val="0"/>
        <w:autoSpaceDN w:val="0"/>
        <w:adjustRightInd w:val="0"/>
        <w:spacing w:line="276" w:lineRule="auto"/>
        <w:rPr>
          <w:rFonts w:ascii="Arial" w:hAnsi="Arial" w:cs="Arial"/>
          <w:color w:val="000000" w:themeColor="text1"/>
          <w:sz w:val="20"/>
          <w:szCs w:val="20"/>
        </w:rPr>
      </w:pPr>
      <w:r w:rsidRPr="00176D4D">
        <w:rPr>
          <w:rFonts w:ascii="Arial" w:hAnsi="Arial" w:cs="Arial"/>
          <w:color w:val="000000" w:themeColor="text1"/>
          <w:sz w:val="20"/>
          <w:szCs w:val="20"/>
        </w:rPr>
        <w:t xml:space="preserve">The GFCS is a network of activities and organizations, one that requires active stewardship and a commensurate financial commitment. This GFCS Office would be this steward. However, </w:t>
      </w:r>
      <w:r w:rsidRPr="00176D4D">
        <w:rPr>
          <w:rFonts w:ascii="Arial" w:eastAsia="Calibri" w:hAnsi="Arial" w:cs="Arial"/>
          <w:color w:val="000000" w:themeColor="text1"/>
          <w:sz w:val="20"/>
          <w:szCs w:val="20"/>
        </w:rPr>
        <w:t>the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human</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and</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financial</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resources</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dedicated</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to</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the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GFCS</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Office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are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inadequate</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for</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its</w:t>
      </w:r>
      <w:r w:rsidRPr="00176D4D">
        <w:rPr>
          <w:rFonts w:ascii="Arial" w:hAnsi="Arial" w:cs="Arial"/>
          <w:color w:val="000000" w:themeColor="text1"/>
          <w:sz w:val="20"/>
          <w:szCs w:val="20"/>
        </w:rPr>
        <w:t xml:space="preserve"> </w:t>
      </w:r>
      <w:r w:rsidRPr="00176D4D">
        <w:rPr>
          <w:rFonts w:ascii="Arial" w:eastAsia="Calibri" w:hAnsi="Arial" w:cs="Arial"/>
          <w:color w:val="000000" w:themeColor="text1"/>
          <w:sz w:val="20"/>
          <w:szCs w:val="20"/>
        </w:rPr>
        <w:t>mandate</w:t>
      </w:r>
      <w:r w:rsidRPr="00176D4D">
        <w:rPr>
          <w:rFonts w:ascii="Arial" w:hAnsi="Arial" w:cs="Arial"/>
          <w:color w:val="000000" w:themeColor="text1"/>
          <w:sz w:val="20"/>
          <w:szCs w:val="20"/>
        </w:rPr>
        <w:t>, and both the resources and scope of work need to be re-assessed.</w:t>
      </w:r>
    </w:p>
    <w:p w14:paraId="19471E11" w14:textId="77777777" w:rsidR="00B1235B" w:rsidRPr="00176D4D" w:rsidRDefault="00B1235B" w:rsidP="00310135">
      <w:pPr>
        <w:spacing w:line="276" w:lineRule="auto"/>
        <w:rPr>
          <w:rFonts w:ascii="Arial" w:hAnsi="Arial" w:cs="Arial"/>
          <w:sz w:val="20"/>
          <w:szCs w:val="20"/>
        </w:rPr>
      </w:pPr>
    </w:p>
    <w:p w14:paraId="58592919" w14:textId="77777777" w:rsidR="00B1235B" w:rsidRPr="00176D4D" w:rsidRDefault="00B1235B" w:rsidP="006B6787">
      <w:r w:rsidRPr="006B6787">
        <w:rPr>
          <w:rFonts w:ascii="Arial" w:hAnsi="Arial" w:cs="Arial"/>
          <w:i/>
          <w:sz w:val="20"/>
          <w:szCs w:val="20"/>
        </w:rPr>
        <w:t>Recommendations</w:t>
      </w:r>
      <w:r w:rsidRPr="00176D4D">
        <w:t xml:space="preserve"> </w:t>
      </w:r>
      <w:r w:rsidRPr="00176D4D">
        <w:rPr>
          <w:rFonts w:ascii="MS Gothic" w:eastAsia="MS Gothic" w:hAnsi="MS Gothic" w:cs="MS Gothic" w:hint="eastAsia"/>
        </w:rPr>
        <w:t> </w:t>
      </w:r>
    </w:p>
    <w:p w14:paraId="7340DD3E" w14:textId="77777777" w:rsidR="00BB4AC5" w:rsidRDefault="00BB4AC5" w:rsidP="00310135">
      <w:pPr>
        <w:widowControl w:val="0"/>
        <w:numPr>
          <w:ilvl w:val="0"/>
          <w:numId w:val="27"/>
        </w:numPr>
        <w:tabs>
          <w:tab w:val="left" w:pos="220"/>
          <w:tab w:val="left" w:pos="720"/>
        </w:tabs>
        <w:autoSpaceDE w:val="0"/>
        <w:autoSpaceDN w:val="0"/>
        <w:adjustRightInd w:val="0"/>
        <w:spacing w:line="276" w:lineRule="auto"/>
        <w:ind w:left="0" w:firstLine="0"/>
        <w:jc w:val="both"/>
        <w:rPr>
          <w:rFonts w:ascii="Arial" w:hAnsi="Arial" w:cs="Arial"/>
          <w:color w:val="000000"/>
          <w:sz w:val="20"/>
          <w:szCs w:val="20"/>
        </w:rPr>
      </w:pPr>
    </w:p>
    <w:p w14:paraId="6F8A8363" w14:textId="1EF3BA2C" w:rsidR="00B1235B" w:rsidRPr="00176D4D" w:rsidRDefault="00B1235B" w:rsidP="00310135">
      <w:pPr>
        <w:widowControl w:val="0"/>
        <w:numPr>
          <w:ilvl w:val="0"/>
          <w:numId w:val="27"/>
        </w:numPr>
        <w:tabs>
          <w:tab w:val="left" w:pos="220"/>
          <w:tab w:val="left" w:pos="720"/>
        </w:tabs>
        <w:autoSpaceDE w:val="0"/>
        <w:autoSpaceDN w:val="0"/>
        <w:adjustRightInd w:val="0"/>
        <w:spacing w:line="276" w:lineRule="auto"/>
        <w:ind w:left="0" w:firstLine="0"/>
        <w:jc w:val="both"/>
        <w:rPr>
          <w:rFonts w:ascii="Arial" w:hAnsi="Arial" w:cs="Arial"/>
          <w:color w:val="000000"/>
          <w:sz w:val="20"/>
          <w:szCs w:val="20"/>
        </w:rPr>
      </w:pPr>
      <w:r w:rsidRPr="00176D4D">
        <w:rPr>
          <w:rFonts w:ascii="Arial" w:hAnsi="Arial" w:cs="Arial"/>
          <w:color w:val="000000"/>
          <w:sz w:val="20"/>
          <w:szCs w:val="20"/>
        </w:rPr>
        <w:t xml:space="preserve">On the basis of these, and other findings presented, the </w:t>
      </w:r>
      <w:r w:rsidR="00F15E50">
        <w:rPr>
          <w:rFonts w:ascii="Arial" w:hAnsi="Arial" w:cs="Arial"/>
          <w:color w:val="000000"/>
          <w:sz w:val="20"/>
          <w:szCs w:val="20"/>
        </w:rPr>
        <w:t>R</w:t>
      </w:r>
      <w:r w:rsidRPr="00176D4D">
        <w:rPr>
          <w:rFonts w:ascii="Arial" w:hAnsi="Arial" w:cs="Arial"/>
          <w:color w:val="000000"/>
          <w:sz w:val="20"/>
          <w:szCs w:val="20"/>
        </w:rPr>
        <w:t xml:space="preserve">eview has the following </w:t>
      </w:r>
      <w:r w:rsidRPr="00176D4D">
        <w:rPr>
          <w:rFonts w:ascii="Arial" w:hAnsi="Arial" w:cs="Arial"/>
          <w:color w:val="000000"/>
          <w:sz w:val="20"/>
          <w:szCs w:val="20"/>
          <w:u w:val="single"/>
        </w:rPr>
        <w:t>recommendations</w:t>
      </w:r>
      <w:r w:rsidRPr="00176D4D">
        <w:rPr>
          <w:rFonts w:ascii="Arial" w:hAnsi="Arial" w:cs="Arial"/>
          <w:color w:val="000000"/>
          <w:sz w:val="20"/>
          <w:szCs w:val="20"/>
        </w:rPr>
        <w:t xml:space="preserve">: </w:t>
      </w:r>
    </w:p>
    <w:p w14:paraId="2FDF6EF7" w14:textId="77777777" w:rsidR="00B1235B" w:rsidRPr="00176D4D" w:rsidRDefault="00B1235B" w:rsidP="00310135">
      <w:pPr>
        <w:widowControl w:val="0"/>
        <w:numPr>
          <w:ilvl w:val="0"/>
          <w:numId w:val="27"/>
        </w:numPr>
        <w:tabs>
          <w:tab w:val="left" w:pos="220"/>
          <w:tab w:val="left" w:pos="720"/>
        </w:tabs>
        <w:autoSpaceDE w:val="0"/>
        <w:autoSpaceDN w:val="0"/>
        <w:adjustRightInd w:val="0"/>
        <w:spacing w:line="276" w:lineRule="auto"/>
        <w:ind w:left="0" w:firstLine="0"/>
        <w:jc w:val="both"/>
        <w:rPr>
          <w:rFonts w:ascii="Arial" w:hAnsi="Arial" w:cs="Arial"/>
          <w:color w:val="000000"/>
          <w:sz w:val="20"/>
          <w:szCs w:val="20"/>
        </w:rPr>
      </w:pPr>
    </w:p>
    <w:p w14:paraId="29B0D944" w14:textId="4511C8E6" w:rsidR="00B1235B" w:rsidRPr="00BB4AC5" w:rsidRDefault="00B1235B" w:rsidP="00310135">
      <w:pPr>
        <w:pStyle w:val="ListParagraph"/>
        <w:numPr>
          <w:ilvl w:val="0"/>
          <w:numId w:val="31"/>
        </w:numPr>
        <w:spacing w:line="276" w:lineRule="auto"/>
        <w:rPr>
          <w:rFonts w:ascii="Arial" w:eastAsia="Calibri" w:hAnsi="Arial" w:cs="Arial"/>
          <w:sz w:val="20"/>
          <w:szCs w:val="20"/>
        </w:rPr>
      </w:pPr>
      <w:r w:rsidRPr="00BB4AC5">
        <w:rPr>
          <w:rFonts w:ascii="Arial" w:eastAsia="Calibri" w:hAnsi="Arial" w:cs="Arial"/>
          <w:sz w:val="20"/>
          <w:szCs w:val="20"/>
        </w:rPr>
        <w:t xml:space="preserve">Revisit the Scope of the GFCS given </w:t>
      </w:r>
      <w:r w:rsidR="006B6787">
        <w:rPr>
          <w:rFonts w:ascii="Arial" w:eastAsia="Calibri" w:hAnsi="Arial" w:cs="Arial"/>
          <w:sz w:val="20"/>
          <w:szCs w:val="20"/>
        </w:rPr>
        <w:t xml:space="preserve">its </w:t>
      </w:r>
      <w:r w:rsidRPr="00BB4AC5">
        <w:rPr>
          <w:rFonts w:ascii="Arial" w:eastAsia="Calibri" w:hAnsi="Arial" w:cs="Arial"/>
          <w:sz w:val="20"/>
          <w:szCs w:val="20"/>
        </w:rPr>
        <w:t>resources</w:t>
      </w:r>
      <w:r w:rsidRPr="00BB4AC5">
        <w:rPr>
          <w:rFonts w:ascii="Arial" w:hAnsi="Arial" w:cs="Arial"/>
          <w:sz w:val="20"/>
          <w:szCs w:val="20"/>
        </w:rPr>
        <w:t xml:space="preserve"> and focus on identifying priorities, knowledge translation, and connecting users and providers.</w:t>
      </w:r>
    </w:p>
    <w:p w14:paraId="008BCFE3"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sz w:val="20"/>
          <w:szCs w:val="20"/>
        </w:rPr>
        <w:t>Reframe the identity of the GFCS as a partnership.</w:t>
      </w:r>
    </w:p>
    <w:p w14:paraId="0EB2E433" w14:textId="549F172C"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sz w:val="20"/>
          <w:szCs w:val="20"/>
        </w:rPr>
        <w:t xml:space="preserve">Reform GFCS governance to reflect </w:t>
      </w:r>
      <w:r w:rsidR="006B6787">
        <w:rPr>
          <w:rFonts w:ascii="Arial" w:hAnsi="Arial" w:cs="Arial"/>
          <w:sz w:val="20"/>
          <w:szCs w:val="20"/>
        </w:rPr>
        <w:t xml:space="preserve">this </w:t>
      </w:r>
      <w:r w:rsidRPr="00BB4AC5">
        <w:rPr>
          <w:rFonts w:ascii="Arial" w:hAnsi="Arial" w:cs="Arial"/>
          <w:sz w:val="20"/>
          <w:szCs w:val="20"/>
        </w:rPr>
        <w:t xml:space="preserve">partnership. </w:t>
      </w:r>
    </w:p>
    <w:p w14:paraId="7FE93CDC"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sz w:val="20"/>
          <w:szCs w:val="20"/>
        </w:rPr>
        <w:t xml:space="preserve">De-emphasize leading demonstration projects. </w:t>
      </w:r>
    </w:p>
    <w:p w14:paraId="31D0C271"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color w:val="000000" w:themeColor="text1"/>
          <w:sz w:val="20"/>
          <w:szCs w:val="20"/>
        </w:rPr>
        <w:t xml:space="preserve">Broaden GFCS focus beyond the eight prioritized countries. </w:t>
      </w:r>
    </w:p>
    <w:p w14:paraId="30C02452" w14:textId="77777777" w:rsidR="00B1235B" w:rsidRPr="00BB4AC5" w:rsidRDefault="00B1235B" w:rsidP="00310135">
      <w:pPr>
        <w:pStyle w:val="ListParagraph"/>
        <w:numPr>
          <w:ilvl w:val="0"/>
          <w:numId w:val="31"/>
        </w:num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 xml:space="preserve">Advance national climate service activities by supporting NFCS. </w:t>
      </w:r>
    </w:p>
    <w:p w14:paraId="563E2B44" w14:textId="77777777" w:rsidR="00B1235B" w:rsidRPr="00BB4AC5" w:rsidRDefault="00B1235B" w:rsidP="00310135">
      <w:pPr>
        <w:pStyle w:val="ListParagraph"/>
        <w:numPr>
          <w:ilvl w:val="0"/>
          <w:numId w:val="31"/>
        </w:num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Enhance cross-scale linkages.</w:t>
      </w:r>
    </w:p>
    <w:p w14:paraId="2A0EA280" w14:textId="77777777" w:rsidR="00B1235B" w:rsidRPr="00BB4AC5" w:rsidRDefault="00B1235B" w:rsidP="00310135">
      <w:pPr>
        <w:pStyle w:val="ListParagraph"/>
        <w:numPr>
          <w:ilvl w:val="0"/>
          <w:numId w:val="31"/>
        </w:num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Strengthen GFCS communications across multiple scales.</w:t>
      </w:r>
    </w:p>
    <w:p w14:paraId="0E7CD754" w14:textId="77777777" w:rsidR="00B1235B" w:rsidRPr="00BB4AC5" w:rsidRDefault="00B1235B" w:rsidP="00310135">
      <w:pPr>
        <w:pStyle w:val="ListParagraph"/>
        <w:numPr>
          <w:ilvl w:val="0"/>
          <w:numId w:val="31"/>
        </w:numPr>
        <w:spacing w:line="276" w:lineRule="auto"/>
        <w:rPr>
          <w:rFonts w:ascii="Arial" w:hAnsi="Arial" w:cs="Arial"/>
          <w:color w:val="000000" w:themeColor="text1"/>
          <w:sz w:val="20"/>
          <w:szCs w:val="20"/>
        </w:rPr>
      </w:pPr>
      <w:r w:rsidRPr="00BB4AC5">
        <w:rPr>
          <w:rFonts w:ascii="Arial" w:hAnsi="Arial" w:cs="Arial"/>
          <w:color w:val="000000" w:themeColor="text1"/>
          <w:sz w:val="20"/>
          <w:szCs w:val="20"/>
        </w:rPr>
        <w:t xml:space="preserve">Expedite the development and implementation of a monitoring and evaluation process. </w:t>
      </w:r>
    </w:p>
    <w:p w14:paraId="665D6849" w14:textId="77777777" w:rsidR="00B1235B" w:rsidRPr="00BB4AC5" w:rsidRDefault="00B1235B" w:rsidP="00310135">
      <w:pPr>
        <w:pStyle w:val="ListParagraph"/>
        <w:numPr>
          <w:ilvl w:val="0"/>
          <w:numId w:val="31"/>
        </w:numPr>
        <w:spacing w:line="276" w:lineRule="auto"/>
        <w:rPr>
          <w:rFonts w:ascii="Arial" w:eastAsia="Times New Roman" w:hAnsi="Arial" w:cs="Arial"/>
          <w:color w:val="000000" w:themeColor="text1"/>
          <w:sz w:val="20"/>
          <w:szCs w:val="20"/>
        </w:rPr>
      </w:pPr>
      <w:r w:rsidRPr="00BB4AC5">
        <w:rPr>
          <w:rFonts w:ascii="Arial" w:hAnsi="Arial" w:cs="Arial"/>
          <w:color w:val="000000" w:themeColor="text1"/>
          <w:sz w:val="20"/>
          <w:szCs w:val="20"/>
        </w:rPr>
        <w:t xml:space="preserve">Provide guidance on data protocols and engagement. </w:t>
      </w:r>
    </w:p>
    <w:p w14:paraId="2876B042"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color w:val="000000" w:themeColor="text1"/>
          <w:sz w:val="20"/>
          <w:szCs w:val="20"/>
        </w:rPr>
        <w:t>Focus on sharing lessons learned and exchanging knowledge.</w:t>
      </w:r>
    </w:p>
    <w:p w14:paraId="6C54917E" w14:textId="77777777" w:rsidR="00B1235B" w:rsidRPr="00BB4AC5" w:rsidRDefault="00B1235B" w:rsidP="00310135">
      <w:pPr>
        <w:pStyle w:val="ListParagraph"/>
        <w:numPr>
          <w:ilvl w:val="0"/>
          <w:numId w:val="31"/>
        </w:numPr>
        <w:spacing w:line="276" w:lineRule="auto"/>
        <w:rPr>
          <w:rFonts w:ascii="Arial" w:hAnsi="Arial" w:cs="Arial"/>
          <w:color w:val="000000" w:themeColor="text1"/>
          <w:sz w:val="20"/>
          <w:szCs w:val="20"/>
        </w:rPr>
      </w:pPr>
      <w:r w:rsidRPr="00BB4AC5">
        <w:rPr>
          <w:rFonts w:ascii="Arial" w:hAnsi="Arial" w:cs="Arial"/>
          <w:sz w:val="20"/>
          <w:szCs w:val="20"/>
        </w:rPr>
        <w:t>Cultivate and engage in more of the social sciences of climate services.</w:t>
      </w:r>
    </w:p>
    <w:p w14:paraId="035E6D7D" w14:textId="77777777" w:rsidR="00B1235B" w:rsidRPr="00BB4AC5" w:rsidRDefault="00B1235B" w:rsidP="00310135">
      <w:pPr>
        <w:pStyle w:val="ListParagraph"/>
        <w:numPr>
          <w:ilvl w:val="0"/>
          <w:numId w:val="31"/>
        </w:numPr>
        <w:spacing w:line="276" w:lineRule="auto"/>
        <w:rPr>
          <w:rFonts w:ascii="Arial" w:eastAsia="Times New Roman" w:hAnsi="Arial" w:cs="Arial"/>
          <w:color w:val="000000"/>
          <w:sz w:val="20"/>
          <w:szCs w:val="20"/>
        </w:rPr>
      </w:pPr>
      <w:r w:rsidRPr="00BB4AC5">
        <w:rPr>
          <w:rFonts w:ascii="Arial" w:hAnsi="Arial" w:cs="Arial"/>
          <w:color w:val="000000" w:themeColor="text1"/>
          <w:sz w:val="20"/>
          <w:szCs w:val="20"/>
        </w:rPr>
        <w:t>Sustained engagement with global agendas.</w:t>
      </w:r>
    </w:p>
    <w:p w14:paraId="589AF84D"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color w:val="000000" w:themeColor="text1"/>
          <w:sz w:val="20"/>
          <w:szCs w:val="20"/>
        </w:rPr>
        <w:lastRenderedPageBreak/>
        <w:t xml:space="preserve">Increase </w:t>
      </w:r>
      <w:r w:rsidRPr="00BB4AC5">
        <w:rPr>
          <w:rFonts w:ascii="Arial" w:hAnsi="Arial" w:cs="Arial"/>
          <w:sz w:val="20"/>
          <w:szCs w:val="20"/>
        </w:rPr>
        <w:t xml:space="preserve">investment in the GFCS Office. </w:t>
      </w:r>
    </w:p>
    <w:p w14:paraId="4C347C09"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sz w:val="20"/>
          <w:szCs w:val="20"/>
        </w:rPr>
        <w:t>Adopt unambiguous language for future GFCS targets.</w:t>
      </w:r>
    </w:p>
    <w:p w14:paraId="14874BD9" w14:textId="77777777" w:rsidR="00B1235B" w:rsidRPr="00BB4AC5" w:rsidRDefault="00B1235B" w:rsidP="00310135">
      <w:pPr>
        <w:pStyle w:val="ListParagraph"/>
        <w:numPr>
          <w:ilvl w:val="0"/>
          <w:numId w:val="31"/>
        </w:numPr>
        <w:spacing w:line="276" w:lineRule="auto"/>
        <w:rPr>
          <w:rFonts w:ascii="Arial" w:hAnsi="Arial" w:cs="Arial"/>
          <w:sz w:val="20"/>
          <w:szCs w:val="20"/>
        </w:rPr>
      </w:pPr>
      <w:r w:rsidRPr="00BB4AC5">
        <w:rPr>
          <w:rFonts w:ascii="Arial" w:hAnsi="Arial" w:cs="Arial"/>
          <w:sz w:val="20"/>
          <w:szCs w:val="20"/>
        </w:rPr>
        <w:t>Clarify the purpose and mechanisms of the UIP to climate services users and providers.</w:t>
      </w:r>
    </w:p>
    <w:p w14:paraId="257590DC" w14:textId="77777777" w:rsidR="00B1235B" w:rsidRPr="00176D4D" w:rsidRDefault="00B1235B" w:rsidP="00B1235B">
      <w:pPr>
        <w:spacing w:line="276" w:lineRule="auto"/>
        <w:rPr>
          <w:rFonts w:ascii="Arial" w:hAnsi="Arial" w:cs="Arial"/>
          <w:sz w:val="20"/>
          <w:szCs w:val="20"/>
        </w:rPr>
      </w:pPr>
    </w:p>
    <w:p w14:paraId="2A431746" w14:textId="77777777" w:rsidR="00B1235B" w:rsidRPr="00423546" w:rsidRDefault="00B1235B" w:rsidP="00B1235B">
      <w:pPr>
        <w:rPr>
          <w:rFonts w:ascii="Arial" w:hAnsi="Arial" w:cs="Arial"/>
          <w:sz w:val="20"/>
          <w:szCs w:val="20"/>
        </w:rPr>
      </w:pPr>
    </w:p>
    <w:p w14:paraId="3BEFC179" w14:textId="750FD1BC" w:rsidR="00B1235B" w:rsidRDefault="00B1235B">
      <w:pPr>
        <w:rPr>
          <w:rFonts w:ascii="Arial" w:hAnsi="Arial" w:cs="Arial"/>
          <w:sz w:val="20"/>
          <w:szCs w:val="20"/>
        </w:rPr>
      </w:pPr>
      <w:r>
        <w:rPr>
          <w:rFonts w:ascii="Arial" w:hAnsi="Arial" w:cs="Arial"/>
          <w:sz w:val="20"/>
          <w:szCs w:val="20"/>
        </w:rPr>
        <w:br w:type="page"/>
      </w:r>
    </w:p>
    <w:p w14:paraId="7AEE0D6F" w14:textId="77777777" w:rsidR="003B4686" w:rsidRDefault="003B4686" w:rsidP="0083608B">
      <w:pPr>
        <w:spacing w:line="276" w:lineRule="auto"/>
        <w:rPr>
          <w:rFonts w:ascii="Arial" w:hAnsi="Arial" w:cs="Arial"/>
          <w:sz w:val="20"/>
          <w:szCs w:val="20"/>
        </w:rPr>
        <w:sectPr w:rsidR="003B4686" w:rsidSect="003B4686">
          <w:headerReference w:type="default" r:id="rId8"/>
          <w:footerReference w:type="even" r:id="rId9"/>
          <w:footerReference w:type="default" r:id="rId10"/>
          <w:pgSz w:w="11900" w:h="16820"/>
          <w:pgMar w:top="1440" w:right="1440" w:bottom="1440" w:left="1440" w:header="720" w:footer="720" w:gutter="0"/>
          <w:pgNumType w:fmt="lowerRoman"/>
          <w:cols w:space="720"/>
          <w:docGrid w:linePitch="360"/>
        </w:sectPr>
      </w:pPr>
    </w:p>
    <w:p w14:paraId="7D9EBD03" w14:textId="3A6DEF04" w:rsidR="00882860" w:rsidRPr="00025F45" w:rsidRDefault="00882860" w:rsidP="0083608B">
      <w:pPr>
        <w:pStyle w:val="GFCSH1"/>
        <w:spacing w:line="276" w:lineRule="auto"/>
      </w:pPr>
      <w:bookmarkStart w:id="2" w:name="_Toc492020444"/>
      <w:r w:rsidRPr="00025F45">
        <w:lastRenderedPageBreak/>
        <w:t>Introduction</w:t>
      </w:r>
      <w:bookmarkEnd w:id="2"/>
    </w:p>
    <w:p w14:paraId="0AAF7CC3" w14:textId="4C32F275" w:rsidR="00882860" w:rsidRPr="00025F45" w:rsidRDefault="00882860" w:rsidP="0083608B">
      <w:pPr>
        <w:pStyle w:val="GFCSH2"/>
        <w:spacing w:line="276" w:lineRule="auto"/>
      </w:pPr>
      <w:bookmarkStart w:id="3" w:name="_Toc492020445"/>
      <w:r w:rsidRPr="00025F45">
        <w:t>Background and Context</w:t>
      </w:r>
      <w:r w:rsidR="00597E90">
        <w:t>.</w:t>
      </w:r>
      <w:bookmarkEnd w:id="3"/>
    </w:p>
    <w:p w14:paraId="17345D4C" w14:textId="3426B678" w:rsidR="00451FF5" w:rsidRPr="00025F45" w:rsidRDefault="00523BE9"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t>
      </w:r>
      <w:r w:rsidR="003F544A" w:rsidRPr="00025F45">
        <w:rPr>
          <w:rFonts w:ascii="Arial" w:eastAsia="Calibri" w:hAnsi="Arial" w:cs="Arial"/>
          <w:color w:val="000000" w:themeColor="text1"/>
          <w:sz w:val="20"/>
          <w:szCs w:val="20"/>
        </w:rPr>
        <w:t>lobal</w:t>
      </w:r>
      <w:r w:rsidR="003F544A" w:rsidRPr="00025F45">
        <w:rPr>
          <w:rFonts w:ascii="Arial" w:hAnsi="Arial" w:cs="Arial"/>
          <w:color w:val="000000" w:themeColor="text1"/>
          <w:sz w:val="20"/>
          <w:szCs w:val="20"/>
        </w:rPr>
        <w:t xml:space="preserve"> </w:t>
      </w:r>
      <w:r w:rsidR="003F544A" w:rsidRPr="00025F45">
        <w:rPr>
          <w:rFonts w:ascii="Arial" w:eastAsia="Calibri" w:hAnsi="Arial" w:cs="Arial"/>
          <w:color w:val="000000" w:themeColor="text1"/>
          <w:sz w:val="20"/>
          <w:szCs w:val="20"/>
        </w:rPr>
        <w:t>Framework</w:t>
      </w:r>
      <w:r w:rsidR="003F544A" w:rsidRPr="00025F45">
        <w:rPr>
          <w:rFonts w:ascii="Arial" w:hAnsi="Arial" w:cs="Arial"/>
          <w:color w:val="000000" w:themeColor="text1"/>
          <w:sz w:val="20"/>
          <w:szCs w:val="20"/>
        </w:rPr>
        <w:t xml:space="preserve"> </w:t>
      </w:r>
      <w:r w:rsidR="003F544A" w:rsidRPr="00025F45">
        <w:rPr>
          <w:rFonts w:ascii="Arial" w:eastAsia="Calibri" w:hAnsi="Arial" w:cs="Arial"/>
          <w:color w:val="000000" w:themeColor="text1"/>
          <w:sz w:val="20"/>
          <w:szCs w:val="20"/>
        </w:rPr>
        <w:t>for</w:t>
      </w:r>
      <w:r w:rsidR="003F544A" w:rsidRPr="00025F45">
        <w:rPr>
          <w:rFonts w:ascii="Arial" w:hAnsi="Arial" w:cs="Arial"/>
          <w:color w:val="000000" w:themeColor="text1"/>
          <w:sz w:val="20"/>
          <w:szCs w:val="20"/>
        </w:rPr>
        <w:t xml:space="preserve"> </w:t>
      </w:r>
      <w:r w:rsidR="003F544A" w:rsidRPr="00025F45">
        <w:rPr>
          <w:rFonts w:ascii="Arial" w:eastAsia="Calibri" w:hAnsi="Arial" w:cs="Arial"/>
          <w:color w:val="000000" w:themeColor="text1"/>
          <w:sz w:val="20"/>
          <w:szCs w:val="20"/>
        </w:rPr>
        <w:t>Climate</w:t>
      </w:r>
      <w:r w:rsidR="003F544A" w:rsidRPr="00025F45">
        <w:rPr>
          <w:rFonts w:ascii="Arial" w:hAnsi="Arial" w:cs="Arial"/>
          <w:color w:val="000000" w:themeColor="text1"/>
          <w:sz w:val="20"/>
          <w:szCs w:val="20"/>
        </w:rPr>
        <w:t xml:space="preserve"> </w:t>
      </w:r>
      <w:r w:rsidR="003F544A" w:rsidRPr="00025F45">
        <w:rPr>
          <w:rFonts w:ascii="Arial" w:eastAsia="Calibri" w:hAnsi="Arial" w:cs="Arial"/>
          <w:color w:val="000000" w:themeColor="text1"/>
          <w:sz w:val="20"/>
          <w:szCs w:val="20"/>
        </w:rPr>
        <w:t>Ser</w:t>
      </w:r>
      <w:r w:rsidR="004B54FA" w:rsidRPr="00025F45">
        <w:rPr>
          <w:rFonts w:ascii="Arial" w:eastAsia="Calibri" w:hAnsi="Arial" w:cs="Arial"/>
          <w:color w:val="000000" w:themeColor="text1"/>
          <w:sz w:val="20"/>
          <w:szCs w:val="20"/>
        </w:rPr>
        <w:t>vices</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G</w:t>
      </w:r>
      <w:r w:rsidRPr="00025F45">
        <w:rPr>
          <w:rFonts w:ascii="Arial" w:eastAsia="Calibri" w:hAnsi="Arial" w:cs="Arial"/>
          <w:color w:val="000000" w:themeColor="text1"/>
          <w:sz w:val="20"/>
          <w:szCs w:val="20"/>
        </w:rPr>
        <w:t>FCS</w:t>
      </w:r>
      <w:r w:rsidR="004B54FA"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agreed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upon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w:t>
      </w:r>
      <w:r w:rsidR="004B54FA" w:rsidRPr="00025F45">
        <w:rPr>
          <w:rFonts w:ascii="Arial" w:eastAsia="Calibri" w:hAnsi="Arial" w:cs="Arial"/>
          <w:color w:val="000000" w:themeColor="text1"/>
          <w:sz w:val="20"/>
          <w:szCs w:val="20"/>
        </w:rPr>
        <w:t>orld</w:t>
      </w:r>
      <w:r w:rsidR="004B54FA"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w:t>
      </w:r>
      <w:r w:rsidR="004B54FA" w:rsidRPr="00025F45">
        <w:rPr>
          <w:rFonts w:ascii="Arial" w:eastAsia="Calibri" w:hAnsi="Arial" w:cs="Arial"/>
          <w:color w:val="000000" w:themeColor="text1"/>
          <w:sz w:val="20"/>
          <w:szCs w:val="20"/>
        </w:rPr>
        <w:t>limate</w:t>
      </w:r>
      <w:r w:rsidR="004B54FA"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w:t>
      </w:r>
      <w:r w:rsidR="004B54FA" w:rsidRPr="00025F45">
        <w:rPr>
          <w:rFonts w:ascii="Arial" w:eastAsia="Calibri" w:hAnsi="Arial" w:cs="Arial"/>
          <w:color w:val="000000" w:themeColor="text1"/>
          <w:sz w:val="20"/>
          <w:szCs w:val="20"/>
        </w:rPr>
        <w:t>onference</w:t>
      </w:r>
      <w:r w:rsidR="004B54FA" w:rsidRPr="00025F45">
        <w:rPr>
          <w:rFonts w:ascii="Arial" w:hAnsi="Arial" w:cs="Arial"/>
          <w:color w:val="000000" w:themeColor="text1"/>
          <w:sz w:val="20"/>
          <w:szCs w:val="20"/>
        </w:rPr>
        <w:t xml:space="preserve"> </w:t>
      </w:r>
      <w:r w:rsidRPr="00025F45">
        <w:rPr>
          <w:rFonts w:ascii="Arial" w:hAnsi="Arial" w:cs="Arial"/>
          <w:color w:val="000000" w:themeColor="text1"/>
          <w:sz w:val="20"/>
          <w:szCs w:val="20"/>
        </w:rPr>
        <w:t>3</w:t>
      </w:r>
      <w:r w:rsidR="004C67BF" w:rsidRPr="00025F45">
        <w:rPr>
          <w:rFonts w:ascii="Arial" w:hAnsi="Arial" w:cs="Arial"/>
          <w:color w:val="000000" w:themeColor="text1"/>
          <w:sz w:val="20"/>
          <w:szCs w:val="20"/>
        </w:rPr>
        <w:t xml:space="preserve"> (</w:t>
      </w:r>
      <w:r w:rsidR="004C67BF" w:rsidRPr="00025F45">
        <w:rPr>
          <w:rFonts w:ascii="Arial" w:eastAsia="Calibri" w:hAnsi="Arial" w:cs="Arial"/>
          <w:color w:val="000000" w:themeColor="text1"/>
          <w:sz w:val="20"/>
          <w:szCs w:val="20"/>
        </w:rPr>
        <w:t>WCC</w:t>
      </w:r>
      <w:r w:rsidR="00597E90">
        <w:rPr>
          <w:rFonts w:ascii="Arial" w:eastAsia="Calibri" w:hAnsi="Arial" w:cs="Arial"/>
          <w:color w:val="000000" w:themeColor="text1"/>
          <w:sz w:val="20"/>
          <w:szCs w:val="20"/>
        </w:rPr>
        <w:t xml:space="preserve"> </w:t>
      </w:r>
      <w:r w:rsidR="004C67BF" w:rsidRPr="00025F45">
        <w:rPr>
          <w:rFonts w:ascii="Arial" w:hAnsi="Arial" w:cs="Arial"/>
          <w:color w:val="000000" w:themeColor="text1"/>
          <w:sz w:val="20"/>
          <w:szCs w:val="20"/>
        </w:rPr>
        <w:t>3)</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0083608B">
        <w:rPr>
          <w:rFonts w:ascii="Arial" w:hAnsi="Arial" w:cs="Arial"/>
          <w:color w:val="000000" w:themeColor="text1"/>
          <w:sz w:val="20"/>
          <w:szCs w:val="20"/>
        </w:rPr>
        <w:t xml:space="preserve"> 2009; 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0054797E">
        <w:rPr>
          <w:rFonts w:ascii="Arial" w:eastAsia="Calibri" w:hAnsi="Arial" w:cs="Arial"/>
          <w:color w:val="000000" w:themeColor="text1"/>
          <w:sz w:val="20"/>
          <w:szCs w:val="20"/>
        </w:rPr>
        <w:t>I</w:t>
      </w:r>
      <w:r w:rsidRPr="00025F45">
        <w:rPr>
          <w:rFonts w:ascii="Arial" w:eastAsia="Calibri" w:hAnsi="Arial" w:cs="Arial"/>
          <w:color w:val="000000" w:themeColor="text1"/>
          <w:sz w:val="20"/>
          <w:szCs w:val="20"/>
        </w:rPr>
        <w:t>mplementation</w:t>
      </w:r>
      <w:r w:rsidRPr="00025F45">
        <w:rPr>
          <w:rFonts w:ascii="Arial" w:hAnsi="Arial" w:cs="Arial"/>
          <w:color w:val="000000" w:themeColor="text1"/>
          <w:sz w:val="20"/>
          <w:szCs w:val="20"/>
        </w:rPr>
        <w:t xml:space="preserve"> </w:t>
      </w:r>
      <w:r w:rsidR="0054797E">
        <w:rPr>
          <w:rFonts w:ascii="Arial" w:eastAsia="Calibri" w:hAnsi="Arial" w:cs="Arial"/>
          <w:color w:val="000000" w:themeColor="text1"/>
          <w:sz w:val="20"/>
          <w:szCs w:val="20"/>
        </w:rPr>
        <w:t>P</w:t>
      </w:r>
      <w:r w:rsidRPr="00025F45">
        <w:rPr>
          <w:rFonts w:ascii="Arial" w:eastAsia="Calibri" w:hAnsi="Arial" w:cs="Arial"/>
          <w:color w:val="000000" w:themeColor="text1"/>
          <w:sz w:val="20"/>
          <w:szCs w:val="20"/>
        </w:rPr>
        <w:t>lan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w:t>
      </w:r>
      <w:r w:rsidR="004B54FA" w:rsidRPr="00025F45">
        <w:rPr>
          <w:rFonts w:ascii="Arial" w:eastAsia="Calibri" w:hAnsi="Arial" w:cs="Arial"/>
          <w:color w:val="000000" w:themeColor="text1"/>
          <w:sz w:val="20"/>
          <w:szCs w:val="20"/>
        </w:rPr>
        <w:t>orld</w:t>
      </w:r>
      <w:r w:rsidR="004B54FA"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w:t>
      </w:r>
      <w:r w:rsidR="004B54FA" w:rsidRPr="00025F45">
        <w:rPr>
          <w:rFonts w:ascii="Arial" w:eastAsia="Calibri" w:hAnsi="Arial" w:cs="Arial"/>
          <w:color w:val="000000" w:themeColor="text1"/>
          <w:sz w:val="20"/>
          <w:szCs w:val="20"/>
        </w:rPr>
        <w:t>eteorological</w:t>
      </w:r>
      <w:r w:rsidR="004B54FA"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w:t>
      </w:r>
      <w:r w:rsidR="004B54FA" w:rsidRPr="00025F45">
        <w:rPr>
          <w:rFonts w:ascii="Arial" w:eastAsia="Calibri" w:hAnsi="Arial" w:cs="Arial"/>
          <w:color w:val="000000" w:themeColor="text1"/>
          <w:sz w:val="20"/>
          <w:szCs w:val="20"/>
        </w:rPr>
        <w:t>rganization</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WMO</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C</w:t>
      </w:r>
      <w:r w:rsidRPr="00025F45">
        <w:rPr>
          <w:rFonts w:ascii="Arial" w:eastAsia="Calibri" w:hAnsi="Arial" w:cs="Arial"/>
          <w:color w:val="000000" w:themeColor="text1"/>
          <w:sz w:val="20"/>
          <w:szCs w:val="20"/>
        </w:rPr>
        <w:t>ongress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2011. </w:t>
      </w:r>
      <w:r w:rsidR="004B54FA" w:rsidRPr="00025F45">
        <w:rPr>
          <w:rFonts w:ascii="Arial" w:eastAsia="Calibri" w:hAnsi="Arial" w:cs="Arial"/>
          <w:color w:val="000000" w:themeColor="text1"/>
          <w:sz w:val="20"/>
          <w:szCs w:val="20"/>
        </w:rPr>
        <w:t>The</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GFCS</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is</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a</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WMO</w:t>
      </w:r>
      <w:r w:rsidR="004B54FA" w:rsidRPr="00025F45">
        <w:rPr>
          <w:rFonts w:ascii="Arial" w:hAnsi="Arial" w:cs="Arial"/>
          <w:color w:val="000000" w:themeColor="text1"/>
          <w:sz w:val="20"/>
          <w:szCs w:val="20"/>
        </w:rPr>
        <w:t>-</w:t>
      </w:r>
      <w:r w:rsidR="004B54FA" w:rsidRPr="00025F45">
        <w:rPr>
          <w:rFonts w:ascii="Arial" w:eastAsia="Calibri" w:hAnsi="Arial" w:cs="Arial"/>
          <w:color w:val="000000" w:themeColor="text1"/>
          <w:sz w:val="20"/>
          <w:szCs w:val="20"/>
        </w:rPr>
        <w:t>led</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United</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Nations</w:t>
      </w:r>
      <w:r w:rsidR="004B54FA" w:rsidRPr="00025F45">
        <w:rPr>
          <w:rFonts w:ascii="Arial" w:hAnsi="Arial" w:cs="Arial"/>
          <w:color w:val="000000" w:themeColor="text1"/>
          <w:sz w:val="20"/>
          <w:szCs w:val="20"/>
        </w:rPr>
        <w:t xml:space="preserve"> </w:t>
      </w:r>
      <w:r w:rsidR="00815094" w:rsidRPr="00025F45">
        <w:rPr>
          <w:rFonts w:ascii="Arial" w:hAnsi="Arial" w:cs="Arial"/>
          <w:color w:val="000000" w:themeColor="text1"/>
          <w:sz w:val="20"/>
          <w:szCs w:val="20"/>
        </w:rPr>
        <w:t>(</w:t>
      </w:r>
      <w:r w:rsidR="00815094" w:rsidRPr="00025F45">
        <w:rPr>
          <w:rFonts w:ascii="Arial" w:eastAsia="Calibri" w:hAnsi="Arial" w:cs="Arial"/>
          <w:color w:val="000000" w:themeColor="text1"/>
          <w:sz w:val="20"/>
          <w:szCs w:val="20"/>
        </w:rPr>
        <w:t>UN</w:t>
      </w:r>
      <w:r w:rsidR="00815094"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initiative</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that</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coordin</w:t>
      </w:r>
      <w:r w:rsidR="00C264B4" w:rsidRPr="00025F45">
        <w:rPr>
          <w:rFonts w:ascii="Arial" w:eastAsia="Calibri" w:hAnsi="Arial" w:cs="Arial"/>
          <w:color w:val="000000" w:themeColor="text1"/>
          <w:sz w:val="20"/>
          <w:szCs w:val="20"/>
        </w:rPr>
        <w:t>ates</w:t>
      </w:r>
      <w:r w:rsidR="00C264B4" w:rsidRPr="00025F45">
        <w:rPr>
          <w:rFonts w:ascii="Arial" w:hAnsi="Arial" w:cs="Arial"/>
          <w:color w:val="000000" w:themeColor="text1"/>
          <w:sz w:val="20"/>
          <w:szCs w:val="20"/>
        </w:rPr>
        <w:t xml:space="preserve"> </w:t>
      </w:r>
      <w:r w:rsidR="00C264B4" w:rsidRPr="00025F45">
        <w:rPr>
          <w:rFonts w:ascii="Arial" w:eastAsia="Calibri" w:hAnsi="Arial" w:cs="Arial"/>
          <w:color w:val="000000" w:themeColor="text1"/>
          <w:sz w:val="20"/>
          <w:szCs w:val="20"/>
        </w:rPr>
        <w:t>and</w:t>
      </w:r>
      <w:r w:rsidR="00C264B4" w:rsidRPr="00025F45">
        <w:rPr>
          <w:rFonts w:ascii="Arial" w:hAnsi="Arial" w:cs="Arial"/>
          <w:color w:val="000000" w:themeColor="text1"/>
          <w:sz w:val="20"/>
          <w:szCs w:val="20"/>
        </w:rPr>
        <w:t xml:space="preserve"> </w:t>
      </w:r>
      <w:r w:rsidR="00C264B4" w:rsidRPr="00025F45">
        <w:rPr>
          <w:rFonts w:ascii="Arial" w:eastAsia="Calibri" w:hAnsi="Arial" w:cs="Arial"/>
          <w:color w:val="000000" w:themeColor="text1"/>
          <w:sz w:val="20"/>
          <w:szCs w:val="20"/>
        </w:rPr>
        <w:t>facilitates</w:t>
      </w:r>
      <w:r w:rsidR="00C264B4" w:rsidRPr="00025F45">
        <w:rPr>
          <w:rFonts w:ascii="Arial" w:hAnsi="Arial" w:cs="Arial"/>
          <w:color w:val="000000" w:themeColor="text1"/>
          <w:sz w:val="20"/>
          <w:szCs w:val="20"/>
        </w:rPr>
        <w:t xml:space="preserve"> </w:t>
      </w:r>
      <w:r w:rsidR="00C264B4" w:rsidRPr="00025F45">
        <w:rPr>
          <w:rFonts w:ascii="Arial" w:eastAsia="Calibri" w:hAnsi="Arial" w:cs="Arial"/>
          <w:color w:val="000000" w:themeColor="text1"/>
          <w:sz w:val="20"/>
          <w:szCs w:val="20"/>
        </w:rPr>
        <w:t>WMO</w:t>
      </w:r>
      <w:r w:rsidR="00C264B4" w:rsidRPr="00025F45">
        <w:rPr>
          <w:rFonts w:ascii="Arial" w:hAnsi="Arial" w:cs="Arial"/>
          <w:color w:val="000000" w:themeColor="text1"/>
          <w:sz w:val="20"/>
          <w:szCs w:val="20"/>
        </w:rPr>
        <w:t xml:space="preserve"> </w:t>
      </w:r>
      <w:r w:rsidR="00C264B4" w:rsidRPr="00025F45">
        <w:rPr>
          <w:rFonts w:ascii="Arial" w:eastAsia="Calibri" w:hAnsi="Arial" w:cs="Arial"/>
          <w:color w:val="000000" w:themeColor="text1"/>
          <w:sz w:val="20"/>
          <w:szCs w:val="20"/>
        </w:rPr>
        <w:t>member</w:t>
      </w:r>
      <w:r w:rsidR="00815094" w:rsidRPr="00025F45">
        <w:rPr>
          <w:rFonts w:ascii="Arial" w:hAnsi="Arial" w:cs="Arial"/>
          <w:color w:val="000000" w:themeColor="text1"/>
          <w:sz w:val="20"/>
          <w:szCs w:val="20"/>
        </w:rPr>
        <w:t xml:space="preserve"> </w:t>
      </w:r>
      <w:r w:rsidR="00C264B4" w:rsidRPr="00025F45">
        <w:rPr>
          <w:rFonts w:ascii="Arial" w:eastAsia="Calibri" w:hAnsi="Arial" w:cs="Arial"/>
          <w:color w:val="000000" w:themeColor="text1"/>
          <w:sz w:val="20"/>
          <w:szCs w:val="20"/>
        </w:rPr>
        <w:t>states</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and</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stakeholders</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to</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provide</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climate</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information</w:t>
      </w:r>
      <w:r w:rsidR="008D5C4E" w:rsidRPr="00025F45">
        <w:rPr>
          <w:rFonts w:ascii="Arial" w:hAnsi="Arial" w:cs="Arial"/>
          <w:color w:val="000000" w:themeColor="text1"/>
          <w:sz w:val="20"/>
          <w:szCs w:val="20"/>
        </w:rPr>
        <w:t xml:space="preserve"> </w:t>
      </w:r>
      <w:r w:rsidR="008D5C4E" w:rsidRPr="00025F45">
        <w:rPr>
          <w:rFonts w:ascii="Arial" w:eastAsia="Calibri" w:hAnsi="Arial" w:cs="Arial"/>
          <w:color w:val="000000" w:themeColor="text1"/>
          <w:sz w:val="20"/>
          <w:szCs w:val="20"/>
        </w:rPr>
        <w:t>to</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assist</w:t>
      </w:r>
      <w:r w:rsidR="004B54FA" w:rsidRPr="00025F45">
        <w:rPr>
          <w:rFonts w:ascii="Arial" w:hAnsi="Arial" w:cs="Arial"/>
          <w:color w:val="000000" w:themeColor="text1"/>
          <w:sz w:val="20"/>
          <w:szCs w:val="20"/>
        </w:rPr>
        <w:t xml:space="preserve"> </w:t>
      </w:r>
      <w:r w:rsidR="004B54FA" w:rsidRPr="00025F45">
        <w:rPr>
          <w:rFonts w:ascii="Arial" w:eastAsia="Calibri" w:hAnsi="Arial" w:cs="Arial"/>
          <w:color w:val="000000" w:themeColor="text1"/>
          <w:sz w:val="20"/>
          <w:szCs w:val="20"/>
        </w:rPr>
        <w:t>decision</w:t>
      </w:r>
      <w:r w:rsidR="004B54FA" w:rsidRPr="00025F45">
        <w:rPr>
          <w:rFonts w:ascii="Arial" w:hAnsi="Arial" w:cs="Arial"/>
          <w:color w:val="000000" w:themeColor="text1"/>
          <w:sz w:val="20"/>
          <w:szCs w:val="20"/>
        </w:rPr>
        <w:t>-</w:t>
      </w:r>
      <w:r w:rsidR="004B54FA" w:rsidRPr="00025F45">
        <w:rPr>
          <w:rFonts w:ascii="Arial" w:eastAsia="Calibri" w:hAnsi="Arial" w:cs="Arial"/>
          <w:color w:val="000000" w:themeColor="text1"/>
          <w:sz w:val="20"/>
          <w:szCs w:val="20"/>
        </w:rPr>
        <w:t>making</w:t>
      </w:r>
      <w:r w:rsidR="004B54FA" w:rsidRPr="00025F45">
        <w:rPr>
          <w:rFonts w:ascii="Arial" w:hAnsi="Arial" w:cs="Arial"/>
          <w:color w:val="000000" w:themeColor="text1"/>
          <w:sz w:val="20"/>
          <w:szCs w:val="20"/>
        </w:rPr>
        <w:t xml:space="preserve">. </w:t>
      </w:r>
      <w:r w:rsidR="00697B3A" w:rsidRPr="00025F45">
        <w:rPr>
          <w:rFonts w:ascii="Arial" w:eastAsia="Calibri" w:hAnsi="Arial" w:cs="Arial"/>
          <w:color w:val="000000" w:themeColor="text1"/>
          <w:sz w:val="20"/>
          <w:szCs w:val="20"/>
        </w:rPr>
        <w:t>While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there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are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many</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definitions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of</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climate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services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the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GFCS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defines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climate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services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providing</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climate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information</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to</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assist</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decision</w:t>
      </w:r>
      <w:r w:rsidR="00697B3A" w:rsidRPr="00025F45">
        <w:rPr>
          <w:rFonts w:ascii="Arial" w:eastAsia="Times New Roman" w:hAnsi="Arial" w:cs="Arial"/>
          <w:color w:val="000000" w:themeColor="text1"/>
          <w:sz w:val="20"/>
          <w:szCs w:val="20"/>
        </w:rPr>
        <w:t>-</w:t>
      </w:r>
      <w:r w:rsidR="00697B3A" w:rsidRPr="00025F45">
        <w:rPr>
          <w:rFonts w:ascii="Arial" w:eastAsia="Calibri" w:hAnsi="Arial" w:cs="Arial"/>
          <w:color w:val="000000" w:themeColor="text1"/>
          <w:sz w:val="20"/>
          <w:szCs w:val="20"/>
        </w:rPr>
        <w:t>making</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in</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ways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that</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involve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appropriate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engagement</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an</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effective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access</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mechanism</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and</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in</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response</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to</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user</w:t>
      </w:r>
      <w:r w:rsidR="00697B3A" w:rsidRPr="00025F45">
        <w:rPr>
          <w:rFonts w:ascii="Arial" w:eastAsia="Times New Roman" w:hAnsi="Arial" w:cs="Arial"/>
          <w:color w:val="000000" w:themeColor="text1"/>
          <w:sz w:val="20"/>
          <w:szCs w:val="20"/>
        </w:rPr>
        <w:t xml:space="preserve"> </w:t>
      </w:r>
      <w:r w:rsidR="00697B3A" w:rsidRPr="00025F45">
        <w:rPr>
          <w:rFonts w:ascii="Arial" w:eastAsia="Calibri" w:hAnsi="Arial" w:cs="Arial"/>
          <w:color w:val="000000" w:themeColor="text1"/>
          <w:sz w:val="20"/>
          <w:szCs w:val="20"/>
        </w:rPr>
        <w:t>needs</w:t>
      </w:r>
      <w:r w:rsidR="007E71A5" w:rsidRPr="00025F45">
        <w:rPr>
          <w:rFonts w:ascii="Arial" w:eastAsia="Calibri" w:hAnsi="Arial" w:cs="Arial"/>
          <w:color w:val="000000" w:themeColor="text1"/>
          <w:sz w:val="20"/>
          <w:szCs w:val="20"/>
        </w:rPr>
        <w:t xml:space="preserve"> (WMO, 2014</w:t>
      </w:r>
      <w:r w:rsidR="00DE247E" w:rsidRPr="00025F45">
        <w:rPr>
          <w:rFonts w:ascii="Arial" w:eastAsia="Calibri" w:hAnsi="Arial" w:cs="Arial"/>
          <w:color w:val="000000" w:themeColor="text1"/>
          <w:sz w:val="20"/>
          <w:szCs w:val="20"/>
        </w:rPr>
        <w:t>a</w:t>
      </w:r>
      <w:r w:rsidR="007E71A5" w:rsidRPr="00025F45">
        <w:rPr>
          <w:rFonts w:ascii="Arial" w:eastAsia="Calibri" w:hAnsi="Arial" w:cs="Arial"/>
          <w:color w:val="000000" w:themeColor="text1"/>
          <w:sz w:val="20"/>
          <w:szCs w:val="20"/>
        </w:rPr>
        <w:t>)</w:t>
      </w:r>
      <w:r w:rsidR="00C33051" w:rsidRPr="00025F45">
        <w:rPr>
          <w:rFonts w:ascii="Arial" w:eastAsia="Calibri" w:hAnsi="Arial" w:cs="Arial"/>
          <w:color w:val="000000" w:themeColor="text1"/>
          <w:sz w:val="20"/>
          <w:szCs w:val="20"/>
        </w:rPr>
        <w:t>.</w:t>
      </w:r>
      <w:r w:rsidR="00697B3A"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The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GFCS</w:t>
      </w:r>
      <w:r w:rsidR="00794BDF"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recognizes</w:t>
      </w:r>
      <w:r w:rsidR="00794BDF"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that</w:t>
      </w:r>
      <w:r w:rsidR="00B03F74"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effective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climate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services</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require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linking</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broad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array</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of</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people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and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organizations</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working</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across</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global</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regional</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national</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and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local</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levels</w:t>
      </w:r>
      <w:r w:rsidR="00794BDF"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Additional</w:t>
      </w:r>
      <w:r w:rsidR="00815094" w:rsidRPr="00025F45">
        <w:rPr>
          <w:rFonts w:ascii="Arial" w:eastAsia="Calibri" w:hAnsi="Arial" w:cs="Arial"/>
          <w:color w:val="000000" w:themeColor="text1"/>
          <w:sz w:val="20"/>
          <w:szCs w:val="20"/>
        </w:rPr>
        <w:t>ly</w:t>
      </w:r>
      <w:r w:rsidR="00794BDF" w:rsidRPr="00025F45">
        <w:rPr>
          <w:rFonts w:ascii="Arial" w:hAnsi="Arial" w:cs="Arial"/>
          <w:color w:val="000000" w:themeColor="text1"/>
          <w:sz w:val="20"/>
          <w:szCs w:val="20"/>
        </w:rPr>
        <w:t>,</w:t>
      </w:r>
      <w:r w:rsidR="00F734D4" w:rsidRPr="00025F45">
        <w:rPr>
          <w:rFonts w:ascii="Arial" w:hAnsi="Arial" w:cs="Arial"/>
          <w:color w:val="000000" w:themeColor="text1"/>
          <w:sz w:val="20"/>
          <w:szCs w:val="20"/>
        </w:rPr>
        <w:t xml:space="preserve"> </w:t>
      </w:r>
      <w:r w:rsidR="00F734D4" w:rsidRPr="00025F45">
        <w:rPr>
          <w:rFonts w:ascii="Arial" w:eastAsia="Calibri" w:hAnsi="Arial" w:cs="Arial"/>
          <w:color w:val="000000" w:themeColor="text1"/>
          <w:sz w:val="20"/>
          <w:szCs w:val="20"/>
        </w:rPr>
        <w:t>the</w:t>
      </w:r>
      <w:r w:rsidR="00F734D4" w:rsidRPr="00025F45">
        <w:rPr>
          <w:rFonts w:ascii="Arial" w:hAnsi="Arial" w:cs="Arial"/>
          <w:color w:val="000000" w:themeColor="text1"/>
          <w:sz w:val="20"/>
          <w:szCs w:val="20"/>
        </w:rPr>
        <w:t xml:space="preserve"> </w:t>
      </w:r>
      <w:r w:rsidR="00F734D4" w:rsidRPr="00025F45">
        <w:rPr>
          <w:rFonts w:ascii="Arial" w:eastAsia="Calibri" w:hAnsi="Arial" w:cs="Arial"/>
          <w:color w:val="000000" w:themeColor="text1"/>
          <w:sz w:val="20"/>
          <w:szCs w:val="20"/>
        </w:rPr>
        <w:t>GFCS</w:t>
      </w:r>
      <w:r w:rsidR="00F734D4" w:rsidRPr="00025F45">
        <w:rPr>
          <w:rFonts w:ascii="Arial" w:hAnsi="Arial" w:cs="Arial"/>
          <w:color w:val="000000" w:themeColor="text1"/>
          <w:sz w:val="20"/>
          <w:szCs w:val="20"/>
        </w:rPr>
        <w:t xml:space="preserve"> </w:t>
      </w:r>
      <w:r w:rsidR="00F734D4" w:rsidRPr="00025F45">
        <w:rPr>
          <w:rFonts w:ascii="Arial" w:eastAsia="Calibri" w:hAnsi="Arial" w:cs="Arial"/>
          <w:color w:val="000000" w:themeColor="text1"/>
          <w:sz w:val="20"/>
          <w:szCs w:val="20"/>
        </w:rPr>
        <w:t>identif</w:t>
      </w:r>
      <w:r w:rsidR="00B03F74" w:rsidRPr="00025F45">
        <w:rPr>
          <w:rFonts w:ascii="Arial" w:eastAsia="Calibri" w:hAnsi="Arial" w:cs="Arial"/>
          <w:color w:val="000000" w:themeColor="text1"/>
          <w:sz w:val="20"/>
          <w:szCs w:val="20"/>
        </w:rPr>
        <w:t>ies</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the</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need</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for</w:t>
      </w:r>
      <w:r w:rsidR="00794BDF"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myriad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activities</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that</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draw</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from</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diversity</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of</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expertise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and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experiences</w:t>
      </w:r>
      <w:r w:rsidR="00794BDF"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These</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recognitions</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are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embodied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in</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the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five</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pillars</w:t>
      </w:r>
      <w:r w:rsidR="00820DAF" w:rsidRPr="00025F45">
        <w:rPr>
          <w:rFonts w:ascii="Arial" w:hAnsi="Arial" w:cs="Arial"/>
          <w:color w:val="000000" w:themeColor="text1"/>
          <w:sz w:val="20"/>
          <w:szCs w:val="20"/>
        </w:rPr>
        <w:t>:</w:t>
      </w:r>
      <w:r w:rsidR="00EA53FA" w:rsidRPr="00025F45">
        <w:rPr>
          <w:rFonts w:ascii="Arial" w:hAnsi="Arial" w:cs="Arial"/>
          <w:color w:val="000000" w:themeColor="text1"/>
          <w:sz w:val="20"/>
          <w:szCs w:val="20"/>
        </w:rPr>
        <w:t xml:space="preserve"> </w:t>
      </w:r>
      <w:r w:rsidR="002A16EA" w:rsidRPr="00025F45">
        <w:rPr>
          <w:rFonts w:ascii="Arial" w:hAnsi="Arial" w:cs="Arial"/>
          <w:color w:val="000000" w:themeColor="text1"/>
          <w:sz w:val="20"/>
          <w:szCs w:val="20"/>
        </w:rPr>
        <w:t xml:space="preserve">(1) </w:t>
      </w:r>
      <w:r w:rsidR="00EA53FA" w:rsidRPr="00025F45">
        <w:rPr>
          <w:rFonts w:ascii="Arial" w:eastAsia="Calibri" w:hAnsi="Arial" w:cs="Arial"/>
          <w:color w:val="000000" w:themeColor="text1"/>
          <w:sz w:val="20"/>
          <w:szCs w:val="20"/>
        </w:rPr>
        <w:t>observations</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and</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monitoring</w:t>
      </w:r>
      <w:r w:rsidR="00EA53FA" w:rsidRPr="00025F45">
        <w:rPr>
          <w:rFonts w:ascii="Arial" w:hAnsi="Arial" w:cs="Arial"/>
          <w:color w:val="000000" w:themeColor="text1"/>
          <w:sz w:val="20"/>
          <w:szCs w:val="20"/>
        </w:rPr>
        <w:t xml:space="preserve">; </w:t>
      </w:r>
      <w:r w:rsidR="00815094" w:rsidRPr="00025F45">
        <w:rPr>
          <w:rFonts w:ascii="Arial" w:hAnsi="Arial" w:cs="Arial"/>
          <w:color w:val="000000" w:themeColor="text1"/>
          <w:sz w:val="20"/>
          <w:szCs w:val="20"/>
        </w:rPr>
        <w:t>(</w:t>
      </w:r>
      <w:r w:rsidR="002A16EA" w:rsidRPr="00025F45">
        <w:rPr>
          <w:rFonts w:ascii="Arial" w:hAnsi="Arial" w:cs="Arial"/>
          <w:color w:val="000000" w:themeColor="text1"/>
          <w:sz w:val="20"/>
          <w:szCs w:val="20"/>
        </w:rPr>
        <w:t>2</w:t>
      </w:r>
      <w:r w:rsidR="00815094"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the</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climate</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service</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information</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system</w:t>
      </w:r>
      <w:r w:rsidR="00EA53FA" w:rsidRPr="00025F45">
        <w:rPr>
          <w:rFonts w:ascii="Arial" w:hAnsi="Arial" w:cs="Arial"/>
          <w:color w:val="000000" w:themeColor="text1"/>
          <w:sz w:val="20"/>
          <w:szCs w:val="20"/>
        </w:rPr>
        <w:t xml:space="preserve">; </w:t>
      </w:r>
      <w:r w:rsidR="00815094" w:rsidRPr="00025F45">
        <w:rPr>
          <w:rFonts w:ascii="Arial" w:hAnsi="Arial" w:cs="Arial"/>
          <w:color w:val="000000" w:themeColor="text1"/>
          <w:sz w:val="20"/>
          <w:szCs w:val="20"/>
        </w:rPr>
        <w:t>(</w:t>
      </w:r>
      <w:r w:rsidR="002A16EA" w:rsidRPr="00025F45">
        <w:rPr>
          <w:rFonts w:ascii="Arial" w:hAnsi="Arial" w:cs="Arial"/>
          <w:color w:val="000000" w:themeColor="text1"/>
          <w:sz w:val="20"/>
          <w:szCs w:val="20"/>
        </w:rPr>
        <w:t>3</w:t>
      </w:r>
      <w:r w:rsidR="00815094"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research</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prediction</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and</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modeling</w:t>
      </w:r>
      <w:r w:rsidR="00EA53FA" w:rsidRPr="00025F45">
        <w:rPr>
          <w:rFonts w:ascii="Arial" w:hAnsi="Arial" w:cs="Arial"/>
          <w:color w:val="000000" w:themeColor="text1"/>
          <w:sz w:val="20"/>
          <w:szCs w:val="20"/>
        </w:rPr>
        <w:t xml:space="preserve">; </w:t>
      </w:r>
      <w:r w:rsidR="00815094" w:rsidRPr="00025F45">
        <w:rPr>
          <w:rFonts w:ascii="Arial" w:hAnsi="Arial" w:cs="Arial"/>
          <w:color w:val="000000" w:themeColor="text1"/>
          <w:sz w:val="20"/>
          <w:szCs w:val="20"/>
        </w:rPr>
        <w:t>(</w:t>
      </w:r>
      <w:r w:rsidR="002A16EA" w:rsidRPr="00025F45">
        <w:rPr>
          <w:rFonts w:ascii="Arial" w:hAnsi="Arial" w:cs="Arial"/>
          <w:color w:val="000000" w:themeColor="text1"/>
          <w:sz w:val="20"/>
          <w:szCs w:val="20"/>
        </w:rPr>
        <w:t>4</w:t>
      </w:r>
      <w:r w:rsidR="00815094"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capacity</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development</w:t>
      </w:r>
      <w:r w:rsidR="00EA53FA"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and</w:t>
      </w:r>
      <w:r w:rsidR="00815094" w:rsidRPr="00025F45">
        <w:rPr>
          <w:rFonts w:ascii="Arial" w:hAnsi="Arial" w:cs="Arial"/>
          <w:color w:val="000000" w:themeColor="text1"/>
          <w:sz w:val="20"/>
          <w:szCs w:val="20"/>
        </w:rPr>
        <w:t xml:space="preserve"> (</w:t>
      </w:r>
      <w:r w:rsidR="002A16EA" w:rsidRPr="00025F45">
        <w:rPr>
          <w:rFonts w:ascii="Arial" w:hAnsi="Arial" w:cs="Arial"/>
          <w:color w:val="000000" w:themeColor="text1"/>
          <w:sz w:val="20"/>
          <w:szCs w:val="20"/>
        </w:rPr>
        <w:t>5</w:t>
      </w:r>
      <w:r w:rsidR="00815094"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user</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interface</w:t>
      </w:r>
      <w:r w:rsidR="00EA53FA" w:rsidRPr="00025F45">
        <w:rPr>
          <w:rFonts w:ascii="Arial" w:hAnsi="Arial" w:cs="Arial"/>
          <w:color w:val="000000" w:themeColor="text1"/>
          <w:sz w:val="20"/>
          <w:szCs w:val="20"/>
        </w:rPr>
        <w:t xml:space="preserve"> </w:t>
      </w:r>
      <w:r w:rsidR="00EA53FA" w:rsidRPr="00025F45">
        <w:rPr>
          <w:rFonts w:ascii="Arial" w:eastAsia="Calibri" w:hAnsi="Arial" w:cs="Arial"/>
          <w:color w:val="000000" w:themeColor="text1"/>
          <w:sz w:val="20"/>
          <w:szCs w:val="20"/>
        </w:rPr>
        <w:t>platform</w:t>
      </w:r>
      <w:r w:rsidR="007E71A5" w:rsidRPr="00025F45">
        <w:rPr>
          <w:rFonts w:ascii="Arial" w:eastAsia="Calibri" w:hAnsi="Arial" w:cs="Arial"/>
          <w:color w:val="000000" w:themeColor="text1"/>
          <w:sz w:val="20"/>
          <w:szCs w:val="20"/>
        </w:rPr>
        <w:t xml:space="preserve"> (WMO, 2011)</w:t>
      </w:r>
      <w:r w:rsidR="00DE1691" w:rsidRPr="00025F45">
        <w:rPr>
          <w:rFonts w:ascii="Arial" w:hAnsi="Arial" w:cs="Arial"/>
          <w:color w:val="000000" w:themeColor="text1"/>
          <w:sz w:val="20"/>
          <w:szCs w:val="20"/>
        </w:rPr>
        <w:t xml:space="preserve">. </w:t>
      </w:r>
      <w:r w:rsidR="00DE1691" w:rsidRPr="00025F45">
        <w:rPr>
          <w:rFonts w:ascii="Arial" w:eastAsia="Calibri" w:hAnsi="Arial" w:cs="Arial"/>
          <w:color w:val="000000" w:themeColor="text1"/>
          <w:sz w:val="20"/>
          <w:szCs w:val="20"/>
        </w:rPr>
        <w:t>Together</w:t>
      </w:r>
      <w:r w:rsidR="00DE1691" w:rsidRPr="00025F45">
        <w:rPr>
          <w:rFonts w:ascii="Arial" w:hAnsi="Arial" w:cs="Arial"/>
          <w:color w:val="000000" w:themeColor="text1"/>
          <w:sz w:val="20"/>
          <w:szCs w:val="20"/>
        </w:rPr>
        <w:t xml:space="preserve">, </w:t>
      </w:r>
      <w:r w:rsidR="00DE1691" w:rsidRPr="00025F45">
        <w:rPr>
          <w:rFonts w:ascii="Arial" w:eastAsia="Calibri" w:hAnsi="Arial" w:cs="Arial"/>
          <w:color w:val="000000" w:themeColor="text1"/>
          <w:sz w:val="20"/>
          <w:szCs w:val="20"/>
        </w:rPr>
        <w:t>the</w:t>
      </w:r>
      <w:r w:rsidR="00DE1691" w:rsidRPr="00025F45">
        <w:rPr>
          <w:rFonts w:ascii="Arial" w:hAnsi="Arial" w:cs="Arial"/>
          <w:color w:val="000000" w:themeColor="text1"/>
          <w:sz w:val="20"/>
          <w:szCs w:val="20"/>
        </w:rPr>
        <w:t xml:space="preserve"> </w:t>
      </w:r>
      <w:r w:rsidR="00DE1691" w:rsidRPr="00025F45">
        <w:rPr>
          <w:rFonts w:ascii="Arial" w:eastAsia="Calibri" w:hAnsi="Arial" w:cs="Arial"/>
          <w:color w:val="000000" w:themeColor="text1"/>
          <w:sz w:val="20"/>
          <w:szCs w:val="20"/>
        </w:rPr>
        <w:t>pillars</w:t>
      </w:r>
      <w:r w:rsidR="00DE1691"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span</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the</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supply</w:t>
      </w:r>
      <w:r w:rsidR="00B03F74" w:rsidRPr="00025F45">
        <w:rPr>
          <w:rFonts w:ascii="Arial" w:hAnsi="Arial" w:cs="Arial"/>
          <w:color w:val="000000" w:themeColor="text1"/>
          <w:sz w:val="20"/>
          <w:szCs w:val="20"/>
        </w:rPr>
        <w:t xml:space="preserve"> </w:t>
      </w:r>
      <w:r w:rsidR="00B03F74" w:rsidRPr="00025F45">
        <w:rPr>
          <w:rFonts w:ascii="Arial" w:eastAsia="Calibri" w:hAnsi="Arial" w:cs="Arial"/>
          <w:color w:val="000000" w:themeColor="text1"/>
          <w:sz w:val="20"/>
          <w:szCs w:val="20"/>
        </w:rPr>
        <w:t>chain</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from</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production</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to</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use</w:t>
      </w:r>
      <w:r w:rsidR="00815094" w:rsidRPr="00025F45">
        <w:rPr>
          <w:rFonts w:ascii="Arial" w:hAnsi="Arial" w:cs="Arial"/>
          <w:color w:val="000000" w:themeColor="text1"/>
          <w:sz w:val="20"/>
          <w:szCs w:val="20"/>
        </w:rPr>
        <w:t>,</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and</w:t>
      </w:r>
      <w:r w:rsidR="00794BDF"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are</w:t>
      </w:r>
      <w:r w:rsidR="00794BDF"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designed</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to</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be</w:t>
      </w:r>
      <w:r w:rsidR="00815094" w:rsidRPr="00025F45">
        <w:rPr>
          <w:rFonts w:ascii="Arial" w:hAnsi="Arial" w:cs="Arial"/>
          <w:color w:val="000000" w:themeColor="text1"/>
          <w:sz w:val="20"/>
          <w:szCs w:val="20"/>
        </w:rPr>
        <w:t xml:space="preserve"> </w:t>
      </w:r>
      <w:r w:rsidR="00794BDF" w:rsidRPr="00025F45">
        <w:rPr>
          <w:rFonts w:ascii="Arial" w:eastAsia="Calibri" w:hAnsi="Arial" w:cs="Arial"/>
          <w:color w:val="000000" w:themeColor="text1"/>
          <w:sz w:val="20"/>
          <w:szCs w:val="20"/>
        </w:rPr>
        <w:t>integrative</w:t>
      </w:r>
      <w:r w:rsidR="00765845" w:rsidRPr="00025F45">
        <w:rPr>
          <w:rFonts w:ascii="Arial" w:hAnsi="Arial" w:cs="Arial"/>
          <w:color w:val="000000" w:themeColor="text1"/>
          <w:sz w:val="20"/>
          <w:szCs w:val="20"/>
        </w:rPr>
        <w:t>.</w:t>
      </w:r>
      <w:r w:rsidR="00677292" w:rsidRPr="00025F45">
        <w:rPr>
          <w:rFonts w:ascii="Arial" w:hAnsi="Arial" w:cs="Arial"/>
          <w:color w:val="000000" w:themeColor="text1"/>
          <w:sz w:val="20"/>
          <w:szCs w:val="20"/>
        </w:rPr>
        <w:t xml:space="preserve"> </w:t>
      </w:r>
    </w:p>
    <w:p w14:paraId="4C9E3F88" w14:textId="77777777" w:rsidR="00451FF5" w:rsidRPr="00025F45" w:rsidRDefault="00451FF5" w:rsidP="0083608B">
      <w:pPr>
        <w:widowControl w:val="0"/>
        <w:autoSpaceDE w:val="0"/>
        <w:autoSpaceDN w:val="0"/>
        <w:adjustRightInd w:val="0"/>
        <w:spacing w:line="276" w:lineRule="auto"/>
        <w:rPr>
          <w:rFonts w:ascii="Arial" w:hAnsi="Arial" w:cs="Arial"/>
          <w:color w:val="000000" w:themeColor="text1"/>
          <w:sz w:val="20"/>
          <w:szCs w:val="20"/>
        </w:rPr>
      </w:pPr>
    </w:p>
    <w:p w14:paraId="6EC77F2A" w14:textId="50330860" w:rsidR="00BB3034" w:rsidRPr="0077330E" w:rsidRDefault="00F209E1" w:rsidP="0077330E">
      <w:pPr>
        <w:spacing w:line="276" w:lineRule="auto"/>
        <w:rPr>
          <w:rFonts w:ascii="Arial" w:hAnsi="Arial" w:cs="Arial"/>
          <w:sz w:val="20"/>
          <w:szCs w:val="20"/>
        </w:rPr>
      </w:pP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2011</w:t>
      </w:r>
      <w:r w:rsidR="00815094"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I</w:t>
      </w:r>
      <w:r w:rsidRPr="00025F45">
        <w:rPr>
          <w:rFonts w:ascii="Arial" w:eastAsia="Calibri" w:hAnsi="Arial" w:cs="Arial"/>
          <w:color w:val="000000" w:themeColor="text1"/>
          <w:sz w:val="20"/>
          <w:szCs w:val="20"/>
        </w:rPr>
        <w:t>mplementation</w:t>
      </w:r>
      <w:r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P</w:t>
      </w:r>
      <w:r w:rsidRPr="00025F45">
        <w:rPr>
          <w:rFonts w:ascii="Arial" w:eastAsia="Calibri" w:hAnsi="Arial" w:cs="Arial"/>
          <w:color w:val="000000" w:themeColor="text1"/>
          <w:sz w:val="20"/>
          <w:szCs w:val="20"/>
        </w:rPr>
        <w:t>lan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approved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to</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help</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coordinat</w:t>
      </w:r>
      <w:r w:rsidR="00B35E23" w:rsidRPr="00025F45">
        <w:rPr>
          <w:rFonts w:ascii="Arial" w:eastAsia="Calibri" w:hAnsi="Arial" w:cs="Arial"/>
          <w:color w:val="000000" w:themeColor="text1"/>
          <w:sz w:val="20"/>
          <w:szCs w:val="20"/>
        </w:rPr>
        <w:t>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w:t>
      </w:r>
      <w:r w:rsidR="007609FB" w:rsidRPr="00025F45">
        <w:rPr>
          <w:rFonts w:ascii="Arial" w:hAnsi="Arial" w:cs="Arial"/>
          <w:color w:val="000000" w:themeColor="text1"/>
          <w:sz w:val="20"/>
          <w:szCs w:val="20"/>
        </w:rPr>
        <w:t xml:space="preserve"> </w:t>
      </w:r>
      <w:r w:rsidR="00F6629A">
        <w:rPr>
          <w:rFonts w:ascii="Arial" w:eastAsia="Calibri" w:hAnsi="Arial" w:cs="Arial"/>
          <w:color w:val="000000" w:themeColor="text1"/>
          <w:sz w:val="20"/>
          <w:szCs w:val="20"/>
        </w:rPr>
        <w:t>growth in climate services</w:t>
      </w:r>
      <w:r w:rsidR="00B35E23"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organizations</w:t>
      </w:r>
      <w:r w:rsidR="00B35E23"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and</w:t>
      </w:r>
      <w:r w:rsidR="00B35E23"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activities</w:t>
      </w:r>
      <w:r w:rsidR="007609FB" w:rsidRPr="00025F45">
        <w:rPr>
          <w:rFonts w:ascii="Arial" w:hAnsi="Arial" w:cs="Arial"/>
          <w:color w:val="000000" w:themeColor="text1"/>
          <w:sz w:val="20"/>
          <w:szCs w:val="20"/>
        </w:rPr>
        <w:t xml:space="preserve">. </w:t>
      </w:r>
      <w:r w:rsidR="00F6629A">
        <w:rPr>
          <w:rFonts w:ascii="Arial" w:eastAsia="Calibri" w:hAnsi="Arial" w:cs="Arial"/>
          <w:color w:val="000000" w:themeColor="text1"/>
          <w:sz w:val="20"/>
          <w:szCs w:val="20"/>
        </w:rPr>
        <w:t xml:space="preserve">Its ambitiousness </w:t>
      </w:r>
      <w:r w:rsidR="007609FB" w:rsidRPr="00025F45">
        <w:rPr>
          <w:rFonts w:ascii="Arial" w:eastAsia="Calibri" w:hAnsi="Arial" w:cs="Arial"/>
          <w:color w:val="000000" w:themeColor="text1"/>
          <w:sz w:val="20"/>
          <w:szCs w:val="20"/>
        </w:rPr>
        <w:t>created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high</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expectations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that</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were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hard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to</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meet</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under</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most</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circumstances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Meeting</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these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expectations</w:t>
      </w:r>
      <w:r w:rsidR="007609FB" w:rsidRPr="00025F45">
        <w:rPr>
          <w:rFonts w:ascii="Arial" w:hAnsi="Arial" w:cs="Arial"/>
          <w:color w:val="000000" w:themeColor="text1"/>
          <w:sz w:val="20"/>
          <w:szCs w:val="20"/>
        </w:rPr>
        <w:t xml:space="preserve"> </w:t>
      </w:r>
      <w:r w:rsidR="00F6629A">
        <w:rPr>
          <w:rFonts w:ascii="Arial" w:eastAsia="Calibri" w:hAnsi="Arial" w:cs="Arial"/>
          <w:color w:val="000000" w:themeColor="text1"/>
          <w:sz w:val="20"/>
          <w:szCs w:val="20"/>
        </w:rPr>
        <w:t>proved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more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difficult</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w</w:t>
      </w:r>
      <w:r w:rsidR="00C375C0">
        <w:rPr>
          <w:rFonts w:ascii="Arial" w:hAnsi="Arial" w:cs="Arial"/>
          <w:color w:val="000000" w:themeColor="text1"/>
          <w:sz w:val="20"/>
          <w:szCs w:val="20"/>
        </w:rPr>
        <w:t xml:space="preserve">hen </w:t>
      </w:r>
      <w:r w:rsidR="00B35E23" w:rsidRPr="00025F45">
        <w:rPr>
          <w:rFonts w:ascii="Arial" w:eastAsia="Calibri" w:hAnsi="Arial" w:cs="Arial"/>
          <w:color w:val="000000" w:themeColor="text1"/>
          <w:sz w:val="20"/>
          <w:szCs w:val="20"/>
        </w:rPr>
        <w:t>financial</w:t>
      </w:r>
      <w:r w:rsidR="00B35E23"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contributions</w:t>
      </w:r>
      <w:r w:rsidR="00B35E23" w:rsidRPr="00025F45">
        <w:rPr>
          <w:rFonts w:ascii="Arial" w:hAnsi="Arial" w:cs="Arial"/>
          <w:color w:val="000000" w:themeColor="text1"/>
          <w:sz w:val="20"/>
          <w:szCs w:val="20"/>
        </w:rPr>
        <w:t xml:space="preserve"> </w:t>
      </w:r>
      <w:r w:rsidR="00C375C0">
        <w:rPr>
          <w:rFonts w:ascii="Arial" w:hAnsi="Arial" w:cs="Arial"/>
          <w:color w:val="000000" w:themeColor="text1"/>
          <w:sz w:val="20"/>
          <w:szCs w:val="20"/>
        </w:rPr>
        <w:t xml:space="preserve">became fewer </w:t>
      </w:r>
      <w:r w:rsidR="00B35E23" w:rsidRPr="00025F45">
        <w:rPr>
          <w:rFonts w:ascii="Arial" w:eastAsia="Calibri" w:hAnsi="Arial" w:cs="Arial"/>
          <w:color w:val="000000" w:themeColor="text1"/>
          <w:sz w:val="20"/>
          <w:szCs w:val="20"/>
        </w:rPr>
        <w:t>than</w:t>
      </w:r>
      <w:r w:rsidR="00B35E23"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anticipated</w:t>
      </w:r>
      <w:r w:rsidR="00B35E23"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and</w:t>
      </w:r>
      <w:r w:rsidR="007609FB" w:rsidRPr="00025F45">
        <w:rPr>
          <w:rFonts w:ascii="Arial" w:hAnsi="Arial" w:cs="Arial"/>
          <w:color w:val="000000" w:themeColor="text1"/>
          <w:sz w:val="20"/>
          <w:szCs w:val="20"/>
        </w:rPr>
        <w:t xml:space="preserve"> </w:t>
      </w:r>
      <w:r w:rsidR="00C375C0">
        <w:rPr>
          <w:rFonts w:ascii="Arial" w:hAnsi="Arial" w:cs="Arial"/>
          <w:color w:val="000000" w:themeColor="text1"/>
          <w:sz w:val="20"/>
          <w:szCs w:val="20"/>
        </w:rPr>
        <w:t>with a</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small</w:t>
      </w:r>
      <w:r w:rsidR="007609FB"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GFCS</w:t>
      </w:r>
      <w:r w:rsidR="003B38C1"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Office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Despite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th</w:t>
      </w:r>
      <w:r w:rsidR="00B35E23" w:rsidRPr="00025F45">
        <w:rPr>
          <w:rFonts w:ascii="Arial" w:eastAsia="Calibri" w:hAnsi="Arial" w:cs="Arial"/>
          <w:color w:val="000000" w:themeColor="text1"/>
          <w:sz w:val="20"/>
          <w:szCs w:val="20"/>
        </w:rPr>
        <w:t>ese</w:t>
      </w:r>
      <w:r w:rsidR="00B35E23"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challenges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the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GFCS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has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created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opportunities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to</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advance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climate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services</w:t>
      </w:r>
      <w:r w:rsidR="007609FB"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to</w:t>
      </w:r>
      <w:r w:rsidR="00B35E23"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coordina</w:t>
      </w:r>
      <w:r w:rsidR="00B35E23" w:rsidRPr="00025F45">
        <w:rPr>
          <w:rFonts w:ascii="Arial" w:eastAsia="Calibri" w:hAnsi="Arial" w:cs="Arial"/>
          <w:color w:val="000000" w:themeColor="text1"/>
          <w:sz w:val="20"/>
          <w:szCs w:val="20"/>
        </w:rPr>
        <w:t>te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w:t>
      </w:r>
      <w:r w:rsidR="00305C82" w:rsidRPr="00025F45">
        <w:rPr>
          <w:rFonts w:ascii="Arial" w:eastAsia="Calibri" w:hAnsi="Arial" w:cs="Arial"/>
          <w:color w:val="000000" w:themeColor="text1"/>
          <w:sz w:val="20"/>
          <w:szCs w:val="20"/>
        </w:rPr>
        <w:t>n</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expanding</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network</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and</w:t>
      </w:r>
      <w:r w:rsidR="007609FB" w:rsidRPr="00025F45">
        <w:rPr>
          <w:rFonts w:ascii="Arial" w:hAnsi="Arial" w:cs="Arial"/>
          <w:color w:val="000000" w:themeColor="text1"/>
          <w:sz w:val="20"/>
          <w:szCs w:val="20"/>
        </w:rPr>
        <w:t xml:space="preserve"> </w:t>
      </w:r>
      <w:r w:rsidR="00B35E23" w:rsidRPr="00025F45">
        <w:rPr>
          <w:rFonts w:ascii="Arial" w:eastAsia="Calibri" w:hAnsi="Arial" w:cs="Arial"/>
          <w:color w:val="000000" w:themeColor="text1"/>
          <w:sz w:val="20"/>
          <w:szCs w:val="20"/>
        </w:rPr>
        <w:t>to</w:t>
      </w:r>
      <w:r w:rsidR="00B35E23"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learn</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from</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past</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successes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and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challenges</w:t>
      </w:r>
      <w:r w:rsidR="007609FB"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M</w:t>
      </w:r>
      <w:r w:rsidR="007609FB" w:rsidRPr="00025F45">
        <w:rPr>
          <w:rFonts w:ascii="Arial" w:eastAsia="Calibri" w:hAnsi="Arial" w:cs="Arial"/>
          <w:color w:val="000000" w:themeColor="text1"/>
          <w:sz w:val="20"/>
          <w:szCs w:val="20"/>
        </w:rPr>
        <w:t>any</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people</w:t>
      </w:r>
      <w:r w:rsidR="00F6629A">
        <w:rPr>
          <w:rFonts w:ascii="Arial" w:eastAsia="Calibri" w:hAnsi="Arial" w:cs="Arial"/>
          <w:color w:val="000000" w:themeColor="text1"/>
          <w:sz w:val="20"/>
          <w:szCs w:val="20"/>
        </w:rPr>
        <w:t xml:space="preserve"> have stated that</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embracing</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both</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the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positive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and</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negative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aspects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of</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the</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GFCS</w:t>
      </w:r>
      <w:r w:rsidR="007609FB" w:rsidRPr="00025F45">
        <w:rPr>
          <w:rFonts w:ascii="Arial" w:hAnsi="Arial" w:cs="Arial"/>
          <w:color w:val="000000" w:themeColor="text1"/>
          <w:sz w:val="20"/>
          <w:szCs w:val="20"/>
        </w:rPr>
        <w:t xml:space="preserve"> </w:t>
      </w:r>
      <w:r w:rsidR="00F6629A">
        <w:rPr>
          <w:rFonts w:ascii="Arial" w:eastAsia="Calibri" w:hAnsi="Arial" w:cs="Arial"/>
          <w:color w:val="000000" w:themeColor="text1"/>
          <w:sz w:val="20"/>
          <w:szCs w:val="20"/>
        </w:rPr>
        <w:t>is</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critical</w:t>
      </w:r>
      <w:r w:rsidR="007609FB" w:rsidRPr="00025F45">
        <w:rPr>
          <w:rFonts w:ascii="Arial" w:hAnsi="Arial" w:cs="Arial"/>
          <w:color w:val="000000" w:themeColor="text1"/>
          <w:sz w:val="20"/>
          <w:szCs w:val="20"/>
        </w:rPr>
        <w:t xml:space="preserve"> </w:t>
      </w:r>
      <w:r w:rsidR="007609FB" w:rsidRPr="00025F45">
        <w:rPr>
          <w:rFonts w:ascii="Arial" w:eastAsia="Calibri" w:hAnsi="Arial" w:cs="Arial"/>
          <w:color w:val="000000" w:themeColor="text1"/>
          <w:sz w:val="20"/>
          <w:szCs w:val="20"/>
        </w:rPr>
        <w:t>to</w:t>
      </w:r>
      <w:r w:rsidR="007609FB" w:rsidRPr="00025F45">
        <w:rPr>
          <w:rFonts w:ascii="Arial" w:hAnsi="Arial" w:cs="Arial"/>
          <w:color w:val="000000" w:themeColor="text1"/>
          <w:sz w:val="20"/>
          <w:szCs w:val="20"/>
        </w:rPr>
        <w:t xml:space="preserve"> </w:t>
      </w:r>
      <w:r w:rsidR="00F6629A">
        <w:rPr>
          <w:rFonts w:ascii="Arial" w:hAnsi="Arial" w:cs="Arial"/>
          <w:color w:val="000000" w:themeColor="text1"/>
          <w:sz w:val="20"/>
          <w:szCs w:val="20"/>
        </w:rPr>
        <w:t xml:space="preserve">its </w:t>
      </w:r>
      <w:r w:rsidR="007609FB" w:rsidRPr="00025F45">
        <w:rPr>
          <w:rFonts w:ascii="Arial" w:eastAsia="Calibri" w:hAnsi="Arial" w:cs="Arial"/>
          <w:color w:val="000000" w:themeColor="text1"/>
          <w:sz w:val="20"/>
          <w:szCs w:val="20"/>
        </w:rPr>
        <w:t>future</w:t>
      </w:r>
      <w:r w:rsidR="007609FB"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Additionally</w:t>
      </w:r>
      <w:r w:rsidR="00305C82" w:rsidRPr="00025F45">
        <w:rPr>
          <w:rFonts w:ascii="Arial" w:eastAsia="Times New Roman" w:hAnsi="Arial" w:cs="Arial"/>
          <w:color w:val="000000" w:themeColor="text1"/>
          <w:sz w:val="20"/>
          <w:szCs w:val="20"/>
        </w:rPr>
        <w:t xml:space="preserve">, </w:t>
      </w:r>
      <w:r w:rsidR="00305C82" w:rsidRPr="00025F45">
        <w:rPr>
          <w:rFonts w:ascii="Arial" w:eastAsia="Calibri" w:hAnsi="Arial" w:cs="Arial"/>
          <w:color w:val="000000" w:themeColor="text1"/>
          <w:sz w:val="20"/>
          <w:szCs w:val="20"/>
        </w:rPr>
        <w:t>many</w:t>
      </w:r>
      <w:r w:rsidR="00305C82" w:rsidRPr="00025F45">
        <w:rPr>
          <w:rFonts w:ascii="Arial" w:eastAsia="Times New Roman" w:hAnsi="Arial" w:cs="Arial"/>
          <w:color w:val="000000" w:themeColor="text1"/>
          <w:sz w:val="20"/>
          <w:szCs w:val="20"/>
        </w:rPr>
        <w:t xml:space="preserve"> </w:t>
      </w:r>
      <w:r w:rsidR="00F6629A">
        <w:rPr>
          <w:rFonts w:ascii="Arial" w:eastAsia="Calibri" w:hAnsi="Arial" w:cs="Arial"/>
          <w:color w:val="000000" w:themeColor="text1"/>
          <w:sz w:val="20"/>
          <w:szCs w:val="20"/>
        </w:rPr>
        <w:t>of those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who</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provided</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their</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views</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for</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this</w:t>
      </w:r>
      <w:r w:rsidR="00305C82" w:rsidRPr="00025F45">
        <w:rPr>
          <w:rFonts w:ascii="Arial" w:hAnsi="Arial" w:cs="Arial"/>
          <w:color w:val="000000" w:themeColor="text1"/>
          <w:sz w:val="20"/>
          <w:szCs w:val="20"/>
        </w:rPr>
        <w:t xml:space="preserve"> </w:t>
      </w:r>
      <w:r w:rsidR="00F15E50">
        <w:rPr>
          <w:rFonts w:ascii="Arial" w:eastAsia="Calibri" w:hAnsi="Arial" w:cs="Arial"/>
          <w:color w:val="000000" w:themeColor="text1"/>
          <w:sz w:val="20"/>
          <w:szCs w:val="20"/>
        </w:rPr>
        <w:t>R</w:t>
      </w:r>
      <w:r w:rsidR="00305C82" w:rsidRPr="00025F45">
        <w:rPr>
          <w:rFonts w:ascii="Arial" w:eastAsia="Calibri" w:hAnsi="Arial" w:cs="Arial"/>
          <w:color w:val="000000" w:themeColor="text1"/>
          <w:sz w:val="20"/>
          <w:szCs w:val="20"/>
        </w:rPr>
        <w:t>eview</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recognize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the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need</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for</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a</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GFCS</w:t>
      </w:r>
      <w:r w:rsidR="00BB3034" w:rsidRPr="00025F45">
        <w:rPr>
          <w:rFonts w:ascii="Arial" w:hAnsi="Arial" w:cs="Arial"/>
          <w:color w:val="000000" w:themeColor="text1"/>
          <w:sz w:val="20"/>
          <w:szCs w:val="20"/>
        </w:rPr>
        <w:t xml:space="preserve">. </w:t>
      </w:r>
      <w:r w:rsidR="0054797E">
        <w:rPr>
          <w:rFonts w:ascii="Arial" w:eastAsia="Calibri" w:hAnsi="Arial" w:cs="Arial"/>
          <w:color w:val="000000" w:themeColor="text1"/>
          <w:sz w:val="20"/>
          <w:szCs w:val="20"/>
        </w:rPr>
        <w:t>Some</w:t>
      </w:r>
      <w:r w:rsidR="00305C82" w:rsidRPr="00025F45">
        <w:rPr>
          <w:rFonts w:ascii="Arial" w:hAnsi="Arial" w:cs="Arial"/>
          <w:color w:val="000000" w:themeColor="text1"/>
          <w:sz w:val="20"/>
          <w:szCs w:val="20"/>
        </w:rPr>
        <w:t xml:space="preserve"> </w:t>
      </w:r>
      <w:r w:rsidR="00BB3034" w:rsidRPr="00025F45">
        <w:rPr>
          <w:rFonts w:ascii="Arial" w:hAnsi="Arial" w:cs="Arial"/>
          <w:color w:val="000000" w:themeColor="text1"/>
          <w:sz w:val="20"/>
          <w:szCs w:val="20"/>
        </w:rPr>
        <w:t>84</w:t>
      </w:r>
      <w:r w:rsidR="00815094" w:rsidRPr="00025F45">
        <w:rPr>
          <w:rFonts w:ascii="Arial" w:hAnsi="Arial" w:cs="Arial"/>
          <w:color w:val="000000" w:themeColor="text1"/>
          <w:sz w:val="20"/>
          <w:szCs w:val="20"/>
        </w:rPr>
        <w:t>%</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of</w:t>
      </w:r>
      <w:r w:rsidR="00305C82" w:rsidRPr="00025F45">
        <w:rPr>
          <w:rFonts w:ascii="Arial" w:hAnsi="Arial" w:cs="Arial"/>
          <w:color w:val="000000" w:themeColor="text1"/>
          <w:sz w:val="20"/>
          <w:szCs w:val="20"/>
        </w:rPr>
        <w:t xml:space="preserve"> </w:t>
      </w:r>
      <w:r w:rsidR="00BB3034" w:rsidRPr="00025F45">
        <w:rPr>
          <w:rFonts w:ascii="Arial" w:hAnsi="Arial" w:cs="Arial"/>
          <w:color w:val="000000" w:themeColor="text1"/>
          <w:sz w:val="20"/>
          <w:szCs w:val="20"/>
        </w:rPr>
        <w:t xml:space="preserve">106 </w:t>
      </w:r>
      <w:r w:rsidR="00BB3034" w:rsidRPr="00025F45">
        <w:rPr>
          <w:rFonts w:ascii="Arial" w:eastAsia="Calibri" w:hAnsi="Arial" w:cs="Arial"/>
          <w:color w:val="000000" w:themeColor="text1"/>
          <w:sz w:val="20"/>
          <w:szCs w:val="20"/>
        </w:rPr>
        <w:t>respondents</w:t>
      </w:r>
      <w:r w:rsidR="00BB303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from</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our</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online</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survey</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of</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GFCS</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participants</w:t>
      </w:r>
      <w:r w:rsidR="00815094" w:rsidRPr="00025F45">
        <w:rPr>
          <w:rFonts w:ascii="Arial" w:hAnsi="Arial" w:cs="Arial"/>
          <w:color w:val="000000" w:themeColor="text1"/>
          <w:sz w:val="20"/>
          <w:szCs w:val="20"/>
        </w:rPr>
        <w:t xml:space="preserve"> </w:t>
      </w:r>
      <w:r w:rsidR="00F6629A">
        <w:rPr>
          <w:rFonts w:ascii="Arial" w:eastAsia="Calibri" w:hAnsi="Arial" w:cs="Arial"/>
          <w:color w:val="000000" w:themeColor="text1"/>
          <w:sz w:val="20"/>
          <w:szCs w:val="20"/>
        </w:rPr>
        <w:t>stated</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the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future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potential</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of</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the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GFCS</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to</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be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very</w:t>
      </w:r>
      <w:r w:rsidR="00305C82"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high</w:t>
      </w:r>
      <w:r w:rsidR="00BB3034"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or</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high</w:t>
      </w:r>
      <w:r w:rsidR="00BB3034" w:rsidRPr="00025F45">
        <w:rPr>
          <w:rFonts w:ascii="Arial" w:hAnsi="Arial" w:cs="Arial"/>
          <w:color w:val="000000" w:themeColor="text1"/>
          <w:sz w:val="20"/>
          <w:szCs w:val="20"/>
        </w:rPr>
        <w:t>,</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in</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contrast</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to</w:t>
      </w:r>
      <w:r w:rsidR="00BB3034"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only</w:t>
      </w:r>
      <w:r w:rsidR="00823FA1" w:rsidRPr="00025F45">
        <w:rPr>
          <w:rFonts w:ascii="Arial" w:hAnsi="Arial" w:cs="Arial"/>
          <w:color w:val="000000" w:themeColor="text1"/>
          <w:sz w:val="20"/>
          <w:szCs w:val="20"/>
        </w:rPr>
        <w:t xml:space="preserve"> </w:t>
      </w:r>
      <w:r w:rsidR="00BB3034" w:rsidRPr="00025F45">
        <w:rPr>
          <w:rFonts w:ascii="Arial" w:hAnsi="Arial" w:cs="Arial"/>
          <w:color w:val="000000" w:themeColor="text1"/>
          <w:sz w:val="20"/>
          <w:szCs w:val="20"/>
        </w:rPr>
        <w:t>5%</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who</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indicate</w:t>
      </w:r>
      <w:r w:rsidR="00F6629A">
        <w:rPr>
          <w:rFonts w:ascii="Arial" w:eastAsia="Calibri" w:hAnsi="Arial" w:cs="Arial"/>
          <w:color w:val="000000" w:themeColor="text1"/>
          <w:sz w:val="20"/>
          <w:szCs w:val="20"/>
        </w:rPr>
        <w:t>d</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low</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potential</w:t>
      </w:r>
      <w:r w:rsidR="00305C82" w:rsidRPr="00025F45">
        <w:rPr>
          <w:rFonts w:ascii="Arial" w:hAnsi="Arial" w:cs="Arial"/>
          <w:color w:val="000000" w:themeColor="text1"/>
          <w:sz w:val="20"/>
          <w:szCs w:val="20"/>
        </w:rPr>
        <w:t>.</w:t>
      </w:r>
      <w:r w:rsidR="00305C82" w:rsidRPr="00025F45">
        <w:rPr>
          <w:rFonts w:ascii="Arial" w:eastAsia="Times New Roman" w:hAnsi="Arial" w:cs="Arial"/>
          <w:color w:val="000000" w:themeColor="text1"/>
          <w:sz w:val="20"/>
          <w:szCs w:val="20"/>
        </w:rPr>
        <w:t xml:space="preserve"> </w:t>
      </w:r>
      <w:r w:rsidR="00305C82" w:rsidRPr="00025F45">
        <w:rPr>
          <w:rFonts w:ascii="Arial" w:eastAsia="Calibri" w:hAnsi="Arial" w:cs="Arial"/>
          <w:color w:val="000000" w:themeColor="text1"/>
          <w:sz w:val="20"/>
          <w:szCs w:val="20"/>
        </w:rPr>
        <w:t>Th</w:t>
      </w:r>
      <w:r w:rsidR="00823FA1" w:rsidRPr="00025F45">
        <w:rPr>
          <w:rFonts w:ascii="Arial" w:eastAsia="Calibri" w:hAnsi="Arial" w:cs="Arial"/>
          <w:color w:val="000000" w:themeColor="text1"/>
          <w:sz w:val="20"/>
          <w:szCs w:val="20"/>
        </w:rPr>
        <w:t>e</w:t>
      </w:r>
      <w:r w:rsidR="00823FA1" w:rsidRPr="00025F45">
        <w:rPr>
          <w:rFonts w:ascii="Arial" w:eastAsia="Times New Roman" w:hAnsi="Arial" w:cs="Arial"/>
          <w:color w:val="000000" w:themeColor="text1"/>
          <w:sz w:val="20"/>
          <w:szCs w:val="20"/>
        </w:rPr>
        <w:t xml:space="preserve"> </w:t>
      </w:r>
      <w:r w:rsidR="00823FA1" w:rsidRPr="00025F45">
        <w:rPr>
          <w:rFonts w:ascii="Arial" w:eastAsia="Calibri" w:hAnsi="Arial" w:cs="Arial"/>
          <w:color w:val="000000" w:themeColor="text1"/>
          <w:sz w:val="20"/>
          <w:szCs w:val="20"/>
        </w:rPr>
        <w:t>need</w:t>
      </w:r>
      <w:r w:rsidR="00823FA1" w:rsidRPr="00025F45">
        <w:rPr>
          <w:rFonts w:ascii="Arial" w:eastAsia="Times New Roman" w:hAnsi="Arial" w:cs="Arial"/>
          <w:color w:val="000000" w:themeColor="text1"/>
          <w:sz w:val="20"/>
          <w:szCs w:val="20"/>
        </w:rPr>
        <w:t xml:space="preserve"> </w:t>
      </w:r>
      <w:r w:rsidR="00823FA1" w:rsidRPr="00025F45">
        <w:rPr>
          <w:rFonts w:ascii="Arial" w:eastAsia="Calibri" w:hAnsi="Arial" w:cs="Arial"/>
          <w:color w:val="000000" w:themeColor="text1"/>
          <w:sz w:val="20"/>
          <w:szCs w:val="20"/>
        </w:rPr>
        <w:t>for</w:t>
      </w:r>
      <w:r w:rsidR="00823FA1" w:rsidRPr="00025F45">
        <w:rPr>
          <w:rFonts w:ascii="Arial" w:eastAsia="Times New Roman" w:hAnsi="Arial" w:cs="Arial"/>
          <w:color w:val="000000" w:themeColor="text1"/>
          <w:sz w:val="20"/>
          <w:szCs w:val="20"/>
        </w:rPr>
        <w:t xml:space="preserve"> </w:t>
      </w:r>
      <w:r w:rsidR="00823FA1" w:rsidRPr="00025F45">
        <w:rPr>
          <w:rFonts w:ascii="Arial" w:eastAsia="Calibri" w:hAnsi="Arial" w:cs="Arial"/>
          <w:color w:val="000000" w:themeColor="text1"/>
          <w:sz w:val="20"/>
          <w:szCs w:val="20"/>
        </w:rPr>
        <w:t>the</w:t>
      </w:r>
      <w:r w:rsidR="00823FA1" w:rsidRPr="00025F45">
        <w:rPr>
          <w:rFonts w:ascii="Arial" w:eastAsia="Times New Roman" w:hAnsi="Arial" w:cs="Arial"/>
          <w:color w:val="000000" w:themeColor="text1"/>
          <w:sz w:val="20"/>
          <w:szCs w:val="20"/>
        </w:rPr>
        <w:t xml:space="preserve"> </w:t>
      </w:r>
      <w:r w:rsidR="00823FA1" w:rsidRPr="00025F45">
        <w:rPr>
          <w:rFonts w:ascii="Arial" w:eastAsia="Calibri" w:hAnsi="Arial" w:cs="Arial"/>
          <w:color w:val="000000" w:themeColor="text1"/>
          <w:sz w:val="20"/>
          <w:szCs w:val="20"/>
        </w:rPr>
        <w:t>GFCS</w:t>
      </w:r>
      <w:r w:rsidR="00823FA1" w:rsidRPr="00025F45">
        <w:rPr>
          <w:rFonts w:ascii="Arial" w:eastAsia="Times New Roman" w:hAnsi="Arial" w:cs="Arial"/>
          <w:color w:val="000000" w:themeColor="text1"/>
          <w:sz w:val="20"/>
          <w:szCs w:val="20"/>
        </w:rPr>
        <w:t xml:space="preserve"> </w:t>
      </w:r>
      <w:r w:rsidR="00305C82" w:rsidRPr="00025F45">
        <w:rPr>
          <w:rFonts w:ascii="Arial" w:eastAsia="Calibri" w:hAnsi="Arial" w:cs="Arial"/>
          <w:color w:val="000000" w:themeColor="text1"/>
          <w:sz w:val="20"/>
          <w:szCs w:val="20"/>
        </w:rPr>
        <w:t>is</w:t>
      </w:r>
      <w:r w:rsidR="00305C82" w:rsidRPr="00025F45">
        <w:rPr>
          <w:rFonts w:ascii="Arial" w:eastAsia="Times New Roman" w:hAnsi="Arial" w:cs="Arial"/>
          <w:color w:val="000000" w:themeColor="text1"/>
          <w:sz w:val="20"/>
          <w:szCs w:val="20"/>
        </w:rPr>
        <w:t xml:space="preserve"> </w:t>
      </w:r>
      <w:r w:rsidR="00305C82" w:rsidRPr="00025F45">
        <w:rPr>
          <w:rFonts w:ascii="Arial" w:eastAsia="Calibri" w:hAnsi="Arial" w:cs="Arial"/>
          <w:color w:val="000000" w:themeColor="text1"/>
          <w:sz w:val="20"/>
          <w:szCs w:val="20"/>
        </w:rPr>
        <w:t>likely</w:t>
      </w:r>
      <w:r w:rsidR="00305C82" w:rsidRPr="00025F45">
        <w:rPr>
          <w:rFonts w:ascii="Arial" w:eastAsia="Times New Roman" w:hAnsi="Arial" w:cs="Arial"/>
          <w:color w:val="000000" w:themeColor="text1"/>
          <w:sz w:val="20"/>
          <w:szCs w:val="20"/>
        </w:rPr>
        <w:t xml:space="preserve"> </w:t>
      </w:r>
      <w:r w:rsidR="00F6629A">
        <w:rPr>
          <w:rFonts w:ascii="Arial" w:eastAsia="Calibri" w:hAnsi="Arial" w:cs="Arial"/>
          <w:color w:val="000000" w:themeColor="text1"/>
          <w:sz w:val="20"/>
          <w:szCs w:val="20"/>
        </w:rPr>
        <w:t>due,</w:t>
      </w:r>
      <w:r w:rsidR="00305C82" w:rsidRPr="00025F45">
        <w:rPr>
          <w:rFonts w:ascii="Arial" w:eastAsia="Times New Roman" w:hAnsi="Arial" w:cs="Arial"/>
          <w:color w:val="000000" w:themeColor="text1"/>
          <w:sz w:val="20"/>
          <w:szCs w:val="20"/>
        </w:rPr>
        <w:t xml:space="preserve"> </w:t>
      </w:r>
      <w:r w:rsidR="00BB3034" w:rsidRPr="00025F45">
        <w:rPr>
          <w:rFonts w:ascii="Arial" w:eastAsia="Calibri" w:hAnsi="Arial" w:cs="Arial"/>
          <w:color w:val="000000" w:themeColor="text1"/>
          <w:sz w:val="20"/>
          <w:szCs w:val="20"/>
        </w:rPr>
        <w:t>in</w:t>
      </w:r>
      <w:r w:rsidR="00BB3034" w:rsidRPr="00025F45">
        <w:rPr>
          <w:rFonts w:ascii="Arial" w:eastAsia="Times New Roman" w:hAnsi="Arial" w:cs="Arial"/>
          <w:color w:val="000000" w:themeColor="text1"/>
          <w:sz w:val="20"/>
          <w:szCs w:val="20"/>
        </w:rPr>
        <w:t xml:space="preserve"> </w:t>
      </w:r>
      <w:r w:rsidR="00BB3034" w:rsidRPr="00025F45">
        <w:rPr>
          <w:rFonts w:ascii="Arial" w:eastAsia="Calibri" w:hAnsi="Arial" w:cs="Arial"/>
          <w:color w:val="000000" w:themeColor="text1"/>
          <w:sz w:val="20"/>
          <w:szCs w:val="20"/>
        </w:rPr>
        <w:t>part</w:t>
      </w:r>
      <w:r w:rsidR="00F6629A">
        <w:rPr>
          <w:rFonts w:ascii="Arial" w:eastAsia="Calibri" w:hAnsi="Arial" w:cs="Arial"/>
          <w:color w:val="000000" w:themeColor="text1"/>
          <w:sz w:val="20"/>
          <w:szCs w:val="20"/>
        </w:rPr>
        <w:t>,</w:t>
      </w:r>
      <w:r w:rsidR="00BB3034" w:rsidRPr="00025F45">
        <w:rPr>
          <w:rFonts w:ascii="Arial" w:eastAsia="Times New Roman" w:hAnsi="Arial" w:cs="Arial"/>
          <w:color w:val="000000" w:themeColor="text1"/>
          <w:sz w:val="20"/>
          <w:szCs w:val="20"/>
        </w:rPr>
        <w:t xml:space="preserve"> </w:t>
      </w:r>
      <w:r w:rsidR="00305C82" w:rsidRPr="00025F45">
        <w:rPr>
          <w:rFonts w:ascii="Arial" w:eastAsia="Calibri" w:hAnsi="Arial" w:cs="Arial"/>
          <w:color w:val="000000" w:themeColor="text1"/>
          <w:sz w:val="20"/>
          <w:szCs w:val="20"/>
        </w:rPr>
        <w:t>to</w:t>
      </w:r>
      <w:r w:rsidR="00305C82" w:rsidRPr="00025F45">
        <w:rPr>
          <w:rFonts w:ascii="Arial" w:eastAsia="Times New Roman" w:hAnsi="Arial" w:cs="Arial"/>
          <w:color w:val="000000" w:themeColor="text1"/>
          <w:sz w:val="20"/>
          <w:szCs w:val="20"/>
        </w:rPr>
        <w:t xml:space="preserve"> </w:t>
      </w:r>
      <w:r w:rsidR="00305C82" w:rsidRPr="00025F45">
        <w:rPr>
          <w:rFonts w:ascii="Arial" w:eastAsia="Calibri" w:hAnsi="Arial" w:cs="Arial"/>
          <w:color w:val="000000" w:themeColor="text1"/>
          <w:sz w:val="20"/>
          <w:szCs w:val="20"/>
        </w:rPr>
        <w:t>the</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rapid</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changes</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in</w:t>
      </w:r>
      <w:r w:rsidR="009C0B1B" w:rsidRPr="00025F45">
        <w:rPr>
          <w:rFonts w:ascii="Arial" w:hAnsi="Arial" w:cs="Arial"/>
          <w:color w:val="000000" w:themeColor="text1"/>
          <w:sz w:val="20"/>
          <w:szCs w:val="20"/>
        </w:rPr>
        <w:t xml:space="preserve"> </w:t>
      </w:r>
      <w:r w:rsidR="009C0B1B" w:rsidRPr="00025F45">
        <w:rPr>
          <w:rFonts w:ascii="Arial" w:eastAsia="Calibri" w:hAnsi="Arial" w:cs="Arial"/>
          <w:color w:val="000000" w:themeColor="text1"/>
          <w:sz w:val="20"/>
          <w:szCs w:val="20"/>
        </w:rPr>
        <w:t>climate</w:t>
      </w:r>
      <w:r w:rsidR="009C0B1B" w:rsidRPr="00025F45">
        <w:rPr>
          <w:rFonts w:ascii="Arial" w:hAnsi="Arial" w:cs="Arial"/>
          <w:color w:val="000000" w:themeColor="text1"/>
          <w:sz w:val="20"/>
          <w:szCs w:val="20"/>
        </w:rPr>
        <w:t xml:space="preserve"> </w:t>
      </w:r>
      <w:r w:rsidR="009C0B1B" w:rsidRPr="00025F45">
        <w:rPr>
          <w:rFonts w:ascii="Arial" w:eastAsia="Calibri" w:hAnsi="Arial" w:cs="Arial"/>
          <w:color w:val="000000" w:themeColor="text1"/>
          <w:sz w:val="20"/>
          <w:szCs w:val="20"/>
        </w:rPr>
        <w:t>services</w:t>
      </w:r>
      <w:r w:rsidR="00697B3A"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since</w:t>
      </w:r>
      <w:r w:rsidR="00305C82" w:rsidRPr="00025F45">
        <w:rPr>
          <w:rFonts w:ascii="Arial" w:hAnsi="Arial" w:cs="Arial"/>
          <w:color w:val="000000" w:themeColor="text1"/>
          <w:sz w:val="20"/>
          <w:szCs w:val="20"/>
        </w:rPr>
        <w:t xml:space="preserve"> </w:t>
      </w:r>
      <w:r w:rsidR="009C0B1B" w:rsidRPr="00025F45">
        <w:rPr>
          <w:rFonts w:ascii="Arial" w:hAnsi="Arial" w:cs="Arial"/>
          <w:color w:val="000000" w:themeColor="text1"/>
          <w:sz w:val="20"/>
          <w:szCs w:val="20"/>
        </w:rPr>
        <w:t xml:space="preserve">2011 </w:t>
      </w:r>
      <w:r w:rsidR="009C0B1B" w:rsidRPr="00025F45">
        <w:rPr>
          <w:rFonts w:ascii="Arial" w:eastAsia="Calibri" w:hAnsi="Arial" w:cs="Arial"/>
          <w:color w:val="000000" w:themeColor="text1"/>
          <w:sz w:val="20"/>
          <w:szCs w:val="20"/>
        </w:rPr>
        <w:t>when</w:t>
      </w:r>
      <w:r w:rsidR="009C0B1B" w:rsidRPr="00025F45">
        <w:rPr>
          <w:rFonts w:ascii="Arial" w:hAnsi="Arial" w:cs="Arial"/>
          <w:color w:val="000000" w:themeColor="text1"/>
          <w:sz w:val="20"/>
          <w:szCs w:val="20"/>
        </w:rPr>
        <w:t xml:space="preserve"> </w:t>
      </w:r>
      <w:r w:rsidR="009C0B1B" w:rsidRPr="00025F45">
        <w:rPr>
          <w:rFonts w:ascii="Arial" w:eastAsia="Calibri" w:hAnsi="Arial" w:cs="Arial"/>
          <w:color w:val="000000" w:themeColor="text1"/>
          <w:sz w:val="20"/>
          <w:szCs w:val="20"/>
        </w:rPr>
        <w:t>the</w:t>
      </w:r>
      <w:r w:rsidR="009C0B1B"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I</w:t>
      </w:r>
      <w:r w:rsidR="009C0B1B" w:rsidRPr="00025F45">
        <w:rPr>
          <w:rFonts w:ascii="Arial" w:eastAsia="Calibri" w:hAnsi="Arial" w:cs="Arial"/>
          <w:color w:val="000000" w:themeColor="text1"/>
          <w:sz w:val="20"/>
          <w:szCs w:val="20"/>
        </w:rPr>
        <w:t>mplementation</w:t>
      </w:r>
      <w:r w:rsidR="009C0B1B"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P</w:t>
      </w:r>
      <w:r w:rsidR="009C0B1B" w:rsidRPr="00025F45">
        <w:rPr>
          <w:rFonts w:ascii="Arial" w:eastAsia="Calibri" w:hAnsi="Arial" w:cs="Arial"/>
          <w:color w:val="000000" w:themeColor="text1"/>
          <w:sz w:val="20"/>
          <w:szCs w:val="20"/>
        </w:rPr>
        <w:t>lan</w:t>
      </w:r>
      <w:r w:rsidR="009C0B1B" w:rsidRPr="00025F45">
        <w:rPr>
          <w:rFonts w:ascii="Arial" w:hAnsi="Arial" w:cs="Arial"/>
          <w:color w:val="000000" w:themeColor="text1"/>
          <w:sz w:val="20"/>
          <w:szCs w:val="20"/>
        </w:rPr>
        <w:t xml:space="preserve"> </w:t>
      </w:r>
      <w:r w:rsidR="009C0B1B" w:rsidRPr="00025F45">
        <w:rPr>
          <w:rFonts w:ascii="Arial" w:eastAsia="Calibri" w:hAnsi="Arial" w:cs="Arial"/>
          <w:color w:val="000000" w:themeColor="text1"/>
          <w:sz w:val="20"/>
          <w:szCs w:val="20"/>
        </w:rPr>
        <w:t>was</w:t>
      </w:r>
      <w:r w:rsidR="009C0B1B" w:rsidRPr="00025F45">
        <w:rPr>
          <w:rFonts w:ascii="Arial" w:hAnsi="Arial" w:cs="Arial"/>
          <w:color w:val="000000" w:themeColor="text1"/>
          <w:sz w:val="20"/>
          <w:szCs w:val="20"/>
        </w:rPr>
        <w:t xml:space="preserve"> </w:t>
      </w:r>
      <w:r w:rsidR="009C0B1B" w:rsidRPr="00025F45">
        <w:rPr>
          <w:rFonts w:ascii="Arial" w:eastAsia="Calibri" w:hAnsi="Arial" w:cs="Arial"/>
          <w:color w:val="000000" w:themeColor="text1"/>
          <w:sz w:val="20"/>
          <w:szCs w:val="20"/>
        </w:rPr>
        <w:t>approved</w:t>
      </w:r>
      <w:r w:rsidR="009C0B1B" w:rsidRPr="00025F45">
        <w:rPr>
          <w:rFonts w:ascii="Arial" w:hAnsi="Arial" w:cs="Arial"/>
          <w:color w:val="000000" w:themeColor="text1"/>
          <w:sz w:val="20"/>
          <w:szCs w:val="20"/>
        </w:rPr>
        <w:t>.</w:t>
      </w:r>
      <w:r w:rsidR="0054797E">
        <w:rPr>
          <w:rFonts w:ascii="Arial" w:eastAsia="Calibri" w:hAnsi="Arial" w:cs="Arial"/>
          <w:color w:val="000000" w:themeColor="text1"/>
          <w:sz w:val="20"/>
          <w:szCs w:val="20"/>
        </w:rPr>
        <w:t xml:space="preserve"> Today,</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t</w:t>
      </w:r>
      <w:r w:rsidR="00A83127" w:rsidRPr="00025F45">
        <w:rPr>
          <w:rFonts w:ascii="Arial" w:eastAsia="Calibri" w:hAnsi="Arial" w:cs="Arial"/>
          <w:color w:val="000000" w:themeColor="text1"/>
          <w:sz w:val="20"/>
          <w:szCs w:val="20"/>
        </w:rPr>
        <w:t>here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are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more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organizations</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implementing</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climate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services</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greater</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awareness</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the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role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climate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services</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play</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in</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fostering</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climate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adaptation</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and</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contributing</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to</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development</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goals</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and</w:t>
      </w:r>
      <w:r w:rsidR="00A83127" w:rsidRPr="00025F45">
        <w:rPr>
          <w:rFonts w:ascii="Arial" w:hAnsi="Arial" w:cs="Arial"/>
          <w:color w:val="000000" w:themeColor="text1"/>
          <w:sz w:val="20"/>
          <w:szCs w:val="20"/>
        </w:rPr>
        <w:t xml:space="preserve"> </w:t>
      </w:r>
      <w:r w:rsidR="0054797E">
        <w:rPr>
          <w:rFonts w:ascii="Arial" w:hAnsi="Arial" w:cs="Arial"/>
          <w:sz w:val="20"/>
          <w:szCs w:val="20"/>
        </w:rPr>
        <w:t>greater</w:t>
      </w:r>
      <w:r w:rsidR="0054797E">
        <w:rPr>
          <w:rFonts w:ascii="Arial" w:eastAsia="Calibri" w:hAnsi="Arial" w:cs="Arial"/>
          <w:color w:val="000000" w:themeColor="text1"/>
          <w:sz w:val="20"/>
          <w:szCs w:val="20"/>
        </w:rPr>
        <w:t xml:space="preserve"> demand and </w:t>
      </w:r>
      <w:r w:rsidR="00A83127" w:rsidRPr="00025F45">
        <w:rPr>
          <w:rFonts w:ascii="Arial" w:eastAsia="Calibri" w:hAnsi="Arial" w:cs="Arial"/>
          <w:color w:val="000000" w:themeColor="text1"/>
          <w:sz w:val="20"/>
          <w:szCs w:val="20"/>
        </w:rPr>
        <w:t>large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sums</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of</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money</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funding</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climate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service</w:t>
      </w:r>
      <w:r w:rsidR="00A83127" w:rsidRPr="00025F45">
        <w:rPr>
          <w:rFonts w:ascii="Arial" w:hAnsi="Arial" w:cs="Arial"/>
          <w:color w:val="000000" w:themeColor="text1"/>
          <w:sz w:val="20"/>
          <w:szCs w:val="20"/>
        </w:rPr>
        <w:t xml:space="preserve"> </w:t>
      </w:r>
      <w:r w:rsidR="00A83127" w:rsidRPr="00025F45">
        <w:rPr>
          <w:rFonts w:ascii="Arial" w:eastAsia="Calibri" w:hAnsi="Arial" w:cs="Arial"/>
          <w:color w:val="000000" w:themeColor="text1"/>
          <w:sz w:val="20"/>
          <w:szCs w:val="20"/>
        </w:rPr>
        <w:t>activities</w:t>
      </w:r>
      <w:r w:rsidR="00305C82" w:rsidRPr="00025F45">
        <w:rPr>
          <w:rFonts w:ascii="Arial" w:hAnsi="Arial" w:cs="Arial"/>
          <w:color w:val="000000" w:themeColor="text1"/>
          <w:sz w:val="20"/>
          <w:szCs w:val="20"/>
        </w:rPr>
        <w:t xml:space="preserve"> </w:t>
      </w:r>
      <w:r w:rsidR="00305C82" w:rsidRPr="00025F45">
        <w:rPr>
          <w:rFonts w:ascii="Arial" w:eastAsia="Calibri" w:hAnsi="Arial" w:cs="Arial"/>
          <w:color w:val="000000" w:themeColor="text1"/>
          <w:sz w:val="20"/>
          <w:szCs w:val="20"/>
        </w:rPr>
        <w:t>worldwide</w:t>
      </w:r>
      <w:r w:rsidR="00A83127" w:rsidRPr="00025F45">
        <w:rPr>
          <w:rFonts w:ascii="Arial" w:hAnsi="Arial" w:cs="Arial"/>
          <w:color w:val="000000" w:themeColor="text1"/>
          <w:sz w:val="20"/>
          <w:szCs w:val="20"/>
        </w:rPr>
        <w:t>.</w:t>
      </w:r>
      <w:r w:rsidR="002D4C1A"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T</w:t>
      </w:r>
      <w:r w:rsidR="00864058" w:rsidRPr="00025F45">
        <w:rPr>
          <w:rFonts w:ascii="Arial" w:eastAsia="Calibri" w:hAnsi="Arial" w:cs="Arial"/>
          <w:color w:val="000000" w:themeColor="text1"/>
          <w:sz w:val="20"/>
          <w:szCs w:val="20"/>
        </w:rPr>
        <w:t>he</w:t>
      </w:r>
      <w:r w:rsidR="00864058" w:rsidRPr="00025F45">
        <w:rPr>
          <w:rFonts w:ascii="Arial" w:hAnsi="Arial" w:cs="Arial"/>
          <w:color w:val="000000" w:themeColor="text1"/>
          <w:sz w:val="20"/>
          <w:szCs w:val="20"/>
        </w:rPr>
        <w:t xml:space="preserve"> </w:t>
      </w:r>
      <w:r w:rsidR="00864058" w:rsidRPr="00025F45">
        <w:rPr>
          <w:rFonts w:ascii="Arial" w:eastAsia="Calibri" w:hAnsi="Arial" w:cs="Arial"/>
          <w:color w:val="000000" w:themeColor="text1"/>
          <w:sz w:val="20"/>
          <w:szCs w:val="20"/>
        </w:rPr>
        <w:t>vision</w:t>
      </w:r>
      <w:r w:rsidR="002D4C1A" w:rsidRPr="00025F45">
        <w:rPr>
          <w:rFonts w:ascii="Arial" w:hAnsi="Arial" w:cs="Arial"/>
          <w:color w:val="000000" w:themeColor="text1"/>
          <w:sz w:val="20"/>
          <w:szCs w:val="20"/>
        </w:rPr>
        <w:t xml:space="preserve"> </w:t>
      </w:r>
      <w:r w:rsidR="00864058" w:rsidRPr="00025F45">
        <w:rPr>
          <w:rFonts w:ascii="Arial" w:eastAsia="Calibri" w:hAnsi="Arial" w:cs="Arial"/>
          <w:color w:val="000000" w:themeColor="text1"/>
          <w:sz w:val="20"/>
          <w:szCs w:val="20"/>
        </w:rPr>
        <w:t>and</w:t>
      </w:r>
      <w:r w:rsidR="00864058" w:rsidRPr="00025F45">
        <w:rPr>
          <w:rFonts w:ascii="Arial" w:hAnsi="Arial" w:cs="Arial"/>
          <w:color w:val="000000" w:themeColor="text1"/>
          <w:sz w:val="20"/>
          <w:szCs w:val="20"/>
        </w:rPr>
        <w:t xml:space="preserve"> </w:t>
      </w:r>
      <w:r w:rsidR="00864058" w:rsidRPr="00025F45">
        <w:rPr>
          <w:rFonts w:ascii="Arial" w:eastAsia="Calibri" w:hAnsi="Arial" w:cs="Arial"/>
          <w:color w:val="000000" w:themeColor="text1"/>
          <w:sz w:val="20"/>
          <w:szCs w:val="20"/>
        </w:rPr>
        <w:t>need</w:t>
      </w:r>
      <w:r w:rsidR="00864058" w:rsidRPr="00025F45">
        <w:rPr>
          <w:rFonts w:ascii="Arial" w:hAnsi="Arial" w:cs="Arial"/>
          <w:color w:val="000000" w:themeColor="text1"/>
          <w:sz w:val="20"/>
          <w:szCs w:val="20"/>
        </w:rPr>
        <w:t xml:space="preserve"> </w:t>
      </w:r>
      <w:r w:rsidR="002D4C1A" w:rsidRPr="00025F45">
        <w:rPr>
          <w:rFonts w:ascii="Arial" w:eastAsia="Calibri" w:hAnsi="Arial" w:cs="Arial"/>
          <w:color w:val="000000" w:themeColor="text1"/>
          <w:sz w:val="20"/>
          <w:szCs w:val="20"/>
        </w:rPr>
        <w:t>for</w:t>
      </w:r>
      <w:r w:rsidR="002D4C1A" w:rsidRPr="00025F45">
        <w:rPr>
          <w:rFonts w:ascii="Arial" w:hAnsi="Arial" w:cs="Arial"/>
          <w:color w:val="000000" w:themeColor="text1"/>
          <w:sz w:val="20"/>
          <w:szCs w:val="20"/>
        </w:rPr>
        <w:t xml:space="preserve"> </w:t>
      </w:r>
      <w:r w:rsidR="002D4C1A" w:rsidRPr="00025F45">
        <w:rPr>
          <w:rFonts w:ascii="Arial" w:eastAsia="Calibri" w:hAnsi="Arial" w:cs="Arial"/>
          <w:color w:val="000000" w:themeColor="text1"/>
          <w:sz w:val="20"/>
          <w:szCs w:val="20"/>
        </w:rPr>
        <w:t>a</w:t>
      </w:r>
      <w:r w:rsidR="002D4C1A" w:rsidRPr="00025F45">
        <w:rPr>
          <w:rFonts w:ascii="Arial" w:eastAsia="Times New Roman" w:hAnsi="Arial" w:cs="Arial"/>
          <w:color w:val="000000" w:themeColor="text1"/>
          <w:sz w:val="20"/>
          <w:szCs w:val="20"/>
        </w:rPr>
        <w:t xml:space="preserve"> </w:t>
      </w:r>
      <w:r w:rsidR="00864058" w:rsidRPr="00025F45">
        <w:rPr>
          <w:rFonts w:ascii="Arial" w:eastAsia="Times New Roman" w:hAnsi="Arial" w:cs="Arial"/>
          <w:color w:val="000000" w:themeColor="text1"/>
          <w:sz w:val="20"/>
          <w:szCs w:val="20"/>
        </w:rPr>
        <w:t>“</w:t>
      </w:r>
      <w:r w:rsidR="002D4C1A" w:rsidRPr="00025F45">
        <w:rPr>
          <w:rFonts w:ascii="Arial" w:eastAsia="Calibri" w:hAnsi="Arial" w:cs="Arial"/>
          <w:color w:val="000000" w:themeColor="text1"/>
          <w:sz w:val="20"/>
          <w:szCs w:val="20"/>
        </w:rPr>
        <w:t>platform</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that</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will</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grow</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and</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link</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climate</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services</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in</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all</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countries</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and</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sectors</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in</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a</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more</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coherent</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mature</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and</w:t>
      </w:r>
      <w:r w:rsidR="002D4C1A" w:rsidRPr="00025F45">
        <w:rPr>
          <w:rFonts w:ascii="Arial" w:eastAsia="Times New Roman" w:hAnsi="Arial" w:cs="Arial"/>
          <w:color w:val="000000" w:themeColor="text1"/>
          <w:sz w:val="20"/>
          <w:szCs w:val="20"/>
        </w:rPr>
        <w:t xml:space="preserve"> </w:t>
      </w:r>
      <w:r w:rsidR="002D4C1A" w:rsidRPr="00025F45">
        <w:rPr>
          <w:rFonts w:ascii="Arial" w:eastAsia="Calibri" w:hAnsi="Arial" w:cs="Arial"/>
          <w:color w:val="000000" w:themeColor="text1"/>
          <w:sz w:val="20"/>
          <w:szCs w:val="20"/>
        </w:rPr>
        <w:t>global</w:t>
      </w:r>
      <w:r w:rsidR="002D4C1A" w:rsidRPr="00025F45">
        <w:rPr>
          <w:rFonts w:ascii="Arial" w:eastAsia="Times New Roman" w:hAnsi="Arial" w:cs="Arial"/>
          <w:color w:val="000000" w:themeColor="text1"/>
          <w:sz w:val="20"/>
          <w:szCs w:val="20"/>
        </w:rPr>
        <w:t xml:space="preserve"> </w:t>
      </w:r>
      <w:r w:rsidR="00864058" w:rsidRPr="00025F45">
        <w:rPr>
          <w:rFonts w:ascii="Arial" w:eastAsia="Calibri" w:hAnsi="Arial" w:cs="Arial"/>
          <w:color w:val="000000" w:themeColor="text1"/>
          <w:sz w:val="20"/>
          <w:szCs w:val="20"/>
        </w:rPr>
        <w:t>endeavor</w:t>
      </w:r>
      <w:r w:rsidR="00864058" w:rsidRPr="00025F45">
        <w:rPr>
          <w:rFonts w:ascii="Arial" w:eastAsia="Times New Roman" w:hAnsi="Arial" w:cs="Arial"/>
          <w:color w:val="000000" w:themeColor="text1"/>
          <w:sz w:val="20"/>
          <w:szCs w:val="20"/>
        </w:rPr>
        <w:t xml:space="preserve">” </w:t>
      </w:r>
      <w:r w:rsidR="00DC793D" w:rsidRPr="00025F45">
        <w:rPr>
          <w:rFonts w:ascii="Arial" w:eastAsia="Calibri" w:hAnsi="Arial" w:cs="Arial"/>
          <w:color w:val="000000" w:themeColor="text1"/>
          <w:sz w:val="20"/>
          <w:szCs w:val="20"/>
        </w:rPr>
        <w:t>is</w:t>
      </w:r>
      <w:r w:rsidR="00DC793D" w:rsidRPr="00025F45">
        <w:rPr>
          <w:rFonts w:ascii="Arial" w:eastAsia="Times New Roman" w:hAnsi="Arial" w:cs="Arial"/>
          <w:color w:val="000000" w:themeColor="text1"/>
          <w:sz w:val="20"/>
          <w:szCs w:val="20"/>
        </w:rPr>
        <w:t xml:space="preserve"> </w:t>
      </w:r>
      <w:r w:rsidR="00DC793D" w:rsidRPr="00025F45">
        <w:rPr>
          <w:rFonts w:ascii="Arial" w:eastAsia="Calibri" w:hAnsi="Arial" w:cs="Arial"/>
          <w:color w:val="000000" w:themeColor="text1"/>
          <w:sz w:val="20"/>
          <w:szCs w:val="20"/>
        </w:rPr>
        <w:t>even</w:t>
      </w:r>
      <w:r w:rsidR="00864058" w:rsidRPr="00025F45">
        <w:rPr>
          <w:rFonts w:ascii="Arial" w:eastAsia="Times New Roman" w:hAnsi="Arial" w:cs="Arial"/>
          <w:color w:val="000000" w:themeColor="text1"/>
          <w:sz w:val="20"/>
          <w:szCs w:val="20"/>
        </w:rPr>
        <w:t xml:space="preserve"> </w:t>
      </w:r>
      <w:r w:rsidR="00DC793D" w:rsidRPr="00025F45">
        <w:rPr>
          <w:rFonts w:ascii="Arial" w:eastAsia="Calibri" w:hAnsi="Arial" w:cs="Arial"/>
          <w:color w:val="000000" w:themeColor="text1"/>
          <w:sz w:val="20"/>
          <w:szCs w:val="20"/>
        </w:rPr>
        <w:t>more</w:t>
      </w:r>
      <w:r w:rsidR="00864058" w:rsidRPr="00025F45">
        <w:rPr>
          <w:rFonts w:ascii="Arial" w:eastAsia="Times New Roman" w:hAnsi="Arial" w:cs="Arial"/>
          <w:color w:val="000000" w:themeColor="text1"/>
          <w:sz w:val="20"/>
          <w:szCs w:val="20"/>
        </w:rPr>
        <w:t xml:space="preserve"> </w:t>
      </w:r>
      <w:r w:rsidR="00864058" w:rsidRPr="00025F45">
        <w:rPr>
          <w:rFonts w:ascii="Arial" w:eastAsia="Calibri" w:hAnsi="Arial" w:cs="Arial"/>
          <w:color w:val="000000" w:themeColor="text1"/>
          <w:sz w:val="20"/>
          <w:szCs w:val="20"/>
        </w:rPr>
        <w:t>relevant</w:t>
      </w:r>
      <w:r w:rsidR="00864058" w:rsidRPr="00025F45">
        <w:rPr>
          <w:rFonts w:ascii="Arial" w:eastAsia="Times New Roman" w:hAnsi="Arial" w:cs="Arial"/>
          <w:color w:val="000000" w:themeColor="text1"/>
          <w:sz w:val="20"/>
          <w:szCs w:val="20"/>
        </w:rPr>
        <w:t xml:space="preserve"> </w:t>
      </w:r>
      <w:r w:rsidR="00864058" w:rsidRPr="00025F45">
        <w:rPr>
          <w:rFonts w:ascii="Arial" w:eastAsia="Calibri" w:hAnsi="Arial" w:cs="Arial"/>
          <w:color w:val="000000" w:themeColor="text1"/>
          <w:sz w:val="20"/>
          <w:szCs w:val="20"/>
        </w:rPr>
        <w:t>today</w:t>
      </w:r>
      <w:r w:rsidR="00DC793D" w:rsidRPr="00025F45">
        <w:rPr>
          <w:rFonts w:ascii="Arial" w:eastAsia="Times New Roman" w:hAnsi="Arial" w:cs="Arial"/>
          <w:color w:val="000000" w:themeColor="text1"/>
          <w:sz w:val="20"/>
          <w:szCs w:val="20"/>
        </w:rPr>
        <w:t xml:space="preserve"> </w:t>
      </w:r>
      <w:r w:rsidR="00DC793D" w:rsidRPr="00025F45">
        <w:rPr>
          <w:rFonts w:ascii="Arial" w:eastAsia="Calibri" w:hAnsi="Arial" w:cs="Arial"/>
          <w:color w:val="000000" w:themeColor="text1"/>
          <w:sz w:val="20"/>
          <w:szCs w:val="20"/>
        </w:rPr>
        <w:t>than</w:t>
      </w:r>
      <w:r w:rsidR="00DC793D" w:rsidRPr="00025F45">
        <w:rPr>
          <w:rFonts w:ascii="Arial" w:eastAsia="Times New Roman" w:hAnsi="Arial" w:cs="Arial"/>
          <w:color w:val="000000" w:themeColor="text1"/>
          <w:sz w:val="20"/>
          <w:szCs w:val="20"/>
        </w:rPr>
        <w:t xml:space="preserve"> </w:t>
      </w:r>
      <w:r w:rsidR="00DC793D" w:rsidRPr="00025F45">
        <w:rPr>
          <w:rFonts w:ascii="Arial" w:eastAsia="Calibri" w:hAnsi="Arial" w:cs="Arial"/>
          <w:color w:val="000000" w:themeColor="text1"/>
          <w:sz w:val="20"/>
          <w:szCs w:val="20"/>
        </w:rPr>
        <w:t>in</w:t>
      </w:r>
      <w:r w:rsidR="00DC793D" w:rsidRPr="00025F45">
        <w:rPr>
          <w:rFonts w:ascii="Arial" w:eastAsia="Times New Roman" w:hAnsi="Arial" w:cs="Arial"/>
          <w:color w:val="000000" w:themeColor="text1"/>
          <w:sz w:val="20"/>
          <w:szCs w:val="20"/>
        </w:rPr>
        <w:t xml:space="preserve"> 2011</w:t>
      </w:r>
      <w:r w:rsidR="00F6629A">
        <w:rPr>
          <w:rFonts w:ascii="Arial" w:eastAsia="Times New Roman" w:hAnsi="Arial" w:cs="Arial"/>
          <w:color w:val="000000" w:themeColor="text1"/>
          <w:sz w:val="20"/>
          <w:szCs w:val="20"/>
        </w:rPr>
        <w:t xml:space="preserve"> </w:t>
      </w:r>
      <w:r w:rsidR="007E71A5" w:rsidRPr="00025F45">
        <w:rPr>
          <w:rFonts w:ascii="Arial" w:eastAsia="Times New Roman" w:hAnsi="Arial" w:cs="Arial"/>
          <w:color w:val="000000" w:themeColor="text1"/>
          <w:sz w:val="20"/>
          <w:szCs w:val="20"/>
        </w:rPr>
        <w:t>(WMO, 2011)</w:t>
      </w:r>
      <w:r w:rsidR="002D4C1A" w:rsidRPr="00025F45">
        <w:rPr>
          <w:rFonts w:ascii="Arial" w:eastAsia="Times New Roman" w:hAnsi="Arial" w:cs="Arial"/>
          <w:color w:val="000000" w:themeColor="text1"/>
          <w:sz w:val="20"/>
          <w:szCs w:val="20"/>
        </w:rPr>
        <w:t>.</w:t>
      </w:r>
      <w:r w:rsidR="00DC793D" w:rsidRPr="00025F45">
        <w:rPr>
          <w:rFonts w:ascii="Arial" w:eastAsia="Times New Roman" w:hAnsi="Arial" w:cs="Arial"/>
          <w:color w:val="000000" w:themeColor="text1"/>
          <w:sz w:val="20"/>
          <w:szCs w:val="20"/>
        </w:rPr>
        <w:t xml:space="preserve"> </w:t>
      </w:r>
      <w:r w:rsidR="00DC793D" w:rsidRPr="00025F45">
        <w:rPr>
          <w:rFonts w:ascii="Arial" w:eastAsia="Calibri" w:hAnsi="Arial" w:cs="Arial"/>
          <w:color w:val="000000" w:themeColor="text1"/>
          <w:sz w:val="20"/>
          <w:szCs w:val="20"/>
        </w:rPr>
        <w:t>This</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changing</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and</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expanding</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field</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makes</w:t>
      </w:r>
      <w:r w:rsidR="00DC793D"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this</w:t>
      </w:r>
      <w:r w:rsidR="00DC793D" w:rsidRPr="00025F45">
        <w:rPr>
          <w:rFonts w:ascii="Arial" w:hAnsi="Arial" w:cs="Arial"/>
          <w:color w:val="000000" w:themeColor="text1"/>
          <w:sz w:val="20"/>
          <w:szCs w:val="20"/>
        </w:rPr>
        <w:t xml:space="preserve"> </w:t>
      </w:r>
      <w:r w:rsidR="00F15E50">
        <w:rPr>
          <w:rFonts w:ascii="Arial" w:eastAsia="Calibri" w:hAnsi="Arial" w:cs="Arial"/>
          <w:color w:val="000000" w:themeColor="text1"/>
          <w:sz w:val="20"/>
          <w:szCs w:val="20"/>
        </w:rPr>
        <w:t>M</w:t>
      </w:r>
      <w:r w:rsidR="00823FA1" w:rsidRPr="00025F45">
        <w:rPr>
          <w:rFonts w:ascii="Arial" w:eastAsia="Calibri" w:hAnsi="Arial" w:cs="Arial"/>
          <w:color w:val="000000" w:themeColor="text1"/>
          <w:sz w:val="20"/>
          <w:szCs w:val="20"/>
        </w:rPr>
        <w:t>id</w:t>
      </w:r>
      <w:r w:rsidR="00823FA1" w:rsidRPr="00025F45">
        <w:rPr>
          <w:rFonts w:ascii="Arial" w:hAnsi="Arial" w:cs="Arial"/>
          <w:color w:val="000000" w:themeColor="text1"/>
          <w:sz w:val="20"/>
          <w:szCs w:val="20"/>
        </w:rPr>
        <w:t>-</w:t>
      </w:r>
      <w:r w:rsidR="00F15E50">
        <w:rPr>
          <w:rFonts w:ascii="Arial" w:eastAsia="Calibri" w:hAnsi="Arial" w:cs="Arial"/>
          <w:color w:val="000000" w:themeColor="text1"/>
          <w:sz w:val="20"/>
          <w:szCs w:val="20"/>
        </w:rPr>
        <w:t>T</w:t>
      </w:r>
      <w:r w:rsidR="00823FA1" w:rsidRPr="00025F45">
        <w:rPr>
          <w:rFonts w:ascii="Arial" w:eastAsia="Calibri" w:hAnsi="Arial" w:cs="Arial"/>
          <w:color w:val="000000" w:themeColor="text1"/>
          <w:sz w:val="20"/>
          <w:szCs w:val="20"/>
        </w:rPr>
        <w:t>erm</w:t>
      </w:r>
      <w:r w:rsidR="00823FA1" w:rsidRPr="00025F45">
        <w:rPr>
          <w:rFonts w:ascii="Arial" w:hAnsi="Arial" w:cs="Arial"/>
          <w:color w:val="000000" w:themeColor="text1"/>
          <w:sz w:val="20"/>
          <w:szCs w:val="20"/>
        </w:rPr>
        <w:t xml:space="preserve"> </w:t>
      </w:r>
      <w:r w:rsidR="00F15E50">
        <w:rPr>
          <w:rFonts w:ascii="Arial" w:eastAsia="Calibri" w:hAnsi="Arial" w:cs="Arial"/>
          <w:color w:val="000000" w:themeColor="text1"/>
          <w:sz w:val="20"/>
          <w:szCs w:val="20"/>
        </w:rPr>
        <w:t>R</w:t>
      </w:r>
      <w:r w:rsidR="00DC793D" w:rsidRPr="00025F45">
        <w:rPr>
          <w:rFonts w:ascii="Arial" w:eastAsia="Calibri" w:hAnsi="Arial" w:cs="Arial"/>
          <w:color w:val="000000" w:themeColor="text1"/>
          <w:sz w:val="20"/>
          <w:szCs w:val="20"/>
        </w:rPr>
        <w:t>eview</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timely</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and</w:t>
      </w:r>
      <w:r w:rsidR="00DC793D" w:rsidRPr="00025F45">
        <w:rPr>
          <w:rFonts w:ascii="Arial" w:hAnsi="Arial" w:cs="Arial"/>
          <w:color w:val="000000" w:themeColor="text1"/>
          <w:sz w:val="20"/>
          <w:szCs w:val="20"/>
        </w:rPr>
        <w:t xml:space="preserve"> </w:t>
      </w:r>
      <w:r w:rsidR="00DC793D" w:rsidRPr="00025F45">
        <w:rPr>
          <w:rFonts w:ascii="Arial" w:eastAsia="Calibri" w:hAnsi="Arial" w:cs="Arial"/>
          <w:color w:val="000000" w:themeColor="text1"/>
          <w:sz w:val="20"/>
          <w:szCs w:val="20"/>
        </w:rPr>
        <w:t>important</w:t>
      </w:r>
      <w:r w:rsidR="00DC793D" w:rsidRPr="00025F45">
        <w:rPr>
          <w:rFonts w:ascii="Arial" w:hAnsi="Arial" w:cs="Arial"/>
          <w:color w:val="000000" w:themeColor="text1"/>
          <w:sz w:val="20"/>
          <w:szCs w:val="20"/>
        </w:rPr>
        <w:t>.</w:t>
      </w:r>
      <w:r w:rsidR="00AE700C" w:rsidRPr="00025F45">
        <w:rPr>
          <w:rFonts w:ascii="Arial" w:hAnsi="Arial" w:cs="Arial"/>
          <w:color w:val="000000" w:themeColor="text1"/>
          <w:sz w:val="20"/>
          <w:szCs w:val="20"/>
        </w:rPr>
        <w:t xml:space="preserve"> </w:t>
      </w:r>
    </w:p>
    <w:p w14:paraId="055BE416" w14:textId="77777777" w:rsidR="00BB3034" w:rsidRPr="00025F45" w:rsidRDefault="00BB3034" w:rsidP="0083608B">
      <w:pPr>
        <w:widowControl w:val="0"/>
        <w:autoSpaceDE w:val="0"/>
        <w:autoSpaceDN w:val="0"/>
        <w:adjustRightInd w:val="0"/>
        <w:spacing w:line="276" w:lineRule="auto"/>
        <w:rPr>
          <w:rFonts w:ascii="Arial" w:hAnsi="Arial" w:cs="Arial"/>
          <w:color w:val="000000" w:themeColor="text1"/>
          <w:sz w:val="20"/>
          <w:szCs w:val="20"/>
        </w:rPr>
      </w:pPr>
    </w:p>
    <w:p w14:paraId="5585156F" w14:textId="598C5CAD" w:rsidR="001D53C6" w:rsidRPr="00025F45" w:rsidRDefault="003C3015" w:rsidP="0083608B">
      <w:pPr>
        <w:pStyle w:val="GFCSH2"/>
        <w:spacing w:line="276" w:lineRule="auto"/>
      </w:pPr>
      <w:bookmarkStart w:id="4" w:name="_Toc492020446"/>
      <w:r w:rsidRPr="00025F45">
        <w:t>Purpose and Scope of Mid-Term Rev</w:t>
      </w:r>
      <w:r w:rsidR="005D1331" w:rsidRPr="00025F45">
        <w:t>i</w:t>
      </w:r>
      <w:r w:rsidRPr="00025F45">
        <w:t>ew</w:t>
      </w:r>
      <w:r w:rsidR="00597E90">
        <w:t>.</w:t>
      </w:r>
      <w:bookmarkEnd w:id="4"/>
    </w:p>
    <w:p w14:paraId="3234CB7B" w14:textId="4EF7A222" w:rsidR="00BA2032" w:rsidRPr="00025F45" w:rsidRDefault="00B03F74"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Terms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Reference</w:t>
      </w:r>
      <w:r w:rsidR="00F51CDA"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Mid</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Term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Review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6B0F0A" w:rsidRPr="00025F45">
        <w:rPr>
          <w:rFonts w:ascii="Arial" w:eastAsia="Calibri" w:hAnsi="Arial" w:cs="Arial"/>
          <w:sz w:val="20"/>
          <w:szCs w:val="20"/>
        </w:rPr>
        <w:t>the</w:t>
      </w:r>
      <w:r w:rsidR="006B0F0A" w:rsidRPr="00025F45">
        <w:rPr>
          <w:rFonts w:ascii="Arial" w:hAnsi="Arial" w:cs="Arial"/>
          <w:sz w:val="20"/>
          <w:szCs w:val="20"/>
        </w:rPr>
        <w:t xml:space="preserve"> </w:t>
      </w:r>
      <w:r w:rsidR="006B0F0A" w:rsidRPr="00025F45">
        <w:rPr>
          <w:rFonts w:ascii="Arial" w:eastAsia="Calibri" w:hAnsi="Arial" w:cs="Arial"/>
          <w:sz w:val="20"/>
          <w:szCs w:val="20"/>
        </w:rPr>
        <w:t>purpose</w:t>
      </w:r>
      <w:r w:rsidR="006B0F0A" w:rsidRPr="00025F45">
        <w:rPr>
          <w:rFonts w:ascii="Arial" w:hAnsi="Arial" w:cs="Arial"/>
          <w:sz w:val="20"/>
          <w:szCs w:val="20"/>
        </w:rPr>
        <w:t xml:space="preserve"> </w:t>
      </w:r>
      <w:r w:rsidR="006B0F0A" w:rsidRPr="00025F45">
        <w:rPr>
          <w:rFonts w:ascii="Arial" w:eastAsia="Calibri" w:hAnsi="Arial" w:cs="Arial"/>
          <w:sz w:val="20"/>
          <w:szCs w:val="20"/>
        </w:rPr>
        <w:t>of</w:t>
      </w:r>
      <w:r w:rsidR="006B0F0A" w:rsidRPr="00025F45">
        <w:rPr>
          <w:rFonts w:ascii="Arial" w:hAnsi="Arial" w:cs="Arial"/>
          <w:sz w:val="20"/>
          <w:szCs w:val="20"/>
        </w:rPr>
        <w:t xml:space="preserve"> </w:t>
      </w:r>
      <w:r w:rsidR="00F6629A">
        <w:rPr>
          <w:rFonts w:ascii="Arial" w:eastAsia="Calibri" w:hAnsi="Arial" w:cs="Arial"/>
          <w:sz w:val="20"/>
          <w:szCs w:val="20"/>
        </w:rPr>
        <w:t>t</w:t>
      </w:r>
      <w:r w:rsidR="006B0F0A" w:rsidRPr="00025F45">
        <w:rPr>
          <w:rFonts w:ascii="Arial" w:eastAsia="Calibri" w:hAnsi="Arial" w:cs="Arial"/>
          <w:sz w:val="20"/>
          <w:szCs w:val="20"/>
        </w:rPr>
        <w:t>he</w:t>
      </w:r>
      <w:r w:rsidR="006B0F0A" w:rsidRPr="00025F45">
        <w:rPr>
          <w:rFonts w:ascii="Arial" w:hAnsi="Arial" w:cs="Arial"/>
          <w:sz w:val="20"/>
          <w:szCs w:val="20"/>
        </w:rPr>
        <w:t xml:space="preserve"> </w:t>
      </w:r>
      <w:r w:rsidR="00D47785" w:rsidRPr="00025F45">
        <w:rPr>
          <w:rFonts w:ascii="Arial" w:eastAsia="Calibri" w:hAnsi="Arial" w:cs="Arial"/>
          <w:sz w:val="20"/>
          <w:szCs w:val="20"/>
        </w:rPr>
        <w:t>R</w:t>
      </w:r>
      <w:r w:rsidR="006B0F0A" w:rsidRPr="00025F45">
        <w:rPr>
          <w:rFonts w:ascii="Arial" w:eastAsia="Calibri" w:hAnsi="Arial" w:cs="Arial"/>
          <w:sz w:val="20"/>
          <w:szCs w:val="20"/>
        </w:rPr>
        <w:t>eview</w:t>
      </w:r>
      <w:r w:rsidR="006B0F0A" w:rsidRPr="00025F45">
        <w:rPr>
          <w:rFonts w:ascii="Arial" w:hAnsi="Arial" w:cs="Arial"/>
          <w:sz w:val="20"/>
          <w:szCs w:val="20"/>
        </w:rPr>
        <w:t xml:space="preserve"> </w:t>
      </w:r>
      <w:r w:rsidR="006B0F0A" w:rsidRPr="00025F45">
        <w:rPr>
          <w:rFonts w:ascii="Arial" w:eastAsia="Calibri" w:hAnsi="Arial" w:cs="Arial"/>
          <w:sz w:val="20"/>
          <w:szCs w:val="20"/>
        </w:rPr>
        <w:t>is</w:t>
      </w:r>
      <w:r w:rsidR="006B0F0A" w:rsidRPr="00025F45">
        <w:rPr>
          <w:rFonts w:ascii="Arial" w:hAnsi="Arial" w:cs="Arial"/>
          <w:sz w:val="20"/>
          <w:szCs w:val="20"/>
        </w:rPr>
        <w:t xml:space="preserve"> </w:t>
      </w:r>
      <w:r w:rsidR="006B0F0A" w:rsidRPr="00025F45">
        <w:rPr>
          <w:rFonts w:ascii="Arial" w:eastAsia="Calibri" w:hAnsi="Arial" w:cs="Arial"/>
          <w:sz w:val="20"/>
          <w:szCs w:val="20"/>
        </w:rPr>
        <w:t>to</w:t>
      </w:r>
      <w:r w:rsidR="006B0F0A" w:rsidRPr="00025F45">
        <w:rPr>
          <w:rFonts w:ascii="Arial" w:hAnsi="Arial" w:cs="Arial"/>
          <w:sz w:val="20"/>
          <w:szCs w:val="20"/>
        </w:rPr>
        <w:t xml:space="preserve"> </w:t>
      </w:r>
      <w:r w:rsidR="006B0F0A" w:rsidRPr="00025F45">
        <w:rPr>
          <w:rFonts w:ascii="Arial" w:eastAsia="Calibri" w:hAnsi="Arial" w:cs="Arial"/>
          <w:sz w:val="20"/>
          <w:szCs w:val="20"/>
        </w:rPr>
        <w:t>assess</w:t>
      </w:r>
      <w:r w:rsidR="006B0F0A" w:rsidRPr="00025F45">
        <w:rPr>
          <w:rFonts w:ascii="Arial" w:hAnsi="Arial" w:cs="Arial"/>
          <w:sz w:val="20"/>
          <w:szCs w:val="20"/>
        </w:rPr>
        <w:t xml:space="preserve"> </w:t>
      </w:r>
      <w:r w:rsidR="00F6629A">
        <w:rPr>
          <w:rFonts w:ascii="Arial" w:hAnsi="Arial" w:cs="Arial"/>
          <w:sz w:val="20"/>
          <w:szCs w:val="20"/>
        </w:rPr>
        <w:t xml:space="preserve">the </w:t>
      </w:r>
      <w:r w:rsidR="006B0F0A" w:rsidRPr="00025F45">
        <w:rPr>
          <w:rFonts w:ascii="Arial" w:eastAsia="Calibri" w:hAnsi="Arial" w:cs="Arial"/>
          <w:sz w:val="20"/>
          <w:szCs w:val="20"/>
        </w:rPr>
        <w:t>progress</w:t>
      </w:r>
      <w:r w:rsidR="006B0F0A" w:rsidRPr="00025F45">
        <w:rPr>
          <w:rFonts w:ascii="Arial" w:hAnsi="Arial" w:cs="Arial"/>
          <w:sz w:val="20"/>
          <w:szCs w:val="20"/>
        </w:rPr>
        <w:t xml:space="preserve"> </w:t>
      </w:r>
      <w:r w:rsidR="006B0F0A" w:rsidRPr="00025F45">
        <w:rPr>
          <w:rFonts w:ascii="Arial" w:eastAsia="Calibri" w:hAnsi="Arial" w:cs="Arial"/>
          <w:sz w:val="20"/>
          <w:szCs w:val="20"/>
        </w:rPr>
        <w:t>of</w:t>
      </w:r>
      <w:r w:rsidR="006B0F0A" w:rsidRPr="00025F45">
        <w:rPr>
          <w:rFonts w:ascii="Arial" w:hAnsi="Arial" w:cs="Arial"/>
          <w:sz w:val="20"/>
          <w:szCs w:val="20"/>
        </w:rPr>
        <w:t xml:space="preserve"> </w:t>
      </w:r>
      <w:r w:rsidR="00F6629A">
        <w:rPr>
          <w:rFonts w:ascii="Arial" w:eastAsia="Calibri" w:hAnsi="Arial" w:cs="Arial"/>
          <w:sz w:val="20"/>
          <w:szCs w:val="20"/>
        </w:rPr>
        <w:t>implementing</w:t>
      </w:r>
      <w:r w:rsidR="006B0F0A" w:rsidRPr="00025F45">
        <w:rPr>
          <w:rFonts w:ascii="Arial" w:hAnsi="Arial" w:cs="Arial"/>
          <w:sz w:val="20"/>
          <w:szCs w:val="20"/>
        </w:rPr>
        <w:t xml:space="preserve"> </w:t>
      </w:r>
      <w:r w:rsidR="006B0F0A" w:rsidRPr="00025F45">
        <w:rPr>
          <w:rFonts w:ascii="Arial" w:eastAsia="Calibri" w:hAnsi="Arial" w:cs="Arial"/>
          <w:sz w:val="20"/>
          <w:szCs w:val="20"/>
        </w:rPr>
        <w:t>the</w:t>
      </w:r>
      <w:r w:rsidR="006B0F0A" w:rsidRPr="00025F45">
        <w:rPr>
          <w:rFonts w:ascii="Arial" w:hAnsi="Arial" w:cs="Arial"/>
          <w:sz w:val="20"/>
          <w:szCs w:val="20"/>
        </w:rPr>
        <w:t xml:space="preserve"> </w:t>
      </w:r>
      <w:r w:rsidR="006B0F0A" w:rsidRPr="00025F45">
        <w:rPr>
          <w:rFonts w:ascii="Arial" w:eastAsia="Calibri" w:hAnsi="Arial" w:cs="Arial"/>
          <w:sz w:val="20"/>
          <w:szCs w:val="20"/>
        </w:rPr>
        <w:t>GFCS</w:t>
      </w:r>
      <w:r w:rsidR="00F6629A">
        <w:rPr>
          <w:rFonts w:ascii="Arial" w:eastAsia="Calibri" w:hAnsi="Arial" w:cs="Arial"/>
          <w:sz w:val="20"/>
          <w:szCs w:val="20"/>
        </w:rPr>
        <w:t>,</w:t>
      </w:r>
      <w:r w:rsidR="006B0F0A" w:rsidRPr="00025F45">
        <w:rPr>
          <w:rFonts w:ascii="Arial" w:hAnsi="Arial" w:cs="Arial"/>
          <w:sz w:val="20"/>
          <w:szCs w:val="20"/>
        </w:rPr>
        <w:t xml:space="preserve"> </w:t>
      </w:r>
      <w:r w:rsidR="00B86DF4">
        <w:rPr>
          <w:rFonts w:ascii="Arial" w:hAnsi="Arial" w:cs="Arial"/>
          <w:sz w:val="20"/>
          <w:szCs w:val="20"/>
        </w:rPr>
        <w:t xml:space="preserve">as well as to </w:t>
      </w:r>
      <w:r w:rsidR="006B0F0A" w:rsidRPr="00025F45">
        <w:rPr>
          <w:rFonts w:ascii="Arial" w:eastAsia="Calibri" w:hAnsi="Arial" w:cs="Arial"/>
          <w:sz w:val="20"/>
          <w:szCs w:val="20"/>
        </w:rPr>
        <w:t>provid</w:t>
      </w:r>
      <w:r w:rsidR="00B86DF4">
        <w:rPr>
          <w:rFonts w:ascii="Arial" w:eastAsia="Calibri" w:hAnsi="Arial" w:cs="Arial"/>
          <w:sz w:val="20"/>
          <w:szCs w:val="20"/>
        </w:rPr>
        <w:t>e</w:t>
      </w:r>
      <w:r w:rsidR="006B0F0A" w:rsidRPr="00025F45">
        <w:rPr>
          <w:rFonts w:ascii="Arial" w:hAnsi="Arial" w:cs="Arial"/>
          <w:sz w:val="20"/>
          <w:szCs w:val="20"/>
        </w:rPr>
        <w:t xml:space="preserve"> </w:t>
      </w:r>
      <w:r w:rsidR="006B0F0A" w:rsidRPr="00025F45">
        <w:rPr>
          <w:rFonts w:ascii="Arial" w:eastAsia="Calibri" w:hAnsi="Arial" w:cs="Arial"/>
          <w:sz w:val="20"/>
          <w:szCs w:val="20"/>
        </w:rPr>
        <w:t>guidance</w:t>
      </w:r>
      <w:r w:rsidR="006B0F0A" w:rsidRPr="00025F45">
        <w:rPr>
          <w:rFonts w:ascii="Arial" w:hAnsi="Arial" w:cs="Arial"/>
          <w:sz w:val="20"/>
          <w:szCs w:val="20"/>
        </w:rPr>
        <w:t xml:space="preserve"> </w:t>
      </w:r>
      <w:r w:rsidR="006B0F0A" w:rsidRPr="00025F45">
        <w:rPr>
          <w:rFonts w:ascii="Arial" w:eastAsia="Calibri" w:hAnsi="Arial" w:cs="Arial"/>
          <w:sz w:val="20"/>
          <w:szCs w:val="20"/>
        </w:rPr>
        <w:t>on</w:t>
      </w:r>
      <w:r w:rsidR="006B0F0A" w:rsidRPr="00025F45">
        <w:rPr>
          <w:rFonts w:ascii="Arial" w:hAnsi="Arial" w:cs="Arial"/>
          <w:sz w:val="20"/>
          <w:szCs w:val="20"/>
        </w:rPr>
        <w:t xml:space="preserve"> </w:t>
      </w:r>
      <w:r w:rsidR="006B0F0A" w:rsidRPr="00025F45">
        <w:rPr>
          <w:rFonts w:ascii="Arial" w:eastAsia="Calibri" w:hAnsi="Arial" w:cs="Arial"/>
          <w:sz w:val="20"/>
          <w:szCs w:val="20"/>
        </w:rPr>
        <w:t>how</w:t>
      </w:r>
      <w:r w:rsidR="006B0F0A" w:rsidRPr="00025F45">
        <w:rPr>
          <w:rFonts w:ascii="Arial" w:hAnsi="Arial" w:cs="Arial"/>
          <w:sz w:val="20"/>
          <w:szCs w:val="20"/>
        </w:rPr>
        <w:t xml:space="preserve"> </w:t>
      </w:r>
      <w:r w:rsidR="006B0F0A" w:rsidRPr="00025F45">
        <w:rPr>
          <w:rFonts w:ascii="Arial" w:eastAsia="Calibri" w:hAnsi="Arial" w:cs="Arial"/>
          <w:sz w:val="20"/>
          <w:szCs w:val="20"/>
        </w:rPr>
        <w:t>to</w:t>
      </w:r>
      <w:r w:rsidR="006B0F0A" w:rsidRPr="00025F45">
        <w:rPr>
          <w:rFonts w:ascii="Arial" w:hAnsi="Arial" w:cs="Arial"/>
          <w:sz w:val="20"/>
          <w:szCs w:val="20"/>
        </w:rPr>
        <w:t xml:space="preserve"> </w:t>
      </w:r>
      <w:r w:rsidR="006B0F0A" w:rsidRPr="00025F45">
        <w:rPr>
          <w:rFonts w:ascii="Arial" w:eastAsia="Calibri" w:hAnsi="Arial" w:cs="Arial"/>
          <w:sz w:val="20"/>
          <w:szCs w:val="20"/>
        </w:rPr>
        <w:t>improve</w:t>
      </w:r>
      <w:r w:rsidR="006B0F0A" w:rsidRPr="00025F45">
        <w:rPr>
          <w:rFonts w:ascii="Arial" w:hAnsi="Arial" w:cs="Arial"/>
          <w:sz w:val="20"/>
          <w:szCs w:val="20"/>
        </w:rPr>
        <w:t xml:space="preserve"> </w:t>
      </w:r>
      <w:r w:rsidR="006B0F0A" w:rsidRPr="00025F45">
        <w:rPr>
          <w:rFonts w:ascii="Arial" w:eastAsia="Calibri" w:hAnsi="Arial" w:cs="Arial"/>
          <w:sz w:val="20"/>
          <w:szCs w:val="20"/>
        </w:rPr>
        <w:t>implementation</w:t>
      </w:r>
      <w:r w:rsidR="006B0F0A" w:rsidRPr="00025F45">
        <w:rPr>
          <w:rFonts w:ascii="Arial" w:hAnsi="Arial" w:cs="Arial"/>
          <w:sz w:val="20"/>
          <w:szCs w:val="20"/>
        </w:rPr>
        <w:t xml:space="preserve"> </w:t>
      </w:r>
      <w:r w:rsidR="006B0F0A" w:rsidRPr="00025F45">
        <w:rPr>
          <w:rFonts w:ascii="Arial" w:eastAsia="Calibri" w:hAnsi="Arial" w:cs="Arial"/>
          <w:sz w:val="20"/>
          <w:szCs w:val="20"/>
        </w:rPr>
        <w:t>of</w:t>
      </w:r>
      <w:r w:rsidR="006B0F0A" w:rsidRPr="00025F45">
        <w:rPr>
          <w:rFonts w:ascii="Arial" w:hAnsi="Arial" w:cs="Arial"/>
          <w:sz w:val="20"/>
          <w:szCs w:val="20"/>
        </w:rPr>
        <w:t xml:space="preserve"> </w:t>
      </w:r>
      <w:r w:rsidR="006B0F0A" w:rsidRPr="00025F45">
        <w:rPr>
          <w:rFonts w:ascii="Arial" w:eastAsia="Calibri" w:hAnsi="Arial" w:cs="Arial"/>
          <w:sz w:val="20"/>
          <w:szCs w:val="20"/>
        </w:rPr>
        <w:t>the</w:t>
      </w:r>
      <w:r w:rsidR="006B0F0A" w:rsidRPr="00025F45">
        <w:rPr>
          <w:rFonts w:ascii="Arial" w:hAnsi="Arial" w:cs="Arial"/>
          <w:sz w:val="20"/>
          <w:szCs w:val="20"/>
        </w:rPr>
        <w:t xml:space="preserve"> </w:t>
      </w:r>
      <w:r w:rsidR="006B0F0A" w:rsidRPr="00025F45">
        <w:rPr>
          <w:rFonts w:ascii="Arial" w:eastAsia="Calibri" w:hAnsi="Arial" w:cs="Arial"/>
          <w:sz w:val="20"/>
          <w:szCs w:val="20"/>
        </w:rPr>
        <w:t>GFCS</w:t>
      </w:r>
      <w:r w:rsidR="00B86DF4">
        <w:rPr>
          <w:rFonts w:ascii="Arial" w:eastAsia="Calibri" w:hAnsi="Arial" w:cs="Arial"/>
          <w:sz w:val="20"/>
          <w:szCs w:val="20"/>
        </w:rPr>
        <w:t>,</w:t>
      </w:r>
      <w:r w:rsidR="006B0F0A" w:rsidRPr="00025F45">
        <w:rPr>
          <w:rFonts w:ascii="Arial" w:hAnsi="Arial" w:cs="Arial"/>
          <w:sz w:val="20"/>
          <w:szCs w:val="20"/>
        </w:rPr>
        <w:t xml:space="preserve"> </w:t>
      </w:r>
      <w:r w:rsidR="006B0F0A" w:rsidRPr="00025F45">
        <w:rPr>
          <w:rFonts w:ascii="Arial" w:eastAsia="Calibri" w:hAnsi="Arial" w:cs="Arial"/>
          <w:sz w:val="20"/>
          <w:szCs w:val="20"/>
        </w:rPr>
        <w:t>and</w:t>
      </w:r>
      <w:r w:rsidR="006B0F0A" w:rsidRPr="00025F45">
        <w:rPr>
          <w:rFonts w:ascii="Arial" w:hAnsi="Arial" w:cs="Arial"/>
          <w:sz w:val="20"/>
          <w:szCs w:val="20"/>
        </w:rPr>
        <w:t xml:space="preserve"> </w:t>
      </w:r>
      <w:r w:rsidR="006B0F0A" w:rsidRPr="00025F45">
        <w:rPr>
          <w:rFonts w:ascii="Arial" w:eastAsia="Calibri" w:hAnsi="Arial" w:cs="Arial"/>
          <w:sz w:val="20"/>
          <w:szCs w:val="20"/>
        </w:rPr>
        <w:t>measure</w:t>
      </w:r>
      <w:r w:rsidR="006B0F0A" w:rsidRPr="00025F45">
        <w:rPr>
          <w:rFonts w:ascii="Arial" w:hAnsi="Arial" w:cs="Arial"/>
          <w:sz w:val="20"/>
          <w:szCs w:val="20"/>
        </w:rPr>
        <w:t xml:space="preserve"> </w:t>
      </w:r>
      <w:r w:rsidR="006B0F0A" w:rsidRPr="00025F45">
        <w:rPr>
          <w:rFonts w:ascii="Arial" w:eastAsia="Calibri" w:hAnsi="Arial" w:cs="Arial"/>
          <w:sz w:val="20"/>
          <w:szCs w:val="20"/>
        </w:rPr>
        <w:t>success</w:t>
      </w:r>
      <w:r w:rsidR="006B0F0A" w:rsidRPr="00025F45">
        <w:rPr>
          <w:rFonts w:ascii="Arial" w:hAnsi="Arial" w:cs="Arial"/>
          <w:sz w:val="20"/>
          <w:szCs w:val="20"/>
        </w:rPr>
        <w:t xml:space="preserve"> </w:t>
      </w:r>
      <w:r w:rsidR="006B0F0A" w:rsidRPr="00025F45">
        <w:rPr>
          <w:rFonts w:ascii="Arial" w:eastAsia="Calibri" w:hAnsi="Arial" w:cs="Arial"/>
          <w:sz w:val="20"/>
          <w:szCs w:val="20"/>
        </w:rPr>
        <w:t>of</w:t>
      </w:r>
      <w:r w:rsidR="006B0F0A" w:rsidRPr="00025F45">
        <w:rPr>
          <w:rFonts w:ascii="Arial" w:hAnsi="Arial" w:cs="Arial"/>
          <w:sz w:val="20"/>
          <w:szCs w:val="20"/>
        </w:rPr>
        <w:t xml:space="preserve"> </w:t>
      </w:r>
      <w:r w:rsidR="006B0F0A" w:rsidRPr="00025F45">
        <w:rPr>
          <w:rFonts w:ascii="Arial" w:eastAsia="Calibri" w:hAnsi="Arial" w:cs="Arial"/>
          <w:sz w:val="20"/>
          <w:szCs w:val="20"/>
        </w:rPr>
        <w:t>the</w:t>
      </w:r>
      <w:r w:rsidR="006B0F0A" w:rsidRPr="00025F45">
        <w:rPr>
          <w:rFonts w:ascii="Arial" w:hAnsi="Arial" w:cs="Arial"/>
          <w:sz w:val="20"/>
          <w:szCs w:val="20"/>
        </w:rPr>
        <w:t xml:space="preserve"> </w:t>
      </w:r>
      <w:r w:rsidR="006B0F0A" w:rsidRPr="00025F45">
        <w:rPr>
          <w:rFonts w:ascii="Arial" w:eastAsia="Calibri" w:hAnsi="Arial" w:cs="Arial"/>
          <w:sz w:val="20"/>
          <w:szCs w:val="20"/>
        </w:rPr>
        <w:t>activities</w:t>
      </w:r>
      <w:r w:rsidR="006B0F0A" w:rsidRPr="00025F45">
        <w:rPr>
          <w:rFonts w:ascii="Arial" w:hAnsi="Arial" w:cs="Arial"/>
          <w:sz w:val="20"/>
          <w:szCs w:val="20"/>
        </w:rPr>
        <w:t xml:space="preserve"> </w:t>
      </w:r>
      <w:r w:rsidR="006B0F0A" w:rsidRPr="00025F45">
        <w:rPr>
          <w:rFonts w:ascii="Arial" w:eastAsia="Calibri" w:hAnsi="Arial" w:cs="Arial"/>
          <w:sz w:val="20"/>
          <w:szCs w:val="20"/>
        </w:rPr>
        <w:t>implemented</w:t>
      </w:r>
      <w:r w:rsidR="006B0F0A" w:rsidRPr="00025F45">
        <w:rPr>
          <w:rFonts w:ascii="Arial" w:hAnsi="Arial" w:cs="Arial"/>
          <w:sz w:val="20"/>
          <w:szCs w:val="20"/>
        </w:rPr>
        <w:t xml:space="preserve"> </w:t>
      </w:r>
      <w:r w:rsidR="006B0F0A" w:rsidRPr="00025F45">
        <w:rPr>
          <w:rFonts w:ascii="Arial" w:eastAsia="Calibri" w:hAnsi="Arial" w:cs="Arial"/>
          <w:sz w:val="20"/>
          <w:szCs w:val="20"/>
        </w:rPr>
        <w:t>so</w:t>
      </w:r>
      <w:r w:rsidR="006B0F0A" w:rsidRPr="00025F45">
        <w:rPr>
          <w:rFonts w:ascii="Arial" w:hAnsi="Arial" w:cs="Arial"/>
          <w:sz w:val="20"/>
          <w:szCs w:val="20"/>
        </w:rPr>
        <w:t xml:space="preserve"> </w:t>
      </w:r>
      <w:r w:rsidR="006B0F0A" w:rsidRPr="00025F45">
        <w:rPr>
          <w:rFonts w:ascii="Arial" w:eastAsia="Calibri" w:hAnsi="Arial" w:cs="Arial"/>
          <w:sz w:val="20"/>
          <w:szCs w:val="20"/>
        </w:rPr>
        <w:t>far</w:t>
      </w:r>
      <w:r w:rsidR="007E71A5" w:rsidRPr="00025F45">
        <w:rPr>
          <w:rFonts w:ascii="Arial" w:eastAsia="Calibri" w:hAnsi="Arial" w:cs="Arial"/>
          <w:sz w:val="20"/>
          <w:szCs w:val="20"/>
        </w:rPr>
        <w:t xml:space="preserve"> (WMO, 2017</w:t>
      </w:r>
      <w:r w:rsidR="009E3393" w:rsidRPr="00025F45">
        <w:rPr>
          <w:rFonts w:ascii="Arial" w:eastAsia="Calibri" w:hAnsi="Arial" w:cs="Arial"/>
          <w:sz w:val="20"/>
          <w:szCs w:val="20"/>
        </w:rPr>
        <w:t>a</w:t>
      </w:r>
      <w:r w:rsidR="007E71A5" w:rsidRPr="00025F45">
        <w:rPr>
          <w:rFonts w:ascii="Arial" w:eastAsia="Calibri" w:hAnsi="Arial" w:cs="Arial"/>
          <w:sz w:val="20"/>
          <w:szCs w:val="20"/>
        </w:rPr>
        <w:t>)</w:t>
      </w:r>
      <w:r w:rsidR="006B0F0A" w:rsidRPr="00025F45">
        <w:rPr>
          <w:rFonts w:ascii="Arial" w:hAnsi="Arial" w:cs="Arial"/>
          <w:sz w:val="20"/>
          <w:szCs w:val="20"/>
        </w:rPr>
        <w:t>.</w:t>
      </w:r>
      <w:r w:rsidR="0028508F"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Th</w:t>
      </w:r>
      <w:r w:rsidR="00815094" w:rsidRPr="00025F45">
        <w:rPr>
          <w:rFonts w:ascii="Arial" w:eastAsia="Calibri" w:hAnsi="Arial" w:cs="Arial"/>
          <w:color w:val="000000" w:themeColor="text1"/>
          <w:sz w:val="20"/>
          <w:szCs w:val="20"/>
        </w:rPr>
        <w:t>e</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Review</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will</w:t>
      </w:r>
      <w:r w:rsidR="003C3015" w:rsidRPr="00025F45">
        <w:rPr>
          <w:rFonts w:ascii="Arial" w:hAnsi="Arial" w:cs="Arial"/>
          <w:color w:val="000000" w:themeColor="text1"/>
          <w:sz w:val="20"/>
          <w:szCs w:val="20"/>
        </w:rPr>
        <w:t xml:space="preserve"> </w:t>
      </w:r>
      <w:r w:rsidR="00D47785" w:rsidRPr="00025F45">
        <w:rPr>
          <w:rFonts w:ascii="Arial" w:eastAsia="Calibri" w:hAnsi="Arial" w:cs="Arial"/>
          <w:color w:val="000000" w:themeColor="text1"/>
          <w:sz w:val="20"/>
          <w:szCs w:val="20"/>
        </w:rPr>
        <w:t>therefore</w:t>
      </w:r>
      <w:r w:rsidR="00D4778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answer</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three</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principal</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questions</w:t>
      </w:r>
      <w:r w:rsidR="00C55D00">
        <w:rPr>
          <w:rFonts w:ascii="Arial" w:hAnsi="Arial" w:cs="Arial"/>
          <w:color w:val="000000" w:themeColor="text1"/>
          <w:sz w:val="20"/>
          <w:szCs w:val="20"/>
        </w:rPr>
        <w:t>.</w:t>
      </w:r>
      <w:r w:rsidR="003C3015" w:rsidRPr="00025F45">
        <w:rPr>
          <w:rFonts w:ascii="Arial" w:hAnsi="Arial" w:cs="Arial"/>
          <w:color w:val="000000" w:themeColor="text1"/>
          <w:sz w:val="20"/>
          <w:szCs w:val="20"/>
        </w:rPr>
        <w:t xml:space="preserve"> (1) </w:t>
      </w:r>
      <w:r w:rsidR="00597E90">
        <w:rPr>
          <w:rFonts w:ascii="Arial" w:eastAsia="Calibri" w:hAnsi="Arial" w:cs="Arial"/>
          <w:color w:val="000000" w:themeColor="text1"/>
          <w:sz w:val="20"/>
          <w:szCs w:val="20"/>
        </w:rPr>
        <w:t>w</w:t>
      </w:r>
      <w:r w:rsidR="003C3015" w:rsidRPr="00025F45">
        <w:rPr>
          <w:rFonts w:ascii="Arial" w:eastAsia="Calibri" w:hAnsi="Arial" w:cs="Arial"/>
          <w:color w:val="000000" w:themeColor="text1"/>
          <w:sz w:val="20"/>
          <w:szCs w:val="20"/>
        </w:rPr>
        <w:t>hat</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ha</w:t>
      </w:r>
      <w:r w:rsidR="00864058" w:rsidRPr="00025F45">
        <w:rPr>
          <w:rFonts w:ascii="Arial" w:eastAsia="Calibri" w:hAnsi="Arial" w:cs="Arial"/>
          <w:color w:val="000000" w:themeColor="text1"/>
          <w:sz w:val="20"/>
          <w:szCs w:val="20"/>
        </w:rPr>
        <w:t>ve</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been</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the</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accomplishments</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of</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the</w:t>
      </w:r>
      <w:r w:rsidR="003C3015" w:rsidRPr="00025F45">
        <w:rPr>
          <w:rFonts w:ascii="Arial" w:hAnsi="Arial" w:cs="Arial"/>
          <w:color w:val="000000" w:themeColor="text1"/>
          <w:sz w:val="20"/>
          <w:szCs w:val="20"/>
        </w:rPr>
        <w:t xml:space="preserve"> </w:t>
      </w:r>
      <w:proofErr w:type="gramStart"/>
      <w:r w:rsidR="003C3015" w:rsidRPr="00025F45">
        <w:rPr>
          <w:rFonts w:ascii="Arial" w:eastAsia="Calibri" w:hAnsi="Arial" w:cs="Arial"/>
          <w:color w:val="000000" w:themeColor="text1"/>
          <w:sz w:val="20"/>
          <w:szCs w:val="20"/>
        </w:rPr>
        <w:t>GFCS</w:t>
      </w:r>
      <w:r w:rsidR="00F6629A">
        <w:rPr>
          <w:rFonts w:ascii="Arial" w:hAnsi="Arial" w:cs="Arial"/>
          <w:color w:val="000000" w:themeColor="text1"/>
          <w:sz w:val="20"/>
          <w:szCs w:val="20"/>
        </w:rPr>
        <w:t>?</w:t>
      </w:r>
      <w:r w:rsidR="0054797E">
        <w:rPr>
          <w:rFonts w:ascii="Arial" w:hAnsi="Arial" w:cs="Arial"/>
          <w:color w:val="000000" w:themeColor="text1"/>
          <w:sz w:val="20"/>
          <w:szCs w:val="20"/>
        </w:rPr>
        <w:t>;</w:t>
      </w:r>
      <w:proofErr w:type="gramEnd"/>
      <w:r w:rsidR="003C3015" w:rsidRPr="00025F45">
        <w:rPr>
          <w:rFonts w:ascii="Arial" w:hAnsi="Arial" w:cs="Arial"/>
          <w:color w:val="000000" w:themeColor="text1"/>
          <w:sz w:val="20"/>
          <w:szCs w:val="20"/>
        </w:rPr>
        <w:t xml:space="preserve"> (2) </w:t>
      </w:r>
      <w:r w:rsidR="0054797E">
        <w:rPr>
          <w:rFonts w:ascii="Arial" w:eastAsia="Calibri" w:hAnsi="Arial" w:cs="Arial"/>
          <w:color w:val="000000" w:themeColor="text1"/>
          <w:sz w:val="20"/>
          <w:szCs w:val="20"/>
        </w:rPr>
        <w:t>w</w:t>
      </w:r>
      <w:r w:rsidR="003C3015" w:rsidRPr="00025F45">
        <w:rPr>
          <w:rFonts w:ascii="Arial" w:eastAsia="Calibri" w:hAnsi="Arial" w:cs="Arial"/>
          <w:color w:val="000000" w:themeColor="text1"/>
          <w:sz w:val="20"/>
          <w:szCs w:val="20"/>
        </w:rPr>
        <w:t>hat</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have</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been</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its</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strengths</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and</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weaknesses</w:t>
      </w:r>
      <w:r w:rsidR="00F6629A">
        <w:rPr>
          <w:rFonts w:ascii="Arial" w:hAnsi="Arial" w:cs="Arial"/>
          <w:color w:val="000000" w:themeColor="text1"/>
          <w:sz w:val="20"/>
          <w:szCs w:val="20"/>
        </w:rPr>
        <w:t>?</w:t>
      </w:r>
      <w:r w:rsidR="0054797E">
        <w:rPr>
          <w:rFonts w:ascii="Arial" w:hAnsi="Arial" w:cs="Arial"/>
          <w:color w:val="000000" w:themeColor="text1"/>
          <w:sz w:val="20"/>
          <w:szCs w:val="20"/>
        </w:rPr>
        <w:t>; a</w:t>
      </w:r>
      <w:r w:rsidR="003C3015" w:rsidRPr="00025F45">
        <w:rPr>
          <w:rFonts w:ascii="Arial" w:eastAsia="Calibri" w:hAnsi="Arial" w:cs="Arial"/>
          <w:color w:val="000000" w:themeColor="text1"/>
          <w:sz w:val="20"/>
          <w:szCs w:val="20"/>
        </w:rPr>
        <w:t>nd</w:t>
      </w:r>
      <w:r w:rsidR="003C3015" w:rsidRPr="00025F45">
        <w:rPr>
          <w:rFonts w:ascii="Arial" w:hAnsi="Arial" w:cs="Arial"/>
          <w:color w:val="000000" w:themeColor="text1"/>
          <w:sz w:val="20"/>
          <w:szCs w:val="20"/>
        </w:rPr>
        <w:t xml:space="preserve"> (3)</w:t>
      </w:r>
      <w:r w:rsidR="00C55D00">
        <w:rPr>
          <w:rFonts w:ascii="Arial" w:hAnsi="Arial" w:cs="Arial"/>
          <w:color w:val="000000" w:themeColor="text1"/>
          <w:sz w:val="20"/>
          <w:szCs w:val="20"/>
        </w:rPr>
        <w:t>,</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what</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are</w:t>
      </w:r>
      <w:r w:rsidR="003C3015"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recommendations</w:t>
      </w:r>
      <w:r w:rsidR="00823FA1"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for</w:t>
      </w:r>
      <w:r w:rsidR="00823FA1"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a</w:t>
      </w:r>
      <w:r w:rsidR="00823FA1"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viable</w:t>
      </w:r>
      <w:r w:rsidR="00823FA1"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f</w:t>
      </w:r>
      <w:r w:rsidR="00823FA1" w:rsidRPr="00025F45">
        <w:rPr>
          <w:rFonts w:ascii="Arial" w:eastAsia="Calibri" w:hAnsi="Arial" w:cs="Arial"/>
          <w:color w:val="000000" w:themeColor="text1"/>
          <w:sz w:val="20"/>
          <w:szCs w:val="20"/>
        </w:rPr>
        <w:t>uture</w:t>
      </w:r>
      <w:r w:rsidR="00823FA1" w:rsidRPr="00025F45">
        <w:rPr>
          <w:rFonts w:ascii="Arial" w:hAnsi="Arial" w:cs="Arial"/>
          <w:color w:val="000000" w:themeColor="text1"/>
          <w:sz w:val="20"/>
          <w:szCs w:val="20"/>
        </w:rPr>
        <w:t xml:space="preserve"> </w:t>
      </w:r>
      <w:r w:rsidR="00823FA1" w:rsidRPr="00025F45">
        <w:rPr>
          <w:rFonts w:ascii="Arial" w:eastAsia="Calibri" w:hAnsi="Arial" w:cs="Arial"/>
          <w:color w:val="000000" w:themeColor="text1"/>
          <w:sz w:val="20"/>
          <w:szCs w:val="20"/>
        </w:rPr>
        <w:t>path</w:t>
      </w:r>
      <w:r w:rsidR="00823FA1"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for</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the</w:t>
      </w:r>
      <w:r w:rsidR="003C3015" w:rsidRPr="00025F45">
        <w:rPr>
          <w:rFonts w:ascii="Arial" w:hAnsi="Arial" w:cs="Arial"/>
          <w:color w:val="000000" w:themeColor="text1"/>
          <w:sz w:val="20"/>
          <w:szCs w:val="20"/>
        </w:rPr>
        <w:t xml:space="preserve"> </w:t>
      </w:r>
      <w:r w:rsidR="003C3015" w:rsidRPr="00025F45">
        <w:rPr>
          <w:rFonts w:ascii="Arial" w:eastAsia="Calibri" w:hAnsi="Arial" w:cs="Arial"/>
          <w:color w:val="000000" w:themeColor="text1"/>
          <w:sz w:val="20"/>
          <w:szCs w:val="20"/>
        </w:rPr>
        <w:t>GFCS</w:t>
      </w:r>
      <w:r w:rsidR="00F6629A">
        <w:rPr>
          <w:rFonts w:ascii="Arial" w:hAnsi="Arial" w:cs="Arial"/>
          <w:color w:val="000000" w:themeColor="text1"/>
          <w:sz w:val="20"/>
          <w:szCs w:val="20"/>
        </w:rPr>
        <w:t>?</w:t>
      </w:r>
    </w:p>
    <w:p w14:paraId="33D54285" w14:textId="77777777" w:rsidR="00BA2032" w:rsidRPr="00025F45" w:rsidRDefault="00BA2032" w:rsidP="0083608B">
      <w:pPr>
        <w:spacing w:line="276" w:lineRule="auto"/>
        <w:rPr>
          <w:rFonts w:ascii="Arial" w:hAnsi="Arial" w:cs="Arial"/>
          <w:color w:val="000000" w:themeColor="text1"/>
          <w:sz w:val="20"/>
          <w:szCs w:val="20"/>
        </w:rPr>
      </w:pPr>
    </w:p>
    <w:p w14:paraId="403F48B4" w14:textId="17CA6346" w:rsidR="00B0115B" w:rsidRPr="00025F45" w:rsidRDefault="00F51CDA"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Review</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organized</w:t>
      </w:r>
      <w:r w:rsidRPr="00025F45">
        <w:rPr>
          <w:rFonts w:ascii="Arial" w:hAnsi="Arial" w:cs="Arial"/>
          <w:sz w:val="20"/>
          <w:szCs w:val="20"/>
        </w:rPr>
        <w:t xml:space="preserve"> </w:t>
      </w:r>
      <w:r w:rsidR="00864058" w:rsidRPr="00025F45">
        <w:rPr>
          <w:rFonts w:ascii="Arial" w:eastAsia="Calibri" w:hAnsi="Arial" w:cs="Arial"/>
          <w:sz w:val="20"/>
          <w:szCs w:val="20"/>
        </w:rPr>
        <w:t>as</w:t>
      </w:r>
      <w:r w:rsidR="00864058" w:rsidRPr="00025F45">
        <w:rPr>
          <w:rFonts w:ascii="Arial" w:hAnsi="Arial" w:cs="Arial"/>
          <w:sz w:val="20"/>
          <w:szCs w:val="20"/>
        </w:rPr>
        <w:t xml:space="preserve"> </w:t>
      </w:r>
      <w:r w:rsidR="00864058" w:rsidRPr="00025F45">
        <w:rPr>
          <w:rFonts w:ascii="Arial" w:eastAsia="Calibri" w:hAnsi="Arial" w:cs="Arial"/>
          <w:sz w:val="20"/>
          <w:szCs w:val="20"/>
        </w:rPr>
        <w:t>follows</w:t>
      </w:r>
      <w:r w:rsidR="00E73192" w:rsidRPr="00025F45">
        <w:rPr>
          <w:rFonts w:ascii="Arial" w:hAnsi="Arial" w:cs="Arial"/>
          <w:sz w:val="20"/>
          <w:szCs w:val="20"/>
        </w:rPr>
        <w:t xml:space="preserve">. </w:t>
      </w:r>
      <w:r w:rsidR="00864058" w:rsidRPr="00025F45">
        <w:rPr>
          <w:rFonts w:ascii="Arial" w:eastAsia="Calibri" w:hAnsi="Arial" w:cs="Arial"/>
          <w:sz w:val="20"/>
          <w:szCs w:val="20"/>
        </w:rPr>
        <w:t>Section</w:t>
      </w:r>
      <w:r w:rsidR="00864058" w:rsidRPr="00025F45">
        <w:rPr>
          <w:rFonts w:ascii="Arial" w:hAnsi="Arial" w:cs="Arial"/>
          <w:sz w:val="20"/>
          <w:szCs w:val="20"/>
        </w:rPr>
        <w:t xml:space="preserve"> </w:t>
      </w:r>
      <w:r w:rsidR="00C55D00">
        <w:rPr>
          <w:rFonts w:ascii="Arial" w:hAnsi="Arial" w:cs="Arial"/>
          <w:sz w:val="20"/>
          <w:szCs w:val="20"/>
        </w:rPr>
        <w:t>4</w:t>
      </w:r>
      <w:r w:rsidR="00C55D00" w:rsidRPr="00025F45">
        <w:rPr>
          <w:rFonts w:ascii="Arial" w:hAnsi="Arial" w:cs="Arial"/>
          <w:sz w:val="20"/>
          <w:szCs w:val="20"/>
        </w:rPr>
        <w:t xml:space="preserve"> </w:t>
      </w:r>
      <w:r w:rsidR="00B0115B" w:rsidRPr="00025F45">
        <w:rPr>
          <w:rFonts w:ascii="Arial" w:eastAsia="Calibri" w:hAnsi="Arial" w:cs="Arial"/>
          <w:sz w:val="20"/>
          <w:szCs w:val="20"/>
        </w:rPr>
        <w:t>describes</w:t>
      </w:r>
      <w:r w:rsidR="00B0115B" w:rsidRPr="00025F45">
        <w:rPr>
          <w:rFonts w:ascii="Arial" w:hAnsi="Arial" w:cs="Arial"/>
          <w:sz w:val="20"/>
          <w:szCs w:val="20"/>
        </w:rPr>
        <w:t xml:space="preserve"> </w:t>
      </w:r>
      <w:r w:rsidR="00B0115B" w:rsidRPr="00025F45">
        <w:rPr>
          <w:rFonts w:ascii="Arial" w:eastAsia="Calibri" w:hAnsi="Arial" w:cs="Arial"/>
          <w:sz w:val="20"/>
          <w:szCs w:val="20"/>
        </w:rPr>
        <w:t>the</w:t>
      </w:r>
      <w:r w:rsidR="00B0115B" w:rsidRPr="00025F45">
        <w:rPr>
          <w:rFonts w:ascii="Arial" w:hAnsi="Arial" w:cs="Arial"/>
          <w:sz w:val="20"/>
          <w:szCs w:val="20"/>
        </w:rPr>
        <w:t xml:space="preserve"> </w:t>
      </w:r>
      <w:r w:rsidR="00B0115B" w:rsidRPr="00025F45">
        <w:rPr>
          <w:rFonts w:ascii="Arial" w:eastAsia="Calibri" w:hAnsi="Arial" w:cs="Arial"/>
          <w:sz w:val="20"/>
          <w:szCs w:val="20"/>
        </w:rPr>
        <w:t>methodology</w:t>
      </w:r>
      <w:r w:rsidR="00E73192" w:rsidRPr="00025F45">
        <w:rPr>
          <w:rFonts w:ascii="Arial" w:eastAsia="Calibri" w:hAnsi="Arial" w:cs="Arial"/>
          <w:sz w:val="20"/>
          <w:szCs w:val="20"/>
        </w:rPr>
        <w:t xml:space="preserve">; </w:t>
      </w:r>
      <w:r w:rsidR="007045E1" w:rsidRPr="00025F45">
        <w:rPr>
          <w:rFonts w:ascii="Arial" w:eastAsia="Calibri" w:hAnsi="Arial" w:cs="Arial"/>
          <w:sz w:val="20"/>
          <w:szCs w:val="20"/>
        </w:rPr>
        <w:t>S</w:t>
      </w:r>
      <w:r w:rsidR="00B0115B" w:rsidRPr="00025F45">
        <w:rPr>
          <w:rFonts w:ascii="Arial" w:eastAsia="Calibri" w:hAnsi="Arial" w:cs="Arial"/>
          <w:sz w:val="20"/>
          <w:szCs w:val="20"/>
        </w:rPr>
        <w:t>ection</w:t>
      </w:r>
      <w:r w:rsidR="00B0115B" w:rsidRPr="00025F45">
        <w:rPr>
          <w:rFonts w:ascii="Arial" w:hAnsi="Arial" w:cs="Arial"/>
          <w:sz w:val="20"/>
          <w:szCs w:val="20"/>
        </w:rPr>
        <w:t xml:space="preserve"> </w:t>
      </w:r>
      <w:r w:rsidR="00C55D00">
        <w:rPr>
          <w:rFonts w:ascii="Arial" w:hAnsi="Arial" w:cs="Arial"/>
          <w:sz w:val="20"/>
          <w:szCs w:val="20"/>
        </w:rPr>
        <w:t>5</w:t>
      </w:r>
      <w:r w:rsidR="00C55D00" w:rsidRPr="00025F45">
        <w:rPr>
          <w:rFonts w:ascii="Arial" w:hAnsi="Arial" w:cs="Arial"/>
          <w:sz w:val="20"/>
          <w:szCs w:val="20"/>
        </w:rPr>
        <w:t xml:space="preserve"> </w:t>
      </w:r>
      <w:r w:rsidR="00B0115B" w:rsidRPr="00025F45">
        <w:rPr>
          <w:rFonts w:ascii="Arial" w:eastAsia="Calibri" w:hAnsi="Arial" w:cs="Arial"/>
          <w:sz w:val="20"/>
          <w:szCs w:val="20"/>
        </w:rPr>
        <w:t>a</w:t>
      </w:r>
      <w:r w:rsidR="00864058" w:rsidRPr="00025F45">
        <w:rPr>
          <w:rFonts w:ascii="Arial" w:eastAsia="Calibri" w:hAnsi="Arial" w:cs="Arial"/>
          <w:sz w:val="20"/>
          <w:szCs w:val="20"/>
        </w:rPr>
        <w:t>ssess</w:t>
      </w:r>
      <w:r w:rsidR="00B0115B" w:rsidRPr="00025F45">
        <w:rPr>
          <w:rFonts w:ascii="Arial" w:eastAsia="Calibri" w:hAnsi="Arial" w:cs="Arial"/>
          <w:sz w:val="20"/>
          <w:szCs w:val="20"/>
        </w:rPr>
        <w:t>es</w:t>
      </w:r>
      <w:r w:rsidR="00864058" w:rsidRPr="00025F45">
        <w:rPr>
          <w:rFonts w:ascii="Arial" w:hAnsi="Arial" w:cs="Arial"/>
          <w:sz w:val="20"/>
          <w:szCs w:val="20"/>
        </w:rPr>
        <w:t xml:space="preserve"> </w:t>
      </w:r>
      <w:r w:rsidR="00864058" w:rsidRPr="00025F45">
        <w:rPr>
          <w:rFonts w:ascii="Arial" w:eastAsia="Calibri" w:hAnsi="Arial" w:cs="Arial"/>
          <w:sz w:val="20"/>
          <w:szCs w:val="20"/>
        </w:rPr>
        <w:t>GFCS</w:t>
      </w:r>
      <w:r w:rsidR="00864058" w:rsidRPr="00025F45">
        <w:rPr>
          <w:rFonts w:ascii="Arial" w:hAnsi="Arial" w:cs="Arial"/>
          <w:sz w:val="20"/>
          <w:szCs w:val="20"/>
        </w:rPr>
        <w:t xml:space="preserve"> </w:t>
      </w:r>
      <w:r w:rsidR="00864058" w:rsidRPr="00025F45">
        <w:rPr>
          <w:rFonts w:ascii="Arial" w:eastAsia="Calibri" w:hAnsi="Arial" w:cs="Arial"/>
          <w:sz w:val="20"/>
          <w:szCs w:val="20"/>
        </w:rPr>
        <w:t>implementation</w:t>
      </w:r>
      <w:r w:rsidR="00864058" w:rsidRPr="00025F45">
        <w:rPr>
          <w:rFonts w:ascii="Arial" w:hAnsi="Arial" w:cs="Arial"/>
          <w:sz w:val="20"/>
          <w:szCs w:val="20"/>
        </w:rPr>
        <w:t xml:space="preserve"> </w:t>
      </w:r>
      <w:r w:rsidR="00864058" w:rsidRPr="00025F45">
        <w:rPr>
          <w:rFonts w:ascii="Arial" w:eastAsia="Calibri" w:hAnsi="Arial" w:cs="Arial"/>
          <w:sz w:val="20"/>
          <w:szCs w:val="20"/>
        </w:rPr>
        <w:t>milestones</w:t>
      </w:r>
      <w:r w:rsidR="00B0115B" w:rsidRPr="00025F45">
        <w:rPr>
          <w:rFonts w:ascii="Arial" w:hAnsi="Arial" w:cs="Arial"/>
          <w:sz w:val="20"/>
          <w:szCs w:val="20"/>
        </w:rPr>
        <w:t xml:space="preserve"> </w:t>
      </w:r>
      <w:r w:rsidR="00B0115B" w:rsidRPr="00025F45">
        <w:rPr>
          <w:rFonts w:ascii="Arial" w:eastAsia="Calibri" w:hAnsi="Arial" w:cs="Arial"/>
          <w:sz w:val="20"/>
          <w:szCs w:val="20"/>
        </w:rPr>
        <w:t>pertaining</w:t>
      </w:r>
      <w:r w:rsidR="00B0115B" w:rsidRPr="00025F45">
        <w:rPr>
          <w:rFonts w:ascii="Arial" w:hAnsi="Arial" w:cs="Arial"/>
          <w:sz w:val="20"/>
          <w:szCs w:val="20"/>
        </w:rPr>
        <w:t xml:space="preserve"> </w:t>
      </w:r>
      <w:r w:rsidR="00B0115B" w:rsidRPr="00025F45">
        <w:rPr>
          <w:rFonts w:ascii="Arial" w:eastAsia="Calibri" w:hAnsi="Arial" w:cs="Arial"/>
          <w:sz w:val="20"/>
          <w:szCs w:val="20"/>
        </w:rPr>
        <w:t>to</w:t>
      </w:r>
      <w:r w:rsidR="00B0115B" w:rsidRPr="00025F45">
        <w:rPr>
          <w:rFonts w:ascii="Arial" w:hAnsi="Arial" w:cs="Arial"/>
          <w:sz w:val="20"/>
          <w:szCs w:val="20"/>
        </w:rPr>
        <w:t xml:space="preserve"> </w:t>
      </w:r>
      <w:r w:rsidR="00830B55" w:rsidRPr="00025F45">
        <w:rPr>
          <w:rFonts w:ascii="Arial" w:eastAsia="Calibri" w:hAnsi="Arial" w:cs="Arial"/>
          <w:sz w:val="20"/>
          <w:szCs w:val="20"/>
        </w:rPr>
        <w:t>P</w:t>
      </w:r>
      <w:r w:rsidR="00B0115B" w:rsidRPr="00025F45">
        <w:rPr>
          <w:rFonts w:ascii="Arial" w:eastAsia="Calibri" w:hAnsi="Arial" w:cs="Arial"/>
          <w:sz w:val="20"/>
          <w:szCs w:val="20"/>
        </w:rPr>
        <w:t>hases</w:t>
      </w:r>
      <w:r w:rsidR="00B0115B" w:rsidRPr="00025F45">
        <w:rPr>
          <w:rFonts w:ascii="Arial" w:hAnsi="Arial" w:cs="Arial"/>
          <w:sz w:val="20"/>
          <w:szCs w:val="20"/>
        </w:rPr>
        <w:t xml:space="preserve"> </w:t>
      </w:r>
      <w:r w:rsidR="00B0115B" w:rsidRPr="00025F45">
        <w:rPr>
          <w:rFonts w:ascii="Arial" w:eastAsia="Calibri" w:hAnsi="Arial" w:cs="Arial"/>
          <w:sz w:val="20"/>
          <w:szCs w:val="20"/>
        </w:rPr>
        <w:t>I</w:t>
      </w:r>
      <w:r w:rsidR="00B0115B" w:rsidRPr="00025F45">
        <w:rPr>
          <w:rFonts w:ascii="Arial" w:hAnsi="Arial" w:cs="Arial"/>
          <w:sz w:val="20"/>
          <w:szCs w:val="20"/>
        </w:rPr>
        <w:t xml:space="preserve"> (2013-2014), </w:t>
      </w:r>
      <w:r w:rsidR="00B0115B" w:rsidRPr="00025F45">
        <w:rPr>
          <w:rFonts w:ascii="Arial" w:eastAsia="Calibri" w:hAnsi="Arial" w:cs="Arial"/>
          <w:sz w:val="20"/>
          <w:szCs w:val="20"/>
        </w:rPr>
        <w:t>II</w:t>
      </w:r>
      <w:r w:rsidR="00B0115B" w:rsidRPr="00025F45">
        <w:rPr>
          <w:rFonts w:ascii="Arial" w:hAnsi="Arial" w:cs="Arial"/>
          <w:sz w:val="20"/>
          <w:szCs w:val="20"/>
        </w:rPr>
        <w:t xml:space="preserve"> (2015-2018), </w:t>
      </w:r>
      <w:r w:rsidR="00B0115B" w:rsidRPr="00025F45">
        <w:rPr>
          <w:rFonts w:ascii="Arial" w:eastAsia="Calibri" w:hAnsi="Arial" w:cs="Arial"/>
          <w:sz w:val="20"/>
          <w:szCs w:val="20"/>
        </w:rPr>
        <w:t>and</w:t>
      </w:r>
      <w:r w:rsidR="00B0115B" w:rsidRPr="00025F45">
        <w:rPr>
          <w:rFonts w:ascii="Arial" w:hAnsi="Arial" w:cs="Arial"/>
          <w:sz w:val="20"/>
          <w:szCs w:val="20"/>
        </w:rPr>
        <w:t xml:space="preserve"> </w:t>
      </w:r>
      <w:r w:rsidR="00B0115B" w:rsidRPr="00025F45">
        <w:rPr>
          <w:rFonts w:ascii="Arial" w:eastAsia="Calibri" w:hAnsi="Arial" w:cs="Arial"/>
          <w:sz w:val="20"/>
          <w:szCs w:val="20"/>
        </w:rPr>
        <w:t>III</w:t>
      </w:r>
      <w:r w:rsidR="00B0115B" w:rsidRPr="00025F45">
        <w:rPr>
          <w:rFonts w:ascii="Arial" w:hAnsi="Arial" w:cs="Arial"/>
          <w:sz w:val="20"/>
          <w:szCs w:val="20"/>
        </w:rPr>
        <w:t xml:space="preserve"> (2019-2024)</w:t>
      </w:r>
      <w:r w:rsidR="00E73192" w:rsidRPr="00025F45">
        <w:rPr>
          <w:rFonts w:ascii="Arial" w:hAnsi="Arial" w:cs="Arial"/>
          <w:sz w:val="20"/>
          <w:szCs w:val="20"/>
        </w:rPr>
        <w:t xml:space="preserve">; </w:t>
      </w:r>
      <w:r w:rsidR="007045E1" w:rsidRPr="00025F45">
        <w:rPr>
          <w:rFonts w:ascii="Arial" w:eastAsia="Calibri" w:hAnsi="Arial" w:cs="Arial"/>
          <w:sz w:val="20"/>
          <w:szCs w:val="20"/>
        </w:rPr>
        <w:t>S</w:t>
      </w:r>
      <w:r w:rsidR="00864058" w:rsidRPr="00025F45">
        <w:rPr>
          <w:rFonts w:ascii="Arial" w:eastAsia="Calibri" w:hAnsi="Arial" w:cs="Arial"/>
          <w:sz w:val="20"/>
          <w:szCs w:val="20"/>
        </w:rPr>
        <w:t>ection</w:t>
      </w:r>
      <w:r w:rsidR="00864058" w:rsidRPr="00025F45">
        <w:rPr>
          <w:rFonts w:ascii="Arial" w:hAnsi="Arial" w:cs="Arial"/>
          <w:sz w:val="20"/>
          <w:szCs w:val="20"/>
        </w:rPr>
        <w:t xml:space="preserve"> </w:t>
      </w:r>
      <w:r w:rsidR="00C55D00">
        <w:rPr>
          <w:rFonts w:ascii="Arial" w:hAnsi="Arial" w:cs="Arial"/>
          <w:sz w:val="20"/>
          <w:szCs w:val="20"/>
        </w:rPr>
        <w:t>6</w:t>
      </w:r>
      <w:r w:rsidR="00C55D00" w:rsidRPr="00025F45">
        <w:rPr>
          <w:rFonts w:ascii="Arial" w:hAnsi="Arial" w:cs="Arial"/>
          <w:sz w:val="20"/>
          <w:szCs w:val="20"/>
        </w:rPr>
        <w:t xml:space="preserve"> </w:t>
      </w:r>
      <w:r w:rsidR="00B0115B" w:rsidRPr="00025F45">
        <w:rPr>
          <w:rFonts w:ascii="Arial" w:eastAsia="Calibri" w:hAnsi="Arial" w:cs="Arial"/>
          <w:sz w:val="20"/>
          <w:szCs w:val="20"/>
        </w:rPr>
        <w:t>reviews</w:t>
      </w:r>
      <w:r w:rsidR="00B0115B" w:rsidRPr="00025F45">
        <w:rPr>
          <w:rFonts w:ascii="Arial" w:hAnsi="Arial" w:cs="Arial"/>
          <w:sz w:val="20"/>
          <w:szCs w:val="20"/>
        </w:rPr>
        <w:t xml:space="preserve"> </w:t>
      </w:r>
      <w:r w:rsidR="00864058" w:rsidRPr="00025F45">
        <w:rPr>
          <w:rFonts w:ascii="Arial" w:eastAsia="Calibri" w:hAnsi="Arial" w:cs="Arial"/>
          <w:sz w:val="20"/>
          <w:szCs w:val="20"/>
        </w:rPr>
        <w:t>GFCS</w:t>
      </w:r>
      <w:r w:rsidR="00864058" w:rsidRPr="00025F45">
        <w:rPr>
          <w:rFonts w:ascii="Arial" w:hAnsi="Arial" w:cs="Arial"/>
          <w:sz w:val="20"/>
          <w:szCs w:val="20"/>
        </w:rPr>
        <w:t xml:space="preserve"> </w:t>
      </w:r>
      <w:r w:rsidR="00815094" w:rsidRPr="00025F45">
        <w:rPr>
          <w:rFonts w:ascii="Arial" w:eastAsia="Calibri" w:hAnsi="Arial" w:cs="Arial"/>
          <w:sz w:val="20"/>
          <w:szCs w:val="20"/>
        </w:rPr>
        <w:t>g</w:t>
      </w:r>
      <w:r w:rsidR="00864058" w:rsidRPr="00025F45">
        <w:rPr>
          <w:rFonts w:ascii="Arial" w:eastAsia="Calibri" w:hAnsi="Arial" w:cs="Arial"/>
          <w:sz w:val="20"/>
          <w:szCs w:val="20"/>
        </w:rPr>
        <w:t>overnance</w:t>
      </w:r>
      <w:r w:rsidR="00E73192" w:rsidRPr="00025F45">
        <w:rPr>
          <w:rFonts w:ascii="Arial" w:eastAsia="Calibri" w:hAnsi="Arial" w:cs="Arial"/>
          <w:sz w:val="20"/>
          <w:szCs w:val="20"/>
        </w:rPr>
        <w:t xml:space="preserve">; </w:t>
      </w:r>
      <w:r w:rsidR="007045E1" w:rsidRPr="00025F45">
        <w:rPr>
          <w:rFonts w:ascii="Arial" w:eastAsia="Calibri" w:hAnsi="Arial" w:cs="Arial"/>
          <w:sz w:val="20"/>
          <w:szCs w:val="20"/>
        </w:rPr>
        <w:t>S</w:t>
      </w:r>
      <w:r w:rsidR="00864058" w:rsidRPr="00025F45">
        <w:rPr>
          <w:rFonts w:ascii="Arial" w:eastAsia="Calibri" w:hAnsi="Arial" w:cs="Arial"/>
          <w:sz w:val="20"/>
          <w:szCs w:val="20"/>
        </w:rPr>
        <w:t>ection</w:t>
      </w:r>
      <w:r w:rsidR="00864058" w:rsidRPr="00025F45">
        <w:rPr>
          <w:rFonts w:ascii="Arial" w:hAnsi="Arial" w:cs="Arial"/>
          <w:sz w:val="20"/>
          <w:szCs w:val="20"/>
        </w:rPr>
        <w:t xml:space="preserve"> </w:t>
      </w:r>
      <w:r w:rsidR="00C55D00">
        <w:rPr>
          <w:rFonts w:ascii="Arial" w:hAnsi="Arial" w:cs="Arial"/>
          <w:sz w:val="20"/>
          <w:szCs w:val="20"/>
        </w:rPr>
        <w:t>7</w:t>
      </w:r>
      <w:r w:rsidR="00C55D00" w:rsidRPr="00025F45">
        <w:rPr>
          <w:rFonts w:ascii="Arial" w:hAnsi="Arial" w:cs="Arial"/>
          <w:sz w:val="20"/>
          <w:szCs w:val="20"/>
        </w:rPr>
        <w:t xml:space="preserve"> </w:t>
      </w:r>
      <w:r w:rsidR="00B0115B" w:rsidRPr="00025F45">
        <w:rPr>
          <w:rFonts w:ascii="Arial" w:eastAsia="Calibri" w:hAnsi="Arial" w:cs="Arial"/>
          <w:sz w:val="20"/>
          <w:szCs w:val="20"/>
        </w:rPr>
        <w:t>describes</w:t>
      </w:r>
      <w:r w:rsidR="00B0115B" w:rsidRPr="00025F45">
        <w:rPr>
          <w:rFonts w:ascii="Arial" w:hAnsi="Arial" w:cs="Arial"/>
          <w:sz w:val="20"/>
          <w:szCs w:val="20"/>
        </w:rPr>
        <w:t xml:space="preserve"> </w:t>
      </w:r>
      <w:r w:rsidR="00B0115B" w:rsidRPr="00025F45">
        <w:rPr>
          <w:rFonts w:ascii="Arial" w:eastAsia="Calibri" w:hAnsi="Arial" w:cs="Arial"/>
          <w:sz w:val="20"/>
          <w:szCs w:val="20"/>
        </w:rPr>
        <w:t>the</w:t>
      </w:r>
      <w:r w:rsidR="00B0115B" w:rsidRPr="00025F45">
        <w:rPr>
          <w:rFonts w:ascii="Arial" w:hAnsi="Arial" w:cs="Arial"/>
          <w:sz w:val="20"/>
          <w:szCs w:val="20"/>
        </w:rPr>
        <w:t xml:space="preserve"> </w:t>
      </w:r>
      <w:r w:rsidR="00B0115B" w:rsidRPr="00025F45">
        <w:rPr>
          <w:rFonts w:ascii="Arial" w:eastAsia="Calibri" w:hAnsi="Arial" w:cs="Arial"/>
          <w:sz w:val="20"/>
          <w:szCs w:val="20"/>
        </w:rPr>
        <w:t>m</w:t>
      </w:r>
      <w:r w:rsidR="00864058" w:rsidRPr="00025F45">
        <w:rPr>
          <w:rFonts w:ascii="Arial" w:eastAsia="Calibri" w:hAnsi="Arial" w:cs="Arial"/>
          <w:sz w:val="20"/>
          <w:szCs w:val="20"/>
        </w:rPr>
        <w:t>echanisms</w:t>
      </w:r>
      <w:r w:rsidR="00864058" w:rsidRPr="00025F45">
        <w:rPr>
          <w:rFonts w:ascii="Arial" w:hAnsi="Arial" w:cs="Arial"/>
          <w:sz w:val="20"/>
          <w:szCs w:val="20"/>
        </w:rPr>
        <w:t xml:space="preserve"> </w:t>
      </w:r>
      <w:r w:rsidR="00864058" w:rsidRPr="00025F45">
        <w:rPr>
          <w:rFonts w:ascii="Arial" w:eastAsia="Calibri" w:hAnsi="Arial" w:cs="Arial"/>
          <w:sz w:val="20"/>
          <w:szCs w:val="20"/>
        </w:rPr>
        <w:t>for</w:t>
      </w:r>
      <w:r w:rsidR="00864058" w:rsidRPr="00025F45">
        <w:rPr>
          <w:rFonts w:ascii="Arial" w:hAnsi="Arial" w:cs="Arial"/>
          <w:sz w:val="20"/>
          <w:szCs w:val="20"/>
        </w:rPr>
        <w:t xml:space="preserve"> </w:t>
      </w:r>
      <w:r w:rsidR="00864058" w:rsidRPr="00025F45">
        <w:rPr>
          <w:rFonts w:ascii="Arial" w:eastAsia="Calibri" w:hAnsi="Arial" w:cs="Arial"/>
          <w:sz w:val="20"/>
          <w:szCs w:val="20"/>
        </w:rPr>
        <w:t>GFCS</w:t>
      </w:r>
      <w:r w:rsidR="00864058" w:rsidRPr="00025F45">
        <w:rPr>
          <w:rFonts w:ascii="Arial" w:hAnsi="Arial" w:cs="Arial"/>
          <w:sz w:val="20"/>
          <w:szCs w:val="20"/>
        </w:rPr>
        <w:t xml:space="preserve"> </w:t>
      </w:r>
      <w:r w:rsidR="00864058" w:rsidRPr="00025F45">
        <w:rPr>
          <w:rFonts w:ascii="Arial" w:eastAsia="Calibri" w:hAnsi="Arial" w:cs="Arial"/>
          <w:sz w:val="20"/>
          <w:szCs w:val="20"/>
        </w:rPr>
        <w:t>implementation</w:t>
      </w:r>
      <w:r w:rsidR="00B0115B" w:rsidRPr="00025F45">
        <w:rPr>
          <w:rFonts w:ascii="Arial" w:hAnsi="Arial" w:cs="Arial"/>
          <w:sz w:val="20"/>
          <w:szCs w:val="20"/>
        </w:rPr>
        <w:t xml:space="preserve"> </w:t>
      </w:r>
      <w:r w:rsidR="00B0115B" w:rsidRPr="00025F45">
        <w:rPr>
          <w:rFonts w:ascii="Arial" w:eastAsia="Calibri" w:hAnsi="Arial" w:cs="Arial"/>
          <w:sz w:val="20"/>
          <w:szCs w:val="20"/>
        </w:rPr>
        <w:t>and</w:t>
      </w:r>
      <w:r w:rsidR="00B0115B" w:rsidRPr="00025F45">
        <w:rPr>
          <w:rFonts w:ascii="Arial" w:hAnsi="Arial" w:cs="Arial"/>
          <w:sz w:val="20"/>
          <w:szCs w:val="20"/>
        </w:rPr>
        <w:t xml:space="preserve"> </w:t>
      </w:r>
      <w:r w:rsidR="00B0115B" w:rsidRPr="00025F45">
        <w:rPr>
          <w:rFonts w:ascii="Arial" w:eastAsia="Calibri" w:hAnsi="Arial" w:cs="Arial"/>
          <w:sz w:val="20"/>
          <w:szCs w:val="20"/>
        </w:rPr>
        <w:t>engagement</w:t>
      </w:r>
      <w:r w:rsidR="00B0115B" w:rsidRPr="00025F45">
        <w:rPr>
          <w:rFonts w:ascii="Arial" w:hAnsi="Arial" w:cs="Arial"/>
          <w:sz w:val="20"/>
          <w:szCs w:val="20"/>
        </w:rPr>
        <w:t xml:space="preserve"> </w:t>
      </w:r>
      <w:r w:rsidR="00864058" w:rsidRPr="00025F45">
        <w:rPr>
          <w:rFonts w:ascii="Arial" w:eastAsia="Calibri" w:hAnsi="Arial" w:cs="Arial"/>
          <w:sz w:val="20"/>
          <w:szCs w:val="20"/>
        </w:rPr>
        <w:t>at</w:t>
      </w:r>
      <w:r w:rsidR="00864058" w:rsidRPr="00025F45">
        <w:rPr>
          <w:rFonts w:ascii="Arial" w:hAnsi="Arial" w:cs="Arial"/>
          <w:sz w:val="20"/>
          <w:szCs w:val="20"/>
        </w:rPr>
        <w:t xml:space="preserve"> </w:t>
      </w:r>
      <w:r w:rsidR="00864058" w:rsidRPr="00025F45">
        <w:rPr>
          <w:rFonts w:ascii="Arial" w:eastAsia="Calibri" w:hAnsi="Arial" w:cs="Arial"/>
          <w:sz w:val="20"/>
          <w:szCs w:val="20"/>
        </w:rPr>
        <w:t>the</w:t>
      </w:r>
      <w:r w:rsidR="00864058" w:rsidRPr="00025F45">
        <w:rPr>
          <w:rFonts w:ascii="Arial" w:hAnsi="Arial" w:cs="Arial"/>
          <w:sz w:val="20"/>
          <w:szCs w:val="20"/>
        </w:rPr>
        <w:t xml:space="preserve"> </w:t>
      </w:r>
      <w:r w:rsidR="00B0115B" w:rsidRPr="00025F45">
        <w:rPr>
          <w:rFonts w:ascii="Arial" w:eastAsia="Calibri" w:hAnsi="Arial" w:cs="Arial"/>
          <w:sz w:val="20"/>
          <w:szCs w:val="20"/>
        </w:rPr>
        <w:t>n</w:t>
      </w:r>
      <w:r w:rsidR="00864058" w:rsidRPr="00025F45">
        <w:rPr>
          <w:rFonts w:ascii="Arial" w:eastAsia="Calibri" w:hAnsi="Arial" w:cs="Arial"/>
          <w:sz w:val="20"/>
          <w:szCs w:val="20"/>
        </w:rPr>
        <w:t>ational</w:t>
      </w:r>
      <w:r w:rsidR="00864058" w:rsidRPr="00025F45">
        <w:rPr>
          <w:rFonts w:ascii="Arial" w:hAnsi="Arial" w:cs="Arial"/>
          <w:sz w:val="20"/>
          <w:szCs w:val="20"/>
        </w:rPr>
        <w:t xml:space="preserve">, </w:t>
      </w:r>
      <w:r w:rsidR="00B0115B" w:rsidRPr="00025F45">
        <w:rPr>
          <w:rFonts w:ascii="Arial" w:eastAsia="Calibri" w:hAnsi="Arial" w:cs="Arial"/>
          <w:sz w:val="20"/>
          <w:szCs w:val="20"/>
        </w:rPr>
        <w:t>r</w:t>
      </w:r>
      <w:r w:rsidR="00864058" w:rsidRPr="00025F45">
        <w:rPr>
          <w:rFonts w:ascii="Arial" w:eastAsia="Calibri" w:hAnsi="Arial" w:cs="Arial"/>
          <w:sz w:val="20"/>
          <w:szCs w:val="20"/>
        </w:rPr>
        <w:t>egional</w:t>
      </w:r>
      <w:r w:rsidR="00864058" w:rsidRPr="00025F45">
        <w:rPr>
          <w:rFonts w:ascii="Arial" w:hAnsi="Arial" w:cs="Arial"/>
          <w:sz w:val="20"/>
          <w:szCs w:val="20"/>
        </w:rPr>
        <w:t xml:space="preserve">, </w:t>
      </w:r>
      <w:r w:rsidR="00864058" w:rsidRPr="00025F45">
        <w:rPr>
          <w:rFonts w:ascii="Arial" w:eastAsia="Calibri" w:hAnsi="Arial" w:cs="Arial"/>
          <w:sz w:val="20"/>
          <w:szCs w:val="20"/>
        </w:rPr>
        <w:t>and</w:t>
      </w:r>
      <w:r w:rsidR="00864058" w:rsidRPr="00025F45">
        <w:rPr>
          <w:rFonts w:ascii="Arial" w:hAnsi="Arial" w:cs="Arial"/>
          <w:sz w:val="20"/>
          <w:szCs w:val="20"/>
        </w:rPr>
        <w:t xml:space="preserve"> </w:t>
      </w:r>
      <w:r w:rsidR="00B0115B" w:rsidRPr="00025F45">
        <w:rPr>
          <w:rFonts w:ascii="Arial" w:eastAsia="Calibri" w:hAnsi="Arial" w:cs="Arial"/>
          <w:sz w:val="20"/>
          <w:szCs w:val="20"/>
        </w:rPr>
        <w:t>g</w:t>
      </w:r>
      <w:r w:rsidR="00864058" w:rsidRPr="00025F45">
        <w:rPr>
          <w:rFonts w:ascii="Arial" w:eastAsia="Calibri" w:hAnsi="Arial" w:cs="Arial"/>
          <w:sz w:val="20"/>
          <w:szCs w:val="20"/>
        </w:rPr>
        <w:t>lobal</w:t>
      </w:r>
      <w:r w:rsidR="00864058" w:rsidRPr="00025F45">
        <w:rPr>
          <w:rFonts w:ascii="Arial" w:hAnsi="Arial" w:cs="Arial"/>
          <w:sz w:val="20"/>
          <w:szCs w:val="20"/>
        </w:rPr>
        <w:t xml:space="preserve"> </w:t>
      </w:r>
      <w:r w:rsidR="00B0115B" w:rsidRPr="00025F45">
        <w:rPr>
          <w:rFonts w:ascii="Arial" w:eastAsia="Calibri" w:hAnsi="Arial" w:cs="Arial"/>
          <w:sz w:val="20"/>
          <w:szCs w:val="20"/>
        </w:rPr>
        <w:t>l</w:t>
      </w:r>
      <w:r w:rsidR="00864058" w:rsidRPr="00025F45">
        <w:rPr>
          <w:rFonts w:ascii="Arial" w:eastAsia="Calibri" w:hAnsi="Arial" w:cs="Arial"/>
          <w:sz w:val="20"/>
          <w:szCs w:val="20"/>
        </w:rPr>
        <w:t>evels</w:t>
      </w:r>
      <w:r w:rsidR="00E73192" w:rsidRPr="00025F45">
        <w:rPr>
          <w:rFonts w:ascii="Arial" w:hAnsi="Arial" w:cs="Arial"/>
          <w:sz w:val="20"/>
          <w:szCs w:val="20"/>
        </w:rPr>
        <w:t xml:space="preserve">; </w:t>
      </w:r>
      <w:r w:rsidR="007045E1" w:rsidRPr="00025F45">
        <w:rPr>
          <w:rFonts w:ascii="Arial" w:eastAsia="Calibri" w:hAnsi="Arial" w:cs="Arial"/>
          <w:sz w:val="20"/>
          <w:szCs w:val="20"/>
        </w:rPr>
        <w:t>S</w:t>
      </w:r>
      <w:r w:rsidR="004154B6" w:rsidRPr="00025F45">
        <w:rPr>
          <w:rFonts w:ascii="Arial" w:eastAsia="Calibri" w:hAnsi="Arial" w:cs="Arial"/>
          <w:sz w:val="20"/>
          <w:szCs w:val="20"/>
        </w:rPr>
        <w:t>ection</w:t>
      </w:r>
      <w:r w:rsidR="004154B6" w:rsidRPr="00025F45">
        <w:rPr>
          <w:rFonts w:ascii="Arial" w:hAnsi="Arial" w:cs="Arial"/>
          <w:sz w:val="20"/>
          <w:szCs w:val="20"/>
        </w:rPr>
        <w:t xml:space="preserve"> </w:t>
      </w:r>
      <w:r w:rsidR="00C55D00">
        <w:rPr>
          <w:rFonts w:ascii="Arial" w:hAnsi="Arial" w:cs="Arial"/>
          <w:sz w:val="20"/>
          <w:szCs w:val="20"/>
        </w:rPr>
        <w:t>8</w:t>
      </w:r>
      <w:r w:rsidR="00C55D00" w:rsidRPr="00025F45">
        <w:rPr>
          <w:rFonts w:ascii="Arial" w:hAnsi="Arial" w:cs="Arial"/>
          <w:sz w:val="20"/>
          <w:szCs w:val="20"/>
        </w:rPr>
        <w:t xml:space="preserve"> </w:t>
      </w:r>
      <w:r w:rsidR="004154B6" w:rsidRPr="00025F45">
        <w:rPr>
          <w:rFonts w:ascii="Arial" w:eastAsia="Calibri" w:hAnsi="Arial" w:cs="Arial"/>
          <w:sz w:val="20"/>
          <w:szCs w:val="20"/>
        </w:rPr>
        <w:t>outlines</w:t>
      </w:r>
      <w:r w:rsidR="004154B6" w:rsidRPr="00025F45">
        <w:rPr>
          <w:rFonts w:ascii="Arial" w:hAnsi="Arial" w:cs="Arial"/>
          <w:sz w:val="20"/>
          <w:szCs w:val="20"/>
        </w:rPr>
        <w:t xml:space="preserve"> </w:t>
      </w:r>
      <w:r w:rsidR="004154B6" w:rsidRPr="00025F45">
        <w:rPr>
          <w:rFonts w:ascii="Arial" w:eastAsia="Calibri" w:hAnsi="Arial" w:cs="Arial"/>
          <w:sz w:val="20"/>
          <w:szCs w:val="20"/>
        </w:rPr>
        <w:t>the</w:t>
      </w:r>
      <w:r w:rsidR="004154B6" w:rsidRPr="00025F45">
        <w:rPr>
          <w:rFonts w:ascii="Arial" w:hAnsi="Arial" w:cs="Arial"/>
          <w:sz w:val="20"/>
          <w:szCs w:val="20"/>
        </w:rPr>
        <w:t xml:space="preserve"> </w:t>
      </w:r>
      <w:r w:rsidR="004154B6" w:rsidRPr="00025F45">
        <w:rPr>
          <w:rFonts w:ascii="Arial" w:eastAsia="Calibri" w:hAnsi="Arial" w:cs="Arial"/>
          <w:sz w:val="20"/>
          <w:szCs w:val="20"/>
        </w:rPr>
        <w:t>GFCS</w:t>
      </w:r>
      <w:r w:rsidR="004154B6" w:rsidRPr="00025F45">
        <w:rPr>
          <w:rFonts w:ascii="Arial" w:hAnsi="Arial" w:cs="Arial"/>
          <w:sz w:val="20"/>
          <w:szCs w:val="20"/>
        </w:rPr>
        <w:t xml:space="preserve"> </w:t>
      </w:r>
      <w:r w:rsidR="00C55D00">
        <w:rPr>
          <w:rFonts w:ascii="Arial" w:eastAsia="Calibri" w:hAnsi="Arial" w:cs="Arial"/>
          <w:sz w:val="20"/>
          <w:szCs w:val="20"/>
        </w:rPr>
        <w:t>c</w:t>
      </w:r>
      <w:r w:rsidR="004154B6" w:rsidRPr="00025F45">
        <w:rPr>
          <w:rFonts w:ascii="Arial" w:eastAsia="Calibri" w:hAnsi="Arial" w:cs="Arial"/>
          <w:sz w:val="20"/>
          <w:szCs w:val="20"/>
        </w:rPr>
        <w:t>ontributions</w:t>
      </w:r>
      <w:r w:rsidR="004154B6" w:rsidRPr="00025F45">
        <w:rPr>
          <w:rFonts w:ascii="Arial" w:hAnsi="Arial" w:cs="Arial"/>
          <w:sz w:val="20"/>
          <w:szCs w:val="20"/>
        </w:rPr>
        <w:t xml:space="preserve"> </w:t>
      </w:r>
      <w:r w:rsidR="004154B6" w:rsidRPr="00025F45">
        <w:rPr>
          <w:rFonts w:ascii="Arial" w:eastAsia="Calibri" w:hAnsi="Arial" w:cs="Arial"/>
          <w:sz w:val="20"/>
          <w:szCs w:val="20"/>
        </w:rPr>
        <w:t>to</w:t>
      </w:r>
      <w:r w:rsidR="004154B6" w:rsidRPr="00025F45">
        <w:rPr>
          <w:rFonts w:ascii="Arial" w:hAnsi="Arial" w:cs="Arial"/>
          <w:sz w:val="20"/>
          <w:szCs w:val="20"/>
        </w:rPr>
        <w:t xml:space="preserve"> </w:t>
      </w:r>
      <w:r w:rsidR="00C55D00">
        <w:rPr>
          <w:rFonts w:ascii="Arial" w:eastAsia="Calibri" w:hAnsi="Arial" w:cs="Arial"/>
          <w:sz w:val="20"/>
          <w:szCs w:val="20"/>
        </w:rPr>
        <w:t>m</w:t>
      </w:r>
      <w:r w:rsidR="004154B6" w:rsidRPr="00025F45">
        <w:rPr>
          <w:rFonts w:ascii="Arial" w:eastAsia="Calibri" w:hAnsi="Arial" w:cs="Arial"/>
          <w:sz w:val="20"/>
          <w:szCs w:val="20"/>
        </w:rPr>
        <w:t>ajor</w:t>
      </w:r>
      <w:r w:rsidR="004154B6" w:rsidRPr="00025F45">
        <w:rPr>
          <w:rFonts w:ascii="Arial" w:hAnsi="Arial" w:cs="Arial"/>
          <w:sz w:val="20"/>
          <w:szCs w:val="20"/>
        </w:rPr>
        <w:t xml:space="preserve"> </w:t>
      </w:r>
      <w:r w:rsidR="00C55D00">
        <w:rPr>
          <w:rFonts w:ascii="Arial" w:eastAsia="Calibri" w:hAnsi="Arial" w:cs="Arial"/>
          <w:sz w:val="20"/>
          <w:szCs w:val="20"/>
        </w:rPr>
        <w:t>g</w:t>
      </w:r>
      <w:r w:rsidR="004154B6" w:rsidRPr="00025F45">
        <w:rPr>
          <w:rFonts w:ascii="Arial" w:eastAsia="Calibri" w:hAnsi="Arial" w:cs="Arial"/>
          <w:sz w:val="20"/>
          <w:szCs w:val="20"/>
        </w:rPr>
        <w:t>lobal</w:t>
      </w:r>
      <w:r w:rsidR="004154B6" w:rsidRPr="00025F45">
        <w:rPr>
          <w:rFonts w:ascii="Arial" w:hAnsi="Arial" w:cs="Arial"/>
          <w:sz w:val="20"/>
          <w:szCs w:val="20"/>
        </w:rPr>
        <w:t xml:space="preserve"> </w:t>
      </w:r>
      <w:r w:rsidR="00C55D00">
        <w:rPr>
          <w:rFonts w:ascii="Arial" w:eastAsia="Calibri" w:hAnsi="Arial" w:cs="Arial"/>
          <w:sz w:val="20"/>
          <w:szCs w:val="20"/>
        </w:rPr>
        <w:t>a</w:t>
      </w:r>
      <w:r w:rsidR="004154B6" w:rsidRPr="00025F45">
        <w:rPr>
          <w:rFonts w:ascii="Arial" w:eastAsia="Calibri" w:hAnsi="Arial" w:cs="Arial"/>
          <w:sz w:val="20"/>
          <w:szCs w:val="20"/>
        </w:rPr>
        <w:t>gendas</w:t>
      </w:r>
      <w:r w:rsidR="00E73192" w:rsidRPr="00025F45">
        <w:rPr>
          <w:rFonts w:ascii="Arial" w:hAnsi="Arial" w:cs="Arial"/>
          <w:sz w:val="20"/>
          <w:szCs w:val="20"/>
        </w:rPr>
        <w:t xml:space="preserve">; </w:t>
      </w:r>
      <w:r w:rsidR="00C55D00">
        <w:rPr>
          <w:rFonts w:ascii="Arial" w:hAnsi="Arial" w:cs="Arial"/>
          <w:sz w:val="20"/>
          <w:szCs w:val="20"/>
        </w:rPr>
        <w:t xml:space="preserve">and </w:t>
      </w:r>
      <w:r w:rsidR="007045E1" w:rsidRPr="00025F45">
        <w:rPr>
          <w:rFonts w:ascii="Arial" w:eastAsia="Calibri" w:hAnsi="Arial" w:cs="Arial"/>
          <w:sz w:val="20"/>
          <w:szCs w:val="20"/>
        </w:rPr>
        <w:t>S</w:t>
      </w:r>
      <w:r w:rsidR="00B0115B" w:rsidRPr="00025F45">
        <w:rPr>
          <w:rFonts w:ascii="Arial" w:eastAsia="Calibri" w:hAnsi="Arial" w:cs="Arial"/>
          <w:sz w:val="20"/>
          <w:szCs w:val="20"/>
        </w:rPr>
        <w:t>ection</w:t>
      </w:r>
      <w:r w:rsidR="00B0115B" w:rsidRPr="00025F45">
        <w:rPr>
          <w:rFonts w:ascii="Arial" w:hAnsi="Arial" w:cs="Arial"/>
          <w:sz w:val="20"/>
          <w:szCs w:val="20"/>
        </w:rPr>
        <w:t xml:space="preserve"> </w:t>
      </w:r>
      <w:r w:rsidR="00C55D00">
        <w:rPr>
          <w:rFonts w:ascii="Arial" w:hAnsi="Arial" w:cs="Arial"/>
          <w:sz w:val="20"/>
          <w:szCs w:val="20"/>
        </w:rPr>
        <w:t>9</w:t>
      </w:r>
      <w:r w:rsidR="00C55D00" w:rsidRPr="00025F45">
        <w:rPr>
          <w:rFonts w:ascii="Arial" w:hAnsi="Arial" w:cs="Arial"/>
          <w:sz w:val="20"/>
          <w:szCs w:val="20"/>
        </w:rPr>
        <w:t xml:space="preserve"> </w:t>
      </w:r>
      <w:r w:rsidR="00B0115B" w:rsidRPr="00025F45">
        <w:rPr>
          <w:rFonts w:ascii="Arial" w:eastAsia="Calibri" w:hAnsi="Arial" w:cs="Arial"/>
          <w:sz w:val="20"/>
          <w:szCs w:val="20"/>
        </w:rPr>
        <w:t>provides</w:t>
      </w:r>
      <w:r w:rsidR="00B0115B" w:rsidRPr="00025F45">
        <w:rPr>
          <w:rFonts w:ascii="Arial" w:hAnsi="Arial" w:cs="Arial"/>
          <w:sz w:val="20"/>
          <w:szCs w:val="20"/>
        </w:rPr>
        <w:t xml:space="preserve"> </w:t>
      </w:r>
      <w:r w:rsidR="00B0115B" w:rsidRPr="00025F45">
        <w:rPr>
          <w:rFonts w:ascii="Arial" w:eastAsia="Calibri" w:hAnsi="Arial" w:cs="Arial"/>
          <w:sz w:val="20"/>
          <w:szCs w:val="20"/>
        </w:rPr>
        <w:t>recommendations</w:t>
      </w:r>
      <w:r w:rsidR="00B0115B" w:rsidRPr="00025F45">
        <w:rPr>
          <w:rFonts w:ascii="Arial" w:hAnsi="Arial" w:cs="Arial"/>
          <w:sz w:val="20"/>
          <w:szCs w:val="20"/>
        </w:rPr>
        <w:t xml:space="preserve"> </w:t>
      </w:r>
      <w:r w:rsidR="00B0115B" w:rsidRPr="00025F45">
        <w:rPr>
          <w:rFonts w:ascii="Arial" w:eastAsia="Calibri" w:hAnsi="Arial" w:cs="Arial"/>
          <w:sz w:val="20"/>
          <w:szCs w:val="20"/>
        </w:rPr>
        <w:t>based</w:t>
      </w:r>
      <w:r w:rsidR="00B0115B" w:rsidRPr="00025F45">
        <w:rPr>
          <w:rFonts w:ascii="Arial" w:hAnsi="Arial" w:cs="Arial"/>
          <w:sz w:val="20"/>
          <w:szCs w:val="20"/>
        </w:rPr>
        <w:t xml:space="preserve"> </w:t>
      </w:r>
      <w:r w:rsidR="00B0115B" w:rsidRPr="00025F45">
        <w:rPr>
          <w:rFonts w:ascii="Arial" w:eastAsia="Calibri" w:hAnsi="Arial" w:cs="Arial"/>
          <w:sz w:val="20"/>
          <w:szCs w:val="20"/>
        </w:rPr>
        <w:t>on</w:t>
      </w:r>
      <w:r w:rsidR="00B0115B" w:rsidRPr="00025F45">
        <w:rPr>
          <w:rFonts w:ascii="Arial" w:hAnsi="Arial" w:cs="Arial"/>
          <w:sz w:val="20"/>
          <w:szCs w:val="20"/>
        </w:rPr>
        <w:t xml:space="preserve"> </w:t>
      </w:r>
      <w:r w:rsidR="00B0115B" w:rsidRPr="00025F45">
        <w:rPr>
          <w:rFonts w:ascii="Arial" w:eastAsia="Calibri" w:hAnsi="Arial" w:cs="Arial"/>
          <w:sz w:val="20"/>
          <w:szCs w:val="20"/>
        </w:rPr>
        <w:t>the</w:t>
      </w:r>
      <w:r w:rsidR="00B0115B" w:rsidRPr="00025F45">
        <w:rPr>
          <w:rFonts w:ascii="Arial" w:hAnsi="Arial" w:cs="Arial"/>
          <w:sz w:val="20"/>
          <w:szCs w:val="20"/>
        </w:rPr>
        <w:t xml:space="preserve"> </w:t>
      </w:r>
      <w:r w:rsidR="00B0115B" w:rsidRPr="00025F45">
        <w:rPr>
          <w:rFonts w:ascii="Arial" w:eastAsia="Calibri" w:hAnsi="Arial" w:cs="Arial"/>
          <w:sz w:val="20"/>
          <w:szCs w:val="20"/>
        </w:rPr>
        <w:t>totality</w:t>
      </w:r>
      <w:r w:rsidR="00B0115B" w:rsidRPr="00025F45">
        <w:rPr>
          <w:rFonts w:ascii="Arial" w:hAnsi="Arial" w:cs="Arial"/>
          <w:sz w:val="20"/>
          <w:szCs w:val="20"/>
        </w:rPr>
        <w:t xml:space="preserve"> </w:t>
      </w:r>
      <w:r w:rsidR="00B0115B" w:rsidRPr="00025F45">
        <w:rPr>
          <w:rFonts w:ascii="Arial" w:eastAsia="Calibri" w:hAnsi="Arial" w:cs="Arial"/>
          <w:sz w:val="20"/>
          <w:szCs w:val="20"/>
        </w:rPr>
        <w:t>of</w:t>
      </w:r>
      <w:r w:rsidR="00B0115B" w:rsidRPr="00025F45">
        <w:rPr>
          <w:rFonts w:ascii="Arial" w:hAnsi="Arial" w:cs="Arial"/>
          <w:sz w:val="20"/>
          <w:szCs w:val="20"/>
        </w:rPr>
        <w:t xml:space="preserve"> </w:t>
      </w:r>
      <w:r w:rsidR="00B0115B" w:rsidRPr="00025F45">
        <w:rPr>
          <w:rFonts w:ascii="Arial" w:eastAsia="Calibri" w:hAnsi="Arial" w:cs="Arial"/>
          <w:sz w:val="20"/>
          <w:szCs w:val="20"/>
        </w:rPr>
        <w:t>the</w:t>
      </w:r>
      <w:r w:rsidR="00B0115B" w:rsidRPr="00025F45">
        <w:rPr>
          <w:rFonts w:ascii="Arial" w:hAnsi="Arial" w:cs="Arial"/>
          <w:sz w:val="20"/>
          <w:szCs w:val="20"/>
        </w:rPr>
        <w:t xml:space="preserve"> </w:t>
      </w:r>
      <w:r w:rsidR="00B0115B" w:rsidRPr="00025F45">
        <w:rPr>
          <w:rFonts w:ascii="Arial" w:eastAsia="Calibri" w:hAnsi="Arial" w:cs="Arial"/>
          <w:sz w:val="20"/>
          <w:szCs w:val="20"/>
        </w:rPr>
        <w:t>data</w:t>
      </w:r>
      <w:r w:rsidR="00B0115B" w:rsidRPr="00025F45">
        <w:rPr>
          <w:rFonts w:ascii="Arial" w:hAnsi="Arial" w:cs="Arial"/>
          <w:sz w:val="20"/>
          <w:szCs w:val="20"/>
        </w:rPr>
        <w:t xml:space="preserve"> </w:t>
      </w:r>
      <w:r w:rsidR="00B0115B" w:rsidRPr="00025F45">
        <w:rPr>
          <w:rFonts w:ascii="Arial" w:eastAsia="Calibri" w:hAnsi="Arial" w:cs="Arial"/>
          <w:sz w:val="20"/>
          <w:szCs w:val="20"/>
        </w:rPr>
        <w:t>collected</w:t>
      </w:r>
      <w:r w:rsidR="00C55D00">
        <w:rPr>
          <w:rFonts w:ascii="Arial" w:hAnsi="Arial" w:cs="Arial"/>
          <w:sz w:val="20"/>
          <w:szCs w:val="20"/>
        </w:rPr>
        <w:t>. Also, in</w:t>
      </w:r>
      <w:r w:rsidR="00E73192" w:rsidRPr="00025F45">
        <w:rPr>
          <w:rFonts w:ascii="Arial" w:hAnsi="Arial" w:cs="Arial"/>
          <w:sz w:val="20"/>
          <w:szCs w:val="20"/>
        </w:rPr>
        <w:t xml:space="preserve"> </w:t>
      </w:r>
      <w:r w:rsidR="007045E1" w:rsidRPr="00025F45">
        <w:rPr>
          <w:rFonts w:ascii="Arial" w:eastAsia="Calibri" w:hAnsi="Arial" w:cs="Arial"/>
          <w:sz w:val="20"/>
          <w:szCs w:val="20"/>
        </w:rPr>
        <w:t>S</w:t>
      </w:r>
      <w:r w:rsidR="00B0115B" w:rsidRPr="00025F45">
        <w:rPr>
          <w:rFonts w:ascii="Arial" w:eastAsia="Calibri" w:hAnsi="Arial" w:cs="Arial"/>
          <w:sz w:val="20"/>
          <w:szCs w:val="20"/>
        </w:rPr>
        <w:t>ection</w:t>
      </w:r>
      <w:r w:rsidR="00B0115B" w:rsidRPr="00025F45">
        <w:rPr>
          <w:rFonts w:ascii="Arial" w:hAnsi="Arial" w:cs="Arial"/>
          <w:sz w:val="20"/>
          <w:szCs w:val="20"/>
        </w:rPr>
        <w:t xml:space="preserve"> </w:t>
      </w:r>
      <w:r w:rsidR="00C55D00">
        <w:rPr>
          <w:rFonts w:ascii="Arial" w:hAnsi="Arial" w:cs="Arial"/>
          <w:sz w:val="20"/>
          <w:szCs w:val="20"/>
        </w:rPr>
        <w:t>10 and 11 are</w:t>
      </w:r>
      <w:r w:rsidR="00B0115B" w:rsidRPr="00025F45">
        <w:rPr>
          <w:rFonts w:ascii="Arial" w:hAnsi="Arial" w:cs="Arial"/>
          <w:sz w:val="20"/>
          <w:szCs w:val="20"/>
        </w:rPr>
        <w:t xml:space="preserve"> </w:t>
      </w:r>
      <w:r w:rsidR="00C55D00">
        <w:rPr>
          <w:rFonts w:ascii="Arial" w:hAnsi="Arial" w:cs="Arial"/>
          <w:sz w:val="20"/>
          <w:szCs w:val="20"/>
        </w:rPr>
        <w:t xml:space="preserve">citations and </w:t>
      </w:r>
      <w:r w:rsidR="00B0115B" w:rsidRPr="00025F45">
        <w:rPr>
          <w:rFonts w:ascii="Arial" w:eastAsia="Calibri" w:hAnsi="Arial" w:cs="Arial"/>
          <w:sz w:val="20"/>
          <w:szCs w:val="20"/>
        </w:rPr>
        <w:t>annexes</w:t>
      </w:r>
      <w:r w:rsidR="00B0115B" w:rsidRPr="00025F45">
        <w:rPr>
          <w:rFonts w:ascii="Arial" w:hAnsi="Arial" w:cs="Arial"/>
          <w:sz w:val="20"/>
          <w:szCs w:val="20"/>
        </w:rPr>
        <w:t xml:space="preserve"> </w:t>
      </w:r>
      <w:r w:rsidR="00B0115B" w:rsidRPr="00025F45">
        <w:rPr>
          <w:rFonts w:ascii="Arial" w:eastAsia="Calibri" w:hAnsi="Arial" w:cs="Arial"/>
          <w:sz w:val="20"/>
          <w:szCs w:val="20"/>
        </w:rPr>
        <w:t>referred</w:t>
      </w:r>
      <w:r w:rsidR="00B0115B" w:rsidRPr="00025F45">
        <w:rPr>
          <w:rFonts w:ascii="Arial" w:hAnsi="Arial" w:cs="Arial"/>
          <w:sz w:val="20"/>
          <w:szCs w:val="20"/>
        </w:rPr>
        <w:t xml:space="preserve"> </w:t>
      </w:r>
      <w:r w:rsidR="00B0115B" w:rsidRPr="00025F45">
        <w:rPr>
          <w:rFonts w:ascii="Arial" w:eastAsia="Calibri" w:hAnsi="Arial" w:cs="Arial"/>
          <w:sz w:val="20"/>
          <w:szCs w:val="20"/>
        </w:rPr>
        <w:t>to</w:t>
      </w:r>
      <w:r w:rsidR="00B0115B" w:rsidRPr="00025F45">
        <w:rPr>
          <w:rFonts w:ascii="Arial" w:hAnsi="Arial" w:cs="Arial"/>
          <w:sz w:val="20"/>
          <w:szCs w:val="20"/>
        </w:rPr>
        <w:t xml:space="preserve"> </w:t>
      </w:r>
      <w:r w:rsidR="00B0115B" w:rsidRPr="00025F45">
        <w:rPr>
          <w:rFonts w:ascii="Arial" w:eastAsia="Calibri" w:hAnsi="Arial" w:cs="Arial"/>
          <w:sz w:val="20"/>
          <w:szCs w:val="20"/>
        </w:rPr>
        <w:t>in</w:t>
      </w:r>
      <w:r w:rsidR="00B0115B" w:rsidRPr="00025F45">
        <w:rPr>
          <w:rFonts w:ascii="Arial" w:hAnsi="Arial" w:cs="Arial"/>
          <w:sz w:val="20"/>
          <w:szCs w:val="20"/>
        </w:rPr>
        <w:t xml:space="preserve"> </w:t>
      </w:r>
      <w:r w:rsidR="00B86DF4">
        <w:rPr>
          <w:rFonts w:ascii="Arial" w:eastAsia="Calibri" w:hAnsi="Arial" w:cs="Arial"/>
          <w:sz w:val="20"/>
          <w:szCs w:val="20"/>
        </w:rPr>
        <w:t>t</w:t>
      </w:r>
      <w:r w:rsidR="00815094" w:rsidRPr="00025F45">
        <w:rPr>
          <w:rFonts w:ascii="Arial" w:eastAsia="Calibri" w:hAnsi="Arial" w:cs="Arial"/>
          <w:sz w:val="20"/>
          <w:szCs w:val="20"/>
        </w:rPr>
        <w:t>he</w:t>
      </w:r>
      <w:r w:rsidR="00815094" w:rsidRPr="00025F45">
        <w:rPr>
          <w:rFonts w:ascii="Arial" w:hAnsi="Arial" w:cs="Arial"/>
          <w:sz w:val="20"/>
          <w:szCs w:val="20"/>
        </w:rPr>
        <w:t xml:space="preserve"> </w:t>
      </w:r>
      <w:r w:rsidR="00815094" w:rsidRPr="00025F45">
        <w:rPr>
          <w:rFonts w:ascii="Arial" w:eastAsia="Calibri" w:hAnsi="Arial" w:cs="Arial"/>
          <w:sz w:val="20"/>
          <w:szCs w:val="20"/>
        </w:rPr>
        <w:t>Review</w:t>
      </w:r>
      <w:r w:rsidR="00E73192" w:rsidRPr="00025F45">
        <w:rPr>
          <w:rFonts w:ascii="Arial" w:eastAsia="Calibri" w:hAnsi="Arial" w:cs="Arial"/>
          <w:sz w:val="20"/>
          <w:szCs w:val="20"/>
        </w:rPr>
        <w:t>.</w:t>
      </w:r>
    </w:p>
    <w:p w14:paraId="36F5E1DA" w14:textId="77777777" w:rsidR="00D154E6" w:rsidRPr="00025F45" w:rsidRDefault="00D154E6" w:rsidP="0083608B">
      <w:pPr>
        <w:widowControl w:val="0"/>
        <w:autoSpaceDE w:val="0"/>
        <w:autoSpaceDN w:val="0"/>
        <w:adjustRightInd w:val="0"/>
        <w:spacing w:line="276" w:lineRule="auto"/>
        <w:rPr>
          <w:rFonts w:ascii="Arial" w:hAnsi="Arial" w:cs="Arial"/>
          <w:color w:val="000000" w:themeColor="text1"/>
          <w:sz w:val="20"/>
          <w:szCs w:val="20"/>
        </w:rPr>
      </w:pPr>
    </w:p>
    <w:p w14:paraId="7F7EFD88" w14:textId="742CD763" w:rsidR="008B485E" w:rsidRPr="00025F45" w:rsidRDefault="005D1331" w:rsidP="0083608B">
      <w:pPr>
        <w:pStyle w:val="GFCSH1"/>
        <w:spacing w:line="276" w:lineRule="auto"/>
      </w:pPr>
      <w:bookmarkStart w:id="5" w:name="_Toc492020447"/>
      <w:r w:rsidRPr="00025F45">
        <w:lastRenderedPageBreak/>
        <w:t>Methodology</w:t>
      </w:r>
      <w:bookmarkEnd w:id="5"/>
      <w:r w:rsidR="001D53C6" w:rsidRPr="00025F45">
        <w:t xml:space="preserve"> </w:t>
      </w:r>
    </w:p>
    <w:p w14:paraId="56B206C0" w14:textId="727F5695" w:rsidR="001D53C6" w:rsidRPr="00025F45" w:rsidRDefault="001D53C6" w:rsidP="0083608B">
      <w:pPr>
        <w:pStyle w:val="GFCSH2"/>
        <w:spacing w:line="276" w:lineRule="auto"/>
      </w:pPr>
      <w:bookmarkStart w:id="6" w:name="_Toc492020448"/>
      <w:r w:rsidRPr="00025F45">
        <w:t>Data Collection</w:t>
      </w:r>
      <w:r w:rsidR="004154B6" w:rsidRPr="00025F45">
        <w:t>.</w:t>
      </w:r>
      <w:bookmarkEnd w:id="6"/>
    </w:p>
    <w:p w14:paraId="693A7083" w14:textId="23BBED88" w:rsidR="005D510D" w:rsidRPr="00025F45" w:rsidRDefault="00AE09AD"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Frameworks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agreed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upon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create</w:t>
      </w:r>
      <w:r w:rsidRPr="00025F45">
        <w:rPr>
          <w:rFonts w:ascii="Arial" w:hAnsi="Arial" w:cs="Arial"/>
          <w:color w:val="000000" w:themeColor="text1"/>
          <w:sz w:val="20"/>
          <w:szCs w:val="20"/>
        </w:rPr>
        <w:t xml:space="preserve"> </w:t>
      </w:r>
      <w:r w:rsidR="00211A0E">
        <w:rPr>
          <w:rFonts w:ascii="Arial" w:hAnsi="Arial" w:cs="Arial"/>
          <w:color w:val="000000" w:themeColor="text1"/>
          <w:sz w:val="20"/>
          <w:szCs w:val="20"/>
        </w:rPr>
        <w:t xml:space="preserve">a </w:t>
      </w:r>
      <w:r w:rsidRPr="00025F45">
        <w:rPr>
          <w:rFonts w:ascii="Arial" w:eastAsia="Calibri" w:hAnsi="Arial" w:cs="Arial"/>
          <w:color w:val="000000" w:themeColor="text1"/>
          <w:sz w:val="20"/>
          <w:szCs w:val="20"/>
        </w:rPr>
        <w:t>common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purpose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strategic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practice</w:t>
      </w:r>
      <w:r w:rsidR="00A03D9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functions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accomplishments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211A0E">
        <w:rPr>
          <w:rFonts w:ascii="Arial" w:eastAsia="Calibri" w:hAnsi="Arial" w:cs="Arial"/>
          <w:color w:val="000000" w:themeColor="text1"/>
          <w:sz w:val="20"/>
          <w:szCs w:val="20"/>
        </w:rPr>
        <w:t>take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different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meanings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diversity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opinions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w:t>
      </w:r>
      <w:r w:rsidR="00C55D00">
        <w:rPr>
          <w:rFonts w:ascii="Arial" w:eastAsia="Calibri" w:hAnsi="Arial" w:cs="Arial"/>
          <w:color w:val="000000" w:themeColor="text1"/>
          <w:sz w:val="20"/>
          <w:szCs w:val="20"/>
        </w:rPr>
        <w:t>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00C55D00">
        <w:rPr>
          <w:rFonts w:ascii="Arial" w:hAnsi="Arial" w:cs="Arial"/>
          <w:color w:val="000000" w:themeColor="text1"/>
          <w:sz w:val="20"/>
          <w:szCs w:val="20"/>
        </w:rPr>
        <w:t xml:space="preserve">on </w:t>
      </w:r>
      <w:r w:rsidRPr="00025F45">
        <w:rPr>
          <w:rFonts w:ascii="Arial" w:eastAsia="Calibri" w:hAnsi="Arial" w:cs="Arial"/>
          <w:color w:val="000000" w:themeColor="text1"/>
          <w:sz w:val="20"/>
          <w:szCs w:val="20"/>
        </w:rPr>
        <w:t>what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00C55D00">
        <w:rPr>
          <w:rFonts w:ascii="Arial" w:eastAsia="Calibri" w:hAnsi="Arial" w:cs="Arial"/>
          <w:color w:val="000000" w:themeColor="text1"/>
          <w:sz w:val="20"/>
          <w:szCs w:val="20"/>
        </w:rPr>
        <w:t xml:space="preserve"> 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synthesize</w:t>
      </w:r>
      <w:r w:rsidRPr="00025F45">
        <w:rPr>
          <w:rFonts w:ascii="Arial" w:hAnsi="Arial" w:cs="Arial"/>
          <w:color w:val="000000" w:themeColor="text1"/>
          <w:sz w:val="20"/>
          <w:szCs w:val="20"/>
        </w:rPr>
        <w:t xml:space="preserve"> </w:t>
      </w:r>
      <w:r w:rsidR="00A03D95">
        <w:rPr>
          <w:rFonts w:ascii="Arial" w:hAnsi="Arial" w:cs="Arial"/>
          <w:color w:val="000000" w:themeColor="text1"/>
          <w:sz w:val="20"/>
          <w:szCs w:val="20"/>
        </w:rPr>
        <w:t xml:space="preserve">the </w:t>
      </w:r>
      <w:r w:rsidRPr="00025F45">
        <w:rPr>
          <w:rFonts w:ascii="Arial" w:eastAsia="Calibri" w:hAnsi="Arial" w:cs="Arial"/>
          <w:color w:val="000000" w:themeColor="text1"/>
          <w:sz w:val="20"/>
          <w:szCs w:val="20"/>
        </w:rPr>
        <w:t>different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perspectives</w:t>
      </w:r>
      <w:r w:rsidRPr="00025F45">
        <w:rPr>
          <w:rFonts w:ascii="Arial" w:hAnsi="Arial" w:cs="Arial"/>
          <w:color w:val="000000" w:themeColor="text1"/>
          <w:sz w:val="20"/>
          <w:szCs w:val="20"/>
        </w:rPr>
        <w:t xml:space="preserve"> </w:t>
      </w:r>
      <w:r w:rsidR="00A03D95">
        <w:rPr>
          <w:rFonts w:ascii="Arial" w:hAnsi="Arial" w:cs="Arial"/>
          <w:color w:val="000000" w:themeColor="text1"/>
          <w:sz w:val="20"/>
          <w:szCs w:val="20"/>
        </w:rPr>
        <w:t xml:space="preserve">gained </w:t>
      </w:r>
      <w:r w:rsidRPr="00025F45">
        <w:rPr>
          <w:rFonts w:ascii="Arial" w:eastAsia="Calibri" w:hAnsi="Arial" w:cs="Arial"/>
          <w:color w:val="000000" w:themeColor="text1"/>
          <w:sz w:val="20"/>
          <w:szCs w:val="20"/>
        </w:rPr>
        <w:t>from</w:t>
      </w:r>
      <w:r w:rsidR="00F51CDA"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expert</w:t>
      </w:r>
      <w:r w:rsidR="00BA2032" w:rsidRPr="00025F45">
        <w:rPr>
          <w:rFonts w:ascii="Arial" w:hAnsi="Arial" w:cs="Arial"/>
          <w:color w:val="000000" w:themeColor="text1"/>
          <w:sz w:val="20"/>
          <w:szCs w:val="20"/>
        </w:rPr>
        <w:t xml:space="preserve">, </w:t>
      </w:r>
      <w:r w:rsidR="00BA2032" w:rsidRPr="00025F45">
        <w:rPr>
          <w:rFonts w:ascii="Arial" w:eastAsia="Calibri" w:hAnsi="Arial" w:cs="Arial"/>
          <w:color w:val="000000" w:themeColor="text1"/>
          <w:sz w:val="20"/>
          <w:szCs w:val="20"/>
        </w:rPr>
        <w:t>key</w:t>
      </w:r>
      <w:r w:rsidR="00BA2032" w:rsidRPr="00025F45">
        <w:rPr>
          <w:rFonts w:ascii="Arial" w:hAnsi="Arial" w:cs="Arial"/>
          <w:color w:val="000000" w:themeColor="text1"/>
          <w:sz w:val="20"/>
          <w:szCs w:val="20"/>
        </w:rPr>
        <w:t>-</w:t>
      </w:r>
      <w:r w:rsidR="00BA2032" w:rsidRPr="00025F45">
        <w:rPr>
          <w:rFonts w:ascii="Arial" w:eastAsia="Calibri" w:hAnsi="Arial" w:cs="Arial"/>
          <w:color w:val="000000" w:themeColor="text1"/>
          <w:sz w:val="20"/>
          <w:szCs w:val="20"/>
        </w:rPr>
        <w:t>informant</w:t>
      </w:r>
      <w:r w:rsidRPr="00025F45">
        <w:rPr>
          <w:rFonts w:ascii="Arial" w:hAnsi="Arial" w:cs="Arial"/>
          <w:color w:val="000000" w:themeColor="text1"/>
          <w:sz w:val="20"/>
          <w:szCs w:val="20"/>
        </w:rPr>
        <w:t xml:space="preserve"> </w:t>
      </w:r>
      <w:r w:rsidR="00A03D95">
        <w:rPr>
          <w:rFonts w:ascii="Arial" w:eastAsia="Calibri" w:hAnsi="Arial" w:cs="Arial"/>
          <w:color w:val="000000" w:themeColor="text1"/>
          <w:sz w:val="20"/>
          <w:szCs w:val="20"/>
        </w:rPr>
        <w:t>interview;</w:t>
      </w:r>
      <w:r w:rsidRPr="00025F45">
        <w:rPr>
          <w:rFonts w:ascii="Arial" w:hAnsi="Arial" w:cs="Arial"/>
          <w:color w:val="000000" w:themeColor="text1"/>
          <w:sz w:val="20"/>
          <w:szCs w:val="20"/>
        </w:rPr>
        <w:t xml:space="preserve"> </w:t>
      </w:r>
      <w:r w:rsidR="00BA2032" w:rsidRPr="00025F45">
        <w:rPr>
          <w:rFonts w:ascii="Arial" w:eastAsia="Calibri" w:hAnsi="Arial" w:cs="Arial"/>
          <w:color w:val="000000" w:themeColor="text1"/>
          <w:sz w:val="20"/>
          <w:szCs w:val="20"/>
        </w:rPr>
        <w:t>an</w:t>
      </w:r>
      <w:r w:rsidR="00BA2032"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online</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survey</w:t>
      </w:r>
      <w:r w:rsidR="00F51CDA" w:rsidRPr="00025F45">
        <w:rPr>
          <w:rFonts w:ascii="Arial" w:hAnsi="Arial" w:cs="Arial"/>
          <w:color w:val="000000" w:themeColor="text1"/>
          <w:sz w:val="20"/>
          <w:szCs w:val="20"/>
        </w:rPr>
        <w:t xml:space="preserve"> </w:t>
      </w:r>
      <w:r w:rsidR="00BA2032" w:rsidRPr="00025F45">
        <w:rPr>
          <w:rFonts w:ascii="Arial" w:eastAsia="Calibri" w:hAnsi="Arial" w:cs="Arial"/>
          <w:color w:val="000000" w:themeColor="text1"/>
          <w:sz w:val="20"/>
          <w:szCs w:val="20"/>
        </w:rPr>
        <w:t>distributed</w:t>
      </w:r>
      <w:r w:rsidR="00BA2032" w:rsidRPr="00025F45">
        <w:rPr>
          <w:rFonts w:ascii="Arial" w:hAnsi="Arial" w:cs="Arial"/>
          <w:color w:val="000000" w:themeColor="text1"/>
          <w:sz w:val="20"/>
          <w:szCs w:val="20"/>
        </w:rPr>
        <w:t xml:space="preserve"> </w:t>
      </w:r>
      <w:r w:rsidR="00BA2032" w:rsidRPr="00025F45">
        <w:rPr>
          <w:rFonts w:ascii="Arial" w:eastAsia="Calibri" w:hAnsi="Arial" w:cs="Arial"/>
          <w:color w:val="000000" w:themeColor="text1"/>
          <w:sz w:val="20"/>
          <w:szCs w:val="20"/>
        </w:rPr>
        <w:t>to</w:t>
      </w:r>
      <w:r w:rsidR="00BA2032"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the</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broader</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GFCS</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network</w:t>
      </w:r>
      <w:r w:rsidR="00A03D9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visits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00A03D95">
        <w:rPr>
          <w:rFonts w:ascii="Arial" w:eastAsia="Calibri" w:hAnsi="Arial" w:cs="Arial"/>
          <w:color w:val="000000" w:themeColor="text1"/>
          <w:sz w:val="20"/>
          <w:szCs w:val="20"/>
        </w:rPr>
        <w:t>;</w:t>
      </w:r>
      <w:r w:rsidR="00F51CDA" w:rsidRPr="00025F45">
        <w:rPr>
          <w:rStyle w:val="FootnoteReference"/>
          <w:rFonts w:ascii="Arial" w:hAnsi="Arial" w:cs="Arial"/>
          <w:color w:val="000000" w:themeColor="text1"/>
          <w:sz w:val="20"/>
          <w:szCs w:val="20"/>
        </w:rPr>
        <w:footnoteReference w:id="1"/>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and</w:t>
      </w:r>
      <w:r w:rsidR="00A03D95">
        <w:rPr>
          <w:rFonts w:ascii="Arial" w:eastAsia="Calibri" w:hAnsi="Arial" w:cs="Arial"/>
          <w:color w:val="000000" w:themeColor="text1"/>
          <w:sz w:val="20"/>
          <w:szCs w:val="20"/>
        </w:rPr>
        <w:t xml:space="preserve"> an</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analysis</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of</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strategic</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GFCS</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documents</w:t>
      </w:r>
      <w:r w:rsidR="00830B55" w:rsidRPr="00025F45">
        <w:rPr>
          <w:rFonts w:ascii="Arial" w:hAnsi="Arial" w:cs="Arial"/>
          <w:color w:val="000000" w:themeColor="text1"/>
          <w:sz w:val="20"/>
          <w:szCs w:val="20"/>
        </w:rPr>
        <w:t xml:space="preserve">. </w:t>
      </w:r>
      <w:r w:rsidR="008F69ED" w:rsidRPr="00025F45">
        <w:rPr>
          <w:rFonts w:ascii="Arial" w:eastAsia="Calibri" w:hAnsi="Arial" w:cs="Arial"/>
          <w:color w:val="000000" w:themeColor="text1"/>
          <w:sz w:val="20"/>
          <w:szCs w:val="20"/>
        </w:rPr>
        <w:t>We</w:t>
      </w:r>
      <w:r w:rsidR="008F69ED"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derive</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our</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analysis</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and</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conclusions</w:t>
      </w:r>
      <w:r w:rsidR="00D371A3" w:rsidRPr="00025F45">
        <w:rPr>
          <w:rFonts w:ascii="Arial" w:hAnsi="Arial" w:cs="Arial"/>
          <w:color w:val="000000" w:themeColor="text1"/>
          <w:sz w:val="20"/>
          <w:szCs w:val="20"/>
        </w:rPr>
        <w:t xml:space="preserve"> </w:t>
      </w:r>
      <w:r w:rsidR="008F69ED" w:rsidRPr="00025F45">
        <w:rPr>
          <w:rFonts w:ascii="Arial" w:eastAsia="Calibri" w:hAnsi="Arial" w:cs="Arial"/>
          <w:color w:val="000000" w:themeColor="text1"/>
          <w:sz w:val="20"/>
          <w:szCs w:val="20"/>
        </w:rPr>
        <w:t>from</w:t>
      </w:r>
      <w:r w:rsidR="008F69ED" w:rsidRPr="00025F45">
        <w:rPr>
          <w:rFonts w:ascii="Arial" w:hAnsi="Arial" w:cs="Arial"/>
          <w:color w:val="000000" w:themeColor="text1"/>
          <w:sz w:val="20"/>
          <w:szCs w:val="20"/>
        </w:rPr>
        <w:t xml:space="preserve"> </w:t>
      </w:r>
      <w:r w:rsidR="008F69ED" w:rsidRPr="00025F45">
        <w:rPr>
          <w:rFonts w:ascii="Arial" w:eastAsia="Calibri" w:hAnsi="Arial" w:cs="Arial"/>
          <w:color w:val="000000" w:themeColor="text1"/>
          <w:sz w:val="20"/>
          <w:szCs w:val="20"/>
        </w:rPr>
        <w:t>the</w:t>
      </w:r>
      <w:r w:rsidR="008F69ED" w:rsidRPr="00025F45">
        <w:rPr>
          <w:rFonts w:ascii="Arial" w:hAnsi="Arial" w:cs="Arial"/>
          <w:color w:val="000000" w:themeColor="text1"/>
          <w:sz w:val="20"/>
          <w:szCs w:val="20"/>
        </w:rPr>
        <w:t xml:space="preserve"> </w:t>
      </w:r>
      <w:r w:rsidR="008F69ED" w:rsidRPr="00025F45">
        <w:rPr>
          <w:rFonts w:ascii="Arial" w:eastAsia="Calibri" w:hAnsi="Arial" w:cs="Arial"/>
          <w:color w:val="000000" w:themeColor="text1"/>
          <w:sz w:val="20"/>
          <w:szCs w:val="20"/>
        </w:rPr>
        <w:t>totality</w:t>
      </w:r>
      <w:r w:rsidR="008F69ED" w:rsidRPr="00025F45">
        <w:rPr>
          <w:rFonts w:ascii="Arial" w:hAnsi="Arial" w:cs="Arial"/>
          <w:color w:val="000000" w:themeColor="text1"/>
          <w:sz w:val="20"/>
          <w:szCs w:val="20"/>
        </w:rPr>
        <w:t xml:space="preserve"> </w:t>
      </w:r>
      <w:r w:rsidR="008F69ED" w:rsidRPr="00025F45">
        <w:rPr>
          <w:rFonts w:ascii="Arial" w:eastAsia="Calibri" w:hAnsi="Arial" w:cs="Arial"/>
          <w:color w:val="000000" w:themeColor="text1"/>
          <w:sz w:val="20"/>
          <w:szCs w:val="20"/>
        </w:rPr>
        <w:t>of</w:t>
      </w:r>
      <w:r w:rsidR="008F69ED"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information</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contained</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in</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these</w:t>
      </w:r>
      <w:r w:rsidR="00D371A3"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sources</w:t>
      </w:r>
      <w:r w:rsidR="008F69ED"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Occasionally</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w</w:t>
      </w:r>
      <w:r w:rsidR="008F69ED" w:rsidRPr="00025F45">
        <w:rPr>
          <w:rFonts w:ascii="Arial" w:eastAsia="Calibri" w:hAnsi="Arial" w:cs="Arial"/>
          <w:color w:val="000000" w:themeColor="text1"/>
          <w:sz w:val="20"/>
          <w:szCs w:val="20"/>
        </w:rPr>
        <w:t>e</w:t>
      </w:r>
      <w:r w:rsidR="008F69ED" w:rsidRPr="00025F45">
        <w:rPr>
          <w:rFonts w:ascii="Arial" w:hAnsi="Arial" w:cs="Arial"/>
          <w:color w:val="000000" w:themeColor="text1"/>
          <w:sz w:val="20"/>
          <w:szCs w:val="20"/>
        </w:rPr>
        <w:t xml:space="preserve"> </w:t>
      </w:r>
      <w:r w:rsidR="008F69ED" w:rsidRPr="00025F45">
        <w:rPr>
          <w:rFonts w:ascii="Arial" w:eastAsia="Calibri" w:hAnsi="Arial" w:cs="Arial"/>
          <w:color w:val="000000" w:themeColor="text1"/>
          <w:sz w:val="20"/>
          <w:szCs w:val="20"/>
        </w:rPr>
        <w:t>use</w:t>
      </w:r>
      <w:r w:rsidR="008F69ED"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a</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quotation</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fr</w:t>
      </w:r>
      <w:r w:rsidR="00B0115B" w:rsidRPr="00025F45">
        <w:rPr>
          <w:rFonts w:ascii="Arial" w:eastAsia="Calibri" w:hAnsi="Arial" w:cs="Arial"/>
          <w:color w:val="000000" w:themeColor="text1"/>
          <w:sz w:val="20"/>
          <w:szCs w:val="20"/>
        </w:rPr>
        <w:t>om</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an</w:t>
      </w:r>
      <w:r w:rsidR="00752FBA" w:rsidRPr="00025F45">
        <w:rPr>
          <w:rFonts w:ascii="Arial" w:hAnsi="Arial" w:cs="Arial"/>
          <w:color w:val="000000" w:themeColor="text1"/>
          <w:sz w:val="20"/>
          <w:szCs w:val="20"/>
        </w:rPr>
        <w:t xml:space="preserve"> </w:t>
      </w:r>
      <w:r w:rsidR="00D371A3" w:rsidRPr="00025F45">
        <w:rPr>
          <w:rFonts w:ascii="Arial" w:eastAsia="Calibri" w:hAnsi="Arial" w:cs="Arial"/>
          <w:color w:val="000000" w:themeColor="text1"/>
          <w:sz w:val="20"/>
          <w:szCs w:val="20"/>
        </w:rPr>
        <w:t>interview</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to</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illustrate</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a</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more</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common</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viewpoint</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we</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consider</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important</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to</w:t>
      </w:r>
      <w:r w:rsidR="00752FBA" w:rsidRPr="00025F45">
        <w:rPr>
          <w:rFonts w:ascii="Arial" w:hAnsi="Arial" w:cs="Arial"/>
          <w:color w:val="000000" w:themeColor="text1"/>
          <w:sz w:val="20"/>
          <w:szCs w:val="20"/>
        </w:rPr>
        <w:t xml:space="preserve"> </w:t>
      </w:r>
      <w:r w:rsidR="00752FBA" w:rsidRPr="00025F45">
        <w:rPr>
          <w:rFonts w:ascii="Arial" w:eastAsia="Calibri" w:hAnsi="Arial" w:cs="Arial"/>
          <w:color w:val="000000" w:themeColor="text1"/>
          <w:sz w:val="20"/>
          <w:szCs w:val="20"/>
        </w:rPr>
        <w:t>highlight</w:t>
      </w:r>
      <w:r w:rsidR="00752FBA" w:rsidRPr="00025F45">
        <w:rPr>
          <w:rFonts w:ascii="Arial" w:hAnsi="Arial" w:cs="Arial"/>
          <w:color w:val="000000" w:themeColor="text1"/>
          <w:sz w:val="20"/>
          <w:szCs w:val="20"/>
        </w:rPr>
        <w:t>.</w:t>
      </w:r>
    </w:p>
    <w:p w14:paraId="1C36A734" w14:textId="77777777" w:rsidR="005D510D" w:rsidRPr="00025F45" w:rsidRDefault="005D510D" w:rsidP="0083608B">
      <w:pPr>
        <w:widowControl w:val="0"/>
        <w:autoSpaceDE w:val="0"/>
        <w:autoSpaceDN w:val="0"/>
        <w:adjustRightInd w:val="0"/>
        <w:spacing w:line="276" w:lineRule="auto"/>
        <w:rPr>
          <w:rFonts w:ascii="Arial" w:hAnsi="Arial" w:cs="Arial"/>
          <w:color w:val="000000" w:themeColor="text1"/>
          <w:sz w:val="20"/>
          <w:szCs w:val="20"/>
        </w:rPr>
      </w:pPr>
    </w:p>
    <w:p w14:paraId="21C4843C" w14:textId="32B49A12" w:rsidR="005866D2" w:rsidRPr="00025F45" w:rsidRDefault="00F51CDA"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completed</w:t>
      </w:r>
      <w:r w:rsidRPr="00025F45">
        <w:rPr>
          <w:rFonts w:ascii="Arial" w:hAnsi="Arial" w:cs="Arial"/>
          <w:color w:val="000000" w:themeColor="text1"/>
          <w:sz w:val="20"/>
          <w:szCs w:val="20"/>
        </w:rPr>
        <w:t xml:space="preserve"> </w:t>
      </w:r>
      <w:r w:rsidR="00C26C94" w:rsidRPr="007F6501">
        <w:rPr>
          <w:rFonts w:ascii="Arial" w:eastAsia="Calibri" w:hAnsi="Arial" w:cs="Arial"/>
          <w:sz w:val="20"/>
          <w:szCs w:val="20"/>
        </w:rPr>
        <w:t>53</w:t>
      </w:r>
      <w:r w:rsidRPr="007F6501">
        <w:rPr>
          <w:rFonts w:ascii="Arial" w:hAnsi="Arial" w:cs="Arial"/>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focusing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individuals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The</w:t>
      </w:r>
      <w:r w:rsidR="002B1C63"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GFCS</w:t>
      </w:r>
      <w:r w:rsidR="003B38C1"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Office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provided</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a</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list</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of</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individuals</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they</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wanted</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to</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be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interviewed</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the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research</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team</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also</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interviewed</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other</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individuals</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who</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were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recommended</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to</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the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team</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by</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the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people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we</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interviewed</w:t>
      </w:r>
      <w:r w:rsidR="002B1C63"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We</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provide</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a</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list</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of</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these</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interviews</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and</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their</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organizations</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in</w:t>
      </w:r>
      <w:r w:rsidR="005D510D" w:rsidRPr="00025F45">
        <w:rPr>
          <w:rFonts w:ascii="Arial" w:hAnsi="Arial" w:cs="Arial"/>
          <w:color w:val="000000" w:themeColor="text1"/>
          <w:sz w:val="20"/>
          <w:szCs w:val="20"/>
        </w:rPr>
        <w:t xml:space="preserve"> </w:t>
      </w:r>
      <w:r w:rsidR="00AC7BD3" w:rsidRPr="00025F45">
        <w:rPr>
          <w:rFonts w:ascii="Arial" w:eastAsia="Calibri" w:hAnsi="Arial" w:cs="Arial"/>
          <w:color w:val="000000" w:themeColor="text1"/>
          <w:sz w:val="20"/>
          <w:szCs w:val="20"/>
        </w:rPr>
        <w:t>A</w:t>
      </w:r>
      <w:r w:rsidR="005D510D" w:rsidRPr="00025F45">
        <w:rPr>
          <w:rFonts w:ascii="Arial" w:eastAsia="Calibri" w:hAnsi="Arial" w:cs="Arial"/>
          <w:color w:val="000000" w:themeColor="text1"/>
          <w:sz w:val="20"/>
          <w:szCs w:val="20"/>
        </w:rPr>
        <w:t>nnex</w:t>
      </w:r>
      <w:r w:rsidR="005D510D" w:rsidRPr="00025F45">
        <w:rPr>
          <w:rFonts w:ascii="Arial" w:hAnsi="Arial" w:cs="Arial"/>
          <w:color w:val="000000" w:themeColor="text1"/>
          <w:sz w:val="20"/>
          <w:szCs w:val="20"/>
        </w:rPr>
        <w:t xml:space="preserve"> </w:t>
      </w:r>
      <w:r w:rsidR="00523F7F" w:rsidRPr="00025F45">
        <w:rPr>
          <w:rFonts w:ascii="Arial" w:eastAsia="Calibri" w:hAnsi="Arial" w:cs="Arial"/>
          <w:color w:val="000000" w:themeColor="text1"/>
          <w:sz w:val="20"/>
          <w:szCs w:val="20"/>
        </w:rPr>
        <w:t>1</w:t>
      </w:r>
      <w:r w:rsidR="00FE766A" w:rsidRPr="00025F45">
        <w:rPr>
          <w:rFonts w:ascii="Arial" w:eastAsia="Calibri" w:hAnsi="Arial" w:cs="Arial"/>
          <w:color w:val="000000" w:themeColor="text1"/>
          <w:sz w:val="20"/>
          <w:szCs w:val="20"/>
        </w:rPr>
        <w:t>, Table A1.1</w:t>
      </w:r>
      <w:r w:rsidR="0070077E" w:rsidRPr="00025F45">
        <w:rPr>
          <w:rFonts w:ascii="Arial" w:hAnsi="Arial" w:cs="Arial"/>
          <w:color w:val="000000" w:themeColor="text1"/>
          <w:sz w:val="20"/>
          <w:szCs w:val="20"/>
        </w:rPr>
        <w:t>.</w:t>
      </w:r>
      <w:r w:rsidR="005D510D"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Most</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interviews</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were</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conducted</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by</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skype</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and</w:t>
      </w:r>
      <w:r w:rsidR="00815094"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lasted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30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60 </w:t>
      </w:r>
      <w:r w:rsidRPr="00025F45">
        <w:rPr>
          <w:rFonts w:ascii="Arial" w:eastAsia="Calibri" w:hAnsi="Arial" w:cs="Arial"/>
          <w:color w:val="000000" w:themeColor="text1"/>
          <w:sz w:val="20"/>
          <w:szCs w:val="20"/>
        </w:rPr>
        <w:t>minutes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follow</w:t>
      </w:r>
      <w:r w:rsidR="005D510D" w:rsidRPr="00025F45">
        <w:rPr>
          <w:rFonts w:ascii="Arial" w:eastAsia="Calibri" w:hAnsi="Arial" w:cs="Arial"/>
          <w:color w:val="000000" w:themeColor="text1"/>
          <w:sz w:val="20"/>
          <w:szCs w:val="20"/>
        </w:rPr>
        <w: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semi</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structured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format</w:t>
      </w:r>
      <w:r w:rsidRPr="00025F45">
        <w:rPr>
          <w:rFonts w:ascii="Arial" w:hAnsi="Arial" w:cs="Arial"/>
          <w:color w:val="000000" w:themeColor="text1"/>
          <w:sz w:val="20"/>
          <w:szCs w:val="20"/>
        </w:rPr>
        <w:t xml:space="preserve">. </w:t>
      </w:r>
      <w:r w:rsidR="00C55D00">
        <w:rPr>
          <w:rFonts w:ascii="Arial" w:eastAsia="Calibri" w:hAnsi="Arial" w:cs="Arial"/>
          <w:color w:val="000000" w:themeColor="text1"/>
          <w:sz w:val="20"/>
          <w:szCs w:val="20"/>
        </w:rPr>
        <w:t>Our</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questions</w:t>
      </w:r>
      <w:r w:rsidR="00C55D00" w:rsidRPr="00025F45">
        <w:rPr>
          <w:rFonts w:ascii="Arial" w:hAnsi="Arial" w:cs="Arial"/>
          <w:color w:val="000000" w:themeColor="text1"/>
          <w:sz w:val="20"/>
          <w:szCs w:val="20"/>
        </w:rPr>
        <w:t xml:space="preserve"> </w:t>
      </w:r>
      <w:r w:rsidR="00C55D00">
        <w:rPr>
          <w:rFonts w:ascii="Arial" w:eastAsia="Calibri" w:hAnsi="Arial" w:cs="Arial"/>
          <w:color w:val="000000" w:themeColor="text1"/>
          <w:sz w:val="20"/>
          <w:szCs w:val="20"/>
        </w:rPr>
        <w:t>served as a</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guide</w:t>
      </w:r>
      <w:r w:rsidR="00C55D00">
        <w:rPr>
          <w:rFonts w:ascii="Arial" w:hAnsi="Arial" w:cs="Arial"/>
          <w:color w:val="000000" w:themeColor="text1"/>
          <w:sz w:val="20"/>
          <w:szCs w:val="20"/>
        </w:rPr>
        <w:t xml:space="preserve">. </w:t>
      </w:r>
      <w:r w:rsidR="00C55D00">
        <w:rPr>
          <w:rFonts w:ascii="Arial" w:eastAsia="Calibri" w:hAnsi="Arial" w:cs="Arial"/>
          <w:color w:val="000000" w:themeColor="text1"/>
          <w:sz w:val="20"/>
          <w:szCs w:val="20"/>
        </w:rPr>
        <w:t>E</w:t>
      </w:r>
      <w:r w:rsidR="00C55D00" w:rsidRPr="00025F45">
        <w:rPr>
          <w:rFonts w:ascii="Arial" w:eastAsia="Calibri" w:hAnsi="Arial" w:cs="Arial"/>
          <w:color w:val="000000" w:themeColor="text1"/>
          <w:sz w:val="20"/>
          <w:szCs w:val="20"/>
        </w:rPr>
        <w:t>ach</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interview</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was</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unique</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discussing</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topics</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germane</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to</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the</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experiences</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of</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the</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interviewee</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in</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more</w:t>
      </w:r>
      <w:r w:rsidR="00C55D00" w:rsidRPr="00025F45">
        <w:rPr>
          <w:rFonts w:ascii="Arial" w:hAnsi="Arial" w:cs="Arial"/>
          <w:color w:val="000000" w:themeColor="text1"/>
          <w:sz w:val="20"/>
          <w:szCs w:val="20"/>
        </w:rPr>
        <w:t xml:space="preserve"> </w:t>
      </w:r>
      <w:r w:rsidR="00C55D00" w:rsidRPr="00025F45">
        <w:rPr>
          <w:rFonts w:ascii="Arial" w:eastAsia="Calibri" w:hAnsi="Arial" w:cs="Arial"/>
          <w:color w:val="000000" w:themeColor="text1"/>
          <w:sz w:val="20"/>
          <w:szCs w:val="20"/>
        </w:rPr>
        <w:t>detail</w:t>
      </w:r>
      <w:r w:rsidR="00C55D00"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00C55D00">
        <w:rPr>
          <w:rFonts w:ascii="Arial" w:hAnsi="Arial" w:cs="Arial"/>
          <w:color w:val="000000" w:themeColor="text1"/>
          <w:sz w:val="20"/>
          <w:szCs w:val="20"/>
        </w:rPr>
        <w:t xml:space="preserve">the </w:t>
      </w:r>
      <w:r w:rsidR="00C55D00">
        <w:rPr>
          <w:rFonts w:ascii="Arial" w:eastAsia="Calibri" w:hAnsi="Arial" w:cs="Arial"/>
          <w:color w:val="000000" w:themeColor="text1"/>
          <w:sz w:val="20"/>
          <w:szCs w:val="20"/>
        </w:rPr>
        <w:t>interview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questions</w:t>
      </w:r>
      <w:r w:rsidRPr="00025F45">
        <w:rPr>
          <w:rFonts w:ascii="Arial" w:hAnsi="Arial" w:cs="Arial"/>
          <w:color w:val="000000" w:themeColor="text1"/>
          <w:sz w:val="20"/>
          <w:szCs w:val="20"/>
        </w:rPr>
        <w:t xml:space="preserve"> </w:t>
      </w:r>
      <w:r w:rsidR="004804BA" w:rsidRPr="00025F45">
        <w:rPr>
          <w:rFonts w:ascii="Arial" w:eastAsia="Calibri" w:hAnsi="Arial" w:cs="Arial"/>
          <w:color w:val="000000" w:themeColor="text1"/>
          <w:sz w:val="20"/>
          <w:szCs w:val="20"/>
        </w:rPr>
        <w:t>in</w:t>
      </w:r>
      <w:r w:rsidR="004804BA" w:rsidRPr="00025F45">
        <w:rPr>
          <w:rFonts w:ascii="Arial" w:hAnsi="Arial" w:cs="Arial"/>
          <w:color w:val="000000" w:themeColor="text1"/>
          <w:sz w:val="20"/>
          <w:szCs w:val="20"/>
        </w:rPr>
        <w:t xml:space="preserve"> </w:t>
      </w:r>
      <w:r w:rsidR="004804BA" w:rsidRPr="00025F45">
        <w:rPr>
          <w:rFonts w:ascii="Arial" w:eastAsia="Calibri" w:hAnsi="Arial" w:cs="Arial"/>
          <w:color w:val="000000" w:themeColor="text1"/>
          <w:sz w:val="20"/>
          <w:szCs w:val="20"/>
        </w:rPr>
        <w:t>A</w:t>
      </w:r>
      <w:r w:rsidR="00D22351" w:rsidRPr="00025F45">
        <w:rPr>
          <w:rFonts w:ascii="Arial" w:eastAsia="Calibri" w:hAnsi="Arial" w:cs="Arial"/>
          <w:color w:val="000000" w:themeColor="text1"/>
          <w:sz w:val="20"/>
          <w:szCs w:val="20"/>
        </w:rPr>
        <w:t>nnex</w:t>
      </w:r>
      <w:r w:rsidR="00D22351" w:rsidRPr="00025F45">
        <w:rPr>
          <w:rFonts w:ascii="Arial" w:hAnsi="Arial" w:cs="Arial"/>
          <w:color w:val="000000" w:themeColor="text1"/>
          <w:sz w:val="20"/>
          <w:szCs w:val="20"/>
        </w:rPr>
        <w:t xml:space="preserve"> </w:t>
      </w:r>
      <w:r w:rsidR="00802DAF" w:rsidRPr="00025F45">
        <w:rPr>
          <w:rFonts w:ascii="Arial" w:eastAsia="Calibri" w:hAnsi="Arial" w:cs="Arial"/>
          <w:color w:val="000000" w:themeColor="text1"/>
          <w:sz w:val="20"/>
          <w:szCs w:val="20"/>
        </w:rPr>
        <w:t>2</w:t>
      </w:r>
      <w:r w:rsidRPr="00025F45">
        <w:rPr>
          <w:rFonts w:ascii="Arial" w:hAnsi="Arial" w:cs="Arial"/>
          <w:color w:val="000000" w:themeColor="text1"/>
          <w:sz w:val="20"/>
          <w:szCs w:val="20"/>
        </w:rPr>
        <w:t xml:space="preserve">. </w:t>
      </w:r>
    </w:p>
    <w:p w14:paraId="40B60C51" w14:textId="77777777" w:rsidR="005866D2" w:rsidRPr="00025F45" w:rsidRDefault="005866D2" w:rsidP="0083608B">
      <w:pPr>
        <w:widowControl w:val="0"/>
        <w:autoSpaceDE w:val="0"/>
        <w:autoSpaceDN w:val="0"/>
        <w:adjustRightInd w:val="0"/>
        <w:spacing w:line="276" w:lineRule="auto"/>
        <w:rPr>
          <w:rFonts w:ascii="Arial" w:hAnsi="Arial" w:cs="Arial"/>
          <w:color w:val="000000" w:themeColor="text1"/>
          <w:sz w:val="20"/>
          <w:szCs w:val="20"/>
        </w:rPr>
      </w:pPr>
    </w:p>
    <w:p w14:paraId="7FF50B9C" w14:textId="0ACC4A4E" w:rsidR="000419FF" w:rsidRPr="006923F8" w:rsidRDefault="005D510D" w:rsidP="0083608B">
      <w:pPr>
        <w:widowControl w:val="0"/>
        <w:autoSpaceDE w:val="0"/>
        <w:autoSpaceDN w:val="0"/>
        <w:adjustRightInd w:val="0"/>
        <w:spacing w:line="276" w:lineRule="auto"/>
        <w:rPr>
          <w:rFonts w:ascii="Arial" w:eastAsia="Calibri" w:hAnsi="Arial" w:cs="Arial"/>
          <w:color w:val="000000" w:themeColor="text1"/>
          <w:sz w:val="20"/>
          <w:szCs w:val="20"/>
        </w:rPr>
      </w:pP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conducted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online</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Qualtrics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software</w:t>
      </w:r>
      <w:r w:rsidR="00F51CDA" w:rsidRPr="00025F45">
        <w:rPr>
          <w:rFonts w:ascii="Arial" w:hAnsi="Arial" w:cs="Arial"/>
          <w:color w:val="000000" w:themeColor="text1"/>
          <w:sz w:val="20"/>
          <w:szCs w:val="20"/>
        </w:rPr>
        <w:t xml:space="preserve"> </w:t>
      </w:r>
      <w:r w:rsidR="004804BA" w:rsidRPr="00025F45">
        <w:rPr>
          <w:rFonts w:ascii="Arial" w:eastAsia="Calibri" w:hAnsi="Arial" w:cs="Arial"/>
          <w:color w:val="000000" w:themeColor="text1"/>
          <w:sz w:val="20"/>
          <w:szCs w:val="20"/>
        </w:rPr>
        <w:t>between</w:t>
      </w:r>
      <w:r w:rsidR="004804BA" w:rsidRPr="00025F45">
        <w:rPr>
          <w:rFonts w:ascii="Arial" w:hAnsi="Arial" w:cs="Arial"/>
          <w:color w:val="000000" w:themeColor="text1"/>
          <w:sz w:val="20"/>
          <w:szCs w:val="20"/>
        </w:rPr>
        <w:t xml:space="preserve"> </w:t>
      </w:r>
      <w:r w:rsidR="004804BA" w:rsidRPr="00025F45">
        <w:rPr>
          <w:rFonts w:ascii="Arial" w:eastAsia="Calibri" w:hAnsi="Arial" w:cs="Arial"/>
          <w:color w:val="000000" w:themeColor="text1"/>
          <w:sz w:val="20"/>
          <w:szCs w:val="20"/>
        </w:rPr>
        <w:t>July</w:t>
      </w:r>
      <w:r w:rsidR="004804BA" w:rsidRPr="00025F45">
        <w:rPr>
          <w:rFonts w:ascii="Arial" w:hAnsi="Arial" w:cs="Arial"/>
          <w:color w:val="000000" w:themeColor="text1"/>
          <w:sz w:val="20"/>
          <w:szCs w:val="20"/>
        </w:rPr>
        <w:t xml:space="preserve"> 21</w:t>
      </w:r>
      <w:r w:rsidR="00AB6009" w:rsidRPr="00025F45">
        <w:rPr>
          <w:rFonts w:ascii="Arial" w:hAnsi="Arial" w:cs="Arial"/>
          <w:color w:val="000000" w:themeColor="text1"/>
          <w:sz w:val="20"/>
          <w:szCs w:val="20"/>
        </w:rPr>
        <w:t xml:space="preserve"> </w:t>
      </w:r>
      <w:r w:rsidR="00AB6009" w:rsidRPr="00025F45">
        <w:rPr>
          <w:rFonts w:ascii="Arial" w:eastAsia="Calibri" w:hAnsi="Arial" w:cs="Arial"/>
          <w:color w:val="000000" w:themeColor="text1"/>
          <w:sz w:val="20"/>
          <w:szCs w:val="20"/>
        </w:rPr>
        <w:t>and</w:t>
      </w:r>
      <w:r w:rsidR="00AB6009" w:rsidRPr="00025F45">
        <w:rPr>
          <w:rFonts w:ascii="Arial" w:hAnsi="Arial" w:cs="Arial"/>
          <w:color w:val="000000" w:themeColor="text1"/>
          <w:sz w:val="20"/>
          <w:szCs w:val="20"/>
        </w:rPr>
        <w:t xml:space="preserve"> </w:t>
      </w:r>
      <w:r w:rsidR="00AB6009" w:rsidRPr="00025F45">
        <w:rPr>
          <w:rFonts w:ascii="Arial" w:eastAsia="Calibri" w:hAnsi="Arial" w:cs="Arial"/>
          <w:color w:val="000000" w:themeColor="text1"/>
          <w:sz w:val="20"/>
          <w:szCs w:val="20"/>
        </w:rPr>
        <w:t>August</w:t>
      </w:r>
      <w:r w:rsidR="00AB6009" w:rsidRPr="00025F45">
        <w:rPr>
          <w:rFonts w:ascii="Arial" w:hAnsi="Arial" w:cs="Arial"/>
          <w:color w:val="000000" w:themeColor="text1"/>
          <w:sz w:val="20"/>
          <w:szCs w:val="20"/>
        </w:rPr>
        <w:t xml:space="preserve"> 10</w:t>
      </w:r>
      <w:r w:rsidRPr="00025F45">
        <w:rPr>
          <w:rFonts w:ascii="Arial" w:hAnsi="Arial" w:cs="Arial"/>
          <w:color w:val="000000" w:themeColor="text1"/>
          <w:sz w:val="20"/>
          <w:szCs w:val="20"/>
        </w:rPr>
        <w:t>,</w:t>
      </w:r>
      <w:r w:rsidR="00F51CDA" w:rsidRPr="00025F45">
        <w:rPr>
          <w:rFonts w:ascii="Arial" w:hAnsi="Arial" w:cs="Arial"/>
          <w:color w:val="000000" w:themeColor="text1"/>
          <w:sz w:val="20"/>
          <w:szCs w:val="20"/>
        </w:rPr>
        <w:t xml:space="preserve"> 2017. </w:t>
      </w:r>
      <w:r w:rsidR="00AB6009" w:rsidRPr="00025F45">
        <w:rPr>
          <w:rFonts w:ascii="Arial" w:eastAsia="Calibri" w:hAnsi="Arial" w:cs="Arial"/>
          <w:color w:val="000000" w:themeColor="text1"/>
          <w:sz w:val="20"/>
          <w:szCs w:val="20"/>
        </w:rPr>
        <w:t>We</w:t>
      </w:r>
      <w:r w:rsidR="00AB6009" w:rsidRPr="00025F45">
        <w:rPr>
          <w:rFonts w:ascii="Arial" w:hAnsi="Arial" w:cs="Arial"/>
          <w:color w:val="000000" w:themeColor="text1"/>
          <w:sz w:val="20"/>
          <w:szCs w:val="20"/>
        </w:rPr>
        <w:t xml:space="preserve"> </w:t>
      </w:r>
      <w:r w:rsidR="00AB6009" w:rsidRPr="00025F45">
        <w:rPr>
          <w:rFonts w:ascii="Arial" w:eastAsia="Calibri" w:hAnsi="Arial" w:cs="Arial"/>
          <w:color w:val="000000" w:themeColor="text1"/>
          <w:sz w:val="20"/>
          <w:szCs w:val="20"/>
        </w:rPr>
        <w:t>emailed</w:t>
      </w:r>
      <w:r w:rsidR="00AB6009" w:rsidRPr="00025F45">
        <w:rPr>
          <w:rFonts w:ascii="Arial" w:hAnsi="Arial" w:cs="Arial"/>
          <w:color w:val="000000" w:themeColor="text1"/>
          <w:sz w:val="20"/>
          <w:szCs w:val="20"/>
        </w:rPr>
        <w:t xml:space="preserve"> </w:t>
      </w:r>
      <w:r w:rsidR="00AB6009" w:rsidRPr="00025F45">
        <w:rPr>
          <w:rFonts w:ascii="Arial" w:eastAsia="Calibri" w:hAnsi="Arial" w:cs="Arial"/>
          <w:color w:val="000000" w:themeColor="text1"/>
          <w:sz w:val="20"/>
          <w:szCs w:val="20"/>
        </w:rPr>
        <w:t>the</w:t>
      </w:r>
      <w:r w:rsidR="00AB6009" w:rsidRPr="00025F45">
        <w:rPr>
          <w:rFonts w:ascii="Arial" w:hAnsi="Arial" w:cs="Arial"/>
          <w:color w:val="000000" w:themeColor="text1"/>
          <w:sz w:val="20"/>
          <w:szCs w:val="20"/>
        </w:rPr>
        <w:t xml:space="preserve"> </w:t>
      </w:r>
      <w:r w:rsidR="00AB6009" w:rsidRPr="00025F45">
        <w:rPr>
          <w:rFonts w:ascii="Arial" w:eastAsia="Calibri" w:hAnsi="Arial" w:cs="Arial"/>
          <w:color w:val="000000" w:themeColor="text1"/>
          <w:sz w:val="20"/>
          <w:szCs w:val="20"/>
        </w:rPr>
        <w:t>survey</w:t>
      </w:r>
      <w:r w:rsidR="00AB6009" w:rsidRPr="00025F45">
        <w:rPr>
          <w:rFonts w:ascii="Arial" w:hAnsi="Arial" w:cs="Arial"/>
          <w:color w:val="000000" w:themeColor="text1"/>
          <w:sz w:val="20"/>
          <w:szCs w:val="20"/>
        </w:rPr>
        <w:t xml:space="preserve"> </w:t>
      </w:r>
      <w:r w:rsidR="00AB6009" w:rsidRPr="00025F45">
        <w:rPr>
          <w:rFonts w:ascii="Arial" w:eastAsia="Calibri" w:hAnsi="Arial" w:cs="Arial"/>
          <w:color w:val="000000" w:themeColor="text1"/>
          <w:sz w:val="20"/>
          <w:szCs w:val="20"/>
        </w:rPr>
        <w:t>to</w:t>
      </w:r>
      <w:r w:rsidR="00AB6009" w:rsidRPr="00025F45">
        <w:rPr>
          <w:rFonts w:ascii="Arial" w:hAnsi="Arial" w:cs="Arial"/>
          <w:color w:val="000000" w:themeColor="text1"/>
          <w:sz w:val="20"/>
          <w:szCs w:val="20"/>
        </w:rPr>
        <w:t xml:space="preserve"> 724 </w:t>
      </w:r>
      <w:r w:rsidR="004804BA" w:rsidRPr="00025F45">
        <w:rPr>
          <w:rFonts w:ascii="Arial" w:eastAsia="Calibri" w:hAnsi="Arial" w:cs="Arial"/>
          <w:color w:val="000000" w:themeColor="text1"/>
          <w:sz w:val="20"/>
          <w:szCs w:val="20"/>
        </w:rPr>
        <w:t>people</w:t>
      </w:r>
      <w:r w:rsidR="00815094" w:rsidRPr="00025F45">
        <w:rPr>
          <w:rFonts w:ascii="Arial" w:hAnsi="Arial" w:cs="Arial"/>
          <w:color w:val="000000" w:themeColor="text1"/>
          <w:sz w:val="20"/>
          <w:szCs w:val="20"/>
        </w:rPr>
        <w:t xml:space="preserve">, </w:t>
      </w:r>
      <w:r w:rsidR="00815094" w:rsidRPr="00025F45">
        <w:rPr>
          <w:rFonts w:ascii="Arial" w:eastAsia="Calibri" w:hAnsi="Arial" w:cs="Arial"/>
          <w:color w:val="000000" w:themeColor="text1"/>
          <w:sz w:val="20"/>
          <w:szCs w:val="20"/>
        </w:rPr>
        <w:t>including</w:t>
      </w:r>
      <w:r w:rsidR="0081509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all</w:t>
      </w:r>
      <w:r w:rsidR="006923F8">
        <w:rPr>
          <w:rFonts w:ascii="Arial" w:eastAsia="Calibri" w:hAnsi="Arial" w:cs="Arial"/>
          <w:color w:val="000000" w:themeColor="text1"/>
          <w:sz w:val="20"/>
          <w:szCs w:val="20"/>
        </w:rPr>
        <w:t xml:space="preserve"> </w:t>
      </w:r>
      <w:r w:rsidR="006923F8" w:rsidRPr="00025F45">
        <w:rPr>
          <w:rFonts w:ascii="Arial" w:hAnsi="Arial" w:cs="Arial"/>
          <w:sz w:val="20"/>
          <w:szCs w:val="20"/>
        </w:rPr>
        <w:t xml:space="preserve">Partners Advisory Committee (PAC) </w:t>
      </w:r>
      <w:r w:rsidR="005A751F">
        <w:rPr>
          <w:rFonts w:ascii="Arial" w:eastAsia="Calibri" w:hAnsi="Arial" w:cs="Arial"/>
          <w:sz w:val="20"/>
          <w:szCs w:val="20"/>
        </w:rPr>
        <w:t>and</w:t>
      </w:r>
      <w:r w:rsidR="006923F8" w:rsidRPr="00025F45">
        <w:rPr>
          <w:rFonts w:ascii="Arial" w:hAnsi="Arial" w:cs="Arial"/>
          <w:sz w:val="20"/>
          <w:szCs w:val="20"/>
        </w:rPr>
        <w:t xml:space="preserve"> </w:t>
      </w:r>
      <w:r w:rsidR="006923F8" w:rsidRPr="00025F45">
        <w:rPr>
          <w:rFonts w:ascii="Arial" w:eastAsia="Calibri" w:hAnsi="Arial" w:cs="Arial"/>
          <w:sz w:val="20"/>
          <w:szCs w:val="20"/>
        </w:rPr>
        <w:t xml:space="preserve">Intragovernmental </w:t>
      </w:r>
      <w:r w:rsidR="006923F8">
        <w:rPr>
          <w:rFonts w:ascii="Arial" w:eastAsia="Calibri" w:hAnsi="Arial" w:cs="Arial"/>
          <w:sz w:val="20"/>
          <w:szCs w:val="20"/>
        </w:rPr>
        <w:t>Board on Climate Services (IBCS)</w:t>
      </w:r>
      <w:r w:rsidR="00924F13">
        <w:rPr>
          <w:rFonts w:ascii="Arial" w:eastAsia="Calibri" w:hAnsi="Arial" w:cs="Arial"/>
          <w:color w:val="000000" w:themeColor="text1"/>
          <w:sz w:val="20"/>
          <w:szCs w:val="20"/>
        </w:rPr>
        <w:t xml:space="preserve"> </w:t>
      </w:r>
      <w:r w:rsidR="00924F13" w:rsidRPr="00025F45">
        <w:rPr>
          <w:rFonts w:ascii="Arial" w:eastAsia="Calibri" w:hAnsi="Arial" w:cs="Arial"/>
          <w:color w:val="000000" w:themeColor="text1"/>
          <w:sz w:val="20"/>
          <w:szCs w:val="20"/>
        </w:rPr>
        <w:t>members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key</w:t>
      </w:r>
      <w:r w:rsidR="000419FF" w:rsidRPr="00025F45">
        <w:rPr>
          <w:rFonts w:ascii="Arial" w:hAnsi="Arial" w:cs="Arial"/>
          <w:color w:val="000000" w:themeColor="text1"/>
          <w:sz w:val="20"/>
          <w:szCs w:val="20"/>
        </w:rPr>
        <w:t xml:space="preserve"> </w:t>
      </w:r>
      <w:r w:rsidR="00924F13">
        <w:rPr>
          <w:rFonts w:ascii="Arial" w:hAnsi="Arial" w:cs="Arial"/>
          <w:color w:val="000000" w:themeColor="text1"/>
          <w:sz w:val="20"/>
          <w:szCs w:val="20"/>
        </w:rPr>
        <w:t xml:space="preserve">WMO </w:t>
      </w:r>
      <w:r w:rsidR="000419FF" w:rsidRPr="00025F45">
        <w:rPr>
          <w:rFonts w:ascii="Arial" w:eastAsia="Calibri" w:hAnsi="Arial" w:cs="Arial"/>
          <w:color w:val="000000" w:themeColor="text1"/>
          <w:sz w:val="20"/>
          <w:szCs w:val="20"/>
        </w:rPr>
        <w:t>personnel</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and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other</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key</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individuals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who</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have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participated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in</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the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GFCS</w:t>
      </w:r>
      <w:r w:rsidR="00BB3034" w:rsidRPr="00025F45">
        <w:rPr>
          <w:rFonts w:ascii="Arial" w:hAnsi="Arial" w:cs="Arial"/>
          <w:color w:val="000000" w:themeColor="text1"/>
          <w:sz w:val="20"/>
          <w:szCs w:val="20"/>
        </w:rPr>
        <w:t>.</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For</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these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groups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w:t>
      </w:r>
      <w:r w:rsidR="00BB3034" w:rsidRPr="00025F45">
        <w:rPr>
          <w:rFonts w:ascii="Arial" w:eastAsia="Calibri" w:hAnsi="Arial" w:cs="Arial"/>
          <w:color w:val="000000" w:themeColor="text1"/>
          <w:sz w:val="20"/>
          <w:szCs w:val="20"/>
        </w:rPr>
        <w:t>he</w:t>
      </w:r>
      <w:r w:rsidR="00BB3034"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GFCS</w:t>
      </w:r>
      <w:r w:rsidR="003B38C1"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Office</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provided</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the</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majority</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of</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email</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addresses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a</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small</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po</w:t>
      </w:r>
      <w:r w:rsidR="00BB3034" w:rsidRPr="00025F45">
        <w:rPr>
          <w:rFonts w:ascii="Arial" w:eastAsia="Calibri" w:hAnsi="Arial" w:cs="Arial"/>
          <w:color w:val="000000" w:themeColor="text1"/>
          <w:sz w:val="20"/>
          <w:szCs w:val="20"/>
        </w:rPr>
        <w:t>rtion</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of</w:t>
      </w:r>
      <w:r w:rsidR="00BB3034"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email</w:t>
      </w:r>
      <w:r w:rsidR="000419FF"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addresses</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were</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added</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from</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interview</w:t>
      </w:r>
      <w:r w:rsidR="00BB3034" w:rsidRPr="00025F45">
        <w:rPr>
          <w:rFonts w:ascii="Arial" w:hAnsi="Arial" w:cs="Arial"/>
          <w:color w:val="000000" w:themeColor="text1"/>
          <w:sz w:val="20"/>
          <w:szCs w:val="20"/>
        </w:rPr>
        <w:t xml:space="preserve"> </w:t>
      </w:r>
      <w:r w:rsidR="00BB3034" w:rsidRPr="00025F45">
        <w:rPr>
          <w:rFonts w:ascii="Arial" w:eastAsia="Calibri" w:hAnsi="Arial" w:cs="Arial"/>
          <w:color w:val="000000" w:themeColor="text1"/>
          <w:sz w:val="20"/>
          <w:szCs w:val="20"/>
        </w:rPr>
        <w:t>recommendations</w:t>
      </w:r>
      <w:r w:rsidR="00BB3034"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Additionally</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the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survey</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was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distributed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to</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national</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level</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participants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from</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Burkina</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Faso</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Cameroon</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Chad</w:t>
      </w:r>
      <w:r w:rsidR="000419FF" w:rsidRPr="00025F45">
        <w:rPr>
          <w:rFonts w:ascii="Arial" w:hAnsi="Arial" w:cs="Arial"/>
          <w:color w:val="000000" w:themeColor="text1"/>
          <w:sz w:val="20"/>
          <w:szCs w:val="20"/>
        </w:rPr>
        <w:t xml:space="preserve">, </w:t>
      </w:r>
      <w:r w:rsidR="00924F13">
        <w:rPr>
          <w:rFonts w:ascii="Arial" w:eastAsia="Calibri" w:hAnsi="Arial" w:cs="Arial"/>
          <w:color w:val="000000" w:themeColor="text1"/>
          <w:sz w:val="20"/>
          <w:szCs w:val="20"/>
        </w:rPr>
        <w:t>C</w:t>
      </w:r>
      <w:r w:rsidR="00924F13" w:rsidRPr="00D1633C">
        <w:rPr>
          <w:rFonts w:ascii="Arial" w:hAnsi="Arial" w:cs="Arial"/>
          <w:sz w:val="18"/>
          <w:szCs w:val="18"/>
        </w:rPr>
        <w:t>ô</w:t>
      </w:r>
      <w:r w:rsidR="000419FF" w:rsidRPr="00025F45">
        <w:rPr>
          <w:rFonts w:ascii="Arial" w:eastAsia="Calibri" w:hAnsi="Arial" w:cs="Arial"/>
          <w:color w:val="000000" w:themeColor="text1"/>
          <w:sz w:val="20"/>
          <w:szCs w:val="20"/>
        </w:rPr>
        <w:t>te</w:t>
      </w:r>
      <w:r w:rsidR="000419FF" w:rsidRPr="00025F45">
        <w:rPr>
          <w:rFonts w:ascii="Arial" w:hAnsi="Arial" w:cs="Arial"/>
          <w:color w:val="000000" w:themeColor="text1"/>
          <w:sz w:val="20"/>
          <w:szCs w:val="20"/>
        </w:rPr>
        <w:t xml:space="preserve"> </w:t>
      </w:r>
      <w:r w:rsidR="00924F13">
        <w:rPr>
          <w:rFonts w:ascii="Arial" w:eastAsia="Calibri" w:hAnsi="Arial" w:cs="Arial"/>
          <w:color w:val="000000" w:themeColor="text1"/>
          <w:sz w:val="20"/>
          <w:szCs w:val="20"/>
        </w:rPr>
        <w:t>d</w:t>
      </w:r>
      <w:r w:rsidR="000419FF" w:rsidRPr="00025F45">
        <w:rPr>
          <w:rFonts w:ascii="Arial" w:hAnsi="Arial" w:cs="Arial"/>
          <w:color w:val="000000" w:themeColor="text1"/>
          <w:sz w:val="20"/>
          <w:szCs w:val="20"/>
        </w:rPr>
        <w:t>’</w:t>
      </w:r>
      <w:r w:rsidR="000419FF" w:rsidRPr="00025F45">
        <w:rPr>
          <w:rFonts w:ascii="Arial" w:eastAsia="Calibri" w:hAnsi="Arial" w:cs="Arial"/>
          <w:color w:val="000000" w:themeColor="text1"/>
          <w:sz w:val="20"/>
          <w:szCs w:val="20"/>
        </w:rPr>
        <w:t>Ivoire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Malawi</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Mali</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Madagascar</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Senegal</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and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Tanzania</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These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countries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were</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identified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by</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the</w:t>
      </w:r>
      <w:r w:rsidR="000419FF"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GFCS</w:t>
      </w:r>
      <w:r w:rsidR="003B38C1" w:rsidRPr="00025F45">
        <w:rPr>
          <w:rFonts w:ascii="Arial" w:hAnsi="Arial" w:cs="Arial"/>
          <w:color w:val="000000" w:themeColor="text1"/>
          <w:sz w:val="20"/>
          <w:szCs w:val="20"/>
        </w:rPr>
        <w:t xml:space="preserve"> </w:t>
      </w:r>
      <w:r w:rsidR="003B38C1" w:rsidRPr="00025F45">
        <w:rPr>
          <w:rFonts w:ascii="Arial" w:eastAsia="Calibri" w:hAnsi="Arial" w:cs="Arial"/>
          <w:color w:val="000000" w:themeColor="text1"/>
          <w:sz w:val="20"/>
          <w:szCs w:val="20"/>
        </w:rPr>
        <w:t>Office</w:t>
      </w:r>
      <w:r w:rsidR="00924F13">
        <w:rPr>
          <w:rFonts w:ascii="Arial" w:eastAsia="Calibri" w:hAnsi="Arial" w:cs="Arial"/>
          <w:color w:val="000000" w:themeColor="text1"/>
          <w:sz w:val="20"/>
          <w:szCs w:val="20"/>
        </w:rPr>
        <w:t>, which</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helped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obtain</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emails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addresses</w:t>
      </w:r>
      <w:r w:rsidR="00924F13">
        <w:rPr>
          <w:rFonts w:ascii="Arial" w:hAnsi="Arial" w:cs="Arial"/>
          <w:color w:val="000000" w:themeColor="text1"/>
          <w:sz w:val="20"/>
          <w:szCs w:val="20"/>
        </w:rPr>
        <w:t>.</w:t>
      </w:r>
    </w:p>
    <w:p w14:paraId="755D4CC5" w14:textId="77777777" w:rsidR="000419FF" w:rsidRPr="00025F45" w:rsidRDefault="000419FF" w:rsidP="0083608B">
      <w:pPr>
        <w:widowControl w:val="0"/>
        <w:autoSpaceDE w:val="0"/>
        <w:autoSpaceDN w:val="0"/>
        <w:adjustRightInd w:val="0"/>
        <w:spacing w:line="276" w:lineRule="auto"/>
        <w:rPr>
          <w:rFonts w:ascii="Arial" w:hAnsi="Arial" w:cs="Arial"/>
          <w:color w:val="000000" w:themeColor="text1"/>
          <w:sz w:val="20"/>
          <w:szCs w:val="20"/>
        </w:rPr>
      </w:pPr>
    </w:p>
    <w:p w14:paraId="6C999CA8" w14:textId="1D7AA5F8" w:rsidR="005D510D" w:rsidRPr="00025F45" w:rsidRDefault="005D510D"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total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002B1C63" w:rsidRPr="00025F45">
        <w:rPr>
          <w:rFonts w:ascii="Arial" w:hAnsi="Arial" w:cs="Arial"/>
          <w:color w:val="000000" w:themeColor="text1"/>
          <w:sz w:val="20"/>
          <w:szCs w:val="20"/>
        </w:rPr>
        <w:t xml:space="preserve">167 </w:t>
      </w:r>
      <w:r w:rsidR="00A20E14" w:rsidRPr="00025F45">
        <w:rPr>
          <w:rFonts w:ascii="Arial" w:eastAsia="Calibri" w:hAnsi="Arial" w:cs="Arial"/>
          <w:color w:val="000000" w:themeColor="text1"/>
          <w:sz w:val="20"/>
          <w:szCs w:val="20"/>
        </w:rPr>
        <w:t>people</w:t>
      </w:r>
      <w:r w:rsidR="00A20E14" w:rsidRPr="00025F45">
        <w:rPr>
          <w:rFonts w:ascii="Arial" w:hAnsi="Arial" w:cs="Arial"/>
          <w:color w:val="000000" w:themeColor="text1"/>
          <w:sz w:val="20"/>
          <w:szCs w:val="20"/>
        </w:rPr>
        <w:t xml:space="preserve"> </w:t>
      </w:r>
      <w:r w:rsidR="00A20E14" w:rsidRPr="00025F45">
        <w:rPr>
          <w:rFonts w:ascii="Arial" w:eastAsia="Calibri" w:hAnsi="Arial" w:cs="Arial"/>
          <w:color w:val="000000" w:themeColor="text1"/>
          <w:sz w:val="20"/>
          <w:szCs w:val="20"/>
        </w:rPr>
        <w:t>completed</w:t>
      </w:r>
      <w:r w:rsidR="00A20E14" w:rsidRPr="00025F45">
        <w:rPr>
          <w:rFonts w:ascii="Arial" w:hAnsi="Arial" w:cs="Arial"/>
          <w:color w:val="000000" w:themeColor="text1"/>
          <w:sz w:val="20"/>
          <w:szCs w:val="20"/>
        </w:rPr>
        <w:t xml:space="preserve"> </w:t>
      </w:r>
      <w:r w:rsidR="00A20E14" w:rsidRPr="00025F45">
        <w:rPr>
          <w:rFonts w:ascii="Arial" w:eastAsia="Calibri" w:hAnsi="Arial" w:cs="Arial"/>
          <w:color w:val="000000" w:themeColor="text1"/>
          <w:sz w:val="20"/>
          <w:szCs w:val="20"/>
        </w:rPr>
        <w:t>the</w:t>
      </w:r>
      <w:r w:rsidR="00A20E14" w:rsidRPr="00025F45">
        <w:rPr>
          <w:rFonts w:ascii="Arial" w:hAnsi="Arial" w:cs="Arial"/>
          <w:color w:val="000000" w:themeColor="text1"/>
          <w:sz w:val="20"/>
          <w:szCs w:val="20"/>
        </w:rPr>
        <w:t xml:space="preserve"> </w:t>
      </w:r>
      <w:r w:rsidR="00A20E14" w:rsidRPr="00025F45">
        <w:rPr>
          <w:rFonts w:ascii="Arial" w:eastAsia="Calibri" w:hAnsi="Arial" w:cs="Arial"/>
          <w:color w:val="000000" w:themeColor="text1"/>
          <w:sz w:val="20"/>
          <w:szCs w:val="20"/>
        </w:rPr>
        <w:t>survey</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representing</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a</w:t>
      </w:r>
      <w:r w:rsidR="00803DBD" w:rsidRPr="00025F45">
        <w:rPr>
          <w:rFonts w:ascii="Arial" w:hAnsi="Arial" w:cs="Arial"/>
          <w:color w:val="000000" w:themeColor="text1"/>
          <w:sz w:val="20"/>
          <w:szCs w:val="20"/>
        </w:rPr>
        <w:t xml:space="preserve"> 23% </w:t>
      </w:r>
      <w:r w:rsidR="00803DBD" w:rsidRPr="00025F45">
        <w:rPr>
          <w:rFonts w:ascii="Arial" w:eastAsia="Calibri" w:hAnsi="Arial" w:cs="Arial"/>
          <w:color w:val="000000" w:themeColor="text1"/>
          <w:sz w:val="20"/>
          <w:szCs w:val="20"/>
        </w:rPr>
        <w:t>response</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rate</w:t>
      </w:r>
      <w:r w:rsidR="00803DBD" w:rsidRPr="00025F45">
        <w:rPr>
          <w:rFonts w:ascii="Arial" w:hAnsi="Arial" w:cs="Arial"/>
          <w:color w:val="000000" w:themeColor="text1"/>
          <w:sz w:val="20"/>
          <w:szCs w:val="20"/>
        </w:rPr>
        <w:t xml:space="preserve">. </w:t>
      </w:r>
      <w:r w:rsidR="004B091E">
        <w:rPr>
          <w:rFonts w:ascii="Arial" w:hAnsi="Arial" w:cs="Arial"/>
          <w:color w:val="000000" w:themeColor="text1"/>
          <w:sz w:val="20"/>
          <w:szCs w:val="20"/>
        </w:rPr>
        <w:t>In the survey, w</w:t>
      </w:r>
      <w:r w:rsidR="00815094" w:rsidRPr="00025F45">
        <w:rPr>
          <w:rFonts w:ascii="Arial" w:eastAsia="Calibri" w:hAnsi="Arial" w:cs="Arial"/>
          <w:color w:val="000000" w:themeColor="text1"/>
          <w:sz w:val="20"/>
          <w:szCs w:val="20"/>
        </w:rPr>
        <w:t>e</w:t>
      </w:r>
      <w:r w:rsidR="004B091E">
        <w:rPr>
          <w:rFonts w:ascii="Arial" w:eastAsia="Calibri" w:hAnsi="Arial" w:cs="Arial"/>
          <w:color w:val="000000" w:themeColor="text1"/>
          <w:sz w:val="20"/>
          <w:szCs w:val="20"/>
        </w:rPr>
        <w:t xml:space="preserve"> initially</w:t>
      </w:r>
      <w:r w:rsidR="00815094"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asked</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respondents</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if</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rPr>
        <w:t>they</w:t>
      </w:r>
      <w:r w:rsidR="00803DBD" w:rsidRPr="00025F45">
        <w:rPr>
          <w:rFonts w:ascii="Arial" w:hAnsi="Arial" w:cs="Arial"/>
          <w:color w:val="000000" w:themeColor="text1"/>
          <w:sz w:val="20"/>
          <w:szCs w:val="20"/>
        </w:rPr>
        <w:t xml:space="preserve"> </w:t>
      </w:r>
      <w:r w:rsidR="00803DBD" w:rsidRPr="00025F45">
        <w:rPr>
          <w:rFonts w:ascii="Arial" w:eastAsia="Calibri" w:hAnsi="Arial" w:cs="Arial"/>
          <w:color w:val="000000" w:themeColor="text1"/>
          <w:sz w:val="20"/>
          <w:szCs w:val="20"/>
          <w:shd w:val="clear" w:color="auto" w:fill="FFFFFF"/>
        </w:rPr>
        <w:t>had</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sufficient</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knowledge</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of</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the</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GFCS</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to</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assess</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the</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added</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value</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of</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GFCS</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activities</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and</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accomplishments</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relevant</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to</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your</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area</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of</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expertise</w:t>
      </w:r>
      <w:r w:rsidR="004B091E">
        <w:rPr>
          <w:rFonts w:ascii="Arial" w:eastAsia="Calibri" w:hAnsi="Arial" w:cs="Arial"/>
          <w:color w:val="000000" w:themeColor="text1"/>
          <w:sz w:val="20"/>
          <w:szCs w:val="20"/>
          <w:shd w:val="clear" w:color="auto" w:fill="FFFFFF"/>
        </w:rPr>
        <w:t>.</w:t>
      </w:r>
      <w:r w:rsidR="00803DBD" w:rsidRPr="00025F45">
        <w:rPr>
          <w:rFonts w:ascii="Arial" w:eastAsia="Times New Roman" w:hAnsi="Arial" w:cs="Arial"/>
          <w:color w:val="000000" w:themeColor="text1"/>
          <w:sz w:val="20"/>
          <w:szCs w:val="20"/>
          <w:shd w:val="clear" w:color="auto" w:fill="FFFFFF"/>
        </w:rPr>
        <w:t xml:space="preserve">” </w:t>
      </w:r>
      <w:r w:rsidR="004B091E">
        <w:rPr>
          <w:rFonts w:ascii="Arial" w:eastAsia="Calibri" w:hAnsi="Arial" w:cs="Arial"/>
          <w:color w:val="000000" w:themeColor="text1"/>
          <w:sz w:val="20"/>
          <w:szCs w:val="20"/>
          <w:shd w:val="clear" w:color="auto" w:fill="FFFFFF"/>
        </w:rPr>
        <w:t xml:space="preserve">This allowed us to analyze </w:t>
      </w:r>
      <w:r w:rsidR="00803DBD" w:rsidRPr="00025F45">
        <w:rPr>
          <w:rFonts w:ascii="Arial" w:eastAsia="Calibri" w:hAnsi="Arial" w:cs="Arial"/>
          <w:color w:val="000000" w:themeColor="text1"/>
          <w:sz w:val="20"/>
          <w:szCs w:val="20"/>
          <w:shd w:val="clear" w:color="auto" w:fill="FFFFFF"/>
        </w:rPr>
        <w:t>only</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those</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who</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responded</w:t>
      </w:r>
      <w:r w:rsidR="00803DBD" w:rsidRPr="00025F45">
        <w:rPr>
          <w:rFonts w:ascii="Arial" w:eastAsia="Times New Roman" w:hAnsi="Arial" w:cs="Arial"/>
          <w:color w:val="000000" w:themeColor="text1"/>
          <w:sz w:val="20"/>
          <w:szCs w:val="20"/>
          <w:shd w:val="clear" w:color="auto" w:fill="FFFFFF"/>
        </w:rPr>
        <w:t xml:space="preserve"> </w:t>
      </w:r>
      <w:r w:rsidR="00803DBD" w:rsidRPr="00025F45">
        <w:rPr>
          <w:rFonts w:ascii="Arial" w:eastAsia="Calibri" w:hAnsi="Arial" w:cs="Arial"/>
          <w:color w:val="000000" w:themeColor="text1"/>
          <w:sz w:val="20"/>
          <w:szCs w:val="20"/>
          <w:shd w:val="clear" w:color="auto" w:fill="FFFFFF"/>
        </w:rPr>
        <w:t>yes</w:t>
      </w:r>
      <w:r w:rsidR="00803DBD"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Of</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the</w:t>
      </w:r>
      <w:r w:rsidR="005712D7" w:rsidRPr="00025F45">
        <w:rPr>
          <w:rFonts w:ascii="Arial" w:eastAsia="Times New Roman" w:hAnsi="Arial" w:cs="Arial"/>
          <w:color w:val="000000" w:themeColor="text1"/>
          <w:sz w:val="20"/>
          <w:szCs w:val="20"/>
          <w:shd w:val="clear" w:color="auto" w:fill="FFFFFF"/>
        </w:rPr>
        <w:t xml:space="preserve"> 167 </w:t>
      </w:r>
      <w:r w:rsidR="005712D7" w:rsidRPr="00025F45">
        <w:rPr>
          <w:rFonts w:ascii="Arial" w:eastAsia="Calibri" w:hAnsi="Arial" w:cs="Arial"/>
          <w:color w:val="000000" w:themeColor="text1"/>
          <w:sz w:val="20"/>
          <w:szCs w:val="20"/>
          <w:shd w:val="clear" w:color="auto" w:fill="FFFFFF"/>
        </w:rPr>
        <w:t>respondents</w:t>
      </w:r>
      <w:r w:rsidR="005712D7" w:rsidRPr="00025F45">
        <w:rPr>
          <w:rFonts w:ascii="Arial" w:eastAsia="Times New Roman" w:hAnsi="Arial" w:cs="Arial"/>
          <w:color w:val="000000" w:themeColor="text1"/>
          <w:sz w:val="20"/>
          <w:szCs w:val="20"/>
          <w:shd w:val="clear" w:color="auto" w:fill="FFFFFF"/>
        </w:rPr>
        <w:t xml:space="preserve">, 128 </w:t>
      </w:r>
      <w:r w:rsidR="005712D7" w:rsidRPr="00025F45">
        <w:rPr>
          <w:rFonts w:ascii="Arial" w:eastAsia="Calibri" w:hAnsi="Arial" w:cs="Arial"/>
          <w:color w:val="000000" w:themeColor="text1"/>
          <w:sz w:val="20"/>
          <w:szCs w:val="20"/>
          <w:shd w:val="clear" w:color="auto" w:fill="FFFFFF"/>
        </w:rPr>
        <w:t>self</w:t>
      </w:r>
      <w:r w:rsidR="005712D7" w:rsidRPr="00025F45">
        <w:rPr>
          <w:rFonts w:ascii="Arial" w:eastAsia="Times New Roman" w:hAnsi="Arial" w:cs="Arial"/>
          <w:color w:val="000000" w:themeColor="text1"/>
          <w:sz w:val="20"/>
          <w:szCs w:val="20"/>
          <w:shd w:val="clear" w:color="auto" w:fill="FFFFFF"/>
        </w:rPr>
        <w:t>-</w:t>
      </w:r>
      <w:r w:rsidR="005712D7" w:rsidRPr="00025F45">
        <w:rPr>
          <w:rFonts w:ascii="Arial" w:eastAsia="Calibri" w:hAnsi="Arial" w:cs="Arial"/>
          <w:color w:val="000000" w:themeColor="text1"/>
          <w:sz w:val="20"/>
          <w:szCs w:val="20"/>
          <w:shd w:val="clear" w:color="auto" w:fill="FFFFFF"/>
        </w:rPr>
        <w:t>reported</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sufficient</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knowledge</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of</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the</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GFCS</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and</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were</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then</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given</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the</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full</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survey</w:t>
      </w:r>
      <w:r w:rsidR="00E0706D" w:rsidRPr="00025F45">
        <w:rPr>
          <w:rFonts w:ascii="Arial" w:eastAsia="Times New Roman" w:hAnsi="Arial" w:cs="Arial"/>
          <w:color w:val="000000" w:themeColor="text1"/>
          <w:sz w:val="20"/>
          <w:szCs w:val="20"/>
          <w:shd w:val="clear" w:color="auto" w:fill="FFFFFF"/>
        </w:rPr>
        <w:t xml:space="preserve">. </w:t>
      </w:r>
      <w:r w:rsidR="00E0706D" w:rsidRPr="00025F45">
        <w:rPr>
          <w:rFonts w:ascii="Arial" w:eastAsia="Calibri" w:hAnsi="Arial" w:cs="Arial"/>
          <w:color w:val="000000" w:themeColor="text1"/>
          <w:sz w:val="20"/>
          <w:szCs w:val="20"/>
          <w:shd w:val="clear" w:color="auto" w:fill="FFFFFF"/>
        </w:rPr>
        <w:t>I</w:t>
      </w:r>
      <w:r w:rsidR="005712D7" w:rsidRPr="00025F45">
        <w:rPr>
          <w:rFonts w:ascii="Arial" w:eastAsia="Calibri" w:hAnsi="Arial" w:cs="Arial"/>
          <w:color w:val="000000" w:themeColor="text1"/>
          <w:sz w:val="20"/>
          <w:szCs w:val="20"/>
          <w:shd w:val="clear" w:color="auto" w:fill="FFFFFF"/>
        </w:rPr>
        <w:t>n</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this</w:t>
      </w:r>
      <w:r w:rsidR="005712D7" w:rsidRPr="00025F45">
        <w:rPr>
          <w:rFonts w:ascii="Arial" w:eastAsia="Times New Roman" w:hAnsi="Arial" w:cs="Arial"/>
          <w:color w:val="000000" w:themeColor="text1"/>
          <w:sz w:val="20"/>
          <w:szCs w:val="20"/>
          <w:shd w:val="clear" w:color="auto" w:fill="FFFFFF"/>
        </w:rPr>
        <w:t xml:space="preserve"> </w:t>
      </w:r>
      <w:r w:rsidR="001F43C5" w:rsidRPr="00025F45">
        <w:rPr>
          <w:rFonts w:ascii="Arial" w:eastAsia="Calibri" w:hAnsi="Arial" w:cs="Arial"/>
          <w:color w:val="000000" w:themeColor="text1"/>
          <w:sz w:val="20"/>
          <w:szCs w:val="20"/>
          <w:shd w:val="clear" w:color="auto" w:fill="FFFFFF"/>
        </w:rPr>
        <w:t>Review</w:t>
      </w:r>
      <w:r w:rsidR="00E0706D" w:rsidRPr="00025F45">
        <w:rPr>
          <w:rFonts w:ascii="Arial" w:eastAsia="Times New Roman" w:hAnsi="Arial" w:cs="Arial"/>
          <w:color w:val="000000" w:themeColor="text1"/>
          <w:sz w:val="20"/>
          <w:szCs w:val="20"/>
          <w:shd w:val="clear" w:color="auto" w:fill="FFFFFF"/>
        </w:rPr>
        <w:t>,</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we</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report</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on</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the</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answers</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from</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this</w:t>
      </w:r>
      <w:r w:rsidR="005712D7" w:rsidRPr="00025F45">
        <w:rPr>
          <w:rFonts w:ascii="Arial" w:eastAsia="Times New Roman" w:hAnsi="Arial" w:cs="Arial"/>
          <w:color w:val="000000" w:themeColor="text1"/>
          <w:sz w:val="20"/>
          <w:szCs w:val="20"/>
          <w:shd w:val="clear" w:color="auto" w:fill="FFFFFF"/>
        </w:rPr>
        <w:t xml:space="preserve"> </w:t>
      </w:r>
      <w:r w:rsidR="005712D7" w:rsidRPr="00025F45">
        <w:rPr>
          <w:rFonts w:ascii="Arial" w:eastAsia="Calibri" w:hAnsi="Arial" w:cs="Arial"/>
          <w:color w:val="000000" w:themeColor="text1"/>
          <w:sz w:val="20"/>
          <w:szCs w:val="20"/>
          <w:shd w:val="clear" w:color="auto" w:fill="FFFFFF"/>
        </w:rPr>
        <w:t>group</w:t>
      </w:r>
      <w:r w:rsidR="005712D7" w:rsidRPr="00025F45">
        <w:rPr>
          <w:rFonts w:ascii="Arial" w:eastAsia="Times New Roman" w:hAnsi="Arial" w:cs="Arial"/>
          <w:color w:val="000000" w:themeColor="text1"/>
          <w:sz w:val="20"/>
          <w:szCs w:val="20"/>
          <w:shd w:val="clear" w:color="auto" w:fill="FFFFFF"/>
        </w:rPr>
        <w:t>.</w:t>
      </w:r>
      <w:r w:rsidR="005712D7" w:rsidRPr="00025F45">
        <w:rPr>
          <w:rFonts w:ascii="Arial" w:eastAsia="Times New Roman"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survey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combined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fix</w:t>
      </w:r>
      <w:r w:rsidR="00924F13">
        <w:rPr>
          <w:rFonts w:ascii="Arial" w:eastAsia="Calibri" w:hAnsi="Arial" w:cs="Arial"/>
          <w:color w:val="000000" w:themeColor="text1"/>
          <w:sz w:val="20"/>
          <w:szCs w:val="20"/>
        </w:rPr>
        <w:t>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response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open</w:t>
      </w:r>
      <w:r w:rsidR="005712D7" w:rsidRPr="00025F45">
        <w:rPr>
          <w:rFonts w:ascii="Arial" w:hAnsi="Arial" w:cs="Arial"/>
          <w:color w:val="000000" w:themeColor="text1"/>
          <w:sz w:val="20"/>
          <w:szCs w:val="20"/>
        </w:rPr>
        <w:t>-</w:t>
      </w:r>
      <w:r w:rsidR="005712D7" w:rsidRPr="00025F45">
        <w:rPr>
          <w:rFonts w:ascii="Arial" w:eastAsia="Calibri" w:hAnsi="Arial" w:cs="Arial"/>
          <w:color w:val="000000" w:themeColor="text1"/>
          <w:sz w:val="20"/>
          <w:szCs w:val="20"/>
        </w:rPr>
        <w:t>ended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questions</w:t>
      </w:r>
      <w:r w:rsidR="005712D7" w:rsidRPr="00025F45">
        <w:rPr>
          <w:rFonts w:ascii="Arial" w:hAnsi="Arial" w:cs="Arial"/>
          <w:color w:val="000000" w:themeColor="text1"/>
          <w:sz w:val="20"/>
          <w:szCs w:val="20"/>
        </w:rPr>
        <w:t xml:space="preserve"> </w:t>
      </w:r>
      <w:r w:rsidR="00924F13">
        <w:rPr>
          <w:rFonts w:ascii="Arial" w:hAnsi="Arial" w:cs="Arial"/>
          <w:color w:val="000000" w:themeColor="text1"/>
          <w:sz w:val="20"/>
          <w:szCs w:val="20"/>
        </w:rPr>
        <w:t>(</w:t>
      </w:r>
      <w:r w:rsidR="00A674DE" w:rsidRPr="00025F45">
        <w:rPr>
          <w:rFonts w:ascii="Arial" w:eastAsia="Calibri" w:hAnsi="Arial" w:cs="Arial"/>
          <w:color w:val="000000" w:themeColor="text1"/>
          <w:sz w:val="20"/>
          <w:szCs w:val="20"/>
        </w:rPr>
        <w:t>Annex</w:t>
      </w:r>
      <w:r w:rsidR="00EF4500" w:rsidRPr="00025F45">
        <w:rPr>
          <w:rFonts w:ascii="Arial" w:eastAsia="Calibri" w:hAnsi="Arial" w:cs="Arial"/>
          <w:color w:val="000000" w:themeColor="text1"/>
          <w:sz w:val="20"/>
          <w:szCs w:val="20"/>
        </w:rPr>
        <w:t xml:space="preserve"> </w:t>
      </w:r>
      <w:r w:rsidR="00EF4500" w:rsidRPr="00025F45">
        <w:rPr>
          <w:rFonts w:ascii="Arial" w:hAnsi="Arial" w:cs="Arial"/>
          <w:color w:val="000000" w:themeColor="text1"/>
          <w:sz w:val="20"/>
          <w:szCs w:val="20"/>
        </w:rPr>
        <w:t>3</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contains</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the</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survey</w:t>
      </w:r>
      <w:r w:rsidR="00924F13">
        <w:rPr>
          <w:rFonts w:ascii="Arial" w:hAnsi="Arial" w:cs="Arial"/>
          <w:color w:val="000000" w:themeColor="text1"/>
          <w:sz w:val="20"/>
          <w:szCs w:val="20"/>
        </w:rPr>
        <w:t>)</w:t>
      </w:r>
      <w:r w:rsidR="00597E90">
        <w:rPr>
          <w:rFonts w:ascii="Arial" w:hAnsi="Arial" w:cs="Arial"/>
          <w:color w:val="000000" w:themeColor="text1"/>
          <w:sz w:val="20"/>
          <w:szCs w:val="20"/>
        </w:rPr>
        <w:t>.</w:t>
      </w:r>
      <w:r w:rsidR="00A674DE"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sample</w:t>
      </w:r>
      <w:r w:rsidRPr="00025F45">
        <w:rPr>
          <w:rFonts w:ascii="Arial" w:hAnsi="Arial" w:cs="Arial"/>
          <w:color w:val="000000" w:themeColor="text1"/>
          <w:sz w:val="20"/>
          <w:szCs w:val="20"/>
        </w:rPr>
        <w:t xml:space="preserve"> </w:t>
      </w:r>
      <w:r w:rsidR="006B6787">
        <w:rPr>
          <w:rFonts w:ascii="Arial" w:eastAsia="Calibri" w:hAnsi="Arial" w:cs="Arial"/>
          <w:color w:val="000000" w:themeColor="text1"/>
          <w:sz w:val="20"/>
          <w:szCs w:val="20"/>
        </w:rPr>
        <w:t xml:space="preserve">has </w:t>
      </w:r>
      <w:r w:rsidR="00830B55" w:rsidRPr="00025F45">
        <w:rPr>
          <w:rFonts w:ascii="Arial" w:eastAsia="Calibri" w:hAnsi="Arial" w:cs="Arial"/>
          <w:color w:val="000000" w:themeColor="text1"/>
          <w:sz w:val="20"/>
          <w:szCs w:val="20"/>
        </w:rPr>
        <w:t>a</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large</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majority</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of</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(1)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w:t>
      </w:r>
      <w:r w:rsidR="000711FA" w:rsidRPr="00025F45">
        <w:rPr>
          <w:rFonts w:ascii="Arial" w:eastAsia="Calibri" w:hAnsi="Arial" w:cs="Arial"/>
          <w:color w:val="000000" w:themeColor="text1"/>
          <w:sz w:val="20"/>
          <w:szCs w:val="20"/>
        </w:rPr>
        <w:t>a</w:t>
      </w:r>
      <w:r w:rsidR="000711FA" w:rsidRPr="00025F45">
        <w:rPr>
          <w:rFonts w:ascii="Arial" w:hAnsi="Arial" w:cs="Arial"/>
          <w:color w:val="000000" w:themeColor="text1"/>
          <w:sz w:val="20"/>
          <w:szCs w:val="20"/>
        </w:rPr>
        <w:t xml:space="preserve"> (57</w:t>
      </w:r>
      <w:r w:rsidR="00601F7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identifying</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their</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primary</w:t>
      </w:r>
      <w:r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expertise</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climatology</w:t>
      </w:r>
      <w:r w:rsidR="00A674DE" w:rsidRPr="00025F45">
        <w:rPr>
          <w:rFonts w:ascii="Arial" w:hAnsi="Arial" w:cs="Arial"/>
          <w:color w:val="000000" w:themeColor="text1"/>
          <w:sz w:val="20"/>
          <w:szCs w:val="20"/>
        </w:rPr>
        <w:t xml:space="preserve"> (67%);</w:t>
      </w:r>
      <w:r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working</w:t>
      </w:r>
      <w:r w:rsidR="00F71094"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at</w:t>
      </w:r>
      <w:r w:rsidR="00F71094"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national</w:t>
      </w:r>
      <w:r w:rsidR="00F71094"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and</w:t>
      </w:r>
      <w:r w:rsidR="00F71094"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subn</w:t>
      </w:r>
      <w:r w:rsidR="00A674DE" w:rsidRPr="00025F45">
        <w:rPr>
          <w:rFonts w:ascii="Arial" w:eastAsia="Calibri" w:hAnsi="Arial" w:cs="Arial"/>
          <w:color w:val="000000" w:themeColor="text1"/>
          <w:sz w:val="20"/>
          <w:szCs w:val="20"/>
        </w:rPr>
        <w:t>ational</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scales</w:t>
      </w:r>
      <w:r w:rsidR="00A674DE" w:rsidRPr="00025F45">
        <w:rPr>
          <w:rFonts w:ascii="Arial" w:hAnsi="Arial" w:cs="Arial"/>
          <w:color w:val="000000" w:themeColor="text1"/>
          <w:sz w:val="20"/>
          <w:szCs w:val="20"/>
        </w:rPr>
        <w:t xml:space="preserve"> (72</w:t>
      </w:r>
      <w:r w:rsidRPr="00025F45">
        <w:rPr>
          <w:rFonts w:ascii="Arial" w:hAnsi="Arial" w:cs="Arial"/>
          <w:color w:val="000000" w:themeColor="text1"/>
          <w:sz w:val="20"/>
          <w:szCs w:val="20"/>
        </w:rPr>
        <w:t>%);</w:t>
      </w:r>
      <w:r w:rsidR="00A674DE"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and</w:t>
      </w:r>
      <w:r w:rsidR="00830B55"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male</w:t>
      </w:r>
      <w:r w:rsidR="00A674DE" w:rsidRPr="00025F45">
        <w:rPr>
          <w:rFonts w:ascii="Arial" w:hAnsi="Arial" w:cs="Arial"/>
          <w:color w:val="000000" w:themeColor="text1"/>
          <w:sz w:val="20"/>
          <w:szCs w:val="20"/>
        </w:rPr>
        <w:t xml:space="preserve"> (80</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Annex</w:t>
      </w:r>
      <w:r w:rsidRPr="00025F45">
        <w:rPr>
          <w:rFonts w:ascii="Arial" w:hAnsi="Arial" w:cs="Arial"/>
          <w:color w:val="000000" w:themeColor="text1"/>
          <w:sz w:val="20"/>
          <w:szCs w:val="20"/>
        </w:rPr>
        <w:t xml:space="preserve"> </w:t>
      </w:r>
      <w:r w:rsidR="00EF4500" w:rsidRPr="00025F45">
        <w:rPr>
          <w:rFonts w:ascii="Arial" w:eastAsia="Calibri" w:hAnsi="Arial" w:cs="Arial"/>
          <w:color w:val="000000" w:themeColor="text1"/>
          <w:sz w:val="20"/>
          <w:szCs w:val="20"/>
        </w:rPr>
        <w:t>4</w:t>
      </w:r>
      <w:r w:rsidR="005B4C95" w:rsidRPr="00025F45">
        <w:rPr>
          <w:rFonts w:ascii="Arial" w:eastAsia="Calibri" w:hAnsi="Arial" w:cs="Arial"/>
          <w:color w:val="000000" w:themeColor="text1"/>
          <w:sz w:val="20"/>
          <w:szCs w:val="20"/>
        </w:rPr>
        <w:t xml:space="preserve"> (Figure A</w:t>
      </w:r>
      <w:r w:rsidR="00EF4500" w:rsidRPr="00025F45">
        <w:rPr>
          <w:rFonts w:ascii="Arial" w:eastAsia="Calibri" w:hAnsi="Arial" w:cs="Arial"/>
          <w:color w:val="000000" w:themeColor="text1"/>
          <w:sz w:val="20"/>
          <w:szCs w:val="20"/>
        </w:rPr>
        <w:t>4</w:t>
      </w:r>
      <w:r w:rsidR="005B4C95" w:rsidRPr="00025F45">
        <w:rPr>
          <w:rFonts w:ascii="Arial" w:eastAsia="Calibri" w:hAnsi="Arial" w:cs="Arial"/>
          <w:color w:val="000000" w:themeColor="text1"/>
          <w:sz w:val="20"/>
          <w:szCs w:val="20"/>
        </w:rPr>
        <w:t>.1</w:t>
      </w:r>
      <w:r w:rsidR="00F065B1" w:rsidRPr="00025F45">
        <w:rPr>
          <w:rFonts w:ascii="Arial" w:eastAsia="Calibri" w:hAnsi="Arial" w:cs="Arial"/>
          <w:color w:val="000000" w:themeColor="text1"/>
          <w:sz w:val="20"/>
          <w:szCs w:val="20"/>
        </w:rPr>
        <w:t>)</w:t>
      </w:r>
      <w:r w:rsidR="00F71094" w:rsidRPr="00025F45">
        <w:rPr>
          <w:rFonts w:ascii="Arial" w:hAnsi="Arial" w:cs="Arial"/>
          <w:color w:val="000000" w:themeColor="text1"/>
          <w:sz w:val="20"/>
          <w:szCs w:val="20"/>
        </w:rPr>
        <w:t xml:space="preserve"> </w:t>
      </w:r>
      <w:r w:rsidR="00924F13">
        <w:rPr>
          <w:rFonts w:ascii="Arial" w:eastAsia="Calibri" w:hAnsi="Arial" w:cs="Arial"/>
          <w:color w:val="000000" w:themeColor="text1"/>
          <w:sz w:val="20"/>
          <w:szCs w:val="20"/>
        </w:rPr>
        <w:t>describes</w:t>
      </w:r>
      <w:r w:rsidR="00F71094" w:rsidRPr="00025F45">
        <w:rPr>
          <w:rFonts w:ascii="Arial" w:hAnsi="Arial" w:cs="Arial"/>
          <w:color w:val="000000" w:themeColor="text1"/>
          <w:sz w:val="20"/>
          <w:szCs w:val="20"/>
        </w:rPr>
        <w:t xml:space="preserve"> </w:t>
      </w:r>
      <w:r w:rsidR="00924F13">
        <w:rPr>
          <w:rFonts w:ascii="Arial" w:eastAsia="Calibri" w:hAnsi="Arial" w:cs="Arial"/>
          <w:color w:val="000000" w:themeColor="text1"/>
          <w:sz w:val="20"/>
          <w:szCs w:val="20"/>
        </w:rPr>
        <w:t>the sample’s</w:t>
      </w:r>
      <w:r w:rsidR="00F71094" w:rsidRPr="00025F45">
        <w:rPr>
          <w:rFonts w:ascii="Arial" w:hAnsi="Arial" w:cs="Arial"/>
          <w:color w:val="000000" w:themeColor="text1"/>
          <w:sz w:val="20"/>
          <w:szCs w:val="20"/>
        </w:rPr>
        <w:t xml:space="preserve"> </w:t>
      </w:r>
      <w:r w:rsidR="00F71094" w:rsidRPr="00025F45">
        <w:rPr>
          <w:rFonts w:ascii="Arial" w:eastAsia="Calibri" w:hAnsi="Arial" w:cs="Arial"/>
          <w:color w:val="000000" w:themeColor="text1"/>
          <w:sz w:val="20"/>
          <w:szCs w:val="20"/>
        </w:rPr>
        <w:t>demo</w:t>
      </w:r>
      <w:r w:rsidRPr="00025F45">
        <w:rPr>
          <w:rFonts w:ascii="Arial" w:eastAsia="Calibri" w:hAnsi="Arial" w:cs="Arial"/>
          <w:color w:val="000000" w:themeColor="text1"/>
          <w:sz w:val="20"/>
          <w:szCs w:val="20"/>
        </w:rPr>
        <w:t>grap</w:t>
      </w:r>
      <w:r w:rsidR="00F71094" w:rsidRPr="00025F45">
        <w:rPr>
          <w:rFonts w:ascii="Arial" w:eastAsia="Calibri" w:hAnsi="Arial" w:cs="Arial"/>
          <w:color w:val="000000" w:themeColor="text1"/>
          <w:sz w:val="20"/>
          <w:szCs w:val="20"/>
        </w:rPr>
        <w:t>h</w:t>
      </w:r>
      <w:r w:rsidRPr="00025F45">
        <w:rPr>
          <w:rFonts w:ascii="Arial" w:eastAsia="Calibri" w:hAnsi="Arial" w:cs="Arial"/>
          <w:color w:val="000000" w:themeColor="text1"/>
          <w:sz w:val="20"/>
          <w:szCs w:val="20"/>
        </w:rPr>
        <w:t>ic</w:t>
      </w:r>
      <w:r w:rsidR="00F71094" w:rsidRPr="00025F45">
        <w:rPr>
          <w:rFonts w:ascii="Arial" w:eastAsia="Calibri" w:hAnsi="Arial" w:cs="Arial"/>
          <w:color w:val="000000" w:themeColor="text1"/>
          <w:sz w:val="20"/>
          <w:szCs w:val="20"/>
        </w:rPr>
        <w:t>s</w:t>
      </w:r>
      <w:r w:rsidR="00A674DE"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We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analyze</w:t>
      </w:r>
      <w:r w:rsidR="00924F13">
        <w:rPr>
          <w:rFonts w:ascii="Arial" w:eastAsia="Calibri" w:hAnsi="Arial" w:cs="Arial"/>
          <w:color w:val="000000" w:themeColor="text1"/>
          <w:sz w:val="20"/>
          <w:szCs w:val="20"/>
        </w:rPr>
        <w:t>d</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the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fixed</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response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questions</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using</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descriptive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statistics</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Where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appropriate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we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disaggregate</w:t>
      </w:r>
      <w:r w:rsidR="00924F13">
        <w:rPr>
          <w:rFonts w:ascii="Arial" w:eastAsia="Calibri" w:hAnsi="Arial" w:cs="Arial"/>
          <w:color w:val="000000" w:themeColor="text1"/>
          <w:sz w:val="20"/>
          <w:szCs w:val="20"/>
        </w:rPr>
        <w:t>d</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responses</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based</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on</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self</w:t>
      </w:r>
      <w:r w:rsidR="00BC4169" w:rsidRPr="00025F45">
        <w:rPr>
          <w:rFonts w:ascii="Arial" w:hAnsi="Arial" w:cs="Arial"/>
          <w:color w:val="000000" w:themeColor="text1"/>
          <w:sz w:val="20"/>
          <w:szCs w:val="20"/>
        </w:rPr>
        <w:t>-</w:t>
      </w:r>
      <w:r w:rsidR="00BC4169" w:rsidRPr="00025F45">
        <w:rPr>
          <w:rFonts w:ascii="Arial" w:eastAsia="Calibri" w:hAnsi="Arial" w:cs="Arial"/>
          <w:color w:val="000000" w:themeColor="text1"/>
          <w:sz w:val="20"/>
          <w:szCs w:val="20"/>
        </w:rPr>
        <w:t>reported</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expertise</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e</w:t>
      </w:r>
      <w:r w:rsidR="008B4B65" w:rsidRPr="00025F45">
        <w:rPr>
          <w:rFonts w:ascii="Arial" w:hAnsi="Arial" w:cs="Arial"/>
          <w:color w:val="000000" w:themeColor="text1"/>
          <w:sz w:val="20"/>
          <w:szCs w:val="20"/>
        </w:rPr>
        <w:t>.</w:t>
      </w:r>
      <w:r w:rsidR="008B4B65" w:rsidRPr="00025F45">
        <w:rPr>
          <w:rFonts w:ascii="Arial" w:eastAsia="Calibri" w:hAnsi="Arial" w:cs="Arial"/>
          <w:color w:val="000000" w:themeColor="text1"/>
          <w:sz w:val="20"/>
          <w:szCs w:val="20"/>
        </w:rPr>
        <w:t>g</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meteorologists</w:t>
      </w:r>
      <w:r w:rsidR="008B4B65" w:rsidRPr="00025F45">
        <w:rPr>
          <w:rFonts w:ascii="Arial" w:hAnsi="Arial" w:cs="Arial"/>
          <w:color w:val="000000" w:themeColor="text1"/>
          <w:sz w:val="20"/>
          <w:szCs w:val="20"/>
        </w:rPr>
        <w:t>)</w:t>
      </w:r>
      <w:r w:rsidR="00924F13">
        <w:rPr>
          <w:rFonts w:ascii="Arial" w:hAnsi="Arial" w:cs="Arial"/>
          <w:color w:val="000000" w:themeColor="text1"/>
          <w:sz w:val="20"/>
          <w:szCs w:val="20"/>
        </w:rPr>
        <w:t>,</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relationship</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to</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the</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GFCS</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IBCS</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and</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PAC</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member</w:t>
      </w:r>
      <w:r w:rsidR="00BC4169" w:rsidRPr="00025F45">
        <w:rPr>
          <w:rFonts w:ascii="Arial" w:hAnsi="Arial" w:cs="Arial"/>
          <w:color w:val="000000" w:themeColor="text1"/>
          <w:sz w:val="20"/>
          <w:szCs w:val="20"/>
        </w:rPr>
        <w:t xml:space="preserve">), </w:t>
      </w:r>
      <w:r w:rsidR="00924F13">
        <w:rPr>
          <w:rFonts w:ascii="Arial" w:eastAsia="Calibri" w:hAnsi="Arial" w:cs="Arial"/>
          <w:color w:val="000000" w:themeColor="text1"/>
          <w:sz w:val="20"/>
          <w:szCs w:val="20"/>
        </w:rPr>
        <w:t>or</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geographic</w:t>
      </w:r>
      <w:r w:rsidR="00BC4169" w:rsidRPr="00025F45">
        <w:rPr>
          <w:rFonts w:ascii="Arial" w:hAnsi="Arial" w:cs="Arial"/>
          <w:color w:val="000000" w:themeColor="text1"/>
          <w:sz w:val="20"/>
          <w:szCs w:val="20"/>
        </w:rPr>
        <w:t xml:space="preserve"> </w:t>
      </w:r>
      <w:r w:rsidR="00BC4169" w:rsidRPr="00025F45">
        <w:rPr>
          <w:rFonts w:ascii="Arial" w:eastAsia="Calibri" w:hAnsi="Arial" w:cs="Arial"/>
          <w:color w:val="000000" w:themeColor="text1"/>
          <w:sz w:val="20"/>
          <w:szCs w:val="20"/>
        </w:rPr>
        <w:t>scale</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of</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work</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global</w:t>
      </w:r>
      <w:r w:rsidR="00F63D14">
        <w:rPr>
          <w:rFonts w:ascii="Arial" w:hAnsi="Arial" w:cs="Arial"/>
          <w:color w:val="000000" w:themeColor="text1"/>
          <w:sz w:val="20"/>
          <w:szCs w:val="20"/>
        </w:rPr>
        <w:t xml:space="preserve"> or</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regional</w:t>
      </w:r>
      <w:r w:rsidR="00BC4169"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For</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open</w:t>
      </w:r>
      <w:r w:rsidR="008B4B65" w:rsidRPr="00025F45">
        <w:rPr>
          <w:rFonts w:ascii="Arial" w:hAnsi="Arial" w:cs="Arial"/>
          <w:color w:val="000000" w:themeColor="text1"/>
          <w:sz w:val="20"/>
          <w:szCs w:val="20"/>
        </w:rPr>
        <w:t>-</w:t>
      </w:r>
      <w:r w:rsidR="008B4B65" w:rsidRPr="00025F45">
        <w:rPr>
          <w:rFonts w:ascii="Arial" w:eastAsia="Calibri" w:hAnsi="Arial" w:cs="Arial"/>
          <w:color w:val="000000" w:themeColor="text1"/>
          <w:sz w:val="20"/>
          <w:szCs w:val="20"/>
        </w:rPr>
        <w:t>ended</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questions</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we</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coded</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the</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responses</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based</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on</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emergent</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themes</w:t>
      </w:r>
      <w:r w:rsidR="009B683D" w:rsidRPr="00025F45">
        <w:rPr>
          <w:rFonts w:ascii="Arial" w:hAnsi="Arial" w:cs="Arial"/>
          <w:color w:val="000000" w:themeColor="text1"/>
          <w:sz w:val="20"/>
          <w:szCs w:val="20"/>
        </w:rPr>
        <w:t xml:space="preserve"> </w:t>
      </w:r>
      <w:r w:rsidR="009B683D" w:rsidRPr="00025F45">
        <w:rPr>
          <w:rFonts w:ascii="Arial" w:eastAsia="Calibri" w:hAnsi="Arial" w:cs="Arial"/>
          <w:color w:val="000000" w:themeColor="text1"/>
          <w:sz w:val="20"/>
          <w:szCs w:val="20"/>
        </w:rPr>
        <w:t>and</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at</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times</w:t>
      </w:r>
      <w:r w:rsidR="00A674DE" w:rsidRPr="00025F45">
        <w:rPr>
          <w:rFonts w:ascii="Arial" w:hAnsi="Arial" w:cs="Arial"/>
          <w:color w:val="000000" w:themeColor="text1"/>
          <w:sz w:val="20"/>
          <w:szCs w:val="20"/>
        </w:rPr>
        <w:t xml:space="preserve">, </w:t>
      </w:r>
      <w:r w:rsidR="00A674DE" w:rsidRPr="00025F45">
        <w:rPr>
          <w:rFonts w:ascii="Arial" w:eastAsia="Calibri" w:hAnsi="Arial" w:cs="Arial"/>
          <w:color w:val="000000" w:themeColor="text1"/>
          <w:sz w:val="20"/>
          <w:szCs w:val="20"/>
        </w:rPr>
        <w:t>provide</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frequency</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counts</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of</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the</w:t>
      </w:r>
      <w:r w:rsidR="008B4B65" w:rsidRPr="00025F45">
        <w:rPr>
          <w:rFonts w:ascii="Arial" w:hAnsi="Arial" w:cs="Arial"/>
          <w:color w:val="000000" w:themeColor="text1"/>
          <w:sz w:val="20"/>
          <w:szCs w:val="20"/>
        </w:rPr>
        <w:t xml:space="preserve"> </w:t>
      </w:r>
      <w:r w:rsidR="008B4B65" w:rsidRPr="00025F45">
        <w:rPr>
          <w:rFonts w:ascii="Arial" w:eastAsia="Calibri" w:hAnsi="Arial" w:cs="Arial"/>
          <w:color w:val="000000" w:themeColor="text1"/>
          <w:sz w:val="20"/>
          <w:szCs w:val="20"/>
        </w:rPr>
        <w:t>themes</w:t>
      </w:r>
      <w:r w:rsidR="008B4B65" w:rsidRPr="00025F45">
        <w:rPr>
          <w:rFonts w:ascii="Arial" w:hAnsi="Arial" w:cs="Arial"/>
          <w:color w:val="000000" w:themeColor="text1"/>
          <w:sz w:val="20"/>
          <w:szCs w:val="20"/>
        </w:rPr>
        <w:t>.</w:t>
      </w:r>
      <w:r w:rsidR="00BC4169" w:rsidRPr="00025F45">
        <w:rPr>
          <w:rFonts w:ascii="Arial" w:hAnsi="Arial" w:cs="Arial"/>
          <w:color w:val="000000" w:themeColor="text1"/>
          <w:sz w:val="20"/>
          <w:szCs w:val="20"/>
        </w:rPr>
        <w:t xml:space="preserve"> </w:t>
      </w:r>
    </w:p>
    <w:p w14:paraId="3809BEC1" w14:textId="045DD8E6" w:rsidR="00F51CDA" w:rsidRPr="00025F45" w:rsidRDefault="00B0115B"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lastRenderedPageBreak/>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visits</w:t>
      </w:r>
      <w:r w:rsidRPr="00025F45">
        <w:rPr>
          <w:rFonts w:ascii="Arial" w:hAnsi="Arial" w:cs="Arial"/>
          <w:color w:val="000000" w:themeColor="text1"/>
          <w:sz w:val="20"/>
          <w:szCs w:val="20"/>
        </w:rPr>
        <w:t xml:space="preserve">, </w:t>
      </w:r>
      <w:r w:rsidR="00FE766A" w:rsidRPr="00025F45">
        <w:rPr>
          <w:rFonts w:ascii="Arial" w:eastAsia="Calibri" w:hAnsi="Arial" w:cs="Arial"/>
          <w:color w:val="000000" w:themeColor="text1"/>
          <w:sz w:val="20"/>
          <w:szCs w:val="20"/>
        </w:rPr>
        <w:t>the GFCS Office advised us to visit</w:t>
      </w:r>
      <w:r w:rsidR="00F51CDA" w:rsidRPr="00025F45">
        <w:rPr>
          <w:rFonts w:ascii="Arial" w:hAnsi="Arial" w:cs="Arial"/>
          <w:color w:val="000000" w:themeColor="text1"/>
          <w:sz w:val="20"/>
          <w:szCs w:val="20"/>
        </w:rPr>
        <w:t xml:space="preserve"> </w:t>
      </w:r>
      <w:r w:rsidR="00D21971" w:rsidRPr="00025F45">
        <w:rPr>
          <w:rFonts w:ascii="Arial" w:eastAsia="Calibri" w:hAnsi="Arial" w:cs="Arial"/>
          <w:color w:val="000000" w:themeColor="text1"/>
          <w:sz w:val="20"/>
          <w:szCs w:val="20"/>
        </w:rPr>
        <w:t>Cô</w:t>
      </w:r>
      <w:r w:rsidR="005D510D" w:rsidRPr="00025F45">
        <w:rPr>
          <w:rFonts w:ascii="Arial" w:eastAsia="Calibri" w:hAnsi="Arial" w:cs="Arial"/>
          <w:color w:val="000000" w:themeColor="text1"/>
          <w:sz w:val="20"/>
          <w:szCs w:val="20"/>
        </w:rPr>
        <w:t>te</w:t>
      </w:r>
      <w:r w:rsidR="005D510D" w:rsidRPr="00025F45">
        <w:rPr>
          <w:rFonts w:ascii="Arial" w:hAnsi="Arial" w:cs="Arial"/>
          <w:color w:val="000000" w:themeColor="text1"/>
          <w:sz w:val="20"/>
          <w:szCs w:val="20"/>
        </w:rPr>
        <w:t xml:space="preserve"> </w:t>
      </w:r>
      <w:r w:rsidR="00FE766A" w:rsidRPr="00025F45">
        <w:rPr>
          <w:rFonts w:ascii="Arial" w:eastAsia="Calibri" w:hAnsi="Arial" w:cs="Arial"/>
          <w:color w:val="000000" w:themeColor="text1"/>
          <w:sz w:val="20"/>
          <w:szCs w:val="20"/>
        </w:rPr>
        <w:t>d</w:t>
      </w:r>
      <w:r w:rsidR="005D510D" w:rsidRPr="00025F45">
        <w:rPr>
          <w:rFonts w:ascii="Arial" w:hAnsi="Arial" w:cs="Arial"/>
          <w:color w:val="000000" w:themeColor="text1"/>
          <w:sz w:val="20"/>
          <w:szCs w:val="20"/>
        </w:rPr>
        <w:t>’</w:t>
      </w:r>
      <w:r w:rsidR="005D510D" w:rsidRPr="00025F45">
        <w:rPr>
          <w:rFonts w:ascii="Arial" w:eastAsia="Calibri" w:hAnsi="Arial" w:cs="Arial"/>
          <w:color w:val="000000" w:themeColor="text1"/>
          <w:sz w:val="20"/>
          <w:szCs w:val="20"/>
        </w:rPr>
        <w:t>Ivoire</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and</w:t>
      </w:r>
      <w:r w:rsidR="005D510D" w:rsidRPr="00025F45">
        <w:rPr>
          <w:rFonts w:ascii="Arial" w:hAnsi="Arial" w:cs="Arial"/>
          <w:color w:val="000000" w:themeColor="text1"/>
          <w:sz w:val="20"/>
          <w:szCs w:val="20"/>
        </w:rPr>
        <w:t xml:space="preserve"> </w:t>
      </w:r>
      <w:r w:rsidR="005D510D" w:rsidRPr="00025F45">
        <w:rPr>
          <w:rFonts w:ascii="Arial" w:eastAsia="Calibri" w:hAnsi="Arial" w:cs="Arial"/>
          <w:color w:val="000000" w:themeColor="text1"/>
          <w:sz w:val="20"/>
          <w:szCs w:val="20"/>
        </w:rPr>
        <w:t>Tanzania</w:t>
      </w:r>
      <w:r w:rsidR="00FE766A" w:rsidRPr="00025F45">
        <w:rPr>
          <w:rFonts w:ascii="Arial" w:eastAsia="Calibri" w:hAnsi="Arial" w:cs="Arial"/>
          <w:color w:val="000000" w:themeColor="text1"/>
          <w:sz w:val="20"/>
          <w:szCs w:val="20"/>
        </w:rPr>
        <w:t>. We added Senegal to meet with the regional coordination office there. We traveled between</w:t>
      </w:r>
      <w:r w:rsidR="00FE766A" w:rsidRPr="00025F45">
        <w:rPr>
          <w:rFonts w:ascii="Arial" w:hAnsi="Arial" w:cs="Arial"/>
          <w:color w:val="000000" w:themeColor="text1"/>
          <w:sz w:val="20"/>
          <w:szCs w:val="20"/>
        </w:rPr>
        <w:t xml:space="preserve"> </w:t>
      </w:r>
      <w:r w:rsidR="00FE766A" w:rsidRPr="00025F45">
        <w:rPr>
          <w:rFonts w:ascii="Arial" w:eastAsia="Calibri" w:hAnsi="Arial" w:cs="Arial"/>
          <w:color w:val="000000" w:themeColor="text1"/>
          <w:sz w:val="20"/>
          <w:szCs w:val="20"/>
        </w:rPr>
        <w:t>June</w:t>
      </w:r>
      <w:r w:rsidR="00542504">
        <w:rPr>
          <w:rFonts w:ascii="Arial" w:hAnsi="Arial" w:cs="Arial"/>
          <w:color w:val="000000" w:themeColor="text1"/>
          <w:sz w:val="20"/>
          <w:szCs w:val="20"/>
        </w:rPr>
        <w:t xml:space="preserve"> 19-</w:t>
      </w:r>
      <w:r w:rsidR="00FE766A" w:rsidRPr="00025F45">
        <w:rPr>
          <w:rFonts w:ascii="Arial" w:eastAsia="Calibri" w:hAnsi="Arial" w:cs="Arial"/>
          <w:color w:val="000000" w:themeColor="text1"/>
          <w:sz w:val="20"/>
          <w:szCs w:val="20"/>
        </w:rPr>
        <w:t>July</w:t>
      </w:r>
      <w:r w:rsidR="00FE766A" w:rsidRPr="00025F45">
        <w:rPr>
          <w:rFonts w:ascii="Arial" w:hAnsi="Arial" w:cs="Arial"/>
          <w:color w:val="000000" w:themeColor="text1"/>
          <w:sz w:val="20"/>
          <w:szCs w:val="20"/>
        </w:rPr>
        <w:t xml:space="preserve"> 3</w:t>
      </w:r>
      <w:r w:rsidR="00542504">
        <w:rPr>
          <w:rFonts w:ascii="Arial" w:hAnsi="Arial" w:cs="Arial"/>
          <w:color w:val="000000" w:themeColor="text1"/>
          <w:sz w:val="20"/>
          <w:szCs w:val="20"/>
        </w:rPr>
        <w:t>, 2017,</w:t>
      </w:r>
      <w:r w:rsidR="00FE766A" w:rsidRPr="00025F45">
        <w:rPr>
          <w:rFonts w:ascii="Arial" w:hAnsi="Arial" w:cs="Arial"/>
          <w:color w:val="000000" w:themeColor="text1"/>
          <w:sz w:val="20"/>
          <w:szCs w:val="20"/>
        </w:rPr>
        <w:t xml:space="preserve"> </w:t>
      </w:r>
      <w:r w:rsidR="00FE766A" w:rsidRPr="00025F45">
        <w:rPr>
          <w:rFonts w:ascii="Arial" w:eastAsia="Calibri" w:hAnsi="Arial" w:cs="Arial"/>
          <w:color w:val="000000" w:themeColor="text1"/>
          <w:sz w:val="20"/>
          <w:szCs w:val="20"/>
        </w:rPr>
        <w:t xml:space="preserve">and </w:t>
      </w:r>
      <w:r w:rsidR="00F51CDA" w:rsidRPr="00025F45">
        <w:rPr>
          <w:rFonts w:ascii="Arial" w:eastAsia="Calibri" w:hAnsi="Arial" w:cs="Arial"/>
          <w:color w:val="000000" w:themeColor="text1"/>
          <w:sz w:val="20"/>
          <w:szCs w:val="20"/>
        </w:rPr>
        <w:t>conduct</w:t>
      </w:r>
      <w:r w:rsidR="00FE766A" w:rsidRPr="00025F45">
        <w:rPr>
          <w:rFonts w:ascii="Arial" w:eastAsia="Calibri" w:hAnsi="Arial" w:cs="Arial"/>
          <w:color w:val="000000" w:themeColor="text1"/>
          <w:sz w:val="20"/>
          <w:szCs w:val="20"/>
        </w:rPr>
        <w:t>ed</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interviews</w:t>
      </w:r>
      <w:r w:rsidR="00F51CDA" w:rsidRPr="00025F45">
        <w:rPr>
          <w:rFonts w:ascii="Arial" w:hAnsi="Arial" w:cs="Arial"/>
          <w:color w:val="000000" w:themeColor="text1"/>
          <w:sz w:val="20"/>
          <w:szCs w:val="20"/>
        </w:rPr>
        <w:t xml:space="preserve"> </w:t>
      </w:r>
      <w:r w:rsidR="00FE766A" w:rsidRPr="00025F45">
        <w:rPr>
          <w:rFonts w:ascii="Arial" w:hAnsi="Arial" w:cs="Arial"/>
          <w:color w:val="000000" w:themeColor="text1"/>
          <w:sz w:val="20"/>
          <w:szCs w:val="20"/>
        </w:rPr>
        <w:t>and group discussions with 30 people (</w:t>
      </w:r>
      <w:r w:rsidR="00FE766A" w:rsidRPr="00025F45">
        <w:rPr>
          <w:rFonts w:ascii="Arial" w:eastAsia="Calibri" w:hAnsi="Arial" w:cs="Arial"/>
          <w:color w:val="000000" w:themeColor="text1"/>
          <w:sz w:val="20"/>
          <w:szCs w:val="20"/>
        </w:rPr>
        <w:t>Annex</w:t>
      </w:r>
      <w:r w:rsidR="00FE766A" w:rsidRPr="00025F45">
        <w:rPr>
          <w:rFonts w:ascii="Arial" w:hAnsi="Arial" w:cs="Arial"/>
          <w:color w:val="000000" w:themeColor="text1"/>
          <w:sz w:val="20"/>
          <w:szCs w:val="20"/>
        </w:rPr>
        <w:t xml:space="preserve"> </w:t>
      </w:r>
      <w:r w:rsidR="00EF4500" w:rsidRPr="00025F45">
        <w:rPr>
          <w:rFonts w:ascii="Arial" w:eastAsia="Calibri" w:hAnsi="Arial" w:cs="Arial"/>
          <w:color w:val="000000" w:themeColor="text1"/>
          <w:sz w:val="20"/>
          <w:szCs w:val="20"/>
        </w:rPr>
        <w:t>5</w:t>
      </w:r>
      <w:r w:rsidR="00FE766A" w:rsidRPr="00025F45">
        <w:rPr>
          <w:rFonts w:ascii="Arial" w:eastAsia="Calibri" w:hAnsi="Arial" w:cs="Arial"/>
          <w:color w:val="000000" w:themeColor="text1"/>
          <w:sz w:val="20"/>
          <w:szCs w:val="20"/>
        </w:rPr>
        <w:t>, Table A</w:t>
      </w:r>
      <w:r w:rsidR="00EF4500" w:rsidRPr="00025F45">
        <w:rPr>
          <w:rFonts w:ascii="Arial" w:eastAsia="Calibri" w:hAnsi="Arial" w:cs="Arial"/>
          <w:color w:val="000000" w:themeColor="text1"/>
          <w:sz w:val="20"/>
          <w:szCs w:val="20"/>
        </w:rPr>
        <w:t>5</w:t>
      </w:r>
      <w:r w:rsidR="00FE766A" w:rsidRPr="00025F45">
        <w:rPr>
          <w:rFonts w:ascii="Arial" w:eastAsia="Calibri" w:hAnsi="Arial" w:cs="Arial"/>
          <w:color w:val="000000" w:themeColor="text1"/>
          <w:sz w:val="20"/>
          <w:szCs w:val="20"/>
        </w:rPr>
        <w:t>.</w:t>
      </w:r>
      <w:r w:rsidR="00802DAF" w:rsidRPr="00025F45">
        <w:rPr>
          <w:rFonts w:ascii="Arial" w:eastAsia="Calibri" w:hAnsi="Arial" w:cs="Arial"/>
          <w:color w:val="000000" w:themeColor="text1"/>
          <w:sz w:val="20"/>
          <w:szCs w:val="20"/>
        </w:rPr>
        <w:t>1</w:t>
      </w:r>
      <w:r w:rsidR="00FE766A" w:rsidRPr="00025F45">
        <w:rPr>
          <w:rFonts w:ascii="Arial" w:hAnsi="Arial" w:cs="Arial"/>
          <w:color w:val="000000" w:themeColor="text1"/>
          <w:sz w:val="20"/>
          <w:szCs w:val="20"/>
        </w:rPr>
        <w:t>). Our conversations focused on</w:t>
      </w:r>
      <w:r w:rsidR="00F51CDA" w:rsidRPr="00025F45">
        <w:rPr>
          <w:rFonts w:ascii="Arial" w:hAnsi="Arial" w:cs="Arial"/>
          <w:color w:val="000000" w:themeColor="text1"/>
          <w:sz w:val="20"/>
          <w:szCs w:val="20"/>
        </w:rPr>
        <w:t xml:space="preserve"> </w:t>
      </w:r>
      <w:r w:rsidR="00FE766A" w:rsidRPr="00025F45">
        <w:rPr>
          <w:rFonts w:ascii="Arial" w:eastAsia="Calibri" w:hAnsi="Arial" w:cs="Arial"/>
          <w:color w:val="000000" w:themeColor="text1"/>
          <w:sz w:val="20"/>
          <w:szCs w:val="20"/>
        </w:rPr>
        <w:t xml:space="preserve">the </w:t>
      </w:r>
      <w:r w:rsidR="00FE766A" w:rsidRPr="00025F45">
        <w:rPr>
          <w:rFonts w:ascii="Arial" w:hAnsi="Arial" w:cs="Arial"/>
          <w:color w:val="000000" w:themeColor="text1"/>
          <w:sz w:val="20"/>
          <w:szCs w:val="20"/>
        </w:rPr>
        <w:t xml:space="preserve">NFCS and </w:t>
      </w:r>
      <w:r w:rsidR="00F51CDA" w:rsidRPr="00025F45">
        <w:rPr>
          <w:rFonts w:ascii="Arial" w:eastAsia="Calibri" w:hAnsi="Arial" w:cs="Arial"/>
          <w:color w:val="000000" w:themeColor="text1"/>
          <w:sz w:val="20"/>
          <w:szCs w:val="20"/>
        </w:rPr>
        <w:t>a</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project</w:t>
      </w:r>
      <w:r w:rsidR="00F51CDA" w:rsidRPr="00025F45">
        <w:rPr>
          <w:rFonts w:ascii="Arial" w:hAnsi="Arial" w:cs="Arial"/>
          <w:color w:val="000000" w:themeColor="text1"/>
          <w:sz w:val="20"/>
          <w:szCs w:val="20"/>
        </w:rPr>
        <w:t xml:space="preserve"> </w:t>
      </w:r>
      <w:r w:rsidR="00F51CDA" w:rsidRPr="00025F45">
        <w:rPr>
          <w:rFonts w:ascii="Arial" w:eastAsia="Calibri" w:hAnsi="Arial" w:cs="Arial"/>
          <w:color w:val="000000" w:themeColor="text1"/>
          <w:sz w:val="20"/>
          <w:szCs w:val="20"/>
        </w:rPr>
        <w:t>implementation</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in</w:t>
      </w:r>
      <w:r w:rsidR="002B1C63" w:rsidRPr="00025F45">
        <w:rPr>
          <w:rFonts w:ascii="Arial" w:hAnsi="Arial" w:cs="Arial"/>
          <w:color w:val="000000" w:themeColor="text1"/>
          <w:sz w:val="20"/>
          <w:szCs w:val="20"/>
        </w:rPr>
        <w:t xml:space="preserve"> </w:t>
      </w:r>
      <w:r w:rsidR="002B1C63" w:rsidRPr="00025F45">
        <w:rPr>
          <w:rFonts w:ascii="Arial" w:eastAsia="Calibri" w:hAnsi="Arial" w:cs="Arial"/>
          <w:color w:val="000000" w:themeColor="text1"/>
          <w:sz w:val="20"/>
          <w:szCs w:val="20"/>
        </w:rPr>
        <w:t>Tanzania</w:t>
      </w:r>
      <w:r w:rsidR="00FE766A" w:rsidRPr="00025F45">
        <w:rPr>
          <w:rFonts w:ascii="Arial" w:eastAsia="Calibri" w:hAnsi="Arial" w:cs="Arial"/>
          <w:color w:val="000000" w:themeColor="text1"/>
          <w:sz w:val="20"/>
          <w:szCs w:val="20"/>
        </w:rPr>
        <w:t>, among other GFCS topics</w:t>
      </w:r>
      <w:r w:rsidR="00F51CDA" w:rsidRPr="00025F45">
        <w:rPr>
          <w:rFonts w:ascii="Arial" w:hAnsi="Arial" w:cs="Arial"/>
          <w:color w:val="000000" w:themeColor="text1"/>
          <w:sz w:val="20"/>
          <w:szCs w:val="20"/>
        </w:rPr>
        <w:t xml:space="preserve">. </w:t>
      </w:r>
    </w:p>
    <w:p w14:paraId="6241BAAA" w14:textId="77777777" w:rsidR="00A018A3" w:rsidRPr="00025F45" w:rsidRDefault="00A018A3" w:rsidP="0083608B">
      <w:pPr>
        <w:widowControl w:val="0"/>
        <w:autoSpaceDE w:val="0"/>
        <w:autoSpaceDN w:val="0"/>
        <w:adjustRightInd w:val="0"/>
        <w:spacing w:line="276" w:lineRule="auto"/>
        <w:rPr>
          <w:rFonts w:ascii="Arial" w:hAnsi="Arial" w:cs="Arial"/>
          <w:color w:val="000000" w:themeColor="text1"/>
          <w:sz w:val="20"/>
          <w:szCs w:val="20"/>
        </w:rPr>
      </w:pPr>
    </w:p>
    <w:p w14:paraId="140E13BC" w14:textId="148207CE" w:rsidR="00A018A3" w:rsidRPr="00025F45" w:rsidRDefault="00864058"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00BA2032" w:rsidRPr="00025F45">
        <w:rPr>
          <w:rFonts w:ascii="Arial" w:eastAsia="Calibri" w:hAnsi="Arial" w:cs="Arial"/>
          <w:color w:val="000000" w:themeColor="text1"/>
          <w:sz w:val="20"/>
          <w:szCs w:val="20"/>
        </w:rPr>
        <w:t>completed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00621383" w:rsidRPr="00025F45">
        <w:rPr>
          <w:rFonts w:ascii="Arial" w:eastAsia="Calibri" w:hAnsi="Arial" w:cs="Arial"/>
          <w:color w:val="000000" w:themeColor="text1"/>
          <w:sz w:val="20"/>
          <w:szCs w:val="20"/>
        </w:rPr>
        <w:t>document</w:t>
      </w:r>
      <w:r w:rsidR="00621383" w:rsidRPr="00025F45">
        <w:rPr>
          <w:rFonts w:ascii="Arial" w:hAnsi="Arial" w:cs="Arial"/>
          <w:color w:val="000000" w:themeColor="text1"/>
          <w:sz w:val="20"/>
          <w:szCs w:val="20"/>
        </w:rPr>
        <w:t xml:space="preserve"> </w:t>
      </w:r>
      <w:r w:rsidR="00621383" w:rsidRPr="00025F45">
        <w:rPr>
          <w:rFonts w:ascii="Arial" w:eastAsia="Calibri" w:hAnsi="Arial" w:cs="Arial"/>
          <w:color w:val="000000" w:themeColor="text1"/>
          <w:sz w:val="20"/>
          <w:szCs w:val="20"/>
        </w:rPr>
        <w:t>analysis</w:t>
      </w:r>
      <w:r w:rsidR="00621383" w:rsidRPr="00025F45">
        <w:rPr>
          <w:rFonts w:ascii="Arial" w:hAnsi="Arial" w:cs="Arial"/>
          <w:color w:val="000000" w:themeColor="text1"/>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better</w:t>
      </w:r>
      <w:r w:rsidRPr="00025F45">
        <w:rPr>
          <w:rFonts w:ascii="Arial" w:hAnsi="Arial" w:cs="Arial"/>
          <w:sz w:val="20"/>
          <w:szCs w:val="20"/>
        </w:rPr>
        <w:t xml:space="preserve"> </w:t>
      </w:r>
      <w:r w:rsidRPr="00025F45">
        <w:rPr>
          <w:rFonts w:ascii="Arial" w:eastAsia="Calibri" w:hAnsi="Arial" w:cs="Arial"/>
          <w:sz w:val="20"/>
          <w:szCs w:val="20"/>
        </w:rPr>
        <w:t>understand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00BA2032" w:rsidRPr="00025F45">
        <w:rPr>
          <w:rFonts w:ascii="Arial" w:eastAsia="Calibri" w:hAnsi="Arial" w:cs="Arial"/>
          <w:sz w:val="20"/>
          <w:szCs w:val="20"/>
        </w:rPr>
        <w:t>GFCS</w:t>
      </w:r>
      <w:r w:rsidR="00BA2032" w:rsidRPr="00025F45">
        <w:rPr>
          <w:rFonts w:ascii="Arial" w:hAnsi="Arial" w:cs="Arial"/>
          <w:sz w:val="20"/>
          <w:szCs w:val="20"/>
        </w:rPr>
        <w:t xml:space="preserve"> </w:t>
      </w:r>
      <w:r w:rsidRPr="00025F45">
        <w:rPr>
          <w:rFonts w:ascii="Arial" w:eastAsia="Calibri" w:hAnsi="Arial" w:cs="Arial"/>
          <w:sz w:val="20"/>
          <w:szCs w:val="20"/>
        </w:rPr>
        <w:t>history</w:t>
      </w:r>
      <w:r w:rsidR="00BA2032" w:rsidRPr="00025F45">
        <w:rPr>
          <w:rFonts w:ascii="Arial" w:hAnsi="Arial" w:cs="Arial"/>
          <w:sz w:val="20"/>
          <w:szCs w:val="20"/>
        </w:rPr>
        <w:t xml:space="preserve">, </w:t>
      </w:r>
      <w:r w:rsidR="00BA2032" w:rsidRPr="00025F45">
        <w:rPr>
          <w:rFonts w:ascii="Arial" w:eastAsia="Calibri" w:hAnsi="Arial" w:cs="Arial"/>
          <w:sz w:val="20"/>
          <w:szCs w:val="20"/>
        </w:rPr>
        <w:t>the</w:t>
      </w:r>
      <w:r w:rsidR="00BA2032" w:rsidRPr="00025F45">
        <w:rPr>
          <w:rFonts w:ascii="Arial" w:hAnsi="Arial" w:cs="Arial"/>
          <w:sz w:val="20"/>
          <w:szCs w:val="20"/>
        </w:rPr>
        <w:t xml:space="preserve"> </w:t>
      </w:r>
      <w:r w:rsidR="00BA2032" w:rsidRPr="00025F45">
        <w:rPr>
          <w:rFonts w:ascii="Arial" w:eastAsia="Calibri" w:hAnsi="Arial" w:cs="Arial"/>
          <w:sz w:val="20"/>
          <w:szCs w:val="20"/>
        </w:rPr>
        <w:t>milestones</w:t>
      </w:r>
      <w:r w:rsidR="00BA2032" w:rsidRPr="00025F45">
        <w:rPr>
          <w:rFonts w:ascii="Arial" w:hAnsi="Arial" w:cs="Arial"/>
          <w:sz w:val="20"/>
          <w:szCs w:val="20"/>
        </w:rPr>
        <w:t xml:space="preserve"> </w:t>
      </w:r>
      <w:r w:rsidR="00BA2032" w:rsidRPr="00025F45">
        <w:rPr>
          <w:rFonts w:ascii="Arial" w:eastAsia="Calibri" w:hAnsi="Arial" w:cs="Arial"/>
          <w:sz w:val="20"/>
          <w:szCs w:val="20"/>
        </w:rPr>
        <w:t>agreed</w:t>
      </w:r>
      <w:r w:rsidR="00BA2032" w:rsidRPr="00025F45">
        <w:rPr>
          <w:rFonts w:ascii="Arial" w:hAnsi="Arial" w:cs="Arial"/>
          <w:sz w:val="20"/>
          <w:szCs w:val="20"/>
        </w:rPr>
        <w:t xml:space="preserve"> </w:t>
      </w:r>
      <w:r w:rsidR="00BA2032" w:rsidRPr="00025F45">
        <w:rPr>
          <w:rFonts w:ascii="Arial" w:eastAsia="Calibri" w:hAnsi="Arial" w:cs="Arial"/>
          <w:sz w:val="20"/>
          <w:szCs w:val="20"/>
        </w:rPr>
        <w:t>upon</w:t>
      </w:r>
      <w:r w:rsidR="00BA2032" w:rsidRPr="00025F45">
        <w:rPr>
          <w:rFonts w:ascii="Arial" w:hAnsi="Arial" w:cs="Arial"/>
          <w:sz w:val="20"/>
          <w:szCs w:val="20"/>
        </w:rPr>
        <w:t xml:space="preserve"> </w:t>
      </w:r>
      <w:r w:rsidR="00BA2032" w:rsidRPr="00025F45">
        <w:rPr>
          <w:rFonts w:ascii="Arial" w:eastAsia="Calibri" w:hAnsi="Arial" w:cs="Arial"/>
          <w:sz w:val="20"/>
          <w:szCs w:val="20"/>
        </w:rPr>
        <w:t>by</w:t>
      </w:r>
      <w:r w:rsidR="00BA2032" w:rsidRPr="00025F45">
        <w:rPr>
          <w:rFonts w:ascii="Arial" w:hAnsi="Arial" w:cs="Arial"/>
          <w:sz w:val="20"/>
          <w:szCs w:val="20"/>
        </w:rPr>
        <w:t xml:space="preserve"> </w:t>
      </w:r>
      <w:r w:rsidR="00BA2032" w:rsidRPr="00025F45">
        <w:rPr>
          <w:rFonts w:ascii="Arial" w:eastAsia="Calibri" w:hAnsi="Arial" w:cs="Arial"/>
          <w:sz w:val="20"/>
          <w:szCs w:val="20"/>
        </w:rPr>
        <w:t>the</w:t>
      </w:r>
      <w:r w:rsidR="00BA2032" w:rsidRPr="00025F45">
        <w:rPr>
          <w:rFonts w:ascii="Arial" w:hAnsi="Arial" w:cs="Arial"/>
          <w:sz w:val="20"/>
          <w:szCs w:val="20"/>
        </w:rPr>
        <w:t xml:space="preserve"> </w:t>
      </w:r>
      <w:r w:rsidR="00BA2032" w:rsidRPr="00025F45">
        <w:rPr>
          <w:rFonts w:ascii="Arial" w:eastAsia="Calibri" w:hAnsi="Arial" w:cs="Arial"/>
          <w:sz w:val="20"/>
          <w:szCs w:val="20"/>
        </w:rPr>
        <w:t>GFCS</w:t>
      </w:r>
      <w:r w:rsidR="00BA2032" w:rsidRPr="00025F45">
        <w:rPr>
          <w:rFonts w:ascii="Arial" w:hAnsi="Arial" w:cs="Arial"/>
          <w:sz w:val="20"/>
          <w:szCs w:val="20"/>
        </w:rPr>
        <w:t xml:space="preserve"> </w:t>
      </w:r>
      <w:r w:rsidR="00BA2032" w:rsidRPr="00025F45">
        <w:rPr>
          <w:rFonts w:ascii="Arial" w:eastAsia="Calibri" w:hAnsi="Arial" w:cs="Arial"/>
          <w:sz w:val="20"/>
          <w:szCs w:val="20"/>
        </w:rPr>
        <w:t>governance</w:t>
      </w:r>
      <w:r w:rsidR="00BA2032" w:rsidRPr="00025F45">
        <w:rPr>
          <w:rFonts w:ascii="Arial" w:hAnsi="Arial" w:cs="Arial"/>
          <w:sz w:val="20"/>
          <w:szCs w:val="20"/>
        </w:rPr>
        <w:t xml:space="preserve"> </w:t>
      </w:r>
      <w:r w:rsidR="00BA2032" w:rsidRPr="00025F45">
        <w:rPr>
          <w:rFonts w:ascii="Arial" w:eastAsia="Calibri" w:hAnsi="Arial" w:cs="Arial"/>
          <w:sz w:val="20"/>
          <w:szCs w:val="20"/>
        </w:rPr>
        <w:t>bodies</w:t>
      </w:r>
      <w:r w:rsidR="00BA2032" w:rsidRPr="00025F45">
        <w:rPr>
          <w:rFonts w:ascii="Arial" w:hAnsi="Arial" w:cs="Arial"/>
          <w:sz w:val="20"/>
          <w:szCs w:val="20"/>
        </w:rPr>
        <w:t xml:space="preserve"> </w:t>
      </w:r>
      <w:r w:rsidR="00BA2032" w:rsidRPr="00025F45">
        <w:rPr>
          <w:rFonts w:ascii="Arial" w:eastAsia="Calibri" w:hAnsi="Arial" w:cs="Arial"/>
          <w:sz w:val="20"/>
          <w:szCs w:val="20"/>
        </w:rPr>
        <w:t>and</w:t>
      </w:r>
      <w:r w:rsidR="00BA2032" w:rsidRPr="00025F45">
        <w:rPr>
          <w:rFonts w:ascii="Arial" w:hAnsi="Arial" w:cs="Arial"/>
          <w:sz w:val="20"/>
          <w:szCs w:val="20"/>
        </w:rPr>
        <w:t xml:space="preserve"> </w:t>
      </w:r>
      <w:r w:rsidR="00BA2032" w:rsidRPr="00025F45">
        <w:rPr>
          <w:rFonts w:ascii="Arial" w:eastAsia="Calibri" w:hAnsi="Arial" w:cs="Arial"/>
          <w:sz w:val="20"/>
          <w:szCs w:val="20"/>
        </w:rPr>
        <w:t>process</w:t>
      </w:r>
      <w:r w:rsidR="00BA2032" w:rsidRPr="00025F45">
        <w:rPr>
          <w:rFonts w:ascii="Arial" w:hAnsi="Arial" w:cs="Arial"/>
          <w:sz w:val="20"/>
          <w:szCs w:val="20"/>
        </w:rPr>
        <w:t xml:space="preserve">, </w:t>
      </w:r>
      <w:r w:rsidR="00BA2032" w:rsidRPr="00025F45">
        <w:rPr>
          <w:rFonts w:ascii="Arial" w:eastAsia="Calibri" w:hAnsi="Arial" w:cs="Arial"/>
          <w:sz w:val="20"/>
          <w:szCs w:val="20"/>
        </w:rPr>
        <w:t>contributions</w:t>
      </w:r>
      <w:r w:rsidR="00BA2032" w:rsidRPr="00025F45">
        <w:rPr>
          <w:rFonts w:ascii="Arial" w:hAnsi="Arial" w:cs="Arial"/>
          <w:sz w:val="20"/>
          <w:szCs w:val="20"/>
        </w:rPr>
        <w:t xml:space="preserve"> </w:t>
      </w:r>
      <w:r w:rsidR="00BA2032" w:rsidRPr="00025F45">
        <w:rPr>
          <w:rFonts w:ascii="Arial" w:eastAsia="Calibri" w:hAnsi="Arial" w:cs="Arial"/>
          <w:sz w:val="20"/>
          <w:szCs w:val="20"/>
        </w:rPr>
        <w:t>of</w:t>
      </w:r>
      <w:r w:rsidR="00BA2032" w:rsidRPr="00025F45">
        <w:rPr>
          <w:rFonts w:ascii="Arial" w:hAnsi="Arial" w:cs="Arial"/>
          <w:sz w:val="20"/>
          <w:szCs w:val="20"/>
        </w:rPr>
        <w:t xml:space="preserve"> </w:t>
      </w:r>
      <w:r w:rsidR="006923F8">
        <w:rPr>
          <w:rFonts w:ascii="Arial" w:hAnsi="Arial" w:cs="Arial"/>
          <w:sz w:val="20"/>
          <w:szCs w:val="20"/>
        </w:rPr>
        <w:t>PAC</w:t>
      </w:r>
      <w:r w:rsidR="001717E0" w:rsidRPr="00025F45">
        <w:rPr>
          <w:rFonts w:ascii="Arial" w:hAnsi="Arial" w:cs="Arial"/>
          <w:sz w:val="20"/>
          <w:szCs w:val="20"/>
        </w:rPr>
        <w:t xml:space="preserve"> </w:t>
      </w:r>
      <w:r w:rsidR="00BA2032" w:rsidRPr="00025F45">
        <w:rPr>
          <w:rFonts w:ascii="Arial" w:eastAsia="Calibri" w:hAnsi="Arial" w:cs="Arial"/>
          <w:sz w:val="20"/>
          <w:szCs w:val="20"/>
        </w:rPr>
        <w:t>members</w:t>
      </w:r>
      <w:r w:rsidR="00BA2032" w:rsidRPr="00025F45">
        <w:rPr>
          <w:rFonts w:ascii="Arial" w:hAnsi="Arial" w:cs="Arial"/>
          <w:sz w:val="20"/>
          <w:szCs w:val="20"/>
        </w:rPr>
        <w:t xml:space="preserve"> </w:t>
      </w:r>
      <w:r w:rsidR="00BA2032" w:rsidRPr="00025F45">
        <w:rPr>
          <w:rFonts w:ascii="Arial" w:eastAsia="Calibri" w:hAnsi="Arial" w:cs="Arial"/>
          <w:sz w:val="20"/>
          <w:szCs w:val="20"/>
        </w:rPr>
        <w:t>to</w:t>
      </w:r>
      <w:r w:rsidR="00BA2032" w:rsidRPr="00025F45">
        <w:rPr>
          <w:rFonts w:ascii="Arial" w:hAnsi="Arial" w:cs="Arial"/>
          <w:sz w:val="20"/>
          <w:szCs w:val="20"/>
        </w:rPr>
        <w:t xml:space="preserve"> </w:t>
      </w:r>
      <w:r w:rsidR="00BA2032" w:rsidRPr="00025F45">
        <w:rPr>
          <w:rFonts w:ascii="Arial" w:eastAsia="Calibri" w:hAnsi="Arial" w:cs="Arial"/>
          <w:sz w:val="20"/>
          <w:szCs w:val="20"/>
        </w:rPr>
        <w:t>the</w:t>
      </w:r>
      <w:r w:rsidR="006923F8">
        <w:rPr>
          <w:rFonts w:ascii="Arial" w:hAnsi="Arial" w:cs="Arial"/>
          <w:sz w:val="20"/>
          <w:szCs w:val="20"/>
        </w:rPr>
        <w:t xml:space="preserve"> </w:t>
      </w:r>
      <w:r w:rsidR="006923F8">
        <w:rPr>
          <w:rFonts w:ascii="Arial" w:eastAsia="Calibri" w:hAnsi="Arial" w:cs="Arial"/>
          <w:sz w:val="20"/>
          <w:szCs w:val="20"/>
        </w:rPr>
        <w:t>IBCS</w:t>
      </w:r>
      <w:r w:rsidR="00BA2032" w:rsidRPr="00025F45">
        <w:rPr>
          <w:rFonts w:ascii="Arial"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00BA2032" w:rsidRPr="00025F45">
        <w:rPr>
          <w:rFonts w:ascii="Arial" w:eastAsia="Calibri" w:hAnsi="Arial" w:cs="Arial"/>
          <w:sz w:val="20"/>
          <w:szCs w:val="20"/>
        </w:rPr>
        <w:t>more</w:t>
      </w:r>
      <w:r w:rsidR="00BA2032" w:rsidRPr="00025F45">
        <w:rPr>
          <w:rFonts w:ascii="Arial" w:hAnsi="Arial" w:cs="Arial"/>
          <w:sz w:val="20"/>
          <w:szCs w:val="20"/>
        </w:rPr>
        <w:t xml:space="preserve"> </w:t>
      </w:r>
      <w:r w:rsidR="00BA2032" w:rsidRPr="00025F45">
        <w:rPr>
          <w:rFonts w:ascii="Arial" w:eastAsia="Calibri" w:hAnsi="Arial" w:cs="Arial"/>
          <w:sz w:val="20"/>
          <w:szCs w:val="20"/>
        </w:rPr>
        <w:t>generally</w:t>
      </w:r>
      <w:r w:rsidR="00BA2032" w:rsidRPr="00025F45">
        <w:rPr>
          <w:rFonts w:ascii="Arial" w:hAnsi="Arial" w:cs="Arial"/>
          <w:sz w:val="20"/>
          <w:szCs w:val="20"/>
        </w:rPr>
        <w:t xml:space="preserve">, </w:t>
      </w:r>
      <w:r w:rsidR="00BA2032" w:rsidRPr="00025F45">
        <w:rPr>
          <w:rFonts w:ascii="Arial" w:eastAsia="Calibri" w:hAnsi="Arial" w:cs="Arial"/>
          <w:sz w:val="20"/>
          <w:szCs w:val="20"/>
        </w:rPr>
        <w:t>the</w:t>
      </w:r>
      <w:r w:rsidR="00BA2032" w:rsidRPr="00025F45">
        <w:rPr>
          <w:rFonts w:ascii="Arial" w:hAnsi="Arial" w:cs="Arial"/>
          <w:sz w:val="20"/>
          <w:szCs w:val="20"/>
        </w:rPr>
        <w:t xml:space="preserve"> </w:t>
      </w:r>
      <w:r w:rsidRPr="00025F45">
        <w:rPr>
          <w:rFonts w:ascii="Arial" w:eastAsia="Calibri" w:hAnsi="Arial" w:cs="Arial"/>
          <w:sz w:val="20"/>
          <w:szCs w:val="20"/>
        </w:rPr>
        <w:t>set</w:t>
      </w:r>
      <w:r w:rsidRPr="00025F45">
        <w:rPr>
          <w:rFonts w:ascii="Arial" w:hAnsi="Arial" w:cs="Arial"/>
          <w:sz w:val="20"/>
          <w:szCs w:val="20"/>
        </w:rPr>
        <w:t xml:space="preserve"> </w:t>
      </w:r>
      <w:r w:rsidRPr="00025F45">
        <w:rPr>
          <w:rFonts w:ascii="Arial" w:eastAsia="Calibri" w:hAnsi="Arial" w:cs="Arial"/>
          <w:sz w:val="20"/>
          <w:szCs w:val="20"/>
        </w:rPr>
        <w:t>activities</w:t>
      </w:r>
      <w:r w:rsidR="006923F8">
        <w:rPr>
          <w:rFonts w:ascii="Arial" w:eastAsia="Calibri" w:hAnsi="Arial" w:cs="Arial"/>
          <w:sz w:val="20"/>
          <w:szCs w:val="20"/>
        </w:rPr>
        <w:t xml:space="preserve"> GFCS</w:t>
      </w:r>
      <w:r w:rsidRPr="00025F45">
        <w:rPr>
          <w:rFonts w:ascii="Arial" w:hAnsi="Arial" w:cs="Arial"/>
          <w:sz w:val="20"/>
          <w:szCs w:val="20"/>
        </w:rPr>
        <w:t xml:space="preserve"> </w:t>
      </w:r>
      <w:r w:rsidR="00BA2032" w:rsidRPr="00025F45">
        <w:rPr>
          <w:rFonts w:ascii="Arial" w:eastAsia="Calibri" w:hAnsi="Arial" w:cs="Arial"/>
          <w:sz w:val="20"/>
          <w:szCs w:val="20"/>
        </w:rPr>
        <w:t>members</w:t>
      </w:r>
      <w:r w:rsidR="00BA2032" w:rsidRPr="00025F45">
        <w:rPr>
          <w:rFonts w:ascii="Arial" w:hAnsi="Arial" w:cs="Arial"/>
          <w:sz w:val="20"/>
          <w:szCs w:val="20"/>
        </w:rPr>
        <w:t xml:space="preserve"> </w:t>
      </w:r>
      <w:r w:rsidR="00BA2032" w:rsidRPr="00025F45">
        <w:rPr>
          <w:rFonts w:ascii="Arial" w:eastAsia="Calibri" w:hAnsi="Arial" w:cs="Arial"/>
          <w:sz w:val="20"/>
          <w:szCs w:val="20"/>
        </w:rPr>
        <w:t>have</w:t>
      </w:r>
      <w:r w:rsidR="00BA2032" w:rsidRPr="00025F45">
        <w:rPr>
          <w:rFonts w:ascii="Arial" w:hAnsi="Arial" w:cs="Arial"/>
          <w:sz w:val="20"/>
          <w:szCs w:val="20"/>
        </w:rPr>
        <w:t xml:space="preserve"> </w:t>
      </w:r>
      <w:r w:rsidR="00BA2032" w:rsidRPr="00025F45">
        <w:rPr>
          <w:rFonts w:ascii="Arial" w:eastAsia="Calibri" w:hAnsi="Arial" w:cs="Arial"/>
          <w:sz w:val="20"/>
          <w:szCs w:val="20"/>
        </w:rPr>
        <w:t>undertaken</w:t>
      </w:r>
      <w:r w:rsidRPr="00025F45">
        <w:rPr>
          <w:rFonts w:ascii="Arial" w:hAnsi="Arial" w:cs="Arial"/>
          <w:sz w:val="20"/>
          <w:szCs w:val="20"/>
        </w:rPr>
        <w:t xml:space="preserve">. </w:t>
      </w:r>
      <w:r w:rsidR="00BA2032" w:rsidRPr="00025F45">
        <w:rPr>
          <w:rFonts w:ascii="Arial" w:eastAsia="Calibri" w:hAnsi="Arial" w:cs="Arial"/>
          <w:sz w:val="20"/>
          <w:szCs w:val="20"/>
        </w:rPr>
        <w:t>This</w:t>
      </w:r>
      <w:r w:rsidR="00BA2032" w:rsidRPr="00025F45">
        <w:rPr>
          <w:rFonts w:ascii="Arial" w:hAnsi="Arial" w:cs="Arial"/>
          <w:sz w:val="20"/>
          <w:szCs w:val="20"/>
        </w:rPr>
        <w:t xml:space="preserve"> </w:t>
      </w:r>
      <w:r w:rsidR="00BA2032" w:rsidRPr="00025F45">
        <w:rPr>
          <w:rFonts w:ascii="Arial" w:eastAsia="Calibri" w:hAnsi="Arial" w:cs="Arial"/>
          <w:sz w:val="20"/>
          <w:szCs w:val="20"/>
        </w:rPr>
        <w:t>information</w:t>
      </w:r>
      <w:r w:rsidR="00BA2032" w:rsidRPr="00025F45">
        <w:rPr>
          <w:rFonts w:ascii="Arial" w:hAnsi="Arial" w:cs="Arial"/>
          <w:sz w:val="20"/>
          <w:szCs w:val="20"/>
        </w:rPr>
        <w:t xml:space="preserve"> </w:t>
      </w:r>
      <w:r w:rsidR="00BA2032" w:rsidRPr="00025F45">
        <w:rPr>
          <w:rFonts w:ascii="Arial" w:eastAsia="Calibri" w:hAnsi="Arial" w:cs="Arial"/>
          <w:sz w:val="20"/>
          <w:szCs w:val="20"/>
        </w:rPr>
        <w:t>is</w:t>
      </w:r>
      <w:r w:rsidR="00BA2032" w:rsidRPr="00025F45">
        <w:rPr>
          <w:rFonts w:ascii="Arial" w:hAnsi="Arial" w:cs="Arial"/>
          <w:sz w:val="20"/>
          <w:szCs w:val="20"/>
        </w:rPr>
        <w:t xml:space="preserve"> </w:t>
      </w:r>
      <w:r w:rsidR="00BA2032" w:rsidRPr="00025F45">
        <w:rPr>
          <w:rFonts w:ascii="Arial" w:eastAsia="Calibri" w:hAnsi="Arial" w:cs="Arial"/>
          <w:sz w:val="20"/>
          <w:szCs w:val="20"/>
        </w:rPr>
        <w:t>used</w:t>
      </w:r>
      <w:r w:rsidR="00BA2032" w:rsidRPr="00025F45">
        <w:rPr>
          <w:rFonts w:ascii="Arial" w:hAnsi="Arial" w:cs="Arial"/>
          <w:sz w:val="20"/>
          <w:szCs w:val="20"/>
        </w:rPr>
        <w:t xml:space="preserve"> </w:t>
      </w:r>
      <w:r w:rsidR="00BA2032" w:rsidRPr="00025F45">
        <w:rPr>
          <w:rFonts w:ascii="Arial" w:eastAsia="Calibri" w:hAnsi="Arial" w:cs="Arial"/>
          <w:sz w:val="20"/>
          <w:szCs w:val="20"/>
        </w:rPr>
        <w:t>throughout</w:t>
      </w:r>
      <w:r w:rsidR="00BA2032" w:rsidRPr="00025F45">
        <w:rPr>
          <w:rFonts w:ascii="Arial" w:hAnsi="Arial" w:cs="Arial"/>
          <w:sz w:val="20"/>
          <w:szCs w:val="20"/>
        </w:rPr>
        <w:t xml:space="preserve"> </w:t>
      </w:r>
      <w:r w:rsidR="006923F8">
        <w:rPr>
          <w:rFonts w:ascii="Arial" w:eastAsia="Calibri" w:hAnsi="Arial" w:cs="Arial"/>
          <w:sz w:val="20"/>
          <w:szCs w:val="20"/>
        </w:rPr>
        <w:t>this Review</w:t>
      </w:r>
      <w:r w:rsidR="006923F8">
        <w:rPr>
          <w:rFonts w:ascii="Arial" w:hAnsi="Arial" w:cs="Arial"/>
          <w:sz w:val="20"/>
          <w:szCs w:val="20"/>
        </w:rPr>
        <w:t xml:space="preserve">. And the documents </w:t>
      </w:r>
      <w:r w:rsidR="00E1511C" w:rsidRPr="00025F45">
        <w:rPr>
          <w:rFonts w:ascii="Arial" w:eastAsia="Calibri" w:hAnsi="Arial" w:cs="Arial"/>
          <w:sz w:val="20"/>
          <w:szCs w:val="20"/>
        </w:rPr>
        <w:t>inform</w:t>
      </w:r>
      <w:r w:rsidR="00BA2032" w:rsidRPr="00025F45">
        <w:rPr>
          <w:rFonts w:ascii="Arial" w:eastAsia="Calibri" w:hAnsi="Arial" w:cs="Arial"/>
          <w:sz w:val="20"/>
          <w:szCs w:val="20"/>
        </w:rPr>
        <w:t>ed</w:t>
      </w:r>
      <w:r w:rsidR="00E1511C" w:rsidRPr="00025F45">
        <w:rPr>
          <w:rFonts w:ascii="Arial" w:hAnsi="Arial" w:cs="Arial"/>
          <w:sz w:val="20"/>
          <w:szCs w:val="20"/>
        </w:rPr>
        <w:t xml:space="preserve"> </w:t>
      </w:r>
      <w:r w:rsidR="00E1511C" w:rsidRPr="00025F45">
        <w:rPr>
          <w:rFonts w:ascii="Arial" w:eastAsia="Calibri" w:hAnsi="Arial" w:cs="Arial"/>
          <w:sz w:val="20"/>
          <w:szCs w:val="20"/>
        </w:rPr>
        <w:t>our</w:t>
      </w:r>
      <w:r w:rsidR="00E1511C" w:rsidRPr="00025F45">
        <w:rPr>
          <w:rFonts w:ascii="Arial" w:hAnsi="Arial" w:cs="Arial"/>
          <w:sz w:val="20"/>
          <w:szCs w:val="20"/>
        </w:rPr>
        <w:t xml:space="preserve"> </w:t>
      </w:r>
      <w:r w:rsidR="00E1511C" w:rsidRPr="00025F45">
        <w:rPr>
          <w:rFonts w:ascii="Arial" w:eastAsia="Calibri" w:hAnsi="Arial" w:cs="Arial"/>
          <w:sz w:val="20"/>
          <w:szCs w:val="20"/>
        </w:rPr>
        <w:t>interview</w:t>
      </w:r>
      <w:r w:rsidR="00E1511C" w:rsidRPr="00025F45">
        <w:rPr>
          <w:rFonts w:ascii="Arial" w:hAnsi="Arial" w:cs="Arial"/>
          <w:sz w:val="20"/>
          <w:szCs w:val="20"/>
        </w:rPr>
        <w:t xml:space="preserve"> </w:t>
      </w:r>
      <w:r w:rsidR="00E1511C" w:rsidRPr="00025F45">
        <w:rPr>
          <w:rFonts w:ascii="Arial" w:eastAsia="Calibri" w:hAnsi="Arial" w:cs="Arial"/>
          <w:sz w:val="20"/>
          <w:szCs w:val="20"/>
        </w:rPr>
        <w:t>and</w:t>
      </w:r>
      <w:r w:rsidR="00E1511C" w:rsidRPr="00025F45">
        <w:rPr>
          <w:rFonts w:ascii="Arial" w:hAnsi="Arial" w:cs="Arial"/>
          <w:sz w:val="20"/>
          <w:szCs w:val="20"/>
        </w:rPr>
        <w:t xml:space="preserve"> </w:t>
      </w:r>
      <w:r w:rsidR="00E1511C" w:rsidRPr="00025F45">
        <w:rPr>
          <w:rFonts w:ascii="Arial" w:eastAsia="Calibri" w:hAnsi="Arial" w:cs="Arial"/>
          <w:sz w:val="20"/>
          <w:szCs w:val="20"/>
        </w:rPr>
        <w:t>survey</w:t>
      </w:r>
      <w:r w:rsidR="00E1511C" w:rsidRPr="00025F45">
        <w:rPr>
          <w:rFonts w:ascii="Arial" w:hAnsi="Arial" w:cs="Arial"/>
          <w:sz w:val="20"/>
          <w:szCs w:val="20"/>
        </w:rPr>
        <w:t xml:space="preserve"> </w:t>
      </w:r>
      <w:r w:rsidR="00E1511C" w:rsidRPr="00025F45">
        <w:rPr>
          <w:rFonts w:ascii="Arial" w:eastAsia="Calibri" w:hAnsi="Arial" w:cs="Arial"/>
          <w:sz w:val="20"/>
          <w:szCs w:val="20"/>
        </w:rPr>
        <w:t>questions</w:t>
      </w:r>
      <w:r w:rsidR="00E1511C" w:rsidRPr="00025F45">
        <w:rPr>
          <w:rFonts w:ascii="Arial" w:hAnsi="Arial" w:cs="Arial"/>
          <w:sz w:val="20"/>
          <w:szCs w:val="20"/>
        </w:rPr>
        <w:t xml:space="preserve">. </w:t>
      </w:r>
      <w:r w:rsidR="00A018A3" w:rsidRPr="00025F45">
        <w:rPr>
          <w:rFonts w:ascii="Arial" w:eastAsia="Calibri" w:hAnsi="Arial" w:cs="Arial"/>
          <w:color w:val="000000" w:themeColor="text1"/>
          <w:sz w:val="20"/>
          <w:szCs w:val="20"/>
        </w:rPr>
        <w:t>Annex</w:t>
      </w:r>
      <w:r w:rsidR="00A018A3" w:rsidRPr="00025F45">
        <w:rPr>
          <w:rFonts w:ascii="Arial" w:hAnsi="Arial" w:cs="Arial"/>
          <w:color w:val="000000" w:themeColor="text1"/>
          <w:sz w:val="20"/>
          <w:szCs w:val="20"/>
        </w:rPr>
        <w:t xml:space="preserve"> </w:t>
      </w:r>
      <w:r w:rsidR="00802DAF" w:rsidRPr="00025F45">
        <w:rPr>
          <w:rFonts w:ascii="Arial" w:eastAsia="Calibri" w:hAnsi="Arial" w:cs="Arial"/>
          <w:color w:val="000000" w:themeColor="text1"/>
          <w:sz w:val="20"/>
          <w:szCs w:val="20"/>
        </w:rPr>
        <w:t>6</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contains</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a</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list</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of</w:t>
      </w:r>
      <w:r w:rsidR="00A018A3" w:rsidRPr="00025F45">
        <w:rPr>
          <w:rFonts w:ascii="Arial" w:hAnsi="Arial" w:cs="Arial"/>
          <w:color w:val="000000" w:themeColor="text1"/>
          <w:sz w:val="20"/>
          <w:szCs w:val="20"/>
        </w:rPr>
        <w:t xml:space="preserve"> </w:t>
      </w:r>
      <w:r w:rsidR="006923F8" w:rsidRPr="00025F45">
        <w:rPr>
          <w:rFonts w:ascii="Arial" w:eastAsia="Calibri" w:hAnsi="Arial" w:cs="Arial"/>
          <w:color w:val="000000" w:themeColor="text1"/>
          <w:sz w:val="20"/>
          <w:szCs w:val="20"/>
        </w:rPr>
        <w:t>publicly</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available</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information</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resources</w:t>
      </w:r>
      <w:r w:rsidR="00A018A3" w:rsidRPr="00025F45">
        <w:rPr>
          <w:rFonts w:ascii="Arial" w:hAnsi="Arial" w:cs="Arial"/>
          <w:color w:val="000000" w:themeColor="text1"/>
          <w:sz w:val="20"/>
          <w:szCs w:val="20"/>
        </w:rPr>
        <w:t xml:space="preserve"> </w:t>
      </w:r>
      <w:r w:rsidR="004B091E">
        <w:rPr>
          <w:rFonts w:ascii="Arial" w:eastAsia="Calibri" w:hAnsi="Arial" w:cs="Arial"/>
          <w:color w:val="000000" w:themeColor="text1"/>
          <w:sz w:val="20"/>
          <w:szCs w:val="20"/>
        </w:rPr>
        <w:t>consulted for</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this</w:t>
      </w:r>
      <w:r w:rsidR="00A018A3" w:rsidRPr="00025F45">
        <w:rPr>
          <w:rFonts w:ascii="Arial" w:hAnsi="Arial" w:cs="Arial"/>
          <w:color w:val="000000" w:themeColor="text1"/>
          <w:sz w:val="20"/>
          <w:szCs w:val="20"/>
        </w:rPr>
        <w:t xml:space="preserve"> </w:t>
      </w:r>
      <w:r w:rsidR="00A018A3" w:rsidRPr="00025F45">
        <w:rPr>
          <w:rFonts w:ascii="Arial" w:eastAsia="Calibri" w:hAnsi="Arial" w:cs="Arial"/>
          <w:color w:val="000000" w:themeColor="text1"/>
          <w:sz w:val="20"/>
          <w:szCs w:val="20"/>
        </w:rPr>
        <w:t>Review</w:t>
      </w:r>
      <w:r w:rsidR="00A018A3" w:rsidRPr="00025F45">
        <w:rPr>
          <w:rFonts w:ascii="Arial" w:hAnsi="Arial" w:cs="Arial"/>
          <w:color w:val="000000" w:themeColor="text1"/>
          <w:sz w:val="20"/>
          <w:szCs w:val="20"/>
        </w:rPr>
        <w:t>.</w:t>
      </w:r>
    </w:p>
    <w:p w14:paraId="44FB07F5" w14:textId="77777777" w:rsidR="001D53C6" w:rsidRPr="00025F45" w:rsidRDefault="001D53C6" w:rsidP="0083608B">
      <w:pPr>
        <w:spacing w:line="276" w:lineRule="auto"/>
        <w:rPr>
          <w:rFonts w:ascii="Arial" w:hAnsi="Arial" w:cs="Arial"/>
          <w:color w:val="000000" w:themeColor="text1"/>
          <w:sz w:val="20"/>
          <w:szCs w:val="20"/>
        </w:rPr>
      </w:pPr>
    </w:p>
    <w:p w14:paraId="56AB6F97" w14:textId="2DE318C7" w:rsidR="001D53C6" w:rsidRPr="00025F45" w:rsidRDefault="001D53C6" w:rsidP="0083608B">
      <w:pPr>
        <w:pStyle w:val="GFCSH2"/>
        <w:spacing w:line="276" w:lineRule="auto"/>
      </w:pPr>
      <w:bookmarkStart w:id="7" w:name="_Toc492020449"/>
      <w:r w:rsidRPr="00025F45">
        <w:t>Limitations to the Review</w:t>
      </w:r>
      <w:r w:rsidR="00845E5E" w:rsidRPr="00025F45">
        <w:t>.</w:t>
      </w:r>
      <w:bookmarkEnd w:id="7"/>
    </w:p>
    <w:p w14:paraId="0D7DCFC6" w14:textId="170BA36B" w:rsidR="00DD5B13" w:rsidRPr="00025F45" w:rsidRDefault="001D53C6" w:rsidP="0083608B">
      <w:pPr>
        <w:spacing w:line="276" w:lineRule="auto"/>
        <w:rPr>
          <w:rFonts w:ascii="Arial" w:hAnsi="Arial" w:cs="Arial"/>
          <w:sz w:val="20"/>
          <w:szCs w:val="20"/>
        </w:rPr>
      </w:pP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several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research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team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00F15E50">
        <w:rPr>
          <w:rFonts w:ascii="Arial" w:eastAsia="Calibri" w:hAnsi="Arial" w:cs="Arial"/>
          <w:color w:val="000000" w:themeColor="text1"/>
          <w:sz w:val="20"/>
          <w:szCs w:val="20"/>
        </w:rPr>
        <w:t>R</w:t>
      </w:r>
      <w:r w:rsidRPr="00025F45">
        <w:rPr>
          <w:rFonts w:ascii="Arial" w:eastAsia="Calibri" w:hAnsi="Arial" w:cs="Arial"/>
          <w:color w:val="000000" w:themeColor="text1"/>
          <w:sz w:val="20"/>
          <w:szCs w:val="20"/>
        </w:rPr>
        <w:t>eview</w:t>
      </w:r>
      <w:r w:rsidRPr="00025F45">
        <w:rPr>
          <w:rFonts w:ascii="Arial" w:hAnsi="Arial" w:cs="Arial"/>
          <w:color w:val="000000" w:themeColor="text1"/>
          <w:sz w:val="20"/>
          <w:szCs w:val="20"/>
        </w:rPr>
        <w:t>.</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A</w:t>
      </w:r>
      <w:r w:rsidRPr="00025F45">
        <w:rPr>
          <w:rFonts w:ascii="Arial" w:eastAsia="Calibri" w:hAnsi="Arial" w:cs="Arial"/>
          <w:color w:val="000000" w:themeColor="text1"/>
          <w:sz w:val="20"/>
          <w:szCs w:val="20"/>
        </w:rPr>
        <w:t>lthough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aimed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gender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those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participated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account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voices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associated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skewed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heavily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towards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personnel</w:t>
      </w:r>
      <w:r w:rsidR="00AD4F45">
        <w:rPr>
          <w:rFonts w:ascii="Arial" w:eastAsia="Calibri" w:hAnsi="Arial" w:cs="Arial"/>
          <w:color w:val="000000" w:themeColor="text1"/>
          <w:sz w:val="20"/>
          <w:szCs w:val="20"/>
        </w:rPr>
        <w:t>, which is a function of the sampling method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Moreover</w:t>
      </w:r>
      <w:r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since</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much</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of</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the</w:t>
      </w:r>
      <w:r w:rsidR="00830B55"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work</w:t>
      </w:r>
      <w:r w:rsidR="0014768B"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of</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the</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GFCS</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is</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focused</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on</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Africa</w:t>
      </w:r>
      <w:r w:rsidR="0014768B"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this</w:t>
      </w:r>
      <w:r w:rsidR="00830B55"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is</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also</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reflected</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in</w:t>
      </w:r>
      <w:r w:rsidR="000419FF" w:rsidRPr="00025F45">
        <w:rPr>
          <w:rFonts w:ascii="Arial" w:hAnsi="Arial" w:cs="Arial"/>
          <w:color w:val="000000" w:themeColor="text1"/>
          <w:sz w:val="20"/>
          <w:szCs w:val="20"/>
        </w:rPr>
        <w:t xml:space="preserve"> </w:t>
      </w:r>
      <w:r w:rsidR="000419FF" w:rsidRPr="00025F45">
        <w:rPr>
          <w:rFonts w:ascii="Arial" w:eastAsia="Calibri" w:hAnsi="Arial" w:cs="Arial"/>
          <w:color w:val="000000" w:themeColor="text1"/>
          <w:sz w:val="20"/>
          <w:szCs w:val="20"/>
        </w:rPr>
        <w:t>the</w:t>
      </w:r>
      <w:r w:rsidR="000419FF"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online</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survey</w:t>
      </w:r>
      <w:r w:rsidR="0014768B" w:rsidRPr="00025F45">
        <w:rPr>
          <w:rFonts w:ascii="Arial" w:hAnsi="Arial" w:cs="Arial"/>
          <w:color w:val="000000" w:themeColor="text1"/>
          <w:sz w:val="20"/>
          <w:szCs w:val="20"/>
        </w:rPr>
        <w:t xml:space="preserve"> </w:t>
      </w:r>
      <w:r w:rsidR="0014768B" w:rsidRPr="00025F45">
        <w:rPr>
          <w:rFonts w:ascii="Arial" w:eastAsia="Calibri" w:hAnsi="Arial" w:cs="Arial"/>
          <w:color w:val="000000" w:themeColor="text1"/>
          <w:sz w:val="20"/>
          <w:szCs w:val="20"/>
        </w:rPr>
        <w:t>sample</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and</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our</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site</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visits</w:t>
      </w:r>
      <w:r w:rsidR="0014768B" w:rsidRPr="00025F45">
        <w:rPr>
          <w:rFonts w:ascii="Arial" w:hAnsi="Arial" w:cs="Arial"/>
          <w:color w:val="000000" w:themeColor="text1"/>
          <w:sz w:val="20"/>
          <w:szCs w:val="20"/>
        </w:rPr>
        <w:t>.</w:t>
      </w:r>
      <w:r w:rsidR="000419FF"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substantial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differences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cultural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policy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across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r w:rsidR="00AD4F45">
        <w:rPr>
          <w:rFonts w:ascii="Arial" w:hAnsi="Arial" w:cs="Arial"/>
          <w:color w:val="000000" w:themeColor="text1"/>
          <w:sz w:val="20"/>
          <w:szCs w:val="20"/>
        </w:rPr>
        <w:t xml:space="preserve">Therefore, </w:t>
      </w:r>
      <w:r w:rsidR="00AD4F45">
        <w:rPr>
          <w:rFonts w:ascii="Arial" w:eastAsia="Calibri" w:hAnsi="Arial" w:cs="Arial"/>
          <w:color w:val="000000" w:themeColor="text1"/>
          <w:sz w:val="20"/>
          <w:szCs w:val="20"/>
        </w:rPr>
        <w:t>m</w:t>
      </w:r>
      <w:r w:rsidRPr="00025F45">
        <w:rPr>
          <w:rFonts w:ascii="Arial" w:eastAsia="Calibri" w:hAnsi="Arial" w:cs="Arial"/>
          <w:color w:val="000000" w:themeColor="text1"/>
          <w:sz w:val="20"/>
          <w:szCs w:val="20"/>
        </w:rPr>
        <w:t>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site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visit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observations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generalizable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areas</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and</w:t>
      </w:r>
      <w:r w:rsidR="00830B55" w:rsidRPr="00025F45">
        <w:rPr>
          <w:rFonts w:ascii="Arial" w:hAnsi="Arial" w:cs="Arial"/>
          <w:color w:val="000000" w:themeColor="text1"/>
          <w:sz w:val="20"/>
          <w:szCs w:val="20"/>
        </w:rPr>
        <w:t xml:space="preserve"> </w:t>
      </w:r>
      <w:r w:rsidR="00830B55" w:rsidRPr="00025F45">
        <w:rPr>
          <w:rFonts w:ascii="Arial" w:eastAsia="Calibri" w:hAnsi="Arial" w:cs="Arial"/>
          <w:color w:val="000000" w:themeColor="text1"/>
          <w:sz w:val="20"/>
          <w:szCs w:val="20"/>
        </w:rPr>
        <w:t>contexts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00AD4F45">
        <w:rPr>
          <w:rFonts w:ascii="Arial" w:hAnsi="Arial" w:cs="Arial"/>
          <w:color w:val="000000" w:themeColor="text1"/>
          <w:sz w:val="20"/>
          <w:szCs w:val="20"/>
        </w:rPr>
        <w:t xml:space="preserve">conduct nor </w:t>
      </w:r>
      <w:r w:rsidRPr="00025F45">
        <w:rPr>
          <w:rFonts w:ascii="Arial" w:eastAsia="Calibri" w:hAnsi="Arial" w:cs="Arial"/>
          <w:color w:val="000000" w:themeColor="text1"/>
          <w:sz w:val="20"/>
          <w:szCs w:val="20"/>
        </w:rPr>
        <w:t>report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evaluations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visits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evaluations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comprehensive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evaluation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00620F6F" w:rsidRPr="00025F45">
        <w:rPr>
          <w:rFonts w:ascii="Arial" w:hAnsi="Arial" w:cs="Arial"/>
          <w:color w:val="000000" w:themeColor="text1"/>
          <w:sz w:val="20"/>
          <w:szCs w:val="20"/>
        </w:rPr>
        <w:t xml:space="preserve"> (</w:t>
      </w:r>
      <w:r w:rsidR="00620F6F" w:rsidRPr="00025F45">
        <w:rPr>
          <w:rFonts w:ascii="Arial" w:eastAsia="Calibri" w:hAnsi="Arial" w:cs="Arial"/>
          <w:color w:val="000000" w:themeColor="text1"/>
          <w:sz w:val="20"/>
          <w:szCs w:val="20"/>
        </w:rPr>
        <w:t>e</w:t>
      </w:r>
      <w:r w:rsidR="00620F6F" w:rsidRPr="00025F45">
        <w:rPr>
          <w:rFonts w:ascii="Arial" w:hAnsi="Arial" w:cs="Arial"/>
          <w:color w:val="000000" w:themeColor="text1"/>
          <w:sz w:val="20"/>
          <w:szCs w:val="20"/>
        </w:rPr>
        <w:t>.</w:t>
      </w:r>
      <w:r w:rsidR="00620F6F" w:rsidRPr="00025F45">
        <w:rPr>
          <w:rFonts w:ascii="Arial" w:eastAsia="Calibri" w:hAnsi="Arial" w:cs="Arial"/>
          <w:color w:val="000000" w:themeColor="text1"/>
          <w:sz w:val="20"/>
          <w:szCs w:val="20"/>
        </w:rPr>
        <w:t>g</w:t>
      </w:r>
      <w:r w:rsidR="00620F6F" w:rsidRPr="00025F45">
        <w:rPr>
          <w:rFonts w:ascii="Arial" w:hAnsi="Arial" w:cs="Arial"/>
          <w:color w:val="000000" w:themeColor="text1"/>
          <w:sz w:val="20"/>
          <w:szCs w:val="20"/>
        </w:rPr>
        <w:t xml:space="preserve">. </w:t>
      </w:r>
      <w:r w:rsidR="00620F6F" w:rsidRPr="00025F45">
        <w:rPr>
          <w:rFonts w:ascii="Arial" w:eastAsia="Calibri" w:hAnsi="Arial" w:cs="Arial"/>
          <w:sz w:val="20"/>
          <w:szCs w:val="20"/>
        </w:rPr>
        <w:t>Laugerud</w:t>
      </w:r>
      <w:r w:rsidR="00620F6F" w:rsidRPr="00025F45">
        <w:rPr>
          <w:rFonts w:ascii="Arial" w:hAnsi="Arial" w:cs="Arial"/>
          <w:sz w:val="20"/>
          <w:szCs w:val="20"/>
        </w:rPr>
        <w:t xml:space="preserve"> </w:t>
      </w:r>
      <w:r w:rsidR="00620F6F" w:rsidRPr="00025F45">
        <w:rPr>
          <w:rFonts w:ascii="Arial" w:eastAsia="Calibri" w:hAnsi="Arial" w:cs="Arial"/>
          <w:sz w:val="20"/>
          <w:szCs w:val="20"/>
        </w:rPr>
        <w:t>et</w:t>
      </w:r>
      <w:r w:rsidR="00620F6F" w:rsidRPr="00025F45">
        <w:rPr>
          <w:rFonts w:ascii="Arial" w:hAnsi="Arial" w:cs="Arial"/>
          <w:sz w:val="20"/>
          <w:szCs w:val="20"/>
        </w:rPr>
        <w:t xml:space="preserve"> </w:t>
      </w:r>
      <w:r w:rsidR="00620F6F" w:rsidRPr="00025F45">
        <w:rPr>
          <w:rFonts w:ascii="Arial" w:eastAsia="Calibri" w:hAnsi="Arial" w:cs="Arial"/>
          <w:sz w:val="20"/>
          <w:szCs w:val="20"/>
        </w:rPr>
        <w:t>al</w:t>
      </w:r>
      <w:r w:rsidR="00620F6F" w:rsidRPr="00025F45">
        <w:rPr>
          <w:rFonts w:ascii="Arial" w:hAnsi="Arial" w:cs="Arial"/>
          <w:sz w:val="20"/>
          <w:szCs w:val="20"/>
        </w:rPr>
        <w:t>.</w:t>
      </w:r>
      <w:r w:rsidR="002F61A1">
        <w:rPr>
          <w:rFonts w:ascii="Arial" w:hAnsi="Arial" w:cs="Arial"/>
          <w:sz w:val="20"/>
          <w:szCs w:val="20"/>
        </w:rPr>
        <w:t>,</w:t>
      </w:r>
      <w:r w:rsidR="00620F6F" w:rsidRPr="00025F45">
        <w:rPr>
          <w:rFonts w:ascii="Arial" w:hAnsi="Arial" w:cs="Arial"/>
          <w:sz w:val="20"/>
          <w:szCs w:val="20"/>
        </w:rPr>
        <w:t xml:space="preserve"> 2016)</w:t>
      </w:r>
      <w:r w:rsidR="00830B55" w:rsidRPr="00025F45">
        <w:rPr>
          <w:rFonts w:ascii="Arial" w:hAnsi="Arial" w:cs="Arial"/>
          <w:color w:val="000000" w:themeColor="text1"/>
          <w:sz w:val="20"/>
          <w:szCs w:val="20"/>
        </w:rPr>
        <w:t>.</w:t>
      </w:r>
      <w:r w:rsidR="00F00F15">
        <w:rPr>
          <w:rFonts w:ascii="Arial" w:hAnsi="Arial" w:cs="Arial"/>
          <w:color w:val="000000" w:themeColor="text1"/>
          <w:sz w:val="20"/>
          <w:szCs w:val="20"/>
        </w:rPr>
        <w:t xml:space="preserve"> Finally, in </w:t>
      </w:r>
      <w:r w:rsidR="00DD5B13" w:rsidRPr="00025F45">
        <w:rPr>
          <w:rFonts w:ascii="Arial" w:eastAsia="Calibri" w:hAnsi="Arial" w:cs="Arial"/>
          <w:sz w:val="20"/>
          <w:szCs w:val="20"/>
        </w:rPr>
        <w:t>reviewing</w:t>
      </w:r>
      <w:r w:rsidR="00DD5B13" w:rsidRPr="00025F45">
        <w:rPr>
          <w:rFonts w:ascii="Arial" w:hAnsi="Arial" w:cs="Arial"/>
          <w:sz w:val="20"/>
          <w:szCs w:val="20"/>
        </w:rPr>
        <w:t xml:space="preserve"> </w:t>
      </w:r>
      <w:r w:rsidR="00DD5B13" w:rsidRPr="00025F45">
        <w:rPr>
          <w:rFonts w:ascii="Arial" w:eastAsia="Calibri" w:hAnsi="Arial" w:cs="Arial"/>
          <w:sz w:val="20"/>
          <w:szCs w:val="20"/>
        </w:rPr>
        <w:t>the</w:t>
      </w:r>
      <w:r w:rsidR="00DD5B13" w:rsidRPr="00025F45">
        <w:rPr>
          <w:rFonts w:ascii="Arial" w:hAnsi="Arial" w:cs="Arial"/>
          <w:sz w:val="20"/>
          <w:szCs w:val="20"/>
        </w:rPr>
        <w:t xml:space="preserve"> </w:t>
      </w:r>
      <w:r w:rsidR="00DD5B13" w:rsidRPr="00025F45">
        <w:rPr>
          <w:rFonts w:ascii="Arial" w:eastAsia="Calibri" w:hAnsi="Arial" w:cs="Arial"/>
          <w:sz w:val="20"/>
          <w:szCs w:val="20"/>
        </w:rPr>
        <w:t>milestones</w:t>
      </w:r>
      <w:r w:rsidR="00DD5B13" w:rsidRPr="00025F45">
        <w:rPr>
          <w:rFonts w:ascii="Arial" w:hAnsi="Arial" w:cs="Arial"/>
          <w:sz w:val="20"/>
          <w:szCs w:val="20"/>
        </w:rPr>
        <w:t xml:space="preserve">, </w:t>
      </w:r>
      <w:r w:rsidR="00DD5B13" w:rsidRPr="00025F45">
        <w:rPr>
          <w:rFonts w:ascii="Arial" w:eastAsia="Calibri" w:hAnsi="Arial" w:cs="Arial"/>
          <w:sz w:val="20"/>
          <w:szCs w:val="20"/>
        </w:rPr>
        <w:t>it</w:t>
      </w:r>
      <w:r w:rsidR="00DD5B13" w:rsidRPr="00025F45">
        <w:rPr>
          <w:rFonts w:ascii="Arial" w:hAnsi="Arial" w:cs="Arial"/>
          <w:sz w:val="20"/>
          <w:szCs w:val="20"/>
        </w:rPr>
        <w:t xml:space="preserve"> </w:t>
      </w:r>
      <w:r w:rsidR="00DD5B13" w:rsidRPr="00025F45">
        <w:rPr>
          <w:rFonts w:ascii="Arial" w:eastAsia="Calibri" w:hAnsi="Arial" w:cs="Arial"/>
          <w:sz w:val="20"/>
          <w:szCs w:val="20"/>
        </w:rPr>
        <w:t>was</w:t>
      </w:r>
      <w:r w:rsidR="00DD5B13" w:rsidRPr="00025F45">
        <w:rPr>
          <w:rFonts w:ascii="Arial" w:hAnsi="Arial" w:cs="Arial"/>
          <w:sz w:val="20"/>
          <w:szCs w:val="20"/>
        </w:rPr>
        <w:t xml:space="preserve"> </w:t>
      </w:r>
      <w:r w:rsidR="00DD5B13" w:rsidRPr="00025F45">
        <w:rPr>
          <w:rFonts w:ascii="Arial" w:eastAsia="Calibri" w:hAnsi="Arial" w:cs="Arial"/>
          <w:sz w:val="20"/>
          <w:szCs w:val="20"/>
        </w:rPr>
        <w:t>necessary</w:t>
      </w:r>
      <w:r w:rsidR="00DD5B13" w:rsidRPr="00025F45">
        <w:rPr>
          <w:rFonts w:ascii="Arial" w:hAnsi="Arial" w:cs="Arial"/>
          <w:sz w:val="20"/>
          <w:szCs w:val="20"/>
        </w:rPr>
        <w:t xml:space="preserve"> </w:t>
      </w:r>
      <w:r w:rsidR="00DD5B13" w:rsidRPr="00025F45">
        <w:rPr>
          <w:rFonts w:ascii="Arial" w:eastAsia="Calibri" w:hAnsi="Arial" w:cs="Arial"/>
          <w:sz w:val="20"/>
          <w:szCs w:val="20"/>
        </w:rPr>
        <w:t>that</w:t>
      </w:r>
      <w:r w:rsidR="00DD5B13" w:rsidRPr="00025F45">
        <w:rPr>
          <w:rFonts w:ascii="Arial" w:hAnsi="Arial" w:cs="Arial"/>
          <w:sz w:val="20"/>
          <w:szCs w:val="20"/>
        </w:rPr>
        <w:t xml:space="preserve"> </w:t>
      </w:r>
      <w:r w:rsidR="00DD5B13" w:rsidRPr="00025F45">
        <w:rPr>
          <w:rFonts w:ascii="Arial" w:eastAsia="Calibri" w:hAnsi="Arial" w:cs="Arial"/>
          <w:sz w:val="20"/>
          <w:szCs w:val="20"/>
        </w:rPr>
        <w:t>we</w:t>
      </w:r>
      <w:r w:rsidR="00DD5B13" w:rsidRPr="00025F45">
        <w:rPr>
          <w:rFonts w:ascii="Arial" w:hAnsi="Arial" w:cs="Arial"/>
          <w:sz w:val="20"/>
          <w:szCs w:val="20"/>
        </w:rPr>
        <w:t xml:space="preserve"> </w:t>
      </w:r>
      <w:r w:rsidR="00DD5B13" w:rsidRPr="00025F45">
        <w:rPr>
          <w:rFonts w:ascii="Arial" w:eastAsia="Calibri" w:hAnsi="Arial" w:cs="Arial"/>
          <w:sz w:val="20"/>
          <w:szCs w:val="20"/>
        </w:rPr>
        <w:t>interpreted</w:t>
      </w:r>
      <w:r w:rsidR="00DD5B13" w:rsidRPr="00025F45">
        <w:rPr>
          <w:rFonts w:ascii="Arial" w:hAnsi="Arial" w:cs="Arial"/>
          <w:sz w:val="20"/>
          <w:szCs w:val="20"/>
        </w:rPr>
        <w:t xml:space="preserve"> </w:t>
      </w:r>
      <w:r w:rsidR="00DD5B13" w:rsidRPr="00025F45">
        <w:rPr>
          <w:rFonts w:ascii="Arial" w:eastAsia="Calibri" w:hAnsi="Arial" w:cs="Arial"/>
          <w:sz w:val="20"/>
          <w:szCs w:val="20"/>
        </w:rPr>
        <w:t>some</w:t>
      </w:r>
      <w:r w:rsidR="00DD5B13" w:rsidRPr="00025F45">
        <w:rPr>
          <w:rFonts w:ascii="Arial" w:hAnsi="Arial" w:cs="Arial"/>
          <w:sz w:val="20"/>
          <w:szCs w:val="20"/>
        </w:rPr>
        <w:t xml:space="preserve"> </w:t>
      </w:r>
      <w:r w:rsidR="00DD5B13" w:rsidRPr="00025F45">
        <w:rPr>
          <w:rFonts w:ascii="Arial" w:eastAsia="Calibri" w:hAnsi="Arial" w:cs="Arial"/>
          <w:sz w:val="20"/>
          <w:szCs w:val="20"/>
        </w:rPr>
        <w:t>ambiguous</w:t>
      </w:r>
      <w:r w:rsidR="00DD5B13" w:rsidRPr="00025F45">
        <w:rPr>
          <w:rFonts w:ascii="Arial" w:hAnsi="Arial" w:cs="Arial"/>
          <w:sz w:val="20"/>
          <w:szCs w:val="20"/>
        </w:rPr>
        <w:t xml:space="preserve"> </w:t>
      </w:r>
      <w:r w:rsidR="00DD5B13" w:rsidRPr="00025F45">
        <w:rPr>
          <w:rFonts w:ascii="Arial" w:eastAsia="Calibri" w:hAnsi="Arial" w:cs="Arial"/>
          <w:sz w:val="20"/>
          <w:szCs w:val="20"/>
        </w:rPr>
        <w:t>language</w:t>
      </w:r>
      <w:r w:rsidR="00DD5B13" w:rsidRPr="00025F45">
        <w:rPr>
          <w:rFonts w:ascii="Arial" w:hAnsi="Arial" w:cs="Arial"/>
          <w:sz w:val="20"/>
          <w:szCs w:val="20"/>
        </w:rPr>
        <w:t xml:space="preserve"> </w:t>
      </w:r>
      <w:r w:rsidR="00DD5B13" w:rsidRPr="00025F45">
        <w:rPr>
          <w:rFonts w:ascii="Arial" w:eastAsia="Calibri" w:hAnsi="Arial" w:cs="Arial"/>
          <w:sz w:val="20"/>
          <w:szCs w:val="20"/>
        </w:rPr>
        <w:t>that</w:t>
      </w:r>
      <w:r w:rsidR="00DD5B13" w:rsidRPr="00025F45">
        <w:rPr>
          <w:rFonts w:ascii="Arial" w:hAnsi="Arial" w:cs="Arial"/>
          <w:sz w:val="20"/>
          <w:szCs w:val="20"/>
        </w:rPr>
        <w:t xml:space="preserve"> </w:t>
      </w:r>
      <w:r w:rsidR="00DD5B13" w:rsidRPr="00025F45">
        <w:rPr>
          <w:rFonts w:ascii="Arial" w:eastAsia="Calibri" w:hAnsi="Arial" w:cs="Arial"/>
          <w:sz w:val="20"/>
          <w:szCs w:val="20"/>
        </w:rPr>
        <w:t>was</w:t>
      </w:r>
      <w:r w:rsidR="00DD5B13" w:rsidRPr="00025F45">
        <w:rPr>
          <w:rFonts w:ascii="Arial" w:hAnsi="Arial" w:cs="Arial"/>
          <w:sz w:val="20"/>
          <w:szCs w:val="20"/>
        </w:rPr>
        <w:t xml:space="preserve"> </w:t>
      </w:r>
      <w:r w:rsidR="00DD5B13" w:rsidRPr="00025F45">
        <w:rPr>
          <w:rFonts w:ascii="Arial" w:eastAsia="Calibri" w:hAnsi="Arial" w:cs="Arial"/>
          <w:sz w:val="20"/>
          <w:szCs w:val="20"/>
        </w:rPr>
        <w:t>used</w:t>
      </w:r>
      <w:r w:rsidR="00DD5B13" w:rsidRPr="00025F45">
        <w:rPr>
          <w:rFonts w:ascii="Arial" w:hAnsi="Arial" w:cs="Arial"/>
          <w:sz w:val="20"/>
          <w:szCs w:val="20"/>
        </w:rPr>
        <w:t xml:space="preserve"> </w:t>
      </w:r>
      <w:r w:rsidR="00DD5B13" w:rsidRPr="00025F45">
        <w:rPr>
          <w:rFonts w:ascii="Arial" w:eastAsia="Calibri" w:hAnsi="Arial" w:cs="Arial"/>
          <w:sz w:val="20"/>
          <w:szCs w:val="20"/>
        </w:rPr>
        <w:t>to</w:t>
      </w:r>
      <w:r w:rsidR="00DD5B13" w:rsidRPr="00025F45">
        <w:rPr>
          <w:rFonts w:ascii="Arial" w:hAnsi="Arial" w:cs="Arial"/>
          <w:sz w:val="20"/>
          <w:szCs w:val="20"/>
        </w:rPr>
        <w:t xml:space="preserve"> </w:t>
      </w:r>
      <w:r w:rsidR="00DD5B13" w:rsidRPr="00025F45">
        <w:rPr>
          <w:rFonts w:ascii="Arial" w:eastAsia="Calibri" w:hAnsi="Arial" w:cs="Arial"/>
          <w:sz w:val="20"/>
          <w:szCs w:val="20"/>
        </w:rPr>
        <w:t>state</w:t>
      </w:r>
      <w:r w:rsidR="00DD5B13" w:rsidRPr="00025F45">
        <w:rPr>
          <w:rFonts w:ascii="Arial" w:hAnsi="Arial" w:cs="Arial"/>
          <w:sz w:val="20"/>
          <w:szCs w:val="20"/>
        </w:rPr>
        <w:t xml:space="preserve"> </w:t>
      </w:r>
      <w:r w:rsidR="00DD5B13" w:rsidRPr="00025F45">
        <w:rPr>
          <w:rFonts w:ascii="Arial" w:eastAsia="Calibri" w:hAnsi="Arial" w:cs="Arial"/>
          <w:sz w:val="20"/>
          <w:szCs w:val="20"/>
        </w:rPr>
        <w:t>the</w:t>
      </w:r>
      <w:r w:rsidR="00DD5B13" w:rsidRPr="00025F45">
        <w:rPr>
          <w:rFonts w:ascii="Arial" w:hAnsi="Arial" w:cs="Arial"/>
          <w:sz w:val="20"/>
          <w:szCs w:val="20"/>
        </w:rPr>
        <w:t xml:space="preserve"> </w:t>
      </w:r>
      <w:r w:rsidR="00DD5B13" w:rsidRPr="00025F45">
        <w:rPr>
          <w:rFonts w:ascii="Arial" w:eastAsia="Calibri" w:hAnsi="Arial" w:cs="Arial"/>
          <w:sz w:val="20"/>
          <w:szCs w:val="20"/>
        </w:rPr>
        <w:t>milestones</w:t>
      </w:r>
      <w:r w:rsidR="00F00F15">
        <w:rPr>
          <w:rFonts w:ascii="Arial" w:hAnsi="Arial" w:cs="Arial"/>
          <w:sz w:val="20"/>
          <w:szCs w:val="20"/>
        </w:rPr>
        <w:t>.</w:t>
      </w:r>
      <w:r w:rsidR="00DD5B13" w:rsidRPr="00025F45">
        <w:rPr>
          <w:rFonts w:ascii="Arial" w:hAnsi="Arial" w:cs="Arial"/>
          <w:sz w:val="20"/>
          <w:szCs w:val="20"/>
        </w:rPr>
        <w:t xml:space="preserve"> </w:t>
      </w:r>
      <w:r w:rsidR="00DD5B13" w:rsidRPr="00025F45">
        <w:rPr>
          <w:rFonts w:ascii="Arial" w:eastAsia="Calibri" w:hAnsi="Arial" w:cs="Arial"/>
          <w:sz w:val="20"/>
          <w:szCs w:val="20"/>
        </w:rPr>
        <w:t>For</w:t>
      </w:r>
      <w:r w:rsidR="00DD5B13" w:rsidRPr="00025F45">
        <w:rPr>
          <w:rFonts w:ascii="Arial" w:hAnsi="Arial" w:cs="Arial"/>
          <w:sz w:val="20"/>
          <w:szCs w:val="20"/>
        </w:rPr>
        <w:t xml:space="preserve"> </w:t>
      </w:r>
      <w:r w:rsidR="00DD5B13" w:rsidRPr="00025F45">
        <w:rPr>
          <w:rFonts w:ascii="Arial" w:eastAsia="Calibri" w:hAnsi="Arial" w:cs="Arial"/>
          <w:sz w:val="20"/>
          <w:szCs w:val="20"/>
        </w:rPr>
        <w:t>this</w:t>
      </w:r>
      <w:r w:rsidR="00DD5B13" w:rsidRPr="00025F45">
        <w:rPr>
          <w:rFonts w:ascii="Arial" w:hAnsi="Arial" w:cs="Arial"/>
          <w:sz w:val="20"/>
          <w:szCs w:val="20"/>
        </w:rPr>
        <w:t xml:space="preserve"> </w:t>
      </w:r>
      <w:r w:rsidR="00DD5B13" w:rsidRPr="00025F45">
        <w:rPr>
          <w:rFonts w:ascii="Arial" w:eastAsia="Calibri" w:hAnsi="Arial" w:cs="Arial"/>
          <w:sz w:val="20"/>
          <w:szCs w:val="20"/>
        </w:rPr>
        <w:t>reason</w:t>
      </w:r>
      <w:r w:rsidR="00DD5B13" w:rsidRPr="00025F45">
        <w:rPr>
          <w:rFonts w:ascii="Arial" w:hAnsi="Arial" w:cs="Arial"/>
          <w:sz w:val="20"/>
          <w:szCs w:val="20"/>
        </w:rPr>
        <w:t xml:space="preserve">, </w:t>
      </w:r>
      <w:r w:rsidR="00DD5B13" w:rsidRPr="00025F45">
        <w:rPr>
          <w:rFonts w:ascii="Arial" w:eastAsia="Calibri" w:hAnsi="Arial" w:cs="Arial"/>
          <w:sz w:val="20"/>
          <w:szCs w:val="20"/>
        </w:rPr>
        <w:t>there</w:t>
      </w:r>
      <w:r w:rsidR="00DD5B13" w:rsidRPr="00025F45">
        <w:rPr>
          <w:rFonts w:ascii="Arial" w:hAnsi="Arial" w:cs="Arial"/>
          <w:sz w:val="20"/>
          <w:szCs w:val="20"/>
        </w:rPr>
        <w:t xml:space="preserve"> </w:t>
      </w:r>
      <w:r w:rsidR="00DD5B13" w:rsidRPr="00025F45">
        <w:rPr>
          <w:rFonts w:ascii="Arial" w:eastAsia="Calibri" w:hAnsi="Arial" w:cs="Arial"/>
          <w:sz w:val="20"/>
          <w:szCs w:val="20"/>
        </w:rPr>
        <w:t>may</w:t>
      </w:r>
      <w:r w:rsidR="00DD5B13" w:rsidRPr="00025F45">
        <w:rPr>
          <w:rFonts w:ascii="Arial" w:hAnsi="Arial" w:cs="Arial"/>
          <w:sz w:val="20"/>
          <w:szCs w:val="20"/>
        </w:rPr>
        <w:t xml:space="preserve"> </w:t>
      </w:r>
      <w:r w:rsidR="00DD5B13" w:rsidRPr="00025F45">
        <w:rPr>
          <w:rFonts w:ascii="Arial" w:eastAsia="Calibri" w:hAnsi="Arial" w:cs="Arial"/>
          <w:sz w:val="20"/>
          <w:szCs w:val="20"/>
        </w:rPr>
        <w:t>be</w:t>
      </w:r>
      <w:r w:rsidR="00DD5B13" w:rsidRPr="00025F45">
        <w:rPr>
          <w:rFonts w:ascii="Arial" w:hAnsi="Arial" w:cs="Arial"/>
          <w:sz w:val="20"/>
          <w:szCs w:val="20"/>
        </w:rPr>
        <w:t xml:space="preserve"> </w:t>
      </w:r>
      <w:r w:rsidR="00DD5B13" w:rsidRPr="00025F45">
        <w:rPr>
          <w:rFonts w:ascii="Arial" w:eastAsia="Calibri" w:hAnsi="Arial" w:cs="Arial"/>
          <w:sz w:val="20"/>
          <w:szCs w:val="20"/>
        </w:rPr>
        <w:t>some</w:t>
      </w:r>
      <w:r w:rsidR="00DD5B13" w:rsidRPr="00025F45">
        <w:rPr>
          <w:rFonts w:ascii="Arial" w:hAnsi="Arial" w:cs="Arial"/>
          <w:sz w:val="20"/>
          <w:szCs w:val="20"/>
        </w:rPr>
        <w:t xml:space="preserve"> </w:t>
      </w:r>
      <w:r w:rsidR="00DD5B13" w:rsidRPr="00025F45">
        <w:rPr>
          <w:rFonts w:ascii="Arial" w:eastAsia="Calibri" w:hAnsi="Arial" w:cs="Arial"/>
          <w:sz w:val="20"/>
          <w:szCs w:val="20"/>
        </w:rPr>
        <w:t>unresolvable</w:t>
      </w:r>
      <w:r w:rsidR="00DD5B13" w:rsidRPr="00025F45">
        <w:rPr>
          <w:rFonts w:ascii="Arial" w:hAnsi="Arial" w:cs="Arial"/>
          <w:sz w:val="20"/>
          <w:szCs w:val="20"/>
        </w:rPr>
        <w:t xml:space="preserve"> </w:t>
      </w:r>
      <w:r w:rsidR="00DD5B13" w:rsidRPr="00025F45">
        <w:rPr>
          <w:rFonts w:ascii="Arial" w:eastAsia="Calibri" w:hAnsi="Arial" w:cs="Arial"/>
          <w:sz w:val="20"/>
          <w:szCs w:val="20"/>
        </w:rPr>
        <w:t>differences</w:t>
      </w:r>
      <w:r w:rsidR="00DD5B13" w:rsidRPr="00025F45">
        <w:rPr>
          <w:rFonts w:ascii="Arial" w:hAnsi="Arial" w:cs="Arial"/>
          <w:sz w:val="20"/>
          <w:szCs w:val="20"/>
        </w:rPr>
        <w:t xml:space="preserve"> </w:t>
      </w:r>
      <w:r w:rsidR="00DD5B13" w:rsidRPr="00025F45">
        <w:rPr>
          <w:rFonts w:ascii="Arial" w:eastAsia="Calibri" w:hAnsi="Arial" w:cs="Arial"/>
          <w:sz w:val="20"/>
          <w:szCs w:val="20"/>
        </w:rPr>
        <w:t>in</w:t>
      </w:r>
      <w:r w:rsidR="00DD5B13" w:rsidRPr="00025F45">
        <w:rPr>
          <w:rFonts w:ascii="Arial" w:hAnsi="Arial" w:cs="Arial"/>
          <w:sz w:val="20"/>
          <w:szCs w:val="20"/>
        </w:rPr>
        <w:t xml:space="preserve"> </w:t>
      </w:r>
      <w:r w:rsidR="00DD5B13" w:rsidRPr="00025F45">
        <w:rPr>
          <w:rFonts w:ascii="Arial" w:eastAsia="Calibri" w:hAnsi="Arial" w:cs="Arial"/>
          <w:sz w:val="20"/>
          <w:szCs w:val="20"/>
        </w:rPr>
        <w:t>opinion</w:t>
      </w:r>
      <w:r w:rsidR="00DD5B13" w:rsidRPr="00025F45">
        <w:rPr>
          <w:rFonts w:ascii="Arial" w:hAnsi="Arial" w:cs="Arial"/>
          <w:sz w:val="20"/>
          <w:szCs w:val="20"/>
        </w:rPr>
        <w:t xml:space="preserve"> </w:t>
      </w:r>
      <w:r w:rsidR="00DD5B13" w:rsidRPr="00025F45">
        <w:rPr>
          <w:rFonts w:ascii="Arial" w:eastAsia="Calibri" w:hAnsi="Arial" w:cs="Arial"/>
          <w:sz w:val="20"/>
          <w:szCs w:val="20"/>
        </w:rPr>
        <w:t>over</w:t>
      </w:r>
      <w:r w:rsidR="00DD5B13" w:rsidRPr="00025F45">
        <w:rPr>
          <w:rFonts w:ascii="Arial" w:hAnsi="Arial" w:cs="Arial"/>
          <w:sz w:val="20"/>
          <w:szCs w:val="20"/>
        </w:rPr>
        <w:t xml:space="preserve"> </w:t>
      </w:r>
      <w:r w:rsidR="00DD5B13" w:rsidRPr="00025F45">
        <w:rPr>
          <w:rFonts w:ascii="Arial" w:eastAsia="Calibri" w:hAnsi="Arial" w:cs="Arial"/>
          <w:sz w:val="20"/>
          <w:szCs w:val="20"/>
        </w:rPr>
        <w:t>the</w:t>
      </w:r>
      <w:r w:rsidR="00DD5B13" w:rsidRPr="00025F45">
        <w:rPr>
          <w:rFonts w:ascii="Arial" w:hAnsi="Arial" w:cs="Arial"/>
          <w:sz w:val="20"/>
          <w:szCs w:val="20"/>
        </w:rPr>
        <w:t xml:space="preserve"> </w:t>
      </w:r>
      <w:r w:rsidR="00DD5B13" w:rsidRPr="00025F45">
        <w:rPr>
          <w:rFonts w:ascii="Arial" w:eastAsia="Calibri" w:hAnsi="Arial" w:cs="Arial"/>
          <w:sz w:val="20"/>
          <w:szCs w:val="20"/>
        </w:rPr>
        <w:t>degree</w:t>
      </w:r>
      <w:r w:rsidR="00DD5B13" w:rsidRPr="00025F45">
        <w:rPr>
          <w:rFonts w:ascii="Arial" w:hAnsi="Arial" w:cs="Arial"/>
          <w:sz w:val="20"/>
          <w:szCs w:val="20"/>
        </w:rPr>
        <w:t xml:space="preserve"> </w:t>
      </w:r>
      <w:r w:rsidR="00DD5B13" w:rsidRPr="00025F45">
        <w:rPr>
          <w:rFonts w:ascii="Arial" w:eastAsia="Calibri" w:hAnsi="Arial" w:cs="Arial"/>
          <w:sz w:val="20"/>
          <w:szCs w:val="20"/>
        </w:rPr>
        <w:t>to</w:t>
      </w:r>
      <w:r w:rsidR="00DD5B13" w:rsidRPr="00025F45">
        <w:rPr>
          <w:rFonts w:ascii="Arial" w:hAnsi="Arial" w:cs="Arial"/>
          <w:sz w:val="20"/>
          <w:szCs w:val="20"/>
        </w:rPr>
        <w:t xml:space="preserve"> </w:t>
      </w:r>
      <w:r w:rsidR="00DD5B13" w:rsidRPr="00025F45">
        <w:rPr>
          <w:rFonts w:ascii="Arial" w:eastAsia="Calibri" w:hAnsi="Arial" w:cs="Arial"/>
          <w:sz w:val="20"/>
          <w:szCs w:val="20"/>
        </w:rPr>
        <w:t>which</w:t>
      </w:r>
      <w:r w:rsidR="00DD5B13" w:rsidRPr="00025F45">
        <w:rPr>
          <w:rFonts w:ascii="Arial" w:hAnsi="Arial" w:cs="Arial"/>
          <w:sz w:val="20"/>
          <w:szCs w:val="20"/>
        </w:rPr>
        <w:t xml:space="preserve"> </w:t>
      </w:r>
      <w:r w:rsidR="00DD5B13" w:rsidRPr="00025F45">
        <w:rPr>
          <w:rFonts w:ascii="Arial" w:eastAsia="Calibri" w:hAnsi="Arial" w:cs="Arial"/>
          <w:sz w:val="20"/>
          <w:szCs w:val="20"/>
        </w:rPr>
        <w:t>certain</w:t>
      </w:r>
      <w:r w:rsidR="00DD5B13" w:rsidRPr="00025F45">
        <w:rPr>
          <w:rFonts w:ascii="Arial" w:hAnsi="Arial" w:cs="Arial"/>
          <w:sz w:val="20"/>
          <w:szCs w:val="20"/>
        </w:rPr>
        <w:t xml:space="preserve"> </w:t>
      </w:r>
      <w:r w:rsidR="00DD5B13" w:rsidRPr="00025F45">
        <w:rPr>
          <w:rFonts w:ascii="Arial" w:eastAsia="Calibri" w:hAnsi="Arial" w:cs="Arial"/>
          <w:sz w:val="20"/>
          <w:szCs w:val="20"/>
        </w:rPr>
        <w:t>milestones</w:t>
      </w:r>
      <w:r w:rsidR="00DD5B13" w:rsidRPr="00025F45">
        <w:rPr>
          <w:rFonts w:ascii="Arial" w:hAnsi="Arial" w:cs="Arial"/>
          <w:sz w:val="20"/>
          <w:szCs w:val="20"/>
        </w:rPr>
        <w:t xml:space="preserve"> </w:t>
      </w:r>
      <w:r w:rsidR="00DD5B13" w:rsidRPr="00025F45">
        <w:rPr>
          <w:rFonts w:ascii="Arial" w:eastAsia="Calibri" w:hAnsi="Arial" w:cs="Arial"/>
          <w:sz w:val="20"/>
          <w:szCs w:val="20"/>
        </w:rPr>
        <w:t>were</w:t>
      </w:r>
      <w:r w:rsidR="00DD5B13" w:rsidRPr="00025F45">
        <w:rPr>
          <w:rFonts w:ascii="Arial" w:hAnsi="Arial" w:cs="Arial"/>
          <w:sz w:val="20"/>
          <w:szCs w:val="20"/>
        </w:rPr>
        <w:t xml:space="preserve"> </w:t>
      </w:r>
      <w:r w:rsidR="00DD5B13" w:rsidRPr="00025F45">
        <w:rPr>
          <w:rFonts w:ascii="Arial" w:eastAsia="Calibri" w:hAnsi="Arial" w:cs="Arial"/>
          <w:sz w:val="20"/>
          <w:szCs w:val="20"/>
        </w:rPr>
        <w:t>met</w:t>
      </w:r>
      <w:r w:rsidR="00DD5B13" w:rsidRPr="00025F45">
        <w:rPr>
          <w:rFonts w:ascii="Arial" w:hAnsi="Arial" w:cs="Arial"/>
          <w:sz w:val="20"/>
          <w:szCs w:val="20"/>
        </w:rPr>
        <w:t>.</w:t>
      </w:r>
      <w:r w:rsidR="00AD4F45">
        <w:rPr>
          <w:rFonts w:ascii="Arial" w:hAnsi="Arial" w:cs="Arial"/>
          <w:sz w:val="20"/>
          <w:szCs w:val="20"/>
        </w:rPr>
        <w:t xml:space="preserve"> Nonetheless, </w:t>
      </w:r>
      <w:r w:rsidR="00AD4F45">
        <w:rPr>
          <w:rFonts w:ascii="Arial" w:hAnsi="Arial" w:cs="Arial"/>
          <w:color w:val="000000" w:themeColor="text1"/>
          <w:sz w:val="20"/>
          <w:szCs w:val="20"/>
        </w:rPr>
        <w:t>while t</w:t>
      </w:r>
      <w:r w:rsidR="00AD4F45" w:rsidRPr="00025F45">
        <w:rPr>
          <w:rFonts w:ascii="Arial" w:eastAsia="Calibri" w:hAnsi="Arial" w:cs="Arial"/>
          <w:color w:val="000000" w:themeColor="text1"/>
          <w:sz w:val="20"/>
          <w:szCs w:val="20"/>
        </w:rPr>
        <w:t>he</w:t>
      </w:r>
      <w:r w:rsidR="00AD4F45" w:rsidRPr="00025F45">
        <w:rPr>
          <w:rFonts w:ascii="Arial" w:hAnsi="Arial" w:cs="Arial"/>
          <w:color w:val="000000" w:themeColor="text1"/>
          <w:sz w:val="20"/>
          <w:szCs w:val="20"/>
        </w:rPr>
        <w:t xml:space="preserve"> 4-</w:t>
      </w:r>
      <w:r w:rsidR="00AD4F45" w:rsidRPr="00025F45">
        <w:rPr>
          <w:rFonts w:ascii="Arial" w:eastAsia="Calibri" w:hAnsi="Arial" w:cs="Arial"/>
          <w:color w:val="000000" w:themeColor="text1"/>
          <w:sz w:val="20"/>
          <w:szCs w:val="20"/>
        </w:rPr>
        <w:t>month</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timeline</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for</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this</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Review</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and</w:t>
      </w:r>
      <w:r w:rsidR="00AD4F45" w:rsidRPr="00025F45">
        <w:rPr>
          <w:rFonts w:ascii="Arial" w:hAnsi="Arial" w:cs="Arial"/>
          <w:color w:val="000000" w:themeColor="text1"/>
          <w:sz w:val="20"/>
          <w:szCs w:val="20"/>
        </w:rPr>
        <w:t xml:space="preserve"> </w:t>
      </w:r>
      <w:r w:rsidR="00AD4F45">
        <w:rPr>
          <w:rFonts w:ascii="Arial" w:hAnsi="Arial" w:cs="Arial"/>
          <w:color w:val="000000" w:themeColor="text1"/>
          <w:sz w:val="20"/>
          <w:szCs w:val="20"/>
        </w:rPr>
        <w:t xml:space="preserve">the </w:t>
      </w:r>
      <w:r w:rsidR="00AD4F45">
        <w:rPr>
          <w:rFonts w:ascii="Arial" w:eastAsia="Calibri" w:hAnsi="Arial" w:cs="Arial"/>
          <w:color w:val="000000" w:themeColor="text1"/>
          <w:sz w:val="20"/>
          <w:szCs w:val="20"/>
        </w:rPr>
        <w:t>available</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financial</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resources</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informed</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a</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methodology</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that</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broadly</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scanned</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the</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GFCS</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network</w:t>
      </w:r>
      <w:r w:rsidR="00AD4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we</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believe</w:t>
      </w:r>
      <w:r w:rsidR="00AD4F45" w:rsidRPr="00025F45">
        <w:rPr>
          <w:rFonts w:ascii="Arial" w:hAnsi="Arial" w:cs="Arial"/>
          <w:color w:val="000000" w:themeColor="text1"/>
          <w:sz w:val="20"/>
          <w:szCs w:val="20"/>
        </w:rPr>
        <w:t xml:space="preserve"> </w:t>
      </w:r>
      <w:r w:rsidR="00AD4F45">
        <w:rPr>
          <w:rFonts w:ascii="Arial" w:eastAsia="Calibri" w:hAnsi="Arial" w:cs="Arial"/>
          <w:color w:val="000000" w:themeColor="text1"/>
          <w:sz w:val="20"/>
          <w:szCs w:val="20"/>
        </w:rPr>
        <w:t>the</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data</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collect</w:t>
      </w:r>
      <w:r w:rsidR="00AD4F45">
        <w:rPr>
          <w:rFonts w:ascii="Arial" w:eastAsia="Calibri" w:hAnsi="Arial" w:cs="Arial"/>
          <w:color w:val="000000" w:themeColor="text1"/>
          <w:sz w:val="20"/>
          <w:szCs w:val="20"/>
        </w:rPr>
        <w:t>ed</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has</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allowed</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for</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the</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main</w:t>
      </w:r>
      <w:r w:rsidR="00AD4F45" w:rsidRPr="00025F45">
        <w:rPr>
          <w:rFonts w:ascii="Arial" w:hAnsi="Arial" w:cs="Arial"/>
          <w:color w:val="000000" w:themeColor="text1"/>
          <w:sz w:val="20"/>
          <w:szCs w:val="20"/>
        </w:rPr>
        <w:t xml:space="preserve"> </w:t>
      </w:r>
      <w:r w:rsidR="00AD4F45">
        <w:rPr>
          <w:rFonts w:ascii="Arial" w:hAnsi="Arial" w:cs="Arial"/>
          <w:color w:val="000000" w:themeColor="text1"/>
          <w:sz w:val="20"/>
          <w:szCs w:val="20"/>
        </w:rPr>
        <w:t xml:space="preserve">benefits, challenges, and recommendations </w:t>
      </w:r>
      <w:r w:rsidR="00AD4F45" w:rsidRPr="00025F45">
        <w:rPr>
          <w:rFonts w:ascii="Arial" w:eastAsia="Calibri" w:hAnsi="Arial" w:cs="Arial"/>
          <w:color w:val="000000" w:themeColor="text1"/>
          <w:sz w:val="20"/>
          <w:szCs w:val="20"/>
        </w:rPr>
        <w:t>to</w:t>
      </w:r>
      <w:r w:rsidR="00AD4F45" w:rsidRPr="00025F45">
        <w:rPr>
          <w:rFonts w:ascii="Arial" w:hAnsi="Arial" w:cs="Arial"/>
          <w:color w:val="000000" w:themeColor="text1"/>
          <w:sz w:val="20"/>
          <w:szCs w:val="20"/>
        </w:rPr>
        <w:t xml:space="preserve"> </w:t>
      </w:r>
      <w:r w:rsidR="00AD4F45" w:rsidRPr="00025F45">
        <w:rPr>
          <w:rFonts w:ascii="Arial" w:eastAsia="Calibri" w:hAnsi="Arial" w:cs="Arial"/>
          <w:color w:val="000000" w:themeColor="text1"/>
          <w:sz w:val="20"/>
          <w:szCs w:val="20"/>
        </w:rPr>
        <w:t>emerge</w:t>
      </w:r>
      <w:r w:rsidR="00AD4F45" w:rsidRPr="00025F45">
        <w:rPr>
          <w:rFonts w:ascii="Arial" w:hAnsi="Arial" w:cs="Arial"/>
          <w:color w:val="000000" w:themeColor="text1"/>
          <w:sz w:val="20"/>
          <w:szCs w:val="20"/>
        </w:rPr>
        <w:t>.</w:t>
      </w:r>
    </w:p>
    <w:p w14:paraId="3D540757" w14:textId="52AF809A" w:rsidR="00D47785" w:rsidRPr="00025F45" w:rsidRDefault="00D47785" w:rsidP="0083608B">
      <w:pPr>
        <w:tabs>
          <w:tab w:val="left" w:pos="3978"/>
        </w:tabs>
        <w:spacing w:line="276" w:lineRule="auto"/>
        <w:rPr>
          <w:rFonts w:ascii="Arial" w:hAnsi="Arial" w:cs="Arial"/>
          <w:color w:val="000000" w:themeColor="text1"/>
          <w:sz w:val="20"/>
          <w:szCs w:val="20"/>
        </w:rPr>
      </w:pPr>
    </w:p>
    <w:p w14:paraId="7D4E795A" w14:textId="208CA0D7" w:rsidR="008B485E" w:rsidRPr="00025F45" w:rsidRDefault="004560E7" w:rsidP="0083608B">
      <w:pPr>
        <w:pStyle w:val="GFCSH1"/>
        <w:spacing w:line="276" w:lineRule="auto"/>
      </w:pPr>
      <w:bookmarkStart w:id="8" w:name="_Toc492020450"/>
      <w:r w:rsidRPr="00025F45">
        <w:t xml:space="preserve">Assessing GFCS </w:t>
      </w:r>
      <w:r w:rsidR="00830B55" w:rsidRPr="00025F45">
        <w:t>I</w:t>
      </w:r>
      <w:r w:rsidRPr="00025F45">
        <w:t xml:space="preserve">mplementation </w:t>
      </w:r>
      <w:r w:rsidR="00830B55" w:rsidRPr="00025F45">
        <w:t>M</w:t>
      </w:r>
      <w:r w:rsidRPr="00025F45">
        <w:t>ilestones</w:t>
      </w:r>
      <w:bookmarkEnd w:id="8"/>
    </w:p>
    <w:p w14:paraId="79E224B8" w14:textId="425249FA" w:rsidR="005A3B2E" w:rsidRPr="00025F45" w:rsidRDefault="00845E5E" w:rsidP="0083608B">
      <w:pPr>
        <w:pStyle w:val="GFCSH2"/>
        <w:spacing w:line="276" w:lineRule="auto"/>
      </w:pPr>
      <w:r w:rsidRPr="00025F45">
        <w:t xml:space="preserve"> </w:t>
      </w:r>
      <w:bookmarkStart w:id="9" w:name="_Toc492020451"/>
      <w:r w:rsidR="005A3B2E" w:rsidRPr="00025F45">
        <w:t>Overview.</w:t>
      </w:r>
      <w:bookmarkEnd w:id="9"/>
    </w:p>
    <w:p w14:paraId="7F4AC55A" w14:textId="3759654C"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Implementation</w:t>
      </w:r>
      <w:r w:rsidRPr="00025F45">
        <w:rPr>
          <w:rFonts w:ascii="Arial" w:hAnsi="Arial" w:cs="Arial"/>
          <w:sz w:val="20"/>
          <w:szCs w:val="20"/>
        </w:rPr>
        <w:t xml:space="preserve"> </w:t>
      </w:r>
      <w:r w:rsidRPr="00025F45">
        <w:rPr>
          <w:rFonts w:ascii="Arial" w:eastAsia="Calibri" w:hAnsi="Arial" w:cs="Arial"/>
          <w:sz w:val="20"/>
          <w:szCs w:val="20"/>
        </w:rPr>
        <w:t>Plan</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key</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over</w:t>
      </w:r>
      <w:r w:rsidRPr="00025F45">
        <w:rPr>
          <w:rFonts w:ascii="Arial" w:hAnsi="Arial" w:cs="Arial"/>
          <w:sz w:val="20"/>
          <w:szCs w:val="20"/>
        </w:rPr>
        <w:t xml:space="preserve"> </w:t>
      </w:r>
      <w:r w:rsidRPr="00025F45">
        <w:rPr>
          <w:rFonts w:ascii="Arial" w:eastAsia="Calibri" w:hAnsi="Arial" w:cs="Arial"/>
          <w:sz w:val="20"/>
          <w:szCs w:val="20"/>
        </w:rPr>
        <w:t>three</w:t>
      </w:r>
      <w:r w:rsidRPr="00025F45">
        <w:rPr>
          <w:rFonts w:ascii="Arial" w:hAnsi="Arial" w:cs="Arial"/>
          <w:sz w:val="20"/>
          <w:szCs w:val="20"/>
        </w:rPr>
        <w:t xml:space="preserve"> </w:t>
      </w:r>
      <w:r w:rsidRPr="00025F45">
        <w:rPr>
          <w:rFonts w:ascii="Arial" w:eastAsia="Calibri" w:hAnsi="Arial" w:cs="Arial"/>
          <w:sz w:val="20"/>
          <w:szCs w:val="20"/>
        </w:rPr>
        <w:t>phases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(2013–2014),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focus</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establishing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infrastructure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initiate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facilitate</w:t>
      </w:r>
      <w:r w:rsidRPr="00025F45">
        <w:rPr>
          <w:rFonts w:ascii="Arial" w:hAnsi="Arial" w:cs="Arial"/>
          <w:sz w:val="20"/>
          <w:szCs w:val="20"/>
        </w:rPr>
        <w:t xml:space="preserve"> </w:t>
      </w:r>
      <w:r w:rsidRPr="00025F45">
        <w:rPr>
          <w:rFonts w:ascii="Arial" w:eastAsia="Calibri" w:hAnsi="Arial" w:cs="Arial"/>
          <w:sz w:val="20"/>
          <w:szCs w:val="20"/>
        </w:rPr>
        <w:t>demonstration</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initial</w:t>
      </w:r>
      <w:r w:rsidRPr="00025F45">
        <w:rPr>
          <w:rFonts w:ascii="Arial" w:hAnsi="Arial" w:cs="Arial"/>
          <w:sz w:val="20"/>
          <w:szCs w:val="20"/>
        </w:rPr>
        <w:t xml:space="preserve"> </w:t>
      </w:r>
      <w:r w:rsidRPr="00025F45">
        <w:rPr>
          <w:rFonts w:ascii="Arial" w:eastAsia="Calibri" w:hAnsi="Arial" w:cs="Arial"/>
          <w:sz w:val="20"/>
          <w:szCs w:val="20"/>
        </w:rPr>
        <w:t>five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priority</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(2015–2018),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entered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development</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focus</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developing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strengthening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core</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mechanisms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III</w:t>
      </w:r>
      <w:r w:rsidRPr="00025F45">
        <w:rPr>
          <w:rFonts w:ascii="Arial" w:hAnsi="Arial" w:cs="Arial"/>
          <w:sz w:val="20"/>
          <w:szCs w:val="20"/>
        </w:rPr>
        <w:t xml:space="preserve"> (2019–2022),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move</w:t>
      </w:r>
      <w:r w:rsidRPr="00025F45">
        <w:rPr>
          <w:rFonts w:ascii="Arial" w:hAnsi="Arial" w:cs="Arial"/>
          <w:sz w:val="20"/>
          <w:szCs w:val="20"/>
        </w:rPr>
        <w:t xml:space="preserve"> </w:t>
      </w:r>
      <w:r w:rsidRPr="00025F45">
        <w:rPr>
          <w:rFonts w:ascii="Arial" w:eastAsia="Calibri" w:hAnsi="Arial" w:cs="Arial"/>
          <w:sz w:val="20"/>
          <w:szCs w:val="20"/>
        </w:rPr>
        <w:t>into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expansion</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continuation</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emphasis</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maintaining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sustaining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institutional</w:t>
      </w:r>
      <w:r w:rsidRPr="00025F45">
        <w:rPr>
          <w:rFonts w:ascii="Arial" w:hAnsi="Arial" w:cs="Arial"/>
          <w:sz w:val="20"/>
          <w:szCs w:val="20"/>
        </w:rPr>
        <w:t xml:space="preserve"> </w:t>
      </w:r>
      <w:r w:rsidRPr="00025F45">
        <w:rPr>
          <w:rFonts w:ascii="Arial" w:eastAsia="Calibri" w:hAnsi="Arial" w:cs="Arial"/>
          <w:sz w:val="20"/>
          <w:szCs w:val="20"/>
        </w:rPr>
        <w:t>mechanisms</w:t>
      </w:r>
      <w:r w:rsidR="007E71A5" w:rsidRPr="00025F45">
        <w:rPr>
          <w:rFonts w:ascii="Arial" w:eastAsia="Calibri" w:hAnsi="Arial" w:cs="Arial"/>
          <w:sz w:val="20"/>
          <w:szCs w:val="20"/>
        </w:rPr>
        <w:t xml:space="preserve"> (WMO, 2017</w:t>
      </w:r>
      <w:r w:rsidR="009E3393" w:rsidRPr="00025F45">
        <w:rPr>
          <w:rFonts w:ascii="Arial" w:eastAsia="Calibri" w:hAnsi="Arial" w:cs="Arial"/>
          <w:sz w:val="20"/>
          <w:szCs w:val="20"/>
        </w:rPr>
        <w:t>a</w:t>
      </w:r>
      <w:r w:rsidR="007E71A5" w:rsidRPr="00025F45">
        <w:rPr>
          <w:rFonts w:ascii="Arial" w:eastAsia="Calibri" w:hAnsi="Arial" w:cs="Arial"/>
          <w:sz w:val="20"/>
          <w:szCs w:val="20"/>
        </w:rPr>
        <w:t>)</w:t>
      </w:r>
      <w:r w:rsidRPr="00025F45">
        <w:rPr>
          <w:rFonts w:ascii="Arial" w:hAnsi="Arial" w:cs="Arial"/>
          <w:sz w:val="20"/>
          <w:szCs w:val="20"/>
        </w:rPr>
        <w:t>.</w:t>
      </w:r>
      <w:r w:rsidR="00845E5E"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section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Implementation</w:t>
      </w:r>
      <w:r w:rsidRPr="00025F45">
        <w:rPr>
          <w:rFonts w:ascii="Arial" w:hAnsi="Arial" w:cs="Arial"/>
          <w:sz w:val="20"/>
          <w:szCs w:val="20"/>
        </w:rPr>
        <w:t xml:space="preserve"> </w:t>
      </w:r>
      <w:r w:rsidRPr="00025F45">
        <w:rPr>
          <w:rFonts w:ascii="Arial" w:eastAsia="Calibri" w:hAnsi="Arial" w:cs="Arial"/>
          <w:sz w:val="20"/>
          <w:szCs w:val="20"/>
        </w:rPr>
        <w:t>Plan</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grouped</w:t>
      </w:r>
      <w:r w:rsidRPr="00025F45">
        <w:rPr>
          <w:rFonts w:ascii="Arial" w:hAnsi="Arial" w:cs="Arial"/>
          <w:sz w:val="20"/>
          <w:szCs w:val="20"/>
        </w:rPr>
        <w:t xml:space="preserve"> </w:t>
      </w:r>
      <w:r w:rsidRPr="00025F45">
        <w:rPr>
          <w:rFonts w:ascii="Arial" w:eastAsia="Calibri" w:hAnsi="Arial" w:cs="Arial"/>
          <w:sz w:val="20"/>
          <w:szCs w:val="20"/>
        </w:rPr>
        <w:t>together</w:t>
      </w:r>
      <w:r w:rsidRPr="00025F45">
        <w:rPr>
          <w:rFonts w:ascii="Arial" w:hAnsi="Arial" w:cs="Arial"/>
          <w:sz w:val="20"/>
          <w:szCs w:val="20"/>
        </w:rPr>
        <w:t xml:space="preserve"> </w:t>
      </w:r>
      <w:r w:rsidRPr="00025F45">
        <w:rPr>
          <w:rFonts w:ascii="Arial" w:eastAsia="Calibri" w:hAnsi="Arial" w:cs="Arial"/>
          <w:sz w:val="20"/>
          <w:szCs w:val="20"/>
        </w:rPr>
        <w:t>into</w:t>
      </w:r>
      <w:r w:rsidRPr="00025F45">
        <w:rPr>
          <w:rFonts w:ascii="Arial" w:hAnsi="Arial" w:cs="Arial"/>
          <w:sz w:val="20"/>
          <w:szCs w:val="20"/>
        </w:rPr>
        <w:t xml:space="preserve"> </w:t>
      </w:r>
      <w:r w:rsidRPr="00025F45">
        <w:rPr>
          <w:rFonts w:ascii="Arial" w:eastAsia="Calibri" w:hAnsi="Arial" w:cs="Arial"/>
          <w:sz w:val="20"/>
          <w:szCs w:val="20"/>
        </w:rPr>
        <w:t>five</w:t>
      </w:r>
      <w:r w:rsidRPr="00025F45">
        <w:rPr>
          <w:rFonts w:ascii="Arial" w:hAnsi="Arial" w:cs="Arial"/>
          <w:sz w:val="20"/>
          <w:szCs w:val="20"/>
        </w:rPr>
        <w:t xml:space="preserve"> </w:t>
      </w:r>
      <w:r w:rsidRPr="00025F45">
        <w:rPr>
          <w:rFonts w:ascii="Arial" w:eastAsia="Calibri" w:hAnsi="Arial" w:cs="Arial"/>
          <w:sz w:val="20"/>
          <w:szCs w:val="20"/>
        </w:rPr>
        <w:t>categories</w:t>
      </w:r>
      <w:r w:rsidRPr="00025F45">
        <w:rPr>
          <w:rFonts w:ascii="Arial" w:hAnsi="Arial" w:cs="Arial"/>
          <w:sz w:val="20"/>
          <w:szCs w:val="20"/>
        </w:rPr>
        <w:t xml:space="preserve">, </w:t>
      </w:r>
      <w:r w:rsidRPr="00025F45">
        <w:rPr>
          <w:rFonts w:ascii="Arial" w:eastAsia="Calibri" w:hAnsi="Arial" w:cs="Arial"/>
          <w:sz w:val="20"/>
          <w:szCs w:val="20"/>
        </w:rPr>
        <w:t>according</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principal</w:t>
      </w:r>
      <w:r w:rsidRPr="00025F45">
        <w:rPr>
          <w:rFonts w:ascii="Arial" w:hAnsi="Arial" w:cs="Arial"/>
          <w:sz w:val="20"/>
          <w:szCs w:val="20"/>
        </w:rPr>
        <w:t xml:space="preserve"> </w:t>
      </w:r>
      <w:r w:rsidRPr="00025F45">
        <w:rPr>
          <w:rFonts w:ascii="Arial" w:eastAsia="Calibri" w:hAnsi="Arial" w:cs="Arial"/>
          <w:sz w:val="20"/>
          <w:szCs w:val="20"/>
        </w:rPr>
        <w:t>element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they</w:t>
      </w:r>
      <w:r w:rsidRPr="00025F45">
        <w:rPr>
          <w:rFonts w:ascii="Arial" w:hAnsi="Arial" w:cs="Arial"/>
          <w:sz w:val="20"/>
          <w:szCs w:val="20"/>
        </w:rPr>
        <w:t xml:space="preserve"> </w:t>
      </w:r>
      <w:r w:rsidRPr="00025F45">
        <w:rPr>
          <w:rFonts w:ascii="Arial" w:eastAsia="Calibri" w:hAnsi="Arial" w:cs="Arial"/>
          <w:sz w:val="20"/>
          <w:szCs w:val="20"/>
        </w:rPr>
        <w:t>engage</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Access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p>
    <w:p w14:paraId="1ABE7041" w14:textId="77777777" w:rsidR="00845E5E" w:rsidRPr="00025F45" w:rsidRDefault="00845E5E" w:rsidP="0083608B">
      <w:pPr>
        <w:spacing w:line="276" w:lineRule="auto"/>
        <w:rPr>
          <w:rFonts w:ascii="Arial" w:hAnsi="Arial" w:cs="Arial"/>
          <w:sz w:val="20"/>
          <w:szCs w:val="20"/>
        </w:rPr>
      </w:pPr>
    </w:p>
    <w:p w14:paraId="7281FB50" w14:textId="0DEFD22D" w:rsidR="005A3B2E" w:rsidRPr="00025F45" w:rsidRDefault="005A3B2E" w:rsidP="0083608B">
      <w:pPr>
        <w:pStyle w:val="GFCSH2"/>
        <w:spacing w:line="276" w:lineRule="auto"/>
      </w:pPr>
      <w:bookmarkStart w:id="10" w:name="_Toc492020452"/>
      <w:r w:rsidRPr="00025F45">
        <w:t>Pillars.</w:t>
      </w:r>
      <w:bookmarkEnd w:id="10"/>
    </w:p>
    <w:p w14:paraId="7F93225F" w14:textId="1A95039D" w:rsidR="005A3B2E" w:rsidRPr="000A6A60" w:rsidRDefault="005A3B2E" w:rsidP="002F61A1">
      <w:pPr>
        <w:spacing w:line="276" w:lineRule="auto"/>
        <w:rPr>
          <w:rFonts w:ascii="Arial" w:eastAsia="Times New Roman" w:hAnsi="Arial" w:cs="Arial"/>
          <w:color w:val="000000" w:themeColor="text1"/>
          <w:sz w:val="20"/>
          <w:szCs w:val="20"/>
          <w:lang w:eastAsia="zh-CN"/>
        </w:rPr>
      </w:pP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principal</w:t>
      </w:r>
      <w:r w:rsidRPr="002F61A1">
        <w:rPr>
          <w:rFonts w:ascii="Arial" w:hAnsi="Arial" w:cs="Arial"/>
          <w:sz w:val="20"/>
          <w:szCs w:val="20"/>
        </w:rPr>
        <w:t xml:space="preserve"> </w:t>
      </w:r>
      <w:r w:rsidRPr="002F61A1">
        <w:rPr>
          <w:rFonts w:ascii="Arial" w:eastAsia="Calibri" w:hAnsi="Arial" w:cs="Arial"/>
          <w:sz w:val="20"/>
          <w:szCs w:val="20"/>
        </w:rPr>
        <w:t>focus</w:t>
      </w:r>
      <w:r w:rsidRPr="002F61A1">
        <w:rPr>
          <w:rFonts w:ascii="Arial" w:hAnsi="Arial" w:cs="Arial"/>
          <w:sz w:val="20"/>
          <w:szCs w:val="20"/>
        </w:rPr>
        <w:t xml:space="preserve"> </w:t>
      </w:r>
      <w:r w:rsidRPr="002F61A1">
        <w:rPr>
          <w:rFonts w:ascii="Arial" w:eastAsia="Calibri" w:hAnsi="Arial" w:cs="Arial"/>
          <w:sz w:val="20"/>
          <w:szCs w:val="20"/>
        </w:rPr>
        <w:t>of</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milestones</w:t>
      </w:r>
      <w:r w:rsidRPr="002F61A1">
        <w:rPr>
          <w:rFonts w:ascii="Arial" w:hAnsi="Arial" w:cs="Arial"/>
          <w:sz w:val="20"/>
          <w:szCs w:val="20"/>
        </w:rPr>
        <w:t xml:space="preserve">, </w:t>
      </w:r>
      <w:r w:rsidRPr="002F61A1">
        <w:rPr>
          <w:rFonts w:ascii="Arial" w:eastAsia="Calibri" w:hAnsi="Arial" w:cs="Arial"/>
          <w:sz w:val="20"/>
          <w:szCs w:val="20"/>
        </w:rPr>
        <w:t>with</w:t>
      </w:r>
      <w:r w:rsidRPr="002F61A1">
        <w:rPr>
          <w:rFonts w:ascii="Arial" w:hAnsi="Arial" w:cs="Arial"/>
          <w:sz w:val="20"/>
          <w:szCs w:val="20"/>
        </w:rPr>
        <w:t xml:space="preserve"> </w:t>
      </w:r>
      <w:r w:rsidRPr="002F61A1">
        <w:rPr>
          <w:rFonts w:ascii="Arial" w:eastAsia="Calibri" w:hAnsi="Arial" w:cs="Arial"/>
          <w:sz w:val="20"/>
          <w:szCs w:val="20"/>
        </w:rPr>
        <w:t>respect</w:t>
      </w:r>
      <w:r w:rsidRPr="002F61A1">
        <w:rPr>
          <w:rFonts w:ascii="Arial" w:hAnsi="Arial" w:cs="Arial"/>
          <w:sz w:val="20"/>
          <w:szCs w:val="20"/>
        </w:rPr>
        <w:t xml:space="preserve"> </w:t>
      </w:r>
      <w:r w:rsidRPr="002F61A1">
        <w:rPr>
          <w:rFonts w:ascii="Arial" w:eastAsia="Calibri" w:hAnsi="Arial" w:cs="Arial"/>
          <w:sz w:val="20"/>
          <w:szCs w:val="20"/>
        </w:rPr>
        <w:t>to</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five</w:t>
      </w:r>
      <w:r w:rsidRPr="002F61A1">
        <w:rPr>
          <w:rFonts w:ascii="Arial" w:hAnsi="Arial" w:cs="Arial"/>
          <w:sz w:val="20"/>
          <w:szCs w:val="20"/>
        </w:rPr>
        <w:t xml:space="preserve"> </w:t>
      </w:r>
      <w:r w:rsidRPr="002F61A1">
        <w:rPr>
          <w:rFonts w:ascii="Arial" w:eastAsia="Calibri" w:hAnsi="Arial" w:cs="Arial"/>
          <w:sz w:val="20"/>
          <w:szCs w:val="20"/>
        </w:rPr>
        <w:t>pillars</w:t>
      </w:r>
      <w:r w:rsidRPr="002F61A1">
        <w:rPr>
          <w:rFonts w:ascii="Arial" w:hAnsi="Arial" w:cs="Arial"/>
          <w:sz w:val="20"/>
          <w:szCs w:val="20"/>
        </w:rPr>
        <w:t xml:space="preserve">, </w:t>
      </w:r>
      <w:r w:rsidRPr="002F61A1">
        <w:rPr>
          <w:rFonts w:ascii="Arial" w:eastAsia="Calibri" w:hAnsi="Arial" w:cs="Arial"/>
          <w:sz w:val="20"/>
          <w:szCs w:val="20"/>
        </w:rPr>
        <w:t>is</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development</w:t>
      </w:r>
      <w:r w:rsidRPr="002F61A1">
        <w:rPr>
          <w:rFonts w:ascii="Arial" w:hAnsi="Arial" w:cs="Arial"/>
          <w:sz w:val="20"/>
          <w:szCs w:val="20"/>
        </w:rPr>
        <w:t xml:space="preserve"> </w:t>
      </w:r>
      <w:r w:rsidRPr="002F61A1">
        <w:rPr>
          <w:rFonts w:ascii="Arial" w:eastAsia="Calibri" w:hAnsi="Arial" w:cs="Arial"/>
          <w:sz w:val="20"/>
          <w:szCs w:val="20"/>
        </w:rPr>
        <w:t>of</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User</w:t>
      </w:r>
      <w:r w:rsidRPr="002F61A1">
        <w:rPr>
          <w:rFonts w:ascii="Arial" w:hAnsi="Arial" w:cs="Arial"/>
          <w:sz w:val="20"/>
          <w:szCs w:val="20"/>
        </w:rPr>
        <w:t xml:space="preserve"> </w:t>
      </w:r>
      <w:r w:rsidRPr="002F61A1">
        <w:rPr>
          <w:rFonts w:ascii="Arial" w:eastAsia="Calibri" w:hAnsi="Arial" w:cs="Arial"/>
          <w:sz w:val="20"/>
          <w:szCs w:val="20"/>
        </w:rPr>
        <w:t>Interface</w:t>
      </w:r>
      <w:r w:rsidRPr="002F61A1">
        <w:rPr>
          <w:rFonts w:ascii="Arial" w:hAnsi="Arial" w:cs="Arial"/>
          <w:sz w:val="20"/>
          <w:szCs w:val="20"/>
        </w:rPr>
        <w:t xml:space="preserve"> </w:t>
      </w:r>
      <w:r w:rsidRPr="002F61A1">
        <w:rPr>
          <w:rFonts w:ascii="Arial" w:eastAsia="Calibri" w:hAnsi="Arial" w:cs="Arial"/>
          <w:sz w:val="20"/>
          <w:szCs w:val="20"/>
        </w:rPr>
        <w:t>Platform</w:t>
      </w:r>
      <w:r w:rsidRPr="002F61A1">
        <w:rPr>
          <w:rFonts w:ascii="Arial" w:hAnsi="Arial" w:cs="Arial"/>
          <w:sz w:val="20"/>
          <w:szCs w:val="20"/>
        </w:rPr>
        <w:t xml:space="preserve"> (</w:t>
      </w:r>
      <w:r w:rsidRPr="002F61A1">
        <w:rPr>
          <w:rFonts w:ascii="Arial" w:eastAsia="Calibri" w:hAnsi="Arial" w:cs="Arial"/>
          <w:sz w:val="20"/>
          <w:szCs w:val="20"/>
        </w:rPr>
        <w:t>UIP</w:t>
      </w:r>
      <w:r w:rsidRPr="002F61A1">
        <w:rPr>
          <w:rFonts w:ascii="Arial" w:hAnsi="Arial" w:cs="Arial"/>
          <w:sz w:val="20"/>
          <w:szCs w:val="20"/>
        </w:rPr>
        <w:t xml:space="preserve">) </w:t>
      </w:r>
      <w:r w:rsidRPr="002F61A1">
        <w:rPr>
          <w:rFonts w:ascii="Arial" w:eastAsia="Calibri" w:hAnsi="Arial" w:cs="Arial"/>
          <w:sz w:val="20"/>
          <w:szCs w:val="20"/>
        </w:rPr>
        <w:t>pillar</w:t>
      </w:r>
      <w:r w:rsidRPr="002F61A1">
        <w:rPr>
          <w:rFonts w:ascii="Arial" w:hAnsi="Arial" w:cs="Arial"/>
          <w:sz w:val="20"/>
          <w:szCs w:val="20"/>
        </w:rPr>
        <w:t xml:space="preserve">. </w:t>
      </w:r>
      <w:r w:rsidRPr="002F61A1">
        <w:rPr>
          <w:rFonts w:ascii="Arial" w:eastAsia="Calibri" w:hAnsi="Arial" w:cs="Arial"/>
          <w:sz w:val="20"/>
          <w:szCs w:val="20"/>
        </w:rPr>
        <w:t>According</w:t>
      </w:r>
      <w:r w:rsidRPr="002F61A1">
        <w:rPr>
          <w:rFonts w:ascii="Arial" w:hAnsi="Arial" w:cs="Arial"/>
          <w:sz w:val="20"/>
          <w:szCs w:val="20"/>
        </w:rPr>
        <w:t xml:space="preserve"> </w:t>
      </w:r>
      <w:r w:rsidRPr="002F61A1">
        <w:rPr>
          <w:rFonts w:ascii="Arial" w:eastAsia="Calibri" w:hAnsi="Arial" w:cs="Arial"/>
          <w:sz w:val="20"/>
          <w:szCs w:val="20"/>
        </w:rPr>
        <w:t>to</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Annex</w:t>
      </w:r>
      <w:r w:rsidRPr="002F61A1">
        <w:rPr>
          <w:rFonts w:ascii="Arial" w:hAnsi="Arial" w:cs="Arial"/>
          <w:sz w:val="20"/>
          <w:szCs w:val="20"/>
        </w:rPr>
        <w:t xml:space="preserve"> </w:t>
      </w:r>
      <w:r w:rsidRPr="002F61A1">
        <w:rPr>
          <w:rFonts w:ascii="Arial" w:eastAsia="Calibri" w:hAnsi="Arial" w:cs="Arial"/>
          <w:sz w:val="20"/>
          <w:szCs w:val="20"/>
        </w:rPr>
        <w:t>of</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Implementation</w:t>
      </w:r>
      <w:r w:rsidRPr="002F61A1">
        <w:rPr>
          <w:rFonts w:ascii="Arial" w:hAnsi="Arial" w:cs="Arial"/>
          <w:sz w:val="20"/>
          <w:szCs w:val="20"/>
        </w:rPr>
        <w:t xml:space="preserve"> </w:t>
      </w:r>
      <w:r w:rsidRPr="002F61A1">
        <w:rPr>
          <w:rFonts w:ascii="Arial" w:eastAsia="Calibri" w:hAnsi="Arial" w:cs="Arial"/>
          <w:sz w:val="20"/>
          <w:szCs w:val="20"/>
        </w:rPr>
        <w:t>Plan</w:t>
      </w:r>
      <w:r w:rsidRPr="002F61A1">
        <w:rPr>
          <w:rFonts w:ascii="Arial" w:hAnsi="Arial" w:cs="Arial"/>
          <w:sz w:val="20"/>
          <w:szCs w:val="20"/>
        </w:rPr>
        <w:t xml:space="preserve"> </w:t>
      </w:r>
      <w:r w:rsidRPr="002F61A1">
        <w:rPr>
          <w:rFonts w:ascii="Arial" w:eastAsia="Calibri" w:hAnsi="Arial" w:cs="Arial"/>
          <w:sz w:val="20"/>
          <w:szCs w:val="20"/>
        </w:rPr>
        <w:t>that</w:t>
      </w:r>
      <w:r w:rsidRPr="002F61A1">
        <w:rPr>
          <w:rFonts w:ascii="Arial" w:hAnsi="Arial" w:cs="Arial"/>
          <w:sz w:val="20"/>
          <w:szCs w:val="20"/>
        </w:rPr>
        <w:t xml:space="preserve"> </w:t>
      </w:r>
      <w:r w:rsidRPr="002F61A1">
        <w:rPr>
          <w:rFonts w:ascii="Arial" w:eastAsia="Calibri" w:hAnsi="Arial" w:cs="Arial"/>
          <w:sz w:val="20"/>
          <w:szCs w:val="20"/>
        </w:rPr>
        <w:t>is</w:t>
      </w:r>
      <w:r w:rsidRPr="002F61A1">
        <w:rPr>
          <w:rFonts w:ascii="Arial" w:hAnsi="Arial" w:cs="Arial"/>
          <w:sz w:val="20"/>
          <w:szCs w:val="20"/>
        </w:rPr>
        <w:t xml:space="preserve"> </w:t>
      </w:r>
      <w:r w:rsidRPr="002F61A1">
        <w:rPr>
          <w:rFonts w:ascii="Arial" w:eastAsia="Calibri" w:hAnsi="Arial" w:cs="Arial"/>
          <w:sz w:val="20"/>
          <w:szCs w:val="20"/>
        </w:rPr>
        <w:t>dedicated</w:t>
      </w:r>
      <w:r w:rsidRPr="002F61A1">
        <w:rPr>
          <w:rFonts w:ascii="Arial" w:hAnsi="Arial" w:cs="Arial"/>
          <w:sz w:val="20"/>
          <w:szCs w:val="20"/>
        </w:rPr>
        <w:t xml:space="preserve"> </w:t>
      </w:r>
      <w:r w:rsidRPr="002F61A1">
        <w:rPr>
          <w:rFonts w:ascii="Arial" w:eastAsia="Calibri" w:hAnsi="Arial" w:cs="Arial"/>
          <w:sz w:val="20"/>
          <w:szCs w:val="20"/>
        </w:rPr>
        <w:t>to</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UIP</w:t>
      </w:r>
      <w:r w:rsidRPr="002F61A1">
        <w:rPr>
          <w:rFonts w:ascii="Arial" w:hAnsi="Arial" w:cs="Arial"/>
          <w:sz w:val="20"/>
          <w:szCs w:val="20"/>
        </w:rPr>
        <w:t xml:space="preserve">, </w:t>
      </w:r>
      <w:r w:rsidRPr="002F61A1">
        <w:rPr>
          <w:rFonts w:ascii="Arial" w:eastAsia="Calibri" w:hAnsi="Arial" w:cs="Arial"/>
          <w:sz w:val="20"/>
          <w:szCs w:val="20"/>
        </w:rPr>
        <w:t>the</w:t>
      </w:r>
      <w:r w:rsidRPr="002F61A1">
        <w:rPr>
          <w:rFonts w:ascii="Arial" w:hAnsi="Arial" w:cs="Arial"/>
          <w:sz w:val="20"/>
          <w:szCs w:val="20"/>
        </w:rPr>
        <w:t xml:space="preserve"> </w:t>
      </w:r>
      <w:r w:rsidRPr="002F61A1">
        <w:rPr>
          <w:rFonts w:ascii="Arial" w:eastAsia="Calibri" w:hAnsi="Arial" w:cs="Arial"/>
          <w:sz w:val="20"/>
          <w:szCs w:val="20"/>
        </w:rPr>
        <w:t>UIP</w:t>
      </w:r>
      <w:r w:rsidRPr="002F61A1">
        <w:rPr>
          <w:rFonts w:ascii="Arial" w:hAnsi="Arial" w:cs="Arial"/>
          <w:sz w:val="20"/>
          <w:szCs w:val="20"/>
        </w:rPr>
        <w:t>’</w:t>
      </w:r>
      <w:r w:rsidRPr="002F61A1">
        <w:rPr>
          <w:rFonts w:ascii="Arial" w:eastAsia="Calibri" w:hAnsi="Arial" w:cs="Arial"/>
          <w:sz w:val="20"/>
          <w:szCs w:val="20"/>
        </w:rPr>
        <w:t>s</w:t>
      </w:r>
      <w:r w:rsidRPr="002F61A1">
        <w:rPr>
          <w:rFonts w:ascii="Arial" w:hAnsi="Arial" w:cs="Arial"/>
          <w:sz w:val="20"/>
          <w:szCs w:val="20"/>
        </w:rPr>
        <w:t xml:space="preserve"> </w:t>
      </w:r>
      <w:r w:rsidRPr="002F61A1">
        <w:rPr>
          <w:rFonts w:ascii="Arial" w:eastAsia="Calibri" w:hAnsi="Arial" w:cs="Arial"/>
          <w:sz w:val="20"/>
          <w:szCs w:val="20"/>
        </w:rPr>
        <w:t>function</w:t>
      </w:r>
      <w:r w:rsidRPr="002F61A1">
        <w:rPr>
          <w:rFonts w:ascii="Arial" w:hAnsi="Arial" w:cs="Arial"/>
          <w:sz w:val="20"/>
          <w:szCs w:val="20"/>
        </w:rPr>
        <w:t xml:space="preserve"> </w:t>
      </w:r>
      <w:r w:rsidRPr="002F61A1">
        <w:rPr>
          <w:rFonts w:ascii="Arial" w:eastAsia="Calibri" w:hAnsi="Arial" w:cs="Arial"/>
          <w:sz w:val="20"/>
          <w:szCs w:val="20"/>
        </w:rPr>
        <w:t>is</w:t>
      </w:r>
      <w:r w:rsidRPr="002F61A1">
        <w:rPr>
          <w:rFonts w:ascii="Arial" w:hAnsi="Arial" w:cs="Arial"/>
          <w:sz w:val="20"/>
          <w:szCs w:val="20"/>
        </w:rPr>
        <w:t xml:space="preserve"> </w:t>
      </w:r>
      <w:r w:rsidRPr="002F61A1">
        <w:rPr>
          <w:rFonts w:ascii="Arial" w:eastAsia="Calibri" w:hAnsi="Arial" w:cs="Arial"/>
          <w:sz w:val="20"/>
          <w:szCs w:val="20"/>
        </w:rPr>
        <w:t>to</w:t>
      </w:r>
      <w:r w:rsidRPr="002F61A1">
        <w:rPr>
          <w:rFonts w:ascii="Arial" w:hAnsi="Arial" w:cs="Arial"/>
          <w:sz w:val="20"/>
          <w:szCs w:val="20"/>
        </w:rPr>
        <w:t xml:space="preserve"> </w:t>
      </w:r>
      <w:r w:rsidR="002F61A1" w:rsidRPr="002F61A1">
        <w:rPr>
          <w:rFonts w:ascii="Arial" w:hAnsi="Arial" w:cs="Arial"/>
          <w:sz w:val="20"/>
          <w:szCs w:val="20"/>
        </w:rPr>
        <w:t xml:space="preserve">provide </w:t>
      </w:r>
      <w:r w:rsidRPr="002F61A1">
        <w:rPr>
          <w:rFonts w:ascii="Arial" w:hAnsi="Arial" w:cs="Arial"/>
          <w:sz w:val="20"/>
          <w:szCs w:val="20"/>
        </w:rPr>
        <w:t>“</w:t>
      </w:r>
      <w:r w:rsidR="002F61A1" w:rsidRPr="002F61A1">
        <w:rPr>
          <w:rFonts w:ascii="Arial" w:eastAsia="Times New Roman" w:hAnsi="Arial" w:cs="Arial"/>
          <w:sz w:val="20"/>
          <w:szCs w:val="20"/>
          <w:lang w:eastAsia="zh-CN"/>
        </w:rPr>
        <w:t>a structured means for users, climate researchers and climate information providers to interact at all levels”</w:t>
      </w:r>
      <w:r w:rsidR="002F61A1" w:rsidRPr="002F61A1">
        <w:rPr>
          <w:rFonts w:ascii="Arial" w:hAnsi="Arial" w:cs="Arial"/>
          <w:sz w:val="20"/>
          <w:szCs w:val="20"/>
        </w:rPr>
        <w:t xml:space="preserve"> (WMO, 2014a, p.v</w:t>
      </w:r>
      <w:r w:rsidR="00A801CB" w:rsidRPr="002F61A1">
        <w:rPr>
          <w:rFonts w:ascii="Arial" w:hAnsi="Arial" w:cs="Arial"/>
          <w:sz w:val="20"/>
          <w:szCs w:val="20"/>
        </w:rPr>
        <w:t>).</w:t>
      </w:r>
      <w:r w:rsidRPr="002F61A1">
        <w:rPr>
          <w:rFonts w:ascii="Arial" w:hAnsi="Arial" w:cs="Arial"/>
          <w:sz w:val="20"/>
          <w:szCs w:val="20"/>
        </w:rPr>
        <w:t xml:space="preserve"> </w:t>
      </w:r>
      <w:r w:rsidRPr="002F61A1">
        <w:rPr>
          <w:rFonts w:ascii="Arial" w:eastAsia="Calibri" w:hAnsi="Arial" w:cs="Arial"/>
          <w:sz w:val="20"/>
          <w:szCs w:val="20"/>
        </w:rPr>
        <w:t>Its</w:t>
      </w:r>
      <w:r w:rsidRPr="002F61A1">
        <w:rPr>
          <w:rFonts w:ascii="Arial" w:hAnsi="Arial" w:cs="Arial"/>
          <w:sz w:val="20"/>
          <w:szCs w:val="20"/>
        </w:rPr>
        <w:t xml:space="preserve"> </w:t>
      </w:r>
      <w:r w:rsidRPr="002F61A1">
        <w:rPr>
          <w:rFonts w:ascii="Arial" w:eastAsia="Calibri" w:hAnsi="Arial" w:cs="Arial"/>
          <w:sz w:val="20"/>
          <w:szCs w:val="20"/>
        </w:rPr>
        <w:t>objective</w:t>
      </w:r>
      <w:r w:rsidRPr="002F61A1">
        <w:rPr>
          <w:rFonts w:ascii="Arial" w:hAnsi="Arial" w:cs="Arial"/>
          <w:sz w:val="20"/>
          <w:szCs w:val="20"/>
        </w:rPr>
        <w:t xml:space="preserve"> “</w:t>
      </w:r>
      <w:r w:rsidRPr="002F61A1">
        <w:rPr>
          <w:rFonts w:ascii="Arial" w:eastAsia="Calibri" w:hAnsi="Arial" w:cs="Arial"/>
          <w:sz w:val="20"/>
          <w:szCs w:val="20"/>
        </w:rPr>
        <w:t>is</w:t>
      </w:r>
      <w:r w:rsidRPr="002F61A1">
        <w:rPr>
          <w:rFonts w:ascii="Arial" w:hAnsi="Arial" w:cs="Arial"/>
          <w:sz w:val="20"/>
          <w:szCs w:val="20"/>
        </w:rPr>
        <w:t xml:space="preserve"> </w:t>
      </w:r>
      <w:r w:rsidRPr="002F61A1">
        <w:rPr>
          <w:rFonts w:ascii="Arial" w:eastAsia="Calibri" w:hAnsi="Arial" w:cs="Arial"/>
          <w:sz w:val="20"/>
          <w:szCs w:val="20"/>
        </w:rPr>
        <w:t>to</w:t>
      </w:r>
      <w:r w:rsidRPr="002F61A1">
        <w:rPr>
          <w:rFonts w:ascii="Arial" w:hAnsi="Arial" w:cs="Arial"/>
          <w:sz w:val="20"/>
          <w:szCs w:val="20"/>
        </w:rPr>
        <w:t xml:space="preserve"> </w:t>
      </w:r>
      <w:r w:rsidRPr="002F61A1">
        <w:rPr>
          <w:rFonts w:ascii="Arial" w:eastAsia="Calibri" w:hAnsi="Arial" w:cs="Arial"/>
          <w:sz w:val="20"/>
          <w:szCs w:val="20"/>
        </w:rPr>
        <w:t>promote</w:t>
      </w:r>
      <w:r w:rsidRPr="002F61A1">
        <w:rPr>
          <w:rFonts w:ascii="Arial" w:hAnsi="Arial" w:cs="Arial"/>
          <w:sz w:val="20"/>
          <w:szCs w:val="20"/>
        </w:rPr>
        <w:t xml:space="preserve"> </w:t>
      </w:r>
      <w:r w:rsidR="002F61A1" w:rsidRPr="002F61A1">
        <w:rPr>
          <w:rFonts w:ascii="Arial" w:eastAsia="Times New Roman" w:hAnsi="Arial" w:cs="Arial"/>
          <w:sz w:val="20"/>
          <w:szCs w:val="20"/>
          <w:lang w:eastAsia="zh-CN"/>
        </w:rPr>
        <w:t xml:space="preserve">effective decision-making with respect to climate considerations by making sure that the right information, at the right time </w:t>
      </w:r>
      <w:r w:rsidR="002F61A1" w:rsidRPr="000A6A60">
        <w:rPr>
          <w:rFonts w:ascii="Arial" w:eastAsia="Times New Roman" w:hAnsi="Arial" w:cs="Arial"/>
          <w:color w:val="000000" w:themeColor="text1"/>
          <w:sz w:val="20"/>
          <w:szCs w:val="20"/>
          <w:lang w:eastAsia="zh-CN"/>
        </w:rPr>
        <w:t>and in the right amount, is delivered, understood, and used”</w:t>
      </w:r>
      <w:r w:rsidR="007E71A5" w:rsidRPr="000A6A60">
        <w:rPr>
          <w:rFonts w:ascii="Arial" w:hAnsi="Arial" w:cs="Arial"/>
          <w:color w:val="000000" w:themeColor="text1"/>
          <w:sz w:val="20"/>
          <w:szCs w:val="20"/>
        </w:rPr>
        <w:t xml:space="preserve"> (WMO, 2014</w:t>
      </w:r>
      <w:r w:rsidR="00DE247E" w:rsidRPr="000A6A60">
        <w:rPr>
          <w:rFonts w:ascii="Arial" w:hAnsi="Arial" w:cs="Arial"/>
          <w:color w:val="000000" w:themeColor="text1"/>
          <w:sz w:val="20"/>
          <w:szCs w:val="20"/>
        </w:rPr>
        <w:t>a</w:t>
      </w:r>
      <w:r w:rsidR="002F61A1" w:rsidRPr="000A6A60">
        <w:rPr>
          <w:rFonts w:ascii="Arial" w:hAnsi="Arial" w:cs="Arial"/>
          <w:color w:val="000000" w:themeColor="text1"/>
          <w:sz w:val="20"/>
          <w:szCs w:val="20"/>
        </w:rPr>
        <w:t>, p.8</w:t>
      </w:r>
      <w:r w:rsidR="007E71A5" w:rsidRPr="000A6A60">
        <w:rPr>
          <w:rFonts w:ascii="Arial" w:hAnsi="Arial" w:cs="Arial"/>
          <w:color w:val="000000" w:themeColor="text1"/>
          <w:sz w:val="20"/>
          <w:szCs w:val="20"/>
        </w:rPr>
        <w:t xml:space="preserve">). </w:t>
      </w:r>
    </w:p>
    <w:p w14:paraId="5A398682" w14:textId="77777777" w:rsidR="00882860" w:rsidRPr="00025F45" w:rsidRDefault="00882860" w:rsidP="0083608B">
      <w:pPr>
        <w:spacing w:line="276" w:lineRule="auto"/>
        <w:rPr>
          <w:rFonts w:ascii="Arial" w:hAnsi="Arial" w:cs="Arial"/>
          <w:sz w:val="20"/>
          <w:szCs w:val="20"/>
        </w:rPr>
      </w:pPr>
    </w:p>
    <w:p w14:paraId="4A9A8F85" w14:textId="77777777" w:rsidR="005A3B2E" w:rsidRPr="00025F45" w:rsidRDefault="005A3B2E" w:rsidP="0083608B">
      <w:pPr>
        <w:pStyle w:val="GFCSH3"/>
        <w:spacing w:line="276" w:lineRule="auto"/>
      </w:pPr>
      <w:r w:rsidRPr="00025F45">
        <w:lastRenderedPageBreak/>
        <w:t>Pillar Milestones.</w:t>
      </w:r>
    </w:p>
    <w:p w14:paraId="0F6E7B9A" w14:textId="02AE2D66"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When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Implementation</w:t>
      </w:r>
      <w:r w:rsidRPr="00025F45">
        <w:rPr>
          <w:rFonts w:ascii="Arial" w:hAnsi="Arial" w:cs="Arial"/>
          <w:sz w:val="20"/>
          <w:szCs w:val="20"/>
        </w:rPr>
        <w:t xml:space="preserve"> </w:t>
      </w:r>
      <w:r w:rsidRPr="00025F45">
        <w:rPr>
          <w:rFonts w:ascii="Arial" w:eastAsia="Calibri" w:hAnsi="Arial" w:cs="Arial"/>
          <w:sz w:val="20"/>
          <w:szCs w:val="20"/>
        </w:rPr>
        <w:t>Plan</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written</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existing</w:t>
      </w:r>
      <w:r w:rsidRPr="00025F45">
        <w:rPr>
          <w:rFonts w:ascii="Arial" w:hAnsi="Arial" w:cs="Arial"/>
          <w:sz w:val="20"/>
          <w:szCs w:val="20"/>
        </w:rPr>
        <w:t xml:space="preserve"> </w:t>
      </w:r>
      <w:r w:rsidRPr="00025F45">
        <w:rPr>
          <w:rFonts w:ascii="Arial" w:eastAsia="Calibri" w:hAnsi="Arial" w:cs="Arial"/>
          <w:sz w:val="20"/>
          <w:szCs w:val="20"/>
        </w:rPr>
        <w:t>UIP</w:t>
      </w:r>
      <w:r w:rsidRPr="00025F45">
        <w:rPr>
          <w:rFonts w:ascii="Arial" w:hAnsi="Arial" w:cs="Arial"/>
          <w:sz w:val="20"/>
          <w:szCs w:val="20"/>
        </w:rPr>
        <w:t xml:space="preserve">. </w:t>
      </w:r>
      <w:r w:rsidRPr="00025F45">
        <w:rPr>
          <w:rFonts w:ascii="Arial" w:eastAsia="Calibri" w:hAnsi="Arial" w:cs="Arial"/>
          <w:sz w:val="20"/>
          <w:szCs w:val="20"/>
        </w:rPr>
        <w:t>Unlike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specific</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underway</w:t>
      </w:r>
      <w:r w:rsidRPr="00025F45">
        <w:rPr>
          <w:rFonts w:ascii="Arial" w:hAnsi="Arial" w:cs="Arial"/>
          <w:sz w:val="20"/>
          <w:szCs w:val="20"/>
        </w:rPr>
        <w:t xml:space="preserve">, </w:t>
      </w:r>
      <w:r w:rsidRPr="00025F45">
        <w:rPr>
          <w:rFonts w:ascii="Arial" w:eastAsia="Calibri" w:hAnsi="Arial" w:cs="Arial"/>
          <w:sz w:val="20"/>
          <w:szCs w:val="20"/>
        </w:rPr>
        <w:t>such</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Observation</w:t>
      </w:r>
      <w:r w:rsidRPr="00025F45">
        <w:rPr>
          <w:rFonts w:ascii="Arial" w:hAnsi="Arial" w:cs="Arial"/>
          <w:sz w:val="20"/>
          <w:szCs w:val="20"/>
        </w:rPr>
        <w:t xml:space="preserve"> </w:t>
      </w:r>
      <w:r w:rsidRPr="00025F45">
        <w:rPr>
          <w:rFonts w:ascii="Arial" w:eastAsia="Calibri" w:hAnsi="Arial" w:cs="Arial"/>
          <w:sz w:val="20"/>
          <w:szCs w:val="20"/>
        </w:rPr>
        <w:t>System</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UIP</w:t>
      </w:r>
      <w:r w:rsidRPr="00025F45">
        <w:rPr>
          <w:rFonts w:ascii="Arial" w:hAnsi="Arial" w:cs="Arial"/>
          <w:sz w:val="20"/>
          <w:szCs w:val="20"/>
        </w:rPr>
        <w:t xml:space="preserve"> </w:t>
      </w:r>
      <w:r w:rsidRPr="00025F45">
        <w:rPr>
          <w:rFonts w:ascii="Arial" w:eastAsia="Calibri" w:hAnsi="Arial" w:cs="Arial"/>
          <w:sz w:val="20"/>
          <w:szCs w:val="20"/>
        </w:rPr>
        <w:t>consisted</w:t>
      </w:r>
      <w:r w:rsidRPr="00025F45">
        <w:rPr>
          <w:rFonts w:ascii="Arial" w:hAnsi="Arial" w:cs="Arial"/>
          <w:sz w:val="20"/>
          <w:szCs w:val="20"/>
        </w:rPr>
        <w:t xml:space="preserve"> </w:t>
      </w:r>
      <w:r w:rsidRPr="00025F45">
        <w:rPr>
          <w:rFonts w:ascii="Arial" w:eastAsia="Calibri" w:hAnsi="Arial" w:cs="Arial"/>
          <w:sz w:val="20"/>
          <w:szCs w:val="20"/>
        </w:rPr>
        <w:t>only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disparate</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linked</w:t>
      </w:r>
      <w:r w:rsidRPr="00025F45">
        <w:rPr>
          <w:rFonts w:ascii="Arial" w:hAnsi="Arial" w:cs="Arial"/>
          <w:sz w:val="20"/>
          <w:szCs w:val="20"/>
        </w:rPr>
        <w:t xml:space="preserve"> </w:t>
      </w:r>
      <w:r w:rsidRPr="00025F45">
        <w:rPr>
          <w:rFonts w:ascii="Arial" w:eastAsia="Calibri" w:hAnsi="Arial" w:cs="Arial"/>
          <w:sz w:val="20"/>
          <w:szCs w:val="20"/>
        </w:rPr>
        <w:t>providers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users</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thus</w:t>
      </w:r>
      <w:r w:rsidRPr="00025F45">
        <w:rPr>
          <w:rFonts w:ascii="Arial" w:hAnsi="Arial" w:cs="Arial"/>
          <w:sz w:val="20"/>
          <w:szCs w:val="20"/>
        </w:rPr>
        <w:t xml:space="preserve"> </w:t>
      </w:r>
      <w:r w:rsidRPr="00025F45">
        <w:rPr>
          <w:rFonts w:ascii="Arial" w:eastAsia="Calibri" w:hAnsi="Arial" w:cs="Arial"/>
          <w:sz w:val="20"/>
          <w:szCs w:val="20"/>
        </w:rPr>
        <w:t>necessary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construct</w:t>
      </w:r>
      <w:r w:rsidRPr="00025F45">
        <w:rPr>
          <w:rFonts w:ascii="Arial" w:hAnsi="Arial" w:cs="Arial"/>
          <w:sz w:val="20"/>
          <w:szCs w:val="20"/>
        </w:rPr>
        <w:t xml:space="preserve"> </w:t>
      </w:r>
      <w:r w:rsidRPr="00025F45">
        <w:rPr>
          <w:rFonts w:ascii="Arial" w:eastAsia="Calibri" w:hAnsi="Arial" w:cs="Arial"/>
          <w:sz w:val="20"/>
          <w:szCs w:val="20"/>
        </w:rPr>
        <w:t>subsidiary</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just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UIP</w:t>
      </w:r>
      <w:r w:rsidRPr="00025F45">
        <w:rPr>
          <w:rFonts w:ascii="Arial" w:hAnsi="Arial" w:cs="Arial"/>
          <w:sz w:val="20"/>
          <w:szCs w:val="20"/>
        </w:rPr>
        <w:t xml:space="preserve"> – </w:t>
      </w:r>
      <w:r w:rsidRPr="00025F45">
        <w:rPr>
          <w:rFonts w:ascii="Arial" w:eastAsia="Calibri" w:hAnsi="Arial" w:cs="Arial"/>
          <w:sz w:val="20"/>
          <w:szCs w:val="20"/>
        </w:rPr>
        <w:t>written</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accomplish</w:t>
      </w:r>
      <w:r w:rsidRPr="00025F45">
        <w:rPr>
          <w:rFonts w:ascii="Arial" w:hAnsi="Arial" w:cs="Arial"/>
          <w:sz w:val="20"/>
          <w:szCs w:val="20"/>
        </w:rPr>
        <w:t xml:space="preserve"> –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timescale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three</w:t>
      </w:r>
      <w:r w:rsidRPr="00025F45">
        <w:rPr>
          <w:rFonts w:ascii="Arial" w:hAnsi="Arial" w:cs="Arial"/>
          <w:sz w:val="20"/>
          <w:szCs w:val="20"/>
        </w:rPr>
        <w:t xml:space="preserve"> </w:t>
      </w:r>
      <w:r w:rsidRPr="00025F45">
        <w:rPr>
          <w:rFonts w:ascii="Arial" w:eastAsia="Calibri" w:hAnsi="Arial" w:cs="Arial"/>
          <w:sz w:val="20"/>
          <w:szCs w:val="20"/>
        </w:rPr>
        <w:t>Phases</w:t>
      </w:r>
      <w:r w:rsidR="007E71A5" w:rsidRPr="00025F45">
        <w:rPr>
          <w:rFonts w:ascii="Arial" w:eastAsia="Calibri" w:hAnsi="Arial" w:cs="Arial"/>
          <w:sz w:val="20"/>
          <w:szCs w:val="20"/>
        </w:rPr>
        <w:t xml:space="preserve"> (WMO, 2014</w:t>
      </w:r>
      <w:r w:rsidR="00DE247E" w:rsidRPr="00025F45">
        <w:rPr>
          <w:rFonts w:ascii="Arial" w:eastAsia="Calibri" w:hAnsi="Arial" w:cs="Arial"/>
          <w:sz w:val="20"/>
          <w:szCs w:val="20"/>
        </w:rPr>
        <w:t>a</w:t>
      </w:r>
      <w:r w:rsidR="007E71A5" w:rsidRPr="00025F45">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apply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all</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priority</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encompass</w:t>
      </w:r>
      <w:r w:rsidRPr="00025F45">
        <w:rPr>
          <w:rFonts w:ascii="Arial" w:hAnsi="Arial" w:cs="Arial"/>
          <w:sz w:val="20"/>
          <w:szCs w:val="20"/>
        </w:rPr>
        <w:t xml:space="preserve"> </w:t>
      </w:r>
      <w:r w:rsidRPr="00025F45">
        <w:rPr>
          <w:rFonts w:ascii="Arial" w:eastAsia="Calibri" w:hAnsi="Arial" w:cs="Arial"/>
          <w:sz w:val="20"/>
          <w:szCs w:val="20"/>
        </w:rPr>
        <w:t>one</w:t>
      </w:r>
      <w:r w:rsidRPr="00025F45">
        <w:rPr>
          <w:rFonts w:ascii="Arial" w:hAnsi="Arial" w:cs="Arial"/>
          <w:sz w:val="20"/>
          <w:szCs w:val="20"/>
        </w:rPr>
        <w:t xml:space="preserve"> </w:t>
      </w:r>
      <w:r w:rsidRPr="00025F45">
        <w:rPr>
          <w:rFonts w:ascii="Arial" w:eastAsia="Calibri" w:hAnsi="Arial" w:cs="Arial"/>
          <w:sz w:val="20"/>
          <w:szCs w:val="20"/>
        </w:rPr>
        <w:t>organizational</w:t>
      </w:r>
      <w:r w:rsidRPr="00025F45">
        <w:rPr>
          <w:rFonts w:ascii="Arial" w:hAnsi="Arial" w:cs="Arial"/>
          <w:sz w:val="20"/>
          <w:szCs w:val="20"/>
        </w:rPr>
        <w:t xml:space="preserve"> </w:t>
      </w:r>
      <w:r w:rsidRPr="00025F45">
        <w:rPr>
          <w:rFonts w:ascii="Arial" w:eastAsia="Calibri" w:hAnsi="Arial" w:cs="Arial"/>
          <w:sz w:val="20"/>
          <w:szCs w:val="20"/>
        </w:rPr>
        <w:t>goal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four</w:t>
      </w:r>
      <w:r w:rsidRPr="00025F45">
        <w:rPr>
          <w:rFonts w:ascii="Arial" w:hAnsi="Arial" w:cs="Arial"/>
          <w:sz w:val="20"/>
          <w:szCs w:val="20"/>
        </w:rPr>
        <w:t xml:space="preserve"> </w:t>
      </w:r>
      <w:r w:rsidRPr="00025F45">
        <w:rPr>
          <w:rFonts w:ascii="Arial" w:eastAsia="Calibri" w:hAnsi="Arial" w:cs="Arial"/>
          <w:sz w:val="20"/>
          <w:szCs w:val="20"/>
        </w:rPr>
        <w:t>operational</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grouped</w:t>
      </w:r>
      <w:r w:rsidRPr="00025F45">
        <w:rPr>
          <w:rFonts w:ascii="Arial" w:hAnsi="Arial" w:cs="Arial"/>
          <w:sz w:val="20"/>
          <w:szCs w:val="20"/>
        </w:rPr>
        <w:t xml:space="preserve"> </w:t>
      </w:r>
      <w:r w:rsidRPr="00025F45">
        <w:rPr>
          <w:rFonts w:ascii="Arial" w:eastAsia="Calibri" w:hAnsi="Arial" w:cs="Arial"/>
          <w:sz w:val="20"/>
          <w:szCs w:val="20"/>
        </w:rPr>
        <w:t>under</w:t>
      </w:r>
      <w:r w:rsidRPr="00025F45">
        <w:rPr>
          <w:rFonts w:ascii="Arial" w:hAnsi="Arial" w:cs="Arial"/>
          <w:sz w:val="20"/>
          <w:szCs w:val="20"/>
        </w:rPr>
        <w:t xml:space="preserve"> </w:t>
      </w:r>
      <w:r w:rsidRPr="00025F45">
        <w:rPr>
          <w:rFonts w:ascii="Arial" w:eastAsia="Calibri" w:hAnsi="Arial" w:cs="Arial"/>
          <w:sz w:val="20"/>
          <w:szCs w:val="20"/>
        </w:rPr>
        <w:t>Feedback</w:t>
      </w:r>
      <w:r w:rsidRPr="00025F45">
        <w:rPr>
          <w:rFonts w:ascii="Arial" w:hAnsi="Arial" w:cs="Arial"/>
          <w:sz w:val="20"/>
          <w:szCs w:val="20"/>
        </w:rPr>
        <w:t xml:space="preserve">, </w:t>
      </w:r>
      <w:r w:rsidRPr="00025F45">
        <w:rPr>
          <w:rFonts w:ascii="Arial" w:eastAsia="Calibri" w:hAnsi="Arial" w:cs="Arial"/>
          <w:sz w:val="20"/>
          <w:szCs w:val="20"/>
        </w:rPr>
        <w:t>Dialogue</w:t>
      </w:r>
      <w:r w:rsidRPr="00025F45">
        <w:rPr>
          <w:rFonts w:ascii="Arial" w:hAnsi="Arial" w:cs="Arial"/>
          <w:sz w:val="20"/>
          <w:szCs w:val="20"/>
        </w:rPr>
        <w:t xml:space="preserve">, </w:t>
      </w:r>
      <w:r w:rsidRPr="00025F45">
        <w:rPr>
          <w:rFonts w:ascii="Arial" w:eastAsia="Calibri" w:hAnsi="Arial" w:cs="Arial"/>
          <w:sz w:val="20"/>
          <w:szCs w:val="20"/>
        </w:rPr>
        <w:t>Outreach</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Monitoring</w:t>
      </w:r>
      <w:r w:rsidRPr="00025F45">
        <w:rPr>
          <w:rFonts w:ascii="Arial" w:hAnsi="Arial" w:cs="Arial"/>
          <w:sz w:val="20"/>
          <w:szCs w:val="20"/>
        </w:rPr>
        <w:t xml:space="preserve"> </w:t>
      </w:r>
      <w:r w:rsidR="00FB1456">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Evaluation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UIP</w:t>
      </w:r>
      <w:r w:rsidRPr="00025F45">
        <w:rPr>
          <w:rFonts w:ascii="Arial" w:hAnsi="Arial" w:cs="Arial"/>
          <w:sz w:val="20"/>
          <w:szCs w:val="20"/>
        </w:rPr>
        <w:t xml:space="preserve"> </w:t>
      </w:r>
      <w:r w:rsidRPr="00025F45">
        <w:rPr>
          <w:rFonts w:ascii="Arial" w:eastAsia="Calibri" w:hAnsi="Arial" w:cs="Arial"/>
          <w:sz w:val="20"/>
          <w:szCs w:val="20"/>
        </w:rPr>
        <w:t>organization</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concern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establishment</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maintenance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improvement</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sustainability</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III</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institutional</w:t>
      </w:r>
      <w:r w:rsidRPr="00025F45">
        <w:rPr>
          <w:rFonts w:ascii="Arial" w:hAnsi="Arial" w:cs="Arial"/>
          <w:sz w:val="20"/>
          <w:szCs w:val="20"/>
        </w:rPr>
        <w:t xml:space="preserve"> </w:t>
      </w:r>
      <w:r w:rsidRPr="00025F45">
        <w:rPr>
          <w:rFonts w:ascii="Arial" w:eastAsia="Calibri" w:hAnsi="Arial" w:cs="Arial"/>
          <w:sz w:val="20"/>
          <w:szCs w:val="20"/>
        </w:rPr>
        <w:t>mechanisms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UIP</w:t>
      </w:r>
      <w:r w:rsidR="007E71A5" w:rsidRPr="00025F45">
        <w:rPr>
          <w:rFonts w:ascii="Arial" w:eastAsia="Calibri" w:hAnsi="Arial" w:cs="Arial"/>
          <w:sz w:val="20"/>
          <w:szCs w:val="20"/>
        </w:rPr>
        <w:t xml:space="preserve"> (WMO, 2014</w:t>
      </w:r>
      <w:r w:rsidR="00DE247E" w:rsidRPr="00025F45">
        <w:rPr>
          <w:rFonts w:ascii="Arial" w:eastAsia="Calibri" w:hAnsi="Arial" w:cs="Arial"/>
          <w:sz w:val="20"/>
          <w:szCs w:val="20"/>
        </w:rPr>
        <w:t>a</w:t>
      </w:r>
      <w:r w:rsidR="005D39A3" w:rsidRPr="00025F45">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addition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UIP</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two</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specific</w:t>
      </w:r>
      <w:r w:rsidRPr="00025F45">
        <w:rPr>
          <w:rFonts w:ascii="Arial" w:hAnsi="Arial" w:cs="Arial"/>
          <w:sz w:val="20"/>
          <w:szCs w:val="20"/>
        </w:rPr>
        <w:t xml:space="preserve"> </w:t>
      </w:r>
      <w:r w:rsidRPr="00025F45">
        <w:rPr>
          <w:rFonts w:ascii="Arial" w:eastAsia="Calibri" w:hAnsi="Arial" w:cs="Arial"/>
          <w:sz w:val="20"/>
          <w:szCs w:val="20"/>
        </w:rPr>
        <w:t>pillar</w:t>
      </w:r>
      <w:r w:rsidRPr="00025F45">
        <w:rPr>
          <w:rFonts w:ascii="Arial" w:hAnsi="Arial" w:cs="Arial"/>
          <w:sz w:val="20"/>
          <w:szCs w:val="20"/>
        </w:rPr>
        <w:t>-</w:t>
      </w:r>
      <w:r w:rsidRPr="00025F45">
        <w:rPr>
          <w:rFonts w:ascii="Arial" w:eastAsia="Calibri" w:hAnsi="Arial" w:cs="Arial"/>
          <w:sz w:val="20"/>
          <w:szCs w:val="20"/>
        </w:rPr>
        <w:t>related</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(1)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convening</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pillar</w:t>
      </w:r>
      <w:r w:rsidRPr="00025F45">
        <w:rPr>
          <w:rFonts w:ascii="Arial" w:hAnsi="Arial" w:cs="Arial"/>
          <w:sz w:val="20"/>
          <w:szCs w:val="20"/>
        </w:rPr>
        <w:t>-</w:t>
      </w:r>
      <w:r w:rsidRPr="00025F45">
        <w:rPr>
          <w:rFonts w:ascii="Arial" w:eastAsia="Calibri" w:hAnsi="Arial" w:cs="Arial"/>
          <w:sz w:val="20"/>
          <w:szCs w:val="20"/>
        </w:rPr>
        <w:t>specific</w:t>
      </w:r>
      <w:r w:rsidRPr="00025F45">
        <w:rPr>
          <w:rFonts w:ascii="Arial" w:hAnsi="Arial" w:cs="Arial"/>
          <w:sz w:val="20"/>
          <w:szCs w:val="20"/>
        </w:rPr>
        <w:t xml:space="preserve"> </w:t>
      </w:r>
      <w:r w:rsidRPr="00025F45">
        <w:rPr>
          <w:rFonts w:ascii="Arial" w:eastAsia="Calibri" w:hAnsi="Arial" w:cs="Arial"/>
          <w:sz w:val="20"/>
          <w:szCs w:val="20"/>
        </w:rPr>
        <w:t>dialogues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beginning</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Africa</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organize</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(2)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establishment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active</w:t>
      </w:r>
      <w:r w:rsidRPr="00025F45">
        <w:rPr>
          <w:rFonts w:ascii="Arial" w:hAnsi="Arial" w:cs="Arial"/>
          <w:sz w:val="20"/>
          <w:szCs w:val="20"/>
        </w:rPr>
        <w:t xml:space="preserve"> </w:t>
      </w:r>
      <w:r w:rsidRPr="00025F45">
        <w:rPr>
          <w:rFonts w:ascii="Arial" w:eastAsia="Calibri" w:hAnsi="Arial" w:cs="Arial"/>
          <w:sz w:val="20"/>
          <w:szCs w:val="20"/>
        </w:rPr>
        <w:t>technical</w:t>
      </w:r>
      <w:r w:rsidRPr="00025F45">
        <w:rPr>
          <w:rFonts w:ascii="Arial" w:hAnsi="Arial" w:cs="Arial"/>
          <w:sz w:val="20"/>
          <w:szCs w:val="20"/>
        </w:rPr>
        <w:t xml:space="preserve"> </w:t>
      </w:r>
      <w:r w:rsidRPr="00025F45">
        <w:rPr>
          <w:rFonts w:ascii="Arial" w:eastAsia="Calibri" w:hAnsi="Arial" w:cs="Arial"/>
          <w:sz w:val="20"/>
          <w:szCs w:val="20"/>
        </w:rPr>
        <w:t>committees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each</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five</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w:t>
      </w:r>
    </w:p>
    <w:p w14:paraId="15300258" w14:textId="77777777" w:rsidR="00882860" w:rsidRPr="00025F45" w:rsidRDefault="00882860" w:rsidP="0083608B">
      <w:pPr>
        <w:spacing w:line="276" w:lineRule="auto"/>
        <w:rPr>
          <w:rFonts w:ascii="Arial" w:hAnsi="Arial" w:cs="Arial"/>
          <w:sz w:val="20"/>
          <w:szCs w:val="20"/>
        </w:rPr>
      </w:pPr>
    </w:p>
    <w:p w14:paraId="1C8887E2" w14:textId="77777777" w:rsidR="005A3B2E" w:rsidRPr="00025F45" w:rsidRDefault="005A3B2E" w:rsidP="0083608B">
      <w:pPr>
        <w:pStyle w:val="GFCSH3"/>
        <w:spacing w:line="276" w:lineRule="auto"/>
      </w:pPr>
      <w:r w:rsidRPr="00025F45">
        <w:t xml:space="preserve">Pillar Milestones Review. </w:t>
      </w:r>
    </w:p>
    <w:p w14:paraId="097C070F" w14:textId="3F18DAC7" w:rsidR="00E5667A" w:rsidRPr="00025F45" w:rsidRDefault="00206396" w:rsidP="0083608B">
      <w:pPr>
        <w:spacing w:line="276" w:lineRule="auto"/>
        <w:rPr>
          <w:rFonts w:ascii="Arial" w:eastAsia="Calibri" w:hAnsi="Arial" w:cs="Arial"/>
          <w:sz w:val="20"/>
          <w:szCs w:val="20"/>
          <w:lang w:eastAsia="zh-CN"/>
        </w:rPr>
      </w:pPr>
      <w:r w:rsidRPr="00025F45">
        <w:rPr>
          <w:rFonts w:ascii="Arial" w:eastAsia="Calibri" w:hAnsi="Arial" w:cs="Arial"/>
          <w:sz w:val="20"/>
          <w:szCs w:val="20"/>
          <w:lang w:eastAsia="zh-CN"/>
        </w:rPr>
        <w:t xml:space="preserve">The UIP has four key elements: there is the goal of building </w:t>
      </w:r>
      <w:r w:rsidRPr="00025F45">
        <w:rPr>
          <w:rFonts w:ascii="Arial" w:eastAsia="Calibri" w:hAnsi="Arial" w:cs="Arial"/>
          <w:i/>
          <w:sz w:val="20"/>
          <w:szCs w:val="20"/>
          <w:lang w:eastAsia="zh-CN"/>
        </w:rPr>
        <w:t>dialogue</w:t>
      </w:r>
      <w:r w:rsidRPr="00025F45">
        <w:rPr>
          <w:rFonts w:ascii="Arial" w:eastAsia="Calibri" w:hAnsi="Arial" w:cs="Arial"/>
          <w:sz w:val="20"/>
          <w:szCs w:val="20"/>
          <w:lang w:eastAsia="zh-CN"/>
        </w:rPr>
        <w:t xml:space="preserve"> between climate service users and providers; identifying the optimal methods for obtaining </w:t>
      </w:r>
      <w:r w:rsidRPr="00025F45">
        <w:rPr>
          <w:rFonts w:ascii="Arial" w:eastAsia="Calibri" w:hAnsi="Arial" w:cs="Arial"/>
          <w:i/>
          <w:sz w:val="20"/>
          <w:szCs w:val="20"/>
          <w:lang w:eastAsia="zh-CN"/>
        </w:rPr>
        <w:t>feedback</w:t>
      </w:r>
      <w:r w:rsidRPr="00025F45">
        <w:rPr>
          <w:rFonts w:ascii="Arial" w:eastAsia="Calibri" w:hAnsi="Arial" w:cs="Arial"/>
          <w:sz w:val="20"/>
          <w:szCs w:val="20"/>
          <w:lang w:eastAsia="zh-CN"/>
        </w:rPr>
        <w:t xml:space="preserve"> from user communities; improving climate literacy in the user community, and literacy of the climate community in user needs though </w:t>
      </w:r>
      <w:r w:rsidRPr="00025F45">
        <w:rPr>
          <w:rFonts w:ascii="Arial" w:eastAsia="Calibri" w:hAnsi="Arial" w:cs="Arial"/>
          <w:i/>
          <w:sz w:val="20"/>
          <w:szCs w:val="20"/>
          <w:lang w:eastAsia="zh-CN"/>
        </w:rPr>
        <w:t>outreach</w:t>
      </w:r>
      <w:r w:rsidRPr="00025F45">
        <w:rPr>
          <w:rFonts w:ascii="Arial" w:eastAsia="Calibri" w:hAnsi="Arial" w:cs="Arial"/>
          <w:sz w:val="20"/>
          <w:szCs w:val="20"/>
          <w:lang w:eastAsia="zh-CN"/>
        </w:rPr>
        <w:t xml:space="preserve">; and developing monitoring and </w:t>
      </w:r>
      <w:r w:rsidRPr="00025F45">
        <w:rPr>
          <w:rFonts w:ascii="Arial" w:eastAsia="Calibri" w:hAnsi="Arial" w:cs="Arial"/>
          <w:i/>
          <w:sz w:val="20"/>
          <w:szCs w:val="20"/>
          <w:lang w:eastAsia="zh-CN"/>
        </w:rPr>
        <w:t>evaluation</w:t>
      </w:r>
      <w:r w:rsidRPr="00025F45">
        <w:rPr>
          <w:rFonts w:ascii="Arial" w:eastAsia="Calibri" w:hAnsi="Arial" w:cs="Arial"/>
          <w:sz w:val="20"/>
          <w:szCs w:val="20"/>
          <w:lang w:eastAsia="zh-CN"/>
        </w:rPr>
        <w:t xml:space="preserve"> </w:t>
      </w:r>
      <w:r w:rsidR="002F1D89">
        <w:rPr>
          <w:rFonts w:ascii="Arial" w:eastAsia="Calibri" w:hAnsi="Arial" w:cs="Arial"/>
          <w:sz w:val="20"/>
          <w:szCs w:val="20"/>
          <w:lang w:eastAsia="zh-CN"/>
        </w:rPr>
        <w:t xml:space="preserve">(M&amp;E) </w:t>
      </w:r>
      <w:r w:rsidRPr="00025F45">
        <w:rPr>
          <w:rFonts w:ascii="Arial" w:eastAsia="Calibri" w:hAnsi="Arial" w:cs="Arial"/>
          <w:sz w:val="20"/>
          <w:szCs w:val="20"/>
          <w:lang w:eastAsia="zh-CN"/>
        </w:rPr>
        <w:t>measures for the Framework that is agreed between users and providers.</w:t>
      </w:r>
      <w:r w:rsidR="005216F5" w:rsidRPr="00025F45">
        <w:rPr>
          <w:rFonts w:ascii="Arial" w:eastAsia="Calibri" w:hAnsi="Arial" w:cs="Arial"/>
          <w:sz w:val="20"/>
          <w:szCs w:val="20"/>
          <w:lang w:eastAsia="zh-CN"/>
        </w:rPr>
        <w:t xml:space="preserve"> The progress on meeting these UIP </w:t>
      </w:r>
      <w:r w:rsidR="00DD6927" w:rsidRPr="00025F45">
        <w:rPr>
          <w:rFonts w:ascii="Arial" w:eastAsia="Calibri" w:hAnsi="Arial" w:cs="Arial"/>
          <w:sz w:val="20"/>
          <w:szCs w:val="20"/>
          <w:lang w:eastAsia="zh-CN"/>
        </w:rPr>
        <w:t>elements</w:t>
      </w:r>
      <w:r w:rsidR="005216F5" w:rsidRPr="00025F45">
        <w:rPr>
          <w:rFonts w:ascii="Arial" w:eastAsia="Calibri" w:hAnsi="Arial" w:cs="Arial"/>
          <w:sz w:val="20"/>
          <w:szCs w:val="20"/>
          <w:lang w:eastAsia="zh-CN"/>
        </w:rPr>
        <w:t xml:space="preserve"> are considered in the subsections on the</w:t>
      </w:r>
      <w:r w:rsidR="00F13FF8">
        <w:rPr>
          <w:rFonts w:ascii="Arial" w:eastAsia="Calibri" w:hAnsi="Arial" w:cs="Arial"/>
          <w:sz w:val="20"/>
          <w:szCs w:val="20"/>
          <w:lang w:eastAsia="zh-CN"/>
        </w:rPr>
        <w:t xml:space="preserve"> relevant</w:t>
      </w:r>
      <w:r w:rsidR="005216F5" w:rsidRPr="00025F45">
        <w:rPr>
          <w:rFonts w:ascii="Arial" w:eastAsia="Calibri" w:hAnsi="Arial" w:cs="Arial"/>
          <w:sz w:val="20"/>
          <w:szCs w:val="20"/>
          <w:lang w:eastAsia="zh-CN"/>
        </w:rPr>
        <w:t xml:space="preserve"> milestones below. Progress in meeting Phase II and III milestones has been helped by increased funding.</w:t>
      </w:r>
      <w:r w:rsidRPr="00025F45">
        <w:rPr>
          <w:rFonts w:ascii="Arial" w:eastAsia="Calibri" w:hAnsi="Arial" w:cs="Arial"/>
          <w:sz w:val="20"/>
          <w:szCs w:val="20"/>
          <w:lang w:eastAsia="zh-CN"/>
        </w:rPr>
        <w:t xml:space="preserve"> </w:t>
      </w:r>
      <w:r w:rsidR="005216F5" w:rsidRPr="00025F45">
        <w:rPr>
          <w:rFonts w:ascii="Arial" w:eastAsia="Calibri" w:hAnsi="Arial" w:cs="Arial"/>
          <w:sz w:val="20"/>
          <w:szCs w:val="20"/>
          <w:lang w:eastAsia="zh-CN"/>
        </w:rPr>
        <w:t xml:space="preserve">In 2015, the funding for UIP was increased in its revised budget, eventually </w:t>
      </w:r>
      <w:r w:rsidR="005216F5" w:rsidRPr="00152200">
        <w:rPr>
          <w:rFonts w:ascii="Arial" w:eastAsia="Calibri" w:hAnsi="Arial" w:cs="Arial"/>
          <w:sz w:val="20"/>
          <w:szCs w:val="20"/>
          <w:lang w:eastAsia="zh-CN"/>
        </w:rPr>
        <w:t>constituting more than 70% of the budget for all the pillars. A large part of this increase in the UIP budget was due to special purpose contributions from Norway that were earmarked for UIP projects. In 2016, the UIP pillar received</w:t>
      </w:r>
      <w:r w:rsidR="00F13FF8" w:rsidRPr="00152200">
        <w:rPr>
          <w:rFonts w:ascii="Arial" w:eastAsia="Calibri" w:hAnsi="Arial" w:cs="Arial"/>
          <w:sz w:val="20"/>
          <w:szCs w:val="20"/>
          <w:lang w:eastAsia="zh-CN"/>
        </w:rPr>
        <w:t xml:space="preserve"> </w:t>
      </w:r>
      <w:r w:rsidR="005216F5" w:rsidRPr="00152200">
        <w:rPr>
          <w:rFonts w:ascii="Arial" w:eastAsia="Calibri" w:hAnsi="Arial" w:cs="Arial"/>
          <w:sz w:val="20"/>
          <w:szCs w:val="20"/>
          <w:lang w:eastAsia="zh-CN"/>
        </w:rPr>
        <w:t>CHF 6.75 million, more than 60% of the pillar budget</w:t>
      </w:r>
      <w:r w:rsidR="005D39A3" w:rsidRPr="00152200">
        <w:rPr>
          <w:rFonts w:ascii="Arial" w:eastAsia="Calibri" w:hAnsi="Arial" w:cs="Arial"/>
          <w:sz w:val="20"/>
          <w:szCs w:val="20"/>
          <w:lang w:eastAsia="zh-CN"/>
        </w:rPr>
        <w:t xml:space="preserve"> (WMO, 2015</w:t>
      </w:r>
      <w:r w:rsidR="006D4471" w:rsidRPr="0052776D">
        <w:rPr>
          <w:rFonts w:ascii="Arial" w:eastAsia="Calibri" w:hAnsi="Arial" w:cs="Arial"/>
          <w:sz w:val="20"/>
          <w:szCs w:val="20"/>
          <w:lang w:eastAsia="zh-CN"/>
        </w:rPr>
        <w:t>b, p.38-9</w:t>
      </w:r>
      <w:r w:rsidR="005D39A3" w:rsidRPr="00152200">
        <w:rPr>
          <w:rFonts w:ascii="Arial" w:eastAsia="Calibri" w:hAnsi="Arial" w:cs="Arial"/>
          <w:sz w:val="20"/>
          <w:szCs w:val="20"/>
          <w:lang w:eastAsia="zh-CN"/>
        </w:rPr>
        <w:t>)</w:t>
      </w:r>
      <w:r w:rsidR="005216F5" w:rsidRPr="0052776D">
        <w:rPr>
          <w:rFonts w:ascii="Arial" w:eastAsia="Calibri" w:hAnsi="Arial" w:cs="Arial"/>
          <w:sz w:val="20"/>
          <w:szCs w:val="20"/>
          <w:lang w:eastAsia="zh-CN"/>
        </w:rPr>
        <w:t>.</w:t>
      </w:r>
      <w:r w:rsidR="00F70B58" w:rsidRPr="0052776D">
        <w:rPr>
          <w:rFonts w:ascii="Arial" w:eastAsia="Calibri" w:hAnsi="Arial" w:cs="Arial"/>
          <w:sz w:val="20"/>
          <w:szCs w:val="20"/>
          <w:lang w:eastAsia="zh-CN"/>
        </w:rPr>
        <w:t xml:space="preserve"> Progress toward meeting Phase III milestones </w:t>
      </w:r>
      <w:r w:rsidR="007D0C34" w:rsidRPr="0052776D">
        <w:rPr>
          <w:rFonts w:ascii="Arial" w:eastAsia="Calibri" w:hAnsi="Arial" w:cs="Arial"/>
          <w:sz w:val="20"/>
          <w:szCs w:val="20"/>
          <w:lang w:eastAsia="zh-CN"/>
        </w:rPr>
        <w:t xml:space="preserve">was seen as mixed in the </w:t>
      </w:r>
      <w:r w:rsidR="00746BE0" w:rsidRPr="0052776D">
        <w:rPr>
          <w:rFonts w:ascii="Arial" w:eastAsia="Calibri" w:hAnsi="Arial" w:cs="Arial"/>
          <w:sz w:val="20"/>
          <w:szCs w:val="20"/>
          <w:lang w:eastAsia="zh-CN"/>
        </w:rPr>
        <w:t xml:space="preserve">online </w:t>
      </w:r>
      <w:r w:rsidR="007D0C34" w:rsidRPr="0052776D">
        <w:rPr>
          <w:rFonts w:ascii="Arial" w:eastAsia="Calibri" w:hAnsi="Arial" w:cs="Arial"/>
          <w:sz w:val="20"/>
          <w:szCs w:val="20"/>
          <w:lang w:eastAsia="zh-CN"/>
        </w:rPr>
        <w:t>survey taken by GFCS stakeholders. Respondents viewed progress toward creating effective dialogues</w:t>
      </w:r>
      <w:r w:rsidR="007D0C34" w:rsidRPr="00025F45">
        <w:rPr>
          <w:rFonts w:ascii="Arial" w:eastAsia="Calibri" w:hAnsi="Arial" w:cs="Arial"/>
          <w:sz w:val="20"/>
          <w:szCs w:val="20"/>
          <w:lang w:eastAsia="zh-CN"/>
        </w:rPr>
        <w:t xml:space="preserve"> between users and providers</w:t>
      </w:r>
      <w:r w:rsidR="00BA5DC3" w:rsidRPr="00025F45">
        <w:rPr>
          <w:rFonts w:ascii="Arial" w:eastAsia="Calibri" w:hAnsi="Arial" w:cs="Arial"/>
          <w:sz w:val="20"/>
          <w:szCs w:val="20"/>
          <w:lang w:eastAsia="zh-CN"/>
        </w:rPr>
        <w:t>, and toward improving climate literacy, most favorably,</w:t>
      </w:r>
      <w:r w:rsidR="007D0C34" w:rsidRPr="00025F45">
        <w:rPr>
          <w:rFonts w:ascii="Arial" w:eastAsia="Calibri" w:hAnsi="Arial" w:cs="Arial"/>
          <w:sz w:val="20"/>
          <w:szCs w:val="20"/>
          <w:lang w:eastAsia="zh-CN"/>
        </w:rPr>
        <w:t xml:space="preserve"> </w:t>
      </w:r>
      <w:r w:rsidR="00BA5DC3" w:rsidRPr="00025F45">
        <w:rPr>
          <w:rFonts w:ascii="Arial" w:eastAsia="Calibri" w:hAnsi="Arial" w:cs="Arial"/>
          <w:sz w:val="20"/>
          <w:szCs w:val="20"/>
          <w:lang w:eastAsia="zh-CN"/>
        </w:rPr>
        <w:t xml:space="preserve">with </w:t>
      </w:r>
      <w:r w:rsidR="00746BE0">
        <w:rPr>
          <w:rFonts w:ascii="Arial" w:eastAsia="Calibri" w:hAnsi="Arial" w:cs="Arial"/>
          <w:sz w:val="20"/>
          <w:szCs w:val="20"/>
          <w:lang w:eastAsia="zh-CN"/>
        </w:rPr>
        <w:t>more than</w:t>
      </w:r>
      <w:r w:rsidR="00746BE0" w:rsidRPr="00025F45">
        <w:rPr>
          <w:rFonts w:ascii="Arial" w:eastAsia="Calibri" w:hAnsi="Arial" w:cs="Arial"/>
          <w:sz w:val="20"/>
          <w:szCs w:val="20"/>
          <w:lang w:eastAsia="zh-CN"/>
        </w:rPr>
        <w:t xml:space="preserve"> </w:t>
      </w:r>
      <w:r w:rsidR="00BA5DC3" w:rsidRPr="00025F45">
        <w:rPr>
          <w:rFonts w:ascii="Arial" w:eastAsia="Calibri" w:hAnsi="Arial" w:cs="Arial"/>
          <w:sz w:val="20"/>
          <w:szCs w:val="20"/>
          <w:lang w:eastAsia="zh-CN"/>
        </w:rPr>
        <w:t xml:space="preserve">70% saying that there had been at least some progress in these two targets. Progress toward creating methods for obtaining feedback, and </w:t>
      </w:r>
      <w:r w:rsidR="002F1D89">
        <w:rPr>
          <w:rFonts w:ascii="Arial" w:eastAsia="Calibri" w:hAnsi="Arial" w:cs="Arial"/>
          <w:sz w:val="20"/>
          <w:szCs w:val="20"/>
          <w:lang w:eastAsia="zh-CN"/>
        </w:rPr>
        <w:t xml:space="preserve">M&amp;E </w:t>
      </w:r>
      <w:r w:rsidR="00BA5DC3" w:rsidRPr="00025F45">
        <w:rPr>
          <w:rFonts w:ascii="Arial" w:eastAsia="Calibri" w:hAnsi="Arial" w:cs="Arial"/>
          <w:sz w:val="20"/>
          <w:szCs w:val="20"/>
          <w:lang w:eastAsia="zh-CN"/>
        </w:rPr>
        <w:t>improvements in climate services, were seen as less favorable, with 50% seeing at least some progress being made.</w:t>
      </w:r>
    </w:p>
    <w:p w14:paraId="39BA5346" w14:textId="77777777" w:rsidR="00BA5DC3" w:rsidRPr="00025F45" w:rsidRDefault="00BA5DC3" w:rsidP="0083608B">
      <w:pPr>
        <w:spacing w:line="276" w:lineRule="auto"/>
        <w:rPr>
          <w:rFonts w:ascii="Arial" w:hAnsi="Arial" w:cs="Arial"/>
          <w:color w:val="70AD47" w:themeColor="accent6"/>
          <w:sz w:val="20"/>
          <w:szCs w:val="20"/>
          <w:lang w:eastAsia="zh-CN"/>
        </w:rPr>
      </w:pPr>
    </w:p>
    <w:p w14:paraId="5111A432" w14:textId="76A8A189"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lang w:eastAsia="zh-CN"/>
        </w:rPr>
        <w:t>During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Phase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there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were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several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kinds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rPr>
        <w:t>pillar</w:t>
      </w:r>
      <w:r w:rsidRPr="00025F45">
        <w:rPr>
          <w:rFonts w:ascii="Arial" w:hAnsi="Arial" w:cs="Arial"/>
          <w:sz w:val="20"/>
          <w:szCs w:val="20"/>
        </w:rPr>
        <w:t>-</w:t>
      </w:r>
      <w:r w:rsidRPr="00025F45">
        <w:rPr>
          <w:rFonts w:ascii="Arial" w:eastAsia="Calibri" w:hAnsi="Arial" w:cs="Arial"/>
          <w:sz w:val="20"/>
          <w:szCs w:val="20"/>
        </w:rPr>
        <w:t>specific</w:t>
      </w:r>
      <w:r w:rsidRPr="00025F45">
        <w:rPr>
          <w:rFonts w:ascii="Arial" w:hAnsi="Arial" w:cs="Arial"/>
          <w:sz w:val="20"/>
          <w:szCs w:val="20"/>
        </w:rPr>
        <w:t xml:space="preserve"> </w:t>
      </w:r>
      <w:r w:rsidRPr="00025F45">
        <w:rPr>
          <w:rFonts w:ascii="Arial" w:eastAsia="Calibri" w:hAnsi="Arial" w:cs="Arial"/>
          <w:sz w:val="20"/>
          <w:szCs w:val="20"/>
        </w:rPr>
        <w:t>dialogues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order</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identify</w:t>
      </w:r>
      <w:r w:rsidRPr="00025F45">
        <w:rPr>
          <w:rFonts w:ascii="Arial" w:hAnsi="Arial" w:cs="Arial"/>
          <w:sz w:val="20"/>
          <w:szCs w:val="20"/>
        </w:rPr>
        <w:t xml:space="preserve"> </w:t>
      </w:r>
      <w:r w:rsidRPr="00025F45">
        <w:rPr>
          <w:rFonts w:ascii="Arial" w:eastAsia="Calibri" w:hAnsi="Arial" w:cs="Arial"/>
          <w:sz w:val="20"/>
          <w:szCs w:val="20"/>
        </w:rPr>
        <w:t>priorities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implementing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respect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priorities</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consultation</w:t>
      </w:r>
      <w:r w:rsidRPr="00025F45">
        <w:rPr>
          <w:rFonts w:ascii="Arial" w:hAnsi="Arial" w:cs="Arial"/>
          <w:sz w:val="20"/>
          <w:szCs w:val="20"/>
        </w:rPr>
        <w:t xml:space="preserve"> </w:t>
      </w:r>
      <w:r w:rsidRPr="00025F45">
        <w:rPr>
          <w:rFonts w:ascii="Arial" w:eastAsia="Calibri" w:hAnsi="Arial" w:cs="Arial"/>
          <w:sz w:val="20"/>
          <w:szCs w:val="20"/>
        </w:rPr>
        <w:t>workshops</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held</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workshops</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continued</w:t>
      </w:r>
      <w:r w:rsidRPr="00025F45">
        <w:rPr>
          <w:rFonts w:ascii="Arial" w:hAnsi="Arial" w:cs="Arial"/>
          <w:sz w:val="20"/>
          <w:szCs w:val="20"/>
        </w:rPr>
        <w:t xml:space="preserve"> </w:t>
      </w:r>
      <w:r w:rsidRPr="00025F45">
        <w:rPr>
          <w:rFonts w:ascii="Arial" w:eastAsia="Calibri" w:hAnsi="Arial" w:cs="Arial"/>
          <w:sz w:val="20"/>
          <w:szCs w:val="20"/>
        </w:rPr>
        <w:t>into</w:t>
      </w:r>
      <w:r w:rsidRPr="00025F45">
        <w:rPr>
          <w:rFonts w:ascii="Arial" w:hAnsi="Arial" w:cs="Arial"/>
          <w:sz w:val="20"/>
          <w:szCs w:val="20"/>
        </w:rPr>
        <w:t xml:space="preserve"> 2017, </w:t>
      </w:r>
      <w:r w:rsidRPr="00025F45">
        <w:rPr>
          <w:rFonts w:ascii="Arial" w:eastAsia="Calibri" w:hAnsi="Arial" w:cs="Arial"/>
          <w:sz w:val="20"/>
          <w:szCs w:val="20"/>
        </w:rPr>
        <w:t>address</w:t>
      </w:r>
      <w:r w:rsidRPr="00025F45">
        <w:rPr>
          <w:rFonts w:ascii="Arial" w:hAnsi="Arial" w:cs="Arial"/>
          <w:sz w:val="20"/>
          <w:szCs w:val="20"/>
        </w:rPr>
        <w:t xml:space="preserve"> </w:t>
      </w:r>
      <w:r w:rsidRPr="00025F45">
        <w:rPr>
          <w:rFonts w:ascii="Arial" w:eastAsia="Calibri" w:hAnsi="Arial" w:cs="Arial"/>
          <w:sz w:val="20"/>
          <w:szCs w:val="20"/>
        </w:rPr>
        <w:t>gaps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needs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lang w:eastAsia="zh-CN"/>
        </w:rPr>
        <w:t>regional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implementation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climate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services</w:t>
      </w:r>
      <w:r w:rsidRPr="00025F45">
        <w:rPr>
          <w:rFonts w:ascii="Arial" w:hAnsi="Arial" w:cs="Arial"/>
          <w:sz w:val="20"/>
          <w:szCs w:val="20"/>
          <w:lang w:eastAsia="zh-CN"/>
        </w:rPr>
        <w:t>.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workshops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bring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together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regional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national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stakeholders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including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experts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from</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National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Meteorological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Hydrological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Service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NMHS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users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academic</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institutions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private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sector</w:t>
      </w:r>
      <w:r w:rsidR="00A801CB">
        <w:rPr>
          <w:rFonts w:ascii="Arial" w:eastAsia="Calibri" w:hAnsi="Arial" w:cs="Arial"/>
          <w:sz w:val="20"/>
          <w:szCs w:val="20"/>
          <w:lang w:eastAsia="zh-CN"/>
        </w:rPr>
        <w: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key</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decision</w:t>
      </w:r>
      <w:r w:rsidRPr="00025F45">
        <w:rPr>
          <w:rFonts w:ascii="Arial" w:hAnsi="Arial" w:cs="Arial"/>
          <w:sz w:val="20"/>
          <w:szCs w:val="20"/>
          <w:lang w:eastAsia="zh-CN"/>
        </w:rPr>
        <w:t>-</w:t>
      </w:r>
      <w:r w:rsidRPr="00A26733">
        <w:rPr>
          <w:rFonts w:ascii="Arial" w:eastAsia="Calibri" w:hAnsi="Arial" w:cs="Arial"/>
          <w:sz w:val="20"/>
          <w:szCs w:val="20"/>
          <w:lang w:eastAsia="zh-CN"/>
        </w:rPr>
        <w:t>makers</w:t>
      </w:r>
      <w:r w:rsidRPr="00A26733">
        <w:rPr>
          <w:rFonts w:ascii="Arial" w:hAnsi="Arial" w:cs="Arial"/>
          <w:sz w:val="20"/>
          <w:szCs w:val="20"/>
          <w:lang w:eastAsia="zh-CN"/>
        </w:rPr>
        <w:t>”</w:t>
      </w:r>
      <w:r w:rsidR="005D39A3" w:rsidRPr="00A26733">
        <w:rPr>
          <w:rFonts w:ascii="Arial" w:hAnsi="Arial" w:cs="Arial"/>
          <w:sz w:val="20"/>
          <w:szCs w:val="20"/>
          <w:lang w:eastAsia="zh-CN"/>
        </w:rPr>
        <w:t xml:space="preserve"> (</w:t>
      </w:r>
      <w:r w:rsidR="009931FB" w:rsidRPr="00A26733">
        <w:rPr>
          <w:rFonts w:ascii="Arial" w:hAnsi="Arial" w:cs="Arial"/>
          <w:sz w:val="20"/>
          <w:szCs w:val="20"/>
          <w:lang w:eastAsia="zh-CN"/>
        </w:rPr>
        <w:t>GFCS, 2017</w:t>
      </w:r>
      <w:r w:rsidR="006855A1" w:rsidRPr="00A26733">
        <w:rPr>
          <w:rFonts w:ascii="Arial" w:hAnsi="Arial" w:cs="Arial"/>
          <w:sz w:val="20"/>
          <w:szCs w:val="20"/>
          <w:lang w:eastAsia="zh-CN"/>
        </w:rPr>
        <w:t>a</w:t>
      </w:r>
      <w:r w:rsidR="009931FB" w:rsidRPr="00A26733">
        <w:rPr>
          <w:rStyle w:val="Hyperlink"/>
          <w:rFonts w:ascii="Arial" w:hAnsi="Arial" w:cs="Arial"/>
          <w:color w:val="auto"/>
          <w:sz w:val="18"/>
          <w:szCs w:val="18"/>
          <w:u w:val="none"/>
        </w:rPr>
        <w:t>)</w:t>
      </w:r>
      <w:r w:rsidR="00F13FF8" w:rsidRPr="00A26733">
        <w:rPr>
          <w:rFonts w:ascii="Arial" w:eastAsia="Calibri" w:hAnsi="Arial" w:cs="Arial"/>
          <w:sz w:val="20"/>
          <w:szCs w:val="20"/>
          <w:lang w:eastAsia="zh-CN"/>
        </w:rPr>
        <w:t>. D</w:t>
      </w:r>
      <w:r w:rsidRPr="00A26733">
        <w:rPr>
          <w:rFonts w:ascii="Arial" w:eastAsia="Calibri" w:hAnsi="Arial" w:cs="Arial"/>
          <w:sz w:val="20"/>
          <w:szCs w:val="20"/>
          <w:lang w:eastAsia="zh-CN"/>
        </w:rPr>
        <w:t>uring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Phase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regional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workshops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were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held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South</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East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Asia</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Latin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America</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for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Least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Developed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Countries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Asia</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for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Small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Island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Developing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States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Caribbean</w:t>
      </w:r>
      <w:r w:rsidR="00F13FF8">
        <w:rPr>
          <w:rFonts w:ascii="Arial" w:eastAsia="Calibri" w:hAnsi="Arial" w:cs="Arial"/>
          <w:sz w:val="20"/>
          <w:szCs w:val="20"/>
          <w:lang w:eastAsia="zh-CN"/>
        </w:rPr>
        <w: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Pacific</w:t>
      </w:r>
      <w:r w:rsidRPr="00025F45">
        <w:rPr>
          <w:rFonts w:ascii="Arial" w:hAnsi="Arial" w:cs="Arial"/>
          <w:sz w:val="20"/>
          <w:szCs w:val="20"/>
          <w:lang w:eastAsia="zh-CN"/>
        </w:rPr>
        <w:t xml:space="preserve">. </w:t>
      </w:r>
      <w:r w:rsidR="00F13FF8">
        <w:rPr>
          <w:rFonts w:ascii="Arial" w:eastAsia="Calibri" w:hAnsi="Arial" w:cs="Arial"/>
          <w:sz w:val="20"/>
          <w:szCs w:val="20"/>
          <w:lang w:eastAsia="zh-CN"/>
        </w:rPr>
        <w:t>R</w:t>
      </w:r>
      <w:r w:rsidRPr="00025F45">
        <w:rPr>
          <w:rFonts w:ascii="Arial" w:eastAsia="Calibri" w:hAnsi="Arial" w:cs="Arial"/>
          <w:sz w:val="20"/>
          <w:szCs w:val="20"/>
          <w:lang w:eastAsia="zh-CN"/>
        </w:rPr>
        <w:t>egional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climate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conferences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were</w:t>
      </w:r>
      <w:r w:rsidR="00F13FF8">
        <w:rPr>
          <w:rFonts w:ascii="Arial" w:eastAsia="Calibri" w:hAnsi="Arial" w:cs="Arial"/>
          <w:sz w:val="20"/>
          <w:szCs w:val="20"/>
          <w:lang w:eastAsia="zh-CN"/>
        </w:rPr>
        <w:t xml:space="preserve"> also</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held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to</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identify</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specific</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research</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priorities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including</w:t>
      </w:r>
      <w:r w:rsidRPr="00025F45">
        <w:rPr>
          <w:rFonts w:ascii="Arial" w:hAnsi="Arial" w:cs="Arial"/>
          <w:sz w:val="20"/>
          <w:szCs w:val="20"/>
          <w:lang w:eastAsia="zh-CN"/>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Research</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Development</w:t>
      </w:r>
      <w:r w:rsidRPr="00025F45">
        <w:rPr>
          <w:rFonts w:ascii="Arial" w:hAnsi="Arial" w:cs="Arial"/>
          <w:sz w:val="20"/>
          <w:szCs w:val="20"/>
        </w:rPr>
        <w:t xml:space="preserve"> </w:t>
      </w:r>
      <w:r w:rsidRPr="00025F45">
        <w:rPr>
          <w:rFonts w:ascii="Arial" w:eastAsia="Calibri" w:hAnsi="Arial" w:cs="Arial"/>
          <w:sz w:val="20"/>
          <w:szCs w:val="20"/>
        </w:rPr>
        <w:t>Agenda</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Africa</w:t>
      </w:r>
      <w:r w:rsidR="00F13FF8">
        <w:rPr>
          <w:rFonts w:ascii="Arial" w:hAnsi="Arial" w:cs="Arial"/>
          <w:sz w:val="20"/>
          <w:szCs w:val="20"/>
        </w:rPr>
        <w:t xml:space="preserve">, which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Africa</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Conference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2013 (</w:t>
      </w:r>
      <w:r w:rsidRPr="00025F45">
        <w:rPr>
          <w:rFonts w:ascii="Arial" w:eastAsia="Calibri" w:hAnsi="Arial" w:cs="Arial"/>
          <w:sz w:val="20"/>
          <w:szCs w:val="20"/>
        </w:rPr>
        <w:t>Arusha</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00F13FF8">
        <w:rPr>
          <w:rFonts w:ascii="Arial" w:hAnsi="Arial" w:cs="Arial"/>
          <w:sz w:val="20"/>
          <w:szCs w:val="20"/>
        </w:rPr>
        <w:t xml:space="preserve">2014 </w:t>
      </w:r>
      <w:r w:rsidRPr="00025F45">
        <w:rPr>
          <w:rFonts w:ascii="Arial" w:eastAsia="Calibri" w:hAnsi="Arial" w:cs="Arial"/>
          <w:sz w:val="20"/>
          <w:szCs w:val="20"/>
        </w:rPr>
        <w:t>World</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Research</w:t>
      </w:r>
      <w:r w:rsidRPr="00025F45">
        <w:rPr>
          <w:rFonts w:ascii="Arial" w:hAnsi="Arial" w:cs="Arial"/>
          <w:sz w:val="20"/>
          <w:szCs w:val="20"/>
        </w:rPr>
        <w:t xml:space="preserve"> </w:t>
      </w:r>
      <w:r w:rsidRPr="00025F45">
        <w:rPr>
          <w:rFonts w:ascii="Arial" w:eastAsia="Calibri" w:hAnsi="Arial" w:cs="Arial"/>
          <w:sz w:val="20"/>
          <w:szCs w:val="20"/>
        </w:rPr>
        <w:t>Programme</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conference</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Latin</w:t>
      </w:r>
      <w:r w:rsidRPr="00025F45">
        <w:rPr>
          <w:rFonts w:ascii="Arial" w:hAnsi="Arial" w:cs="Arial"/>
          <w:sz w:val="20"/>
          <w:szCs w:val="20"/>
        </w:rPr>
        <w:t xml:space="preserve"> </w:t>
      </w:r>
      <w:r w:rsidRPr="00025F45">
        <w:rPr>
          <w:rFonts w:ascii="Arial" w:eastAsia="Calibri" w:hAnsi="Arial" w:cs="Arial"/>
          <w:sz w:val="20"/>
          <w:szCs w:val="20"/>
        </w:rPr>
        <w:t>America</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Caribbean</w:t>
      </w:r>
      <w:r w:rsidRPr="00025F45">
        <w:rPr>
          <w:rFonts w:ascii="Arial" w:hAnsi="Arial" w:cs="Arial"/>
          <w:sz w:val="20"/>
          <w:szCs w:val="20"/>
        </w:rPr>
        <w:t xml:space="preserve"> </w:t>
      </w:r>
      <w:r w:rsidRPr="00025F45">
        <w:rPr>
          <w:rFonts w:ascii="Arial" w:eastAsia="Calibri" w:hAnsi="Arial" w:cs="Arial"/>
          <w:sz w:val="20"/>
          <w:szCs w:val="20"/>
        </w:rPr>
        <w:t>held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Montevideo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assisted</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Outlook</w:t>
      </w:r>
      <w:r w:rsidRPr="00025F45">
        <w:rPr>
          <w:rFonts w:ascii="Arial" w:hAnsi="Arial" w:cs="Arial"/>
          <w:sz w:val="20"/>
          <w:szCs w:val="20"/>
        </w:rPr>
        <w:t xml:space="preserve"> </w:t>
      </w:r>
      <w:r w:rsidRPr="00025F45">
        <w:rPr>
          <w:rFonts w:ascii="Arial" w:eastAsia="Calibri" w:hAnsi="Arial" w:cs="Arial"/>
          <w:sz w:val="20"/>
          <w:szCs w:val="20"/>
        </w:rPr>
        <w:t>Forums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facilitating</w:t>
      </w:r>
      <w:r w:rsidRPr="00025F45">
        <w:rPr>
          <w:rFonts w:ascii="Arial" w:hAnsi="Arial" w:cs="Arial"/>
          <w:sz w:val="20"/>
          <w:szCs w:val="20"/>
        </w:rPr>
        <w:t xml:space="preserve"> </w:t>
      </w:r>
      <w:r w:rsidR="00F13FF8">
        <w:rPr>
          <w:rFonts w:ascii="Arial" w:hAnsi="Arial" w:cs="Arial"/>
          <w:sz w:val="20"/>
          <w:szCs w:val="20"/>
        </w:rPr>
        <w:t xml:space="preserve">UIP </w:t>
      </w:r>
      <w:r w:rsidRPr="00025F45">
        <w:rPr>
          <w:rFonts w:ascii="Arial" w:eastAsia="Calibri" w:hAnsi="Arial" w:cs="Arial"/>
          <w:sz w:val="20"/>
          <w:szCs w:val="20"/>
        </w:rPr>
        <w:t>dialogues</w:t>
      </w:r>
      <w:r w:rsidR="00F13FF8">
        <w:rPr>
          <w:rFonts w:ascii="Arial" w:hAnsi="Arial" w:cs="Arial"/>
          <w:sz w:val="20"/>
          <w:szCs w:val="20"/>
        </w:rPr>
        <w:t>.</w:t>
      </w:r>
    </w:p>
    <w:p w14:paraId="194C61FD" w14:textId="77777777" w:rsidR="00845E5E" w:rsidRPr="00025F45" w:rsidRDefault="00845E5E" w:rsidP="0083608B">
      <w:pPr>
        <w:spacing w:line="276" w:lineRule="auto"/>
        <w:rPr>
          <w:rFonts w:ascii="Arial" w:hAnsi="Arial" w:cs="Arial"/>
          <w:sz w:val="20"/>
          <w:szCs w:val="20"/>
        </w:rPr>
      </w:pPr>
    </w:p>
    <w:p w14:paraId="2CD4EAF5" w14:textId="6F10639D" w:rsidR="005A3B2E" w:rsidRPr="00025F45" w:rsidRDefault="005A3B2E" w:rsidP="0083608B">
      <w:pPr>
        <w:spacing w:line="276" w:lineRule="auto"/>
        <w:rPr>
          <w:rFonts w:ascii="Arial" w:hAnsi="Arial" w:cs="Arial"/>
          <w:sz w:val="20"/>
          <w:szCs w:val="20"/>
          <w:lang w:eastAsia="zh-CN"/>
        </w:rPr>
      </w:pPr>
      <w:r w:rsidRPr="00025F45">
        <w:rPr>
          <w:rFonts w:ascii="Arial" w:eastAsia="Calibri" w:hAnsi="Arial" w:cs="Arial"/>
          <w:sz w:val="20"/>
          <w:szCs w:val="20"/>
        </w:rPr>
        <w:t>Technical</w:t>
      </w:r>
      <w:r w:rsidRPr="00025F45">
        <w:rPr>
          <w:rFonts w:ascii="Arial" w:hAnsi="Arial" w:cs="Arial"/>
          <w:sz w:val="20"/>
          <w:szCs w:val="20"/>
        </w:rPr>
        <w:t xml:space="preserve"> </w:t>
      </w:r>
      <w:r w:rsidRPr="00025F45">
        <w:rPr>
          <w:rFonts w:ascii="Arial" w:eastAsia="Calibri" w:hAnsi="Arial" w:cs="Arial"/>
          <w:sz w:val="20"/>
          <w:szCs w:val="20"/>
        </w:rPr>
        <w:t>committees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each</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five</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end</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decided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cost</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too</w:t>
      </w:r>
      <w:r w:rsidRPr="00025F45">
        <w:rPr>
          <w:rFonts w:ascii="Arial" w:hAnsi="Arial" w:cs="Arial"/>
          <w:sz w:val="20"/>
          <w:szCs w:val="20"/>
        </w:rPr>
        <w:t xml:space="preserve"> </w:t>
      </w:r>
      <w:r w:rsidRPr="00025F45">
        <w:rPr>
          <w:rFonts w:ascii="Arial" w:eastAsia="Calibri" w:hAnsi="Arial" w:cs="Arial"/>
          <w:sz w:val="20"/>
          <w:szCs w:val="20"/>
        </w:rPr>
        <w:t>high</w:t>
      </w:r>
      <w:r w:rsidRPr="00025F45">
        <w:rPr>
          <w:rFonts w:ascii="Arial" w:hAnsi="Arial" w:cs="Arial"/>
          <w:sz w:val="20"/>
          <w:szCs w:val="20"/>
        </w:rPr>
        <w:t xml:space="preserve">, </w:t>
      </w:r>
      <w:r w:rsidRPr="00025F45">
        <w:rPr>
          <w:rFonts w:ascii="Arial" w:eastAsia="Calibri" w:hAnsi="Arial" w:cs="Arial"/>
          <w:sz w:val="20"/>
          <w:szCs w:val="20"/>
        </w:rPr>
        <w:t>and</w:t>
      </w:r>
      <w:r w:rsidR="00C50254">
        <w:rPr>
          <w:rFonts w:ascii="Arial" w:eastAsia="Calibri" w:hAnsi="Arial" w:cs="Arial"/>
          <w:sz w:val="20"/>
          <w:szCs w:val="20"/>
        </w:rPr>
        <w:t xml:space="preserve"> that</w:t>
      </w:r>
      <w:r w:rsidRPr="00025F45">
        <w:rPr>
          <w:rFonts w:ascii="Arial" w:hAnsi="Arial" w:cs="Arial"/>
          <w:sz w:val="20"/>
          <w:szCs w:val="20"/>
        </w:rPr>
        <w:t xml:space="preserve"> </w:t>
      </w:r>
      <w:r w:rsidRPr="00025F45">
        <w:rPr>
          <w:rFonts w:ascii="Arial" w:eastAsia="Calibri" w:hAnsi="Arial" w:cs="Arial"/>
          <w:sz w:val="20"/>
          <w:szCs w:val="20"/>
        </w:rPr>
        <w:t>they</w:t>
      </w:r>
      <w:r w:rsidRPr="00025F45">
        <w:rPr>
          <w:rFonts w:ascii="Arial" w:hAnsi="Arial" w:cs="Arial"/>
          <w:sz w:val="20"/>
          <w:szCs w:val="20"/>
        </w:rPr>
        <w:t xml:space="preserve"> </w:t>
      </w:r>
      <w:r w:rsidRPr="00025F45">
        <w:rPr>
          <w:rFonts w:ascii="Arial" w:eastAsia="Calibri" w:hAnsi="Arial" w:cs="Arial"/>
          <w:sz w:val="20"/>
          <w:szCs w:val="20"/>
        </w:rPr>
        <w:t>would</w:t>
      </w:r>
      <w:r w:rsidRPr="00025F45">
        <w:rPr>
          <w:rFonts w:ascii="Arial" w:hAnsi="Arial" w:cs="Arial"/>
          <w:sz w:val="20"/>
          <w:szCs w:val="20"/>
        </w:rPr>
        <w:t xml:space="preserve"> </w:t>
      </w:r>
      <w:r w:rsidRPr="00025F45">
        <w:rPr>
          <w:rFonts w:ascii="Arial" w:eastAsia="Calibri" w:hAnsi="Arial" w:cs="Arial"/>
          <w:sz w:val="20"/>
          <w:szCs w:val="20"/>
        </w:rPr>
        <w:t>potentially</w:t>
      </w:r>
      <w:r w:rsidRPr="00025F45">
        <w:rPr>
          <w:rFonts w:ascii="Arial" w:hAnsi="Arial" w:cs="Arial"/>
          <w:sz w:val="20"/>
          <w:szCs w:val="20"/>
        </w:rPr>
        <w:t xml:space="preserve"> </w:t>
      </w:r>
      <w:r w:rsidRPr="00025F45">
        <w:rPr>
          <w:rFonts w:ascii="Arial" w:eastAsia="Calibri" w:hAnsi="Arial" w:cs="Arial"/>
          <w:sz w:val="20"/>
          <w:szCs w:val="20"/>
        </w:rPr>
        <w:t>duplicate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w:t>
      </w:r>
      <w:r w:rsidRPr="00025F45">
        <w:rPr>
          <w:rFonts w:ascii="Arial" w:eastAsia="Calibri" w:hAnsi="Arial" w:cs="Arial"/>
          <w:sz w:val="20"/>
          <w:szCs w:val="20"/>
        </w:rPr>
        <w:t>technical</w:t>
      </w:r>
      <w:r w:rsidRPr="00025F45">
        <w:rPr>
          <w:rFonts w:ascii="Arial" w:hAnsi="Arial" w:cs="Arial"/>
          <w:sz w:val="20"/>
          <w:szCs w:val="20"/>
        </w:rPr>
        <w:t xml:space="preserve"> </w:t>
      </w:r>
      <w:r w:rsidRPr="00025F45">
        <w:rPr>
          <w:rFonts w:ascii="Arial" w:eastAsia="Calibri" w:hAnsi="Arial" w:cs="Arial"/>
          <w:sz w:val="20"/>
          <w:szCs w:val="20"/>
        </w:rPr>
        <w:t>commissions</w:t>
      </w:r>
      <w:r w:rsidRPr="00025F45">
        <w:rPr>
          <w:rFonts w:ascii="Arial" w:hAnsi="Arial" w:cs="Arial"/>
          <w:sz w:val="20"/>
          <w:szCs w:val="20"/>
        </w:rPr>
        <w:t xml:space="preserve">. </w:t>
      </w:r>
      <w:r w:rsidR="00AA79B1" w:rsidRPr="00025F45">
        <w:rPr>
          <w:rFonts w:ascii="Arial" w:eastAsia="Calibri" w:hAnsi="Arial" w:cs="Arial"/>
          <w:sz w:val="20"/>
          <w:szCs w:val="20"/>
        </w:rPr>
        <w:t>According</w:t>
      </w:r>
      <w:r w:rsidR="00AA79B1" w:rsidRPr="00025F45">
        <w:rPr>
          <w:rFonts w:ascii="Arial" w:hAnsi="Arial" w:cs="Arial"/>
          <w:sz w:val="20"/>
          <w:szCs w:val="20"/>
        </w:rPr>
        <w:t xml:space="preserve"> </w:t>
      </w:r>
      <w:r w:rsidR="00AA79B1" w:rsidRPr="00025F45">
        <w:rPr>
          <w:rFonts w:ascii="Arial" w:eastAsia="Calibri" w:hAnsi="Arial" w:cs="Arial"/>
          <w:sz w:val="20"/>
          <w:szCs w:val="20"/>
        </w:rPr>
        <w:t>to</w:t>
      </w:r>
      <w:r w:rsidR="00AA79B1" w:rsidRPr="00025F45">
        <w:rPr>
          <w:rFonts w:ascii="Arial" w:hAnsi="Arial" w:cs="Arial"/>
          <w:sz w:val="20"/>
          <w:szCs w:val="20"/>
        </w:rPr>
        <w:t xml:space="preserve"> </w:t>
      </w:r>
      <w:r w:rsidR="00AA79B1" w:rsidRPr="00025F45">
        <w:rPr>
          <w:rFonts w:ascii="Arial" w:eastAsia="Calibri" w:hAnsi="Arial" w:cs="Arial"/>
          <w:sz w:val="20"/>
          <w:szCs w:val="20"/>
        </w:rPr>
        <w:t>an</w:t>
      </w:r>
      <w:r w:rsidR="00AA79B1" w:rsidRPr="00025F45">
        <w:rPr>
          <w:rFonts w:ascii="Arial" w:hAnsi="Arial" w:cs="Arial"/>
          <w:sz w:val="20"/>
          <w:szCs w:val="20"/>
        </w:rPr>
        <w:t xml:space="preserve"> </w:t>
      </w:r>
      <w:r w:rsidR="00AA79B1" w:rsidRPr="00025F45">
        <w:rPr>
          <w:rFonts w:ascii="Arial" w:eastAsia="Calibri" w:hAnsi="Arial" w:cs="Arial"/>
          <w:sz w:val="20"/>
          <w:szCs w:val="20"/>
        </w:rPr>
        <w:t>interview</w:t>
      </w:r>
      <w:r w:rsidR="00AA79B1" w:rsidRPr="00025F45">
        <w:rPr>
          <w:rFonts w:ascii="Arial" w:hAnsi="Arial" w:cs="Arial"/>
          <w:sz w:val="20"/>
          <w:szCs w:val="20"/>
        </w:rPr>
        <w:t xml:space="preserve"> </w:t>
      </w:r>
      <w:r w:rsidR="00AA79B1" w:rsidRPr="00025F45">
        <w:rPr>
          <w:rFonts w:ascii="Arial" w:eastAsia="Calibri" w:hAnsi="Arial" w:cs="Arial"/>
          <w:sz w:val="20"/>
          <w:szCs w:val="20"/>
        </w:rPr>
        <w:t>with</w:t>
      </w:r>
      <w:r w:rsidR="00AA79B1" w:rsidRPr="00025F45">
        <w:rPr>
          <w:rFonts w:ascii="Arial" w:hAnsi="Arial" w:cs="Arial"/>
          <w:sz w:val="20"/>
          <w:szCs w:val="20"/>
        </w:rPr>
        <w:t xml:space="preserve"> </w:t>
      </w:r>
      <w:r w:rsidR="00AA79B1" w:rsidRPr="00025F45">
        <w:rPr>
          <w:rFonts w:ascii="Arial" w:eastAsia="Calibri" w:hAnsi="Arial" w:cs="Arial"/>
          <w:sz w:val="20"/>
          <w:szCs w:val="20"/>
        </w:rPr>
        <w:t>a</w:t>
      </w:r>
      <w:r w:rsidR="00AA79B1" w:rsidRPr="00025F45">
        <w:rPr>
          <w:rFonts w:ascii="Arial" w:hAnsi="Arial" w:cs="Arial"/>
          <w:sz w:val="20"/>
          <w:szCs w:val="20"/>
        </w:rPr>
        <w:t xml:space="preserve"> </w:t>
      </w:r>
      <w:r w:rsidR="00AA79B1" w:rsidRPr="00025F45">
        <w:rPr>
          <w:rFonts w:ascii="Arial" w:eastAsia="Calibri" w:hAnsi="Arial" w:cs="Arial"/>
          <w:sz w:val="20"/>
          <w:szCs w:val="20"/>
        </w:rPr>
        <w:t>PAC</w:t>
      </w:r>
      <w:r w:rsidR="00AA79B1" w:rsidRPr="00025F45">
        <w:rPr>
          <w:rFonts w:ascii="Arial" w:hAnsi="Arial" w:cs="Arial"/>
          <w:sz w:val="20"/>
          <w:szCs w:val="20"/>
        </w:rPr>
        <w:t xml:space="preserve"> </w:t>
      </w:r>
      <w:r w:rsidR="00AA79B1" w:rsidRPr="00025F45">
        <w:rPr>
          <w:rFonts w:ascii="Arial" w:eastAsia="Calibri" w:hAnsi="Arial" w:cs="Arial"/>
          <w:sz w:val="20"/>
          <w:szCs w:val="20"/>
        </w:rPr>
        <w:t>member</w:t>
      </w:r>
      <w:r w:rsidR="00AA79B1" w:rsidRPr="00025F45">
        <w:rPr>
          <w:rFonts w:ascii="Arial" w:hAnsi="Arial" w:cs="Arial"/>
          <w:sz w:val="20"/>
          <w:szCs w:val="20"/>
        </w:rPr>
        <w:t xml:space="preserve">, </w:t>
      </w:r>
      <w:r w:rsidR="00AA79B1" w:rsidRPr="00025F45">
        <w:rPr>
          <w:rFonts w:ascii="Arial" w:eastAsia="Calibri" w:hAnsi="Arial" w:cs="Arial"/>
          <w:sz w:val="20"/>
          <w:szCs w:val="20"/>
        </w:rPr>
        <w:t>t</w:t>
      </w:r>
      <w:r w:rsidRPr="00025F45">
        <w:rPr>
          <w:rFonts w:ascii="Arial" w:eastAsia="Calibri" w:hAnsi="Arial" w:cs="Arial"/>
          <w:sz w:val="20"/>
          <w:szCs w:val="20"/>
        </w:rPr>
        <w:t>he</w:t>
      </w:r>
      <w:r w:rsidR="00141200">
        <w:rPr>
          <w:rFonts w:ascii="Arial" w:eastAsia="Calibri" w:hAnsi="Arial" w:cs="Arial"/>
          <w:sz w:val="20"/>
          <w:szCs w:val="20"/>
        </w:rPr>
        <w:t>re was a</w:t>
      </w:r>
      <w:r w:rsidRPr="00025F45">
        <w:rPr>
          <w:rFonts w:ascii="Arial" w:hAnsi="Arial" w:cs="Arial"/>
          <w:sz w:val="20"/>
          <w:szCs w:val="20"/>
        </w:rPr>
        <w:t xml:space="preserve"> </w:t>
      </w:r>
      <w:r w:rsidRPr="00025F45">
        <w:rPr>
          <w:rFonts w:ascii="Arial" w:eastAsia="Calibri" w:hAnsi="Arial" w:cs="Arial"/>
          <w:sz w:val="20"/>
          <w:szCs w:val="20"/>
        </w:rPr>
        <w:t>desire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add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technical</w:t>
      </w:r>
      <w:r w:rsidRPr="00025F45">
        <w:rPr>
          <w:rFonts w:ascii="Arial" w:hAnsi="Arial" w:cs="Arial"/>
          <w:sz w:val="20"/>
          <w:szCs w:val="20"/>
        </w:rPr>
        <w:t xml:space="preserve"> </w:t>
      </w:r>
      <w:r w:rsidRPr="00025F45">
        <w:rPr>
          <w:rFonts w:ascii="Arial" w:eastAsia="Calibri" w:hAnsi="Arial" w:cs="Arial"/>
          <w:sz w:val="20"/>
          <w:szCs w:val="20"/>
        </w:rPr>
        <w:t>underpinning</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structure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order</w:t>
      </w:r>
      <w:r w:rsidRPr="00025F45">
        <w:rPr>
          <w:rFonts w:ascii="Arial" w:hAnsi="Arial" w:cs="Arial"/>
          <w:sz w:val="20"/>
          <w:szCs w:val="20"/>
        </w:rPr>
        <w:t xml:space="preserve"> </w:t>
      </w:r>
      <w:r w:rsidRPr="00025F45">
        <w:rPr>
          <w:rFonts w:ascii="Arial" w:eastAsia="Calibri" w:hAnsi="Arial" w:cs="Arial"/>
          <w:sz w:val="20"/>
          <w:szCs w:val="20"/>
          <w:lang w:eastAsia="zh-CN"/>
        </w:rPr>
        <w:t>to</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address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specific</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technical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questions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required</w:t>
      </w:r>
      <w:r w:rsidR="00141200">
        <w:rPr>
          <w:rFonts w:ascii="Arial" w:eastAsia="Calibri" w:hAnsi="Arial" w:cs="Arial"/>
          <w:sz w:val="20"/>
          <w:szCs w:val="20"/>
        </w:rPr>
        <w:t xml:space="preserve">. And this desire has ultimately been fulfilled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proposal</w:t>
      </w:r>
      <w:r w:rsidRPr="00025F45">
        <w:rPr>
          <w:rFonts w:ascii="Arial" w:hAnsi="Arial" w:cs="Arial"/>
          <w:sz w:val="20"/>
          <w:szCs w:val="20"/>
        </w:rPr>
        <w:t xml:space="preserve"> </w:t>
      </w:r>
      <w:r w:rsidRPr="00025F45">
        <w:rPr>
          <w:rFonts w:ascii="Arial" w:eastAsia="Calibri" w:hAnsi="Arial" w:cs="Arial"/>
          <w:sz w:val="20"/>
          <w:szCs w:val="20"/>
        </w:rPr>
        <w:t>approved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second</w:t>
      </w:r>
      <w:r w:rsidRPr="00025F45">
        <w:rPr>
          <w:rFonts w:ascii="Arial" w:hAnsi="Arial" w:cs="Arial"/>
          <w:sz w:val="20"/>
          <w:szCs w:val="20"/>
        </w:rPr>
        <w:t xml:space="preserve"> </w:t>
      </w:r>
      <w:r w:rsidRPr="00025F45">
        <w:rPr>
          <w:rFonts w:ascii="Arial" w:eastAsia="Calibri" w:hAnsi="Arial" w:cs="Arial"/>
          <w:sz w:val="20"/>
          <w:szCs w:val="20"/>
        </w:rPr>
        <w:lastRenderedPageBreak/>
        <w:t>session</w:t>
      </w:r>
      <w:r w:rsidR="00141200">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00141200">
        <w:rPr>
          <w:rFonts w:ascii="Arial" w:hAnsi="Arial" w:cs="Arial"/>
          <w:sz w:val="20"/>
          <w:szCs w:val="20"/>
        </w:rPr>
        <w:t xml:space="preserve">subsequently </w:t>
      </w:r>
      <w:r w:rsidRPr="00025F45">
        <w:rPr>
          <w:rFonts w:ascii="Arial" w:eastAsia="Calibri" w:hAnsi="Arial" w:cs="Arial"/>
          <w:sz w:val="20"/>
          <w:szCs w:val="20"/>
        </w:rPr>
        <w:t>approved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Congress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2015.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adopted</w:t>
      </w:r>
      <w:r w:rsidRPr="00025F45">
        <w:rPr>
          <w:rFonts w:ascii="Arial" w:hAnsi="Arial" w:cs="Arial"/>
          <w:sz w:val="20"/>
          <w:szCs w:val="20"/>
        </w:rPr>
        <w:t xml:space="preserve"> </w:t>
      </w:r>
      <w:r w:rsidRPr="00025F45">
        <w:rPr>
          <w:rFonts w:ascii="Arial" w:eastAsia="Calibri" w:hAnsi="Arial" w:cs="Arial"/>
          <w:sz w:val="20"/>
          <w:szCs w:val="20"/>
        </w:rPr>
        <w:t>proposal</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establish</w:t>
      </w:r>
      <w:r w:rsidRPr="00025F45">
        <w:rPr>
          <w:rFonts w:ascii="Arial" w:hAnsi="Arial" w:cs="Arial"/>
          <w:sz w:val="20"/>
          <w:szCs w:val="20"/>
        </w:rPr>
        <w:t xml:space="preserve"> </w:t>
      </w:r>
      <w:r w:rsidRPr="00025F45">
        <w:rPr>
          <w:rFonts w:ascii="Arial" w:eastAsia="Calibri" w:hAnsi="Arial" w:cs="Arial"/>
          <w:sz w:val="20"/>
          <w:szCs w:val="20"/>
          <w:lang w:eastAsia="zh-CN"/>
        </w:rPr>
        <w:t>a</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Working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Group</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Expert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Team</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ET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under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supervision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IBCS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membership</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ET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chosen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consultation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with</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IBCS</w:t>
      </w:r>
      <w:r w:rsidRPr="00025F45">
        <w:rPr>
          <w:rFonts w:ascii="Arial" w:hAnsi="Arial" w:cs="Arial"/>
          <w:sz w:val="20"/>
          <w:szCs w:val="20"/>
          <w:lang w:eastAsia="zh-CN"/>
        </w:rPr>
        <w:t xml:space="preserve"> </w:t>
      </w:r>
      <w:r w:rsidR="00E54D19">
        <w:rPr>
          <w:rFonts w:ascii="Arial" w:eastAsia="Calibri" w:hAnsi="Arial" w:cs="Arial"/>
          <w:sz w:val="20"/>
          <w:szCs w:val="20"/>
          <w:lang w:eastAsia="zh-CN"/>
        </w:rPr>
        <w:t>m</w:t>
      </w:r>
      <w:r w:rsidRPr="00025F45">
        <w:rPr>
          <w:rFonts w:ascii="Arial" w:eastAsia="Calibri" w:hAnsi="Arial" w:cs="Arial"/>
          <w:sz w:val="20"/>
          <w:szCs w:val="20"/>
          <w:lang w:eastAsia="zh-CN"/>
        </w:rPr>
        <w:t>embers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GFCS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partners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matter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priority</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PAC</w:t>
      </w:r>
      <w:r w:rsidRPr="00025F45">
        <w:rPr>
          <w:rFonts w:ascii="Arial" w:hAnsi="Arial" w:cs="Arial"/>
          <w:sz w:val="20"/>
          <w:szCs w:val="20"/>
          <w:lang w:eastAsia="zh-CN"/>
        </w:rPr>
        <w:t xml:space="preserve"> </w:t>
      </w:r>
      <w:r w:rsidR="00E54D19">
        <w:rPr>
          <w:rFonts w:ascii="Arial" w:eastAsia="Calibri" w:hAnsi="Arial" w:cs="Arial"/>
          <w:sz w:val="20"/>
          <w:szCs w:val="20"/>
          <w:lang w:eastAsia="zh-CN"/>
        </w:rPr>
        <w:t>m</w:t>
      </w:r>
      <w:r w:rsidRPr="00025F45">
        <w:rPr>
          <w:rFonts w:ascii="Arial" w:eastAsia="Calibri" w:hAnsi="Arial" w:cs="Arial"/>
          <w:sz w:val="20"/>
          <w:szCs w:val="20"/>
          <w:lang w:eastAsia="zh-CN"/>
        </w:rPr>
        <w:t>embers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limited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to</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two</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people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mandate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WG</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or</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ET</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of</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limited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duration</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and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is</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dedicated</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to</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the</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technical</w:t>
      </w:r>
      <w:r w:rsidRPr="00025F45">
        <w:rPr>
          <w:rFonts w:ascii="Arial" w:hAnsi="Arial" w:cs="Arial"/>
          <w:sz w:val="20"/>
          <w:szCs w:val="20"/>
          <w:lang w:eastAsia="zh-CN"/>
        </w:rPr>
        <w:t xml:space="preserve"> </w:t>
      </w:r>
      <w:r w:rsidRPr="00025F45">
        <w:rPr>
          <w:rFonts w:ascii="Arial" w:eastAsia="Calibri" w:hAnsi="Arial" w:cs="Arial"/>
          <w:sz w:val="20"/>
          <w:szCs w:val="20"/>
          <w:lang w:eastAsia="zh-CN"/>
        </w:rPr>
        <w:t>question</w:t>
      </w:r>
      <w:r w:rsidR="005D39A3" w:rsidRPr="00025F45">
        <w:rPr>
          <w:rFonts w:ascii="Arial" w:eastAsia="Calibri" w:hAnsi="Arial" w:cs="Arial"/>
          <w:sz w:val="20"/>
          <w:szCs w:val="20"/>
          <w:lang w:eastAsia="zh-CN"/>
        </w:rPr>
        <w:t xml:space="preserve"> (WMO, 2014</w:t>
      </w:r>
      <w:r w:rsidR="00DE247E" w:rsidRPr="00025F45">
        <w:rPr>
          <w:rFonts w:ascii="Arial" w:eastAsia="Calibri" w:hAnsi="Arial" w:cs="Arial"/>
          <w:sz w:val="20"/>
          <w:szCs w:val="20"/>
          <w:lang w:eastAsia="zh-CN"/>
        </w:rPr>
        <w:t>a</w:t>
      </w:r>
      <w:r w:rsidR="005D39A3" w:rsidRPr="00025F45">
        <w:rPr>
          <w:rFonts w:ascii="Arial" w:eastAsia="Calibri" w:hAnsi="Arial" w:cs="Arial"/>
          <w:sz w:val="20"/>
          <w:szCs w:val="20"/>
          <w:lang w:eastAsia="zh-CN"/>
        </w:rPr>
        <w:t>)</w:t>
      </w:r>
      <w:r w:rsidRPr="00025F45">
        <w:rPr>
          <w:rFonts w:ascii="Arial" w:hAnsi="Arial" w:cs="Arial"/>
          <w:sz w:val="20"/>
          <w:szCs w:val="20"/>
          <w:lang w:eastAsia="zh-CN"/>
        </w:rPr>
        <w:t>.</w:t>
      </w:r>
    </w:p>
    <w:p w14:paraId="2D80B440" w14:textId="77777777" w:rsidR="00882860" w:rsidRPr="00025F45" w:rsidRDefault="00882860" w:rsidP="0083608B">
      <w:pPr>
        <w:spacing w:line="276" w:lineRule="auto"/>
        <w:rPr>
          <w:rFonts w:ascii="Arial" w:hAnsi="Arial" w:cs="Arial"/>
          <w:sz w:val="20"/>
          <w:szCs w:val="20"/>
          <w:lang w:eastAsia="zh-CN"/>
        </w:rPr>
      </w:pPr>
    </w:p>
    <w:p w14:paraId="7F4675D8" w14:textId="399D5C57" w:rsidR="005A3B2E" w:rsidRPr="00025F45" w:rsidRDefault="005A3B2E" w:rsidP="0083608B">
      <w:pPr>
        <w:pStyle w:val="GFCSH2"/>
        <w:spacing w:line="276" w:lineRule="auto"/>
      </w:pPr>
      <w:bookmarkStart w:id="11" w:name="_Toc492020453"/>
      <w:r w:rsidRPr="00025F45">
        <w:t>Projects.</w:t>
      </w:r>
      <w:bookmarkEnd w:id="11"/>
    </w:p>
    <w:p w14:paraId="4D23CC30" w14:textId="1048999B" w:rsidR="005A3B2E" w:rsidRPr="00025F45" w:rsidRDefault="005A3B2E" w:rsidP="0083608B">
      <w:pPr>
        <w:spacing w:line="276" w:lineRule="auto"/>
        <w:rPr>
          <w:rStyle w:val="CommentReference"/>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concern</w:t>
      </w:r>
      <w:r w:rsidRPr="00025F45">
        <w:rPr>
          <w:rFonts w:ascii="Arial" w:hAnsi="Arial" w:cs="Arial"/>
          <w:sz w:val="20"/>
          <w:szCs w:val="20"/>
        </w:rPr>
        <w:t xml:space="preserve"> </w:t>
      </w:r>
      <w:r w:rsidRPr="00025F45">
        <w:rPr>
          <w:rFonts w:ascii="Arial" w:eastAsia="Calibri" w:hAnsi="Arial" w:cs="Arial"/>
          <w:sz w:val="20"/>
          <w:szCs w:val="20"/>
        </w:rPr>
        <w:t>two</w:t>
      </w:r>
      <w:r w:rsidRPr="00025F45">
        <w:rPr>
          <w:rFonts w:ascii="Arial" w:hAnsi="Arial" w:cs="Arial"/>
          <w:sz w:val="20"/>
          <w:szCs w:val="20"/>
        </w:rPr>
        <w:t xml:space="preserve"> </w:t>
      </w:r>
      <w:r w:rsidRPr="00025F45">
        <w:rPr>
          <w:rFonts w:ascii="Arial" w:eastAsia="Calibri" w:hAnsi="Arial" w:cs="Arial"/>
          <w:sz w:val="20"/>
          <w:szCs w:val="20"/>
        </w:rPr>
        <w:t>distinct</w:t>
      </w:r>
      <w:r w:rsidRPr="00025F45">
        <w:rPr>
          <w:rFonts w:ascii="Arial" w:hAnsi="Arial" w:cs="Arial"/>
          <w:sz w:val="20"/>
          <w:szCs w:val="20"/>
        </w:rPr>
        <w:t xml:space="preserve"> </w:t>
      </w:r>
      <w:r w:rsidRPr="00025F45">
        <w:rPr>
          <w:rFonts w:ascii="Arial" w:eastAsia="Calibri" w:hAnsi="Arial" w:cs="Arial"/>
          <w:sz w:val="20"/>
          <w:szCs w:val="20"/>
        </w:rPr>
        <w:t>kinds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00141200">
        <w:rPr>
          <w:rFonts w:ascii="Arial" w:hAnsi="Arial" w:cs="Arial"/>
          <w:sz w:val="20"/>
          <w:szCs w:val="20"/>
        </w:rPr>
        <w:t>p</w:t>
      </w:r>
      <w:r w:rsidRPr="00025F45">
        <w:rPr>
          <w:rFonts w:ascii="Arial" w:eastAsia="Calibri" w:hAnsi="Arial" w:cs="Arial"/>
          <w:sz w:val="20"/>
          <w:szCs w:val="20"/>
        </w:rPr>
        <w:t>rojects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those</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funded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Trust</w:t>
      </w:r>
      <w:r w:rsidRPr="00025F45">
        <w:rPr>
          <w:rFonts w:ascii="Arial" w:hAnsi="Arial" w:cs="Arial"/>
          <w:sz w:val="20"/>
          <w:szCs w:val="20"/>
        </w:rPr>
        <w:t xml:space="preserve"> </w:t>
      </w:r>
      <w:r w:rsidRPr="00025F45">
        <w:rPr>
          <w:rFonts w:ascii="Arial" w:eastAsia="Calibri" w:hAnsi="Arial" w:cs="Arial"/>
          <w:sz w:val="20"/>
          <w:szCs w:val="20"/>
        </w:rPr>
        <w:t>Fund</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funding</w:t>
      </w:r>
      <w:r w:rsidRPr="00025F45">
        <w:rPr>
          <w:rFonts w:ascii="Arial" w:hAnsi="Arial" w:cs="Arial"/>
          <w:sz w:val="20"/>
          <w:szCs w:val="20"/>
        </w:rPr>
        <w:t xml:space="preserve"> </w:t>
      </w:r>
      <w:r w:rsidRPr="00025F45">
        <w:rPr>
          <w:rFonts w:ascii="Arial" w:eastAsia="Calibri" w:hAnsi="Arial" w:cs="Arial"/>
          <w:sz w:val="20"/>
          <w:szCs w:val="20"/>
        </w:rPr>
        <w:t>mechanisms</w:t>
      </w:r>
      <w:r w:rsidRPr="00025F45">
        <w:rPr>
          <w:rFonts w:ascii="Arial" w:hAnsi="Arial" w:cs="Arial"/>
          <w:sz w:val="20"/>
          <w:szCs w:val="20"/>
        </w:rPr>
        <w:t xml:space="preserve"> </w:t>
      </w:r>
      <w:r w:rsidRPr="00025F45">
        <w:rPr>
          <w:rFonts w:ascii="Arial" w:eastAsia="Calibri" w:hAnsi="Arial" w:cs="Arial"/>
          <w:sz w:val="20"/>
          <w:szCs w:val="20"/>
        </w:rPr>
        <w:t>provided</w:t>
      </w:r>
      <w:r w:rsidRPr="00025F45">
        <w:rPr>
          <w:rFonts w:ascii="Arial" w:hAnsi="Arial" w:cs="Arial"/>
          <w:sz w:val="20"/>
          <w:szCs w:val="20"/>
        </w:rPr>
        <w:t xml:space="preserve"> </w:t>
      </w:r>
      <w:r w:rsidRPr="002C0064">
        <w:rPr>
          <w:rFonts w:ascii="Arial" w:eastAsia="Calibri" w:hAnsi="Arial" w:cs="Arial"/>
          <w:sz w:val="20"/>
          <w:szCs w:val="20"/>
        </w:rPr>
        <w:t>by</w:t>
      </w:r>
      <w:r w:rsidRPr="002C0064">
        <w:rPr>
          <w:rFonts w:ascii="Arial" w:hAnsi="Arial" w:cs="Arial"/>
          <w:sz w:val="20"/>
          <w:szCs w:val="20"/>
        </w:rPr>
        <w:t xml:space="preserve"> </w:t>
      </w:r>
      <w:r w:rsidR="002C0064" w:rsidRPr="0077330E">
        <w:rPr>
          <w:rFonts w:ascii="Arial" w:eastAsia="Calibri" w:hAnsi="Arial" w:cs="Arial"/>
          <w:sz w:val="20"/>
          <w:szCs w:val="20"/>
        </w:rPr>
        <w:t>m</w:t>
      </w:r>
      <w:r w:rsidRPr="002C0064">
        <w:rPr>
          <w:rFonts w:ascii="Arial" w:eastAsia="Calibri" w:hAnsi="Arial" w:cs="Arial"/>
          <w:sz w:val="20"/>
          <w:szCs w:val="20"/>
        </w:rPr>
        <w:t>embers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partners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must</w:t>
      </w:r>
      <w:r w:rsidRPr="00025F45">
        <w:rPr>
          <w:rFonts w:ascii="Arial" w:hAnsi="Arial" w:cs="Arial"/>
          <w:sz w:val="20"/>
          <w:szCs w:val="20"/>
        </w:rPr>
        <w:t xml:space="preserve"> </w:t>
      </w:r>
      <w:r w:rsidRPr="00025F45">
        <w:rPr>
          <w:rFonts w:ascii="Arial" w:eastAsia="Calibri" w:hAnsi="Arial" w:cs="Arial"/>
          <w:sz w:val="20"/>
          <w:szCs w:val="20"/>
        </w:rPr>
        <w:t>adhere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nine</w:t>
      </w:r>
      <w:r w:rsidRPr="00025F45">
        <w:rPr>
          <w:rFonts w:ascii="Arial" w:hAnsi="Arial" w:cs="Arial"/>
          <w:sz w:val="20"/>
          <w:szCs w:val="20"/>
        </w:rPr>
        <w:t xml:space="preserve"> </w:t>
      </w:r>
      <w:r w:rsidRPr="00025F45">
        <w:rPr>
          <w:rFonts w:ascii="Arial" w:eastAsia="Calibri" w:hAnsi="Arial" w:cs="Arial"/>
          <w:sz w:val="20"/>
          <w:szCs w:val="20"/>
        </w:rPr>
        <w:t>criteria</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monitored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evaluated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required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report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contrast</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00141200">
        <w:rPr>
          <w:rFonts w:ascii="Arial" w:hAnsi="Arial" w:cs="Arial"/>
          <w:sz w:val="20"/>
          <w:szCs w:val="20"/>
        </w:rPr>
        <w:t>c</w:t>
      </w:r>
      <w:r w:rsidRPr="00025F45">
        <w:rPr>
          <w:rFonts w:ascii="Arial" w:eastAsia="Calibri" w:hAnsi="Arial" w:cs="Arial"/>
          <w:sz w:val="20"/>
          <w:szCs w:val="20"/>
        </w:rPr>
        <w:t>ontributing</w:t>
      </w:r>
      <w:r w:rsidRPr="00025F45">
        <w:rPr>
          <w:rFonts w:ascii="Arial" w:hAnsi="Arial" w:cs="Arial"/>
          <w:sz w:val="20"/>
          <w:szCs w:val="20"/>
        </w:rPr>
        <w:t xml:space="preserve"> </w:t>
      </w:r>
      <w:r w:rsidR="00141200">
        <w:rPr>
          <w:rFonts w:ascii="Arial" w:eastAsia="Calibri" w:hAnsi="Arial" w:cs="Arial"/>
          <w:sz w:val="20"/>
          <w:szCs w:val="20"/>
        </w:rPr>
        <w:t>p</w:t>
      </w:r>
      <w:r w:rsidRPr="00025F45">
        <w:rPr>
          <w:rFonts w:ascii="Arial" w:eastAsia="Calibri" w:hAnsi="Arial" w:cs="Arial"/>
          <w:sz w:val="20"/>
          <w:szCs w:val="20"/>
        </w:rPr>
        <w:t>rojects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intended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funded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Trust</w:t>
      </w:r>
      <w:r w:rsidRPr="00025F45">
        <w:rPr>
          <w:rFonts w:ascii="Arial" w:hAnsi="Arial" w:cs="Arial"/>
          <w:sz w:val="20"/>
          <w:szCs w:val="20"/>
        </w:rPr>
        <w:t xml:space="preserve"> </w:t>
      </w:r>
      <w:r w:rsidRPr="00025F45">
        <w:rPr>
          <w:rFonts w:ascii="Arial" w:eastAsia="Calibri" w:hAnsi="Arial" w:cs="Arial"/>
          <w:sz w:val="20"/>
          <w:szCs w:val="20"/>
        </w:rPr>
        <w:t>Fund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need</w:t>
      </w:r>
      <w:r w:rsidRPr="00025F45">
        <w:rPr>
          <w:rFonts w:ascii="Arial" w:hAnsi="Arial" w:cs="Arial"/>
          <w:sz w:val="20"/>
          <w:szCs w:val="20"/>
        </w:rPr>
        <w:t xml:space="preserve"> </w:t>
      </w:r>
      <w:r w:rsidRPr="00025F45">
        <w:rPr>
          <w:rFonts w:ascii="Arial" w:eastAsia="Calibri" w:hAnsi="Arial" w:cs="Arial"/>
          <w:sz w:val="20"/>
          <w:szCs w:val="20"/>
        </w:rPr>
        <w:t>only</w:t>
      </w:r>
      <w:r w:rsidRPr="00025F45">
        <w:rPr>
          <w:rFonts w:ascii="Arial" w:hAnsi="Arial" w:cs="Arial"/>
          <w:sz w:val="20"/>
          <w:szCs w:val="20"/>
        </w:rPr>
        <w:t xml:space="preserve"> </w:t>
      </w:r>
      <w:r w:rsidRPr="00025F45">
        <w:rPr>
          <w:rFonts w:ascii="Arial" w:eastAsia="Calibri" w:hAnsi="Arial" w:cs="Arial"/>
          <w:sz w:val="20"/>
          <w:szCs w:val="20"/>
        </w:rPr>
        <w:t>meet</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subset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five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nine</w:t>
      </w:r>
      <w:r w:rsidRPr="00025F45">
        <w:rPr>
          <w:rFonts w:ascii="Arial" w:hAnsi="Arial" w:cs="Arial"/>
          <w:sz w:val="20"/>
          <w:szCs w:val="20"/>
        </w:rPr>
        <w:t xml:space="preserve"> </w:t>
      </w:r>
      <w:r w:rsidRPr="00025F45">
        <w:rPr>
          <w:rFonts w:ascii="Arial" w:eastAsia="Calibri" w:hAnsi="Arial" w:cs="Arial"/>
          <w:sz w:val="20"/>
          <w:szCs w:val="20"/>
        </w:rPr>
        <w:t>criteria</w:t>
      </w:r>
      <w:r w:rsidRPr="00025F45">
        <w:rPr>
          <w:rFonts w:ascii="Arial" w:hAnsi="Arial" w:cs="Arial"/>
          <w:sz w:val="20"/>
          <w:szCs w:val="20"/>
        </w:rPr>
        <w:t>.</w:t>
      </w:r>
      <w:r w:rsidR="000F01D0">
        <w:rPr>
          <w:rStyle w:val="FootnoteReference"/>
          <w:rFonts w:ascii="Arial" w:hAnsi="Arial" w:cs="Arial"/>
          <w:sz w:val="20"/>
          <w:szCs w:val="20"/>
        </w:rPr>
        <w:footnoteReference w:id="2"/>
      </w:r>
      <w:r w:rsidRPr="00025F45">
        <w:rPr>
          <w:rFonts w:ascii="Arial" w:hAnsi="Arial" w:cs="Arial"/>
          <w:sz w:val="20"/>
          <w:szCs w:val="20"/>
        </w:rPr>
        <w:t xml:space="preserve"> </w:t>
      </w:r>
      <w:r w:rsidRPr="00025F45">
        <w:rPr>
          <w:rFonts w:ascii="Arial" w:eastAsia="Calibri" w:hAnsi="Arial" w:cs="Arial"/>
          <w:sz w:val="20"/>
          <w:szCs w:val="20"/>
        </w:rPr>
        <w:t>Typically</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implemented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w:t>
      </w:r>
      <w:r w:rsidR="00AE700C"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monitored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evaluated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report</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voluntary</w:t>
      </w:r>
      <w:r w:rsidRPr="00025F45">
        <w:rPr>
          <w:rFonts w:ascii="Arial" w:hAnsi="Arial" w:cs="Arial"/>
          <w:sz w:val="20"/>
          <w:szCs w:val="20"/>
        </w:rPr>
        <w:t xml:space="preserve"> </w:t>
      </w:r>
      <w:r w:rsidRPr="00025F45">
        <w:rPr>
          <w:rFonts w:ascii="Arial" w:eastAsia="Calibri" w:hAnsi="Arial" w:cs="Arial"/>
          <w:sz w:val="20"/>
          <w:szCs w:val="20"/>
        </w:rPr>
        <w:t>basis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IBCS</w:t>
      </w:r>
      <w:r w:rsidR="00332AEC" w:rsidRPr="00025F45">
        <w:rPr>
          <w:rFonts w:ascii="Arial" w:hAnsi="Arial" w:cs="Arial"/>
          <w:sz w:val="20"/>
          <w:szCs w:val="20"/>
        </w:rPr>
        <w:t>.</w:t>
      </w:r>
      <w:r w:rsidR="00AE700C" w:rsidRPr="00025F45">
        <w:rPr>
          <w:rStyle w:val="CommentReference"/>
          <w:rFonts w:ascii="Arial" w:hAnsi="Arial" w:cs="Arial"/>
          <w:sz w:val="20"/>
          <w:szCs w:val="20"/>
        </w:rPr>
        <w:t xml:space="preserve"> </w:t>
      </w:r>
    </w:p>
    <w:p w14:paraId="0718CC5A" w14:textId="77777777" w:rsidR="00882860" w:rsidRPr="00025F45" w:rsidRDefault="00882860" w:rsidP="0083608B">
      <w:pPr>
        <w:spacing w:line="276" w:lineRule="auto"/>
        <w:rPr>
          <w:rFonts w:ascii="Arial" w:hAnsi="Arial" w:cs="Arial"/>
          <w:sz w:val="20"/>
          <w:szCs w:val="20"/>
        </w:rPr>
      </w:pPr>
    </w:p>
    <w:p w14:paraId="715D3CDA" w14:textId="77777777" w:rsidR="005A3B2E" w:rsidRPr="00025F45" w:rsidRDefault="005A3B2E" w:rsidP="0083608B">
      <w:pPr>
        <w:pStyle w:val="GFCSH3"/>
        <w:spacing w:line="276" w:lineRule="auto"/>
      </w:pPr>
      <w:r w:rsidRPr="00025F45">
        <w:t>Project Milestones.</w:t>
      </w:r>
    </w:p>
    <w:p w14:paraId="5E27EF47" w14:textId="3AE359E1" w:rsidR="005A3B2E" w:rsidRPr="00025F45" w:rsidRDefault="005A3B2E" w:rsidP="0083608B">
      <w:pPr>
        <w:pStyle w:val="NoSpacing"/>
        <w:spacing w:line="276" w:lineRule="auto"/>
        <w:rPr>
          <w:rFonts w:ascii="Arial" w:hAnsi="Arial" w:cs="Arial"/>
          <w:sz w:val="20"/>
          <w:szCs w:val="20"/>
        </w:rPr>
      </w:pP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(1) </w:t>
      </w:r>
      <w:r w:rsidRPr="00025F45">
        <w:rPr>
          <w:rFonts w:ascii="Arial" w:eastAsia="Calibri" w:hAnsi="Arial" w:cs="Arial"/>
          <w:sz w:val="20"/>
          <w:szCs w:val="20"/>
        </w:rPr>
        <w:t>implement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initial</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(2) </w:t>
      </w:r>
      <w:r w:rsidRPr="00025F45">
        <w:rPr>
          <w:rFonts w:ascii="Arial" w:eastAsia="Calibri" w:hAnsi="Arial" w:cs="Arial"/>
          <w:sz w:val="20"/>
          <w:szCs w:val="20"/>
        </w:rPr>
        <w:t>complete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demonstration</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(3)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develop</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capacities</w:t>
      </w:r>
      <w:r w:rsidRPr="00025F45">
        <w:rPr>
          <w:rFonts w:ascii="Arial" w:hAnsi="Arial" w:cs="Arial"/>
          <w:sz w:val="20"/>
          <w:szCs w:val="20"/>
        </w:rPr>
        <w:t xml:space="preserve">, </w:t>
      </w:r>
      <w:r w:rsidRPr="00025F45">
        <w:rPr>
          <w:rFonts w:ascii="Arial" w:eastAsia="Calibri" w:hAnsi="Arial" w:cs="Arial"/>
          <w:sz w:val="20"/>
          <w:szCs w:val="20"/>
        </w:rPr>
        <w:t>enhance</w:t>
      </w:r>
      <w:r w:rsidRPr="00025F45">
        <w:rPr>
          <w:rFonts w:ascii="Arial" w:hAnsi="Arial" w:cs="Arial"/>
          <w:sz w:val="20"/>
          <w:szCs w:val="20"/>
        </w:rPr>
        <w:t xml:space="preserve"> </w:t>
      </w:r>
      <w:r w:rsidRPr="00025F45">
        <w:rPr>
          <w:rFonts w:ascii="Arial" w:eastAsia="Calibri" w:hAnsi="Arial" w:cs="Arial"/>
          <w:sz w:val="20"/>
          <w:szCs w:val="20"/>
        </w:rPr>
        <w:t>access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observations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build</w:t>
      </w:r>
      <w:r w:rsidRPr="00025F45">
        <w:rPr>
          <w:rFonts w:ascii="Arial" w:hAnsi="Arial" w:cs="Arial"/>
          <w:sz w:val="20"/>
          <w:szCs w:val="20"/>
        </w:rPr>
        <w:t xml:space="preserve"> </w:t>
      </w:r>
      <w:r w:rsidRPr="00025F45">
        <w:rPr>
          <w:rFonts w:ascii="Arial" w:eastAsia="Calibri" w:hAnsi="Arial" w:cs="Arial"/>
          <w:sz w:val="20"/>
          <w:szCs w:val="20"/>
        </w:rPr>
        <w:t>research</w:t>
      </w:r>
      <w:r w:rsidRPr="00025F45">
        <w:rPr>
          <w:rFonts w:ascii="Arial" w:hAnsi="Arial" w:cs="Arial"/>
          <w:sz w:val="20"/>
          <w:szCs w:val="20"/>
        </w:rPr>
        <w:t xml:space="preserve"> </w:t>
      </w:r>
      <w:r w:rsidRPr="00025F45">
        <w:rPr>
          <w:rFonts w:ascii="Arial" w:eastAsia="Calibri" w:hAnsi="Arial" w:cs="Arial"/>
          <w:sz w:val="20"/>
          <w:szCs w:val="20"/>
        </w:rPr>
        <w:t>capacity</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funding</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engaged</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w:t>
      </w:r>
      <w:r w:rsidRPr="00025F45">
        <w:rPr>
          <w:rFonts w:ascii="Arial" w:eastAsia="Calibri" w:hAnsi="Arial" w:cs="Arial"/>
          <w:sz w:val="20"/>
          <w:szCs w:val="20"/>
        </w:rPr>
        <w:t>related</w:t>
      </w:r>
      <w:r w:rsidRPr="00025F45">
        <w:rPr>
          <w:rFonts w:ascii="Arial" w:hAnsi="Arial" w:cs="Arial"/>
          <w:sz w:val="20"/>
          <w:szCs w:val="20"/>
        </w:rPr>
        <w:t xml:space="preserve"> </w:t>
      </w:r>
      <w:r w:rsidRPr="00025F45">
        <w:rPr>
          <w:rFonts w:ascii="Arial" w:eastAsia="Calibri" w:hAnsi="Arial" w:cs="Arial"/>
          <w:sz w:val="20"/>
          <w:szCs w:val="20"/>
        </w:rPr>
        <w:t>development</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least</w:t>
      </w:r>
      <w:r w:rsidRPr="00025F45">
        <w:rPr>
          <w:rFonts w:ascii="Arial" w:hAnsi="Arial" w:cs="Arial"/>
          <w:sz w:val="20"/>
          <w:szCs w:val="20"/>
        </w:rPr>
        <w:t xml:space="preserve"> </w:t>
      </w:r>
      <w:r w:rsidRPr="00025F45">
        <w:rPr>
          <w:rFonts w:ascii="Arial" w:eastAsia="Calibri" w:hAnsi="Arial" w:cs="Arial"/>
          <w:sz w:val="20"/>
          <w:szCs w:val="20"/>
        </w:rPr>
        <w:t>US</w:t>
      </w:r>
      <w:r w:rsidRPr="00025F45">
        <w:rPr>
          <w:rFonts w:ascii="Arial" w:hAnsi="Arial" w:cs="Arial"/>
          <w:sz w:val="20"/>
          <w:szCs w:val="20"/>
        </w:rPr>
        <w:t xml:space="preserve">$150 </w:t>
      </w:r>
      <w:r w:rsidRPr="00025F45">
        <w:rPr>
          <w:rFonts w:ascii="Arial" w:eastAsia="Calibri" w:hAnsi="Arial" w:cs="Arial"/>
          <w:sz w:val="20"/>
          <w:szCs w:val="20"/>
        </w:rPr>
        <w:t>million</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III</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funding</w:t>
      </w:r>
      <w:r w:rsidRPr="00025F45">
        <w:rPr>
          <w:rFonts w:ascii="Arial" w:hAnsi="Arial" w:cs="Arial"/>
          <w:sz w:val="20"/>
          <w:szCs w:val="20"/>
        </w:rPr>
        <w:t xml:space="preserve"> </w:t>
      </w:r>
      <w:r w:rsidRPr="00025F45">
        <w:rPr>
          <w:rFonts w:ascii="Arial" w:eastAsia="Calibri" w:hAnsi="Arial" w:cs="Arial"/>
          <w:sz w:val="20"/>
          <w:szCs w:val="20"/>
        </w:rPr>
        <w:t>target</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US</w:t>
      </w:r>
      <w:r w:rsidRPr="00025F45">
        <w:rPr>
          <w:rFonts w:ascii="Arial" w:hAnsi="Arial" w:cs="Arial"/>
          <w:sz w:val="20"/>
          <w:szCs w:val="20"/>
        </w:rPr>
        <w:t xml:space="preserve">$250 </w:t>
      </w:r>
      <w:r w:rsidRPr="00025F45">
        <w:rPr>
          <w:rFonts w:ascii="Arial" w:eastAsia="Calibri" w:hAnsi="Arial" w:cs="Arial"/>
          <w:sz w:val="20"/>
          <w:szCs w:val="20"/>
        </w:rPr>
        <w:t>million</w:t>
      </w:r>
      <w:r w:rsidRPr="00025F45">
        <w:rPr>
          <w:rFonts w:ascii="Arial" w:hAnsi="Arial" w:cs="Arial"/>
          <w:sz w:val="20"/>
          <w:szCs w:val="20"/>
        </w:rPr>
        <w:t xml:space="preserve">. </w:t>
      </w:r>
    </w:p>
    <w:p w14:paraId="6083E482" w14:textId="77777777" w:rsidR="00882860" w:rsidRPr="00025F45" w:rsidRDefault="00882860" w:rsidP="0083608B">
      <w:pPr>
        <w:pStyle w:val="NoSpacing"/>
        <w:spacing w:line="276" w:lineRule="auto"/>
        <w:rPr>
          <w:rFonts w:ascii="Arial" w:hAnsi="Arial" w:cs="Arial"/>
          <w:sz w:val="20"/>
          <w:szCs w:val="20"/>
        </w:rPr>
      </w:pPr>
    </w:p>
    <w:p w14:paraId="3D137220" w14:textId="77777777" w:rsidR="005A3B2E" w:rsidRPr="00025F45" w:rsidRDefault="005A3B2E" w:rsidP="0083608B">
      <w:pPr>
        <w:pStyle w:val="GFCSH3"/>
        <w:spacing w:line="276" w:lineRule="auto"/>
      </w:pPr>
      <w:r w:rsidRPr="00025F45">
        <w:t>Project Milestone Review.</w:t>
      </w:r>
    </w:p>
    <w:p w14:paraId="3F90ED4E" w14:textId="58E5CC24" w:rsidR="003E1EE4" w:rsidRPr="00025F45" w:rsidRDefault="00332AEC" w:rsidP="0083608B">
      <w:pPr>
        <w:spacing w:line="276" w:lineRule="auto"/>
        <w:rPr>
          <w:rFonts w:ascii="Arial" w:hAnsi="Arial" w:cs="Arial"/>
          <w:sz w:val="20"/>
          <w:szCs w:val="20"/>
        </w:rPr>
      </w:pPr>
      <w:r w:rsidRPr="00025F45">
        <w:rPr>
          <w:rFonts w:ascii="Arial" w:hAnsi="Arial" w:cs="Arial"/>
          <w:sz w:val="20"/>
          <w:szCs w:val="20"/>
        </w:rPr>
        <w:t xml:space="preserve">The initial projects were conceived in the Implementation Plan as a way of giving impetus to the Framework and concretely achieving many of the milestones described in </w:t>
      </w:r>
      <w:r w:rsidR="006855A1">
        <w:rPr>
          <w:rFonts w:ascii="Arial" w:hAnsi="Arial" w:cs="Arial"/>
          <w:sz w:val="20"/>
          <w:szCs w:val="20"/>
        </w:rPr>
        <w:t>this</w:t>
      </w:r>
      <w:r w:rsidR="006855A1" w:rsidRPr="00025F45">
        <w:rPr>
          <w:rFonts w:ascii="Arial" w:hAnsi="Arial" w:cs="Arial"/>
          <w:sz w:val="20"/>
          <w:szCs w:val="20"/>
        </w:rPr>
        <w:t xml:space="preserve"> </w:t>
      </w:r>
      <w:r w:rsidRPr="00025F45">
        <w:rPr>
          <w:rFonts w:ascii="Arial" w:hAnsi="Arial" w:cs="Arial"/>
          <w:sz w:val="20"/>
          <w:szCs w:val="20"/>
        </w:rPr>
        <w:t>section. In order to achieve the goals of the individual projects, it was necessary to improve the communication between climate services providers and users in a systematic and coordinated manner; and it was necessary to build capacity and bridge gaps in service delivery within specific countries. The overarching goal</w:t>
      </w:r>
      <w:r w:rsidR="006855A1">
        <w:rPr>
          <w:rFonts w:ascii="Arial" w:hAnsi="Arial" w:cs="Arial"/>
          <w:sz w:val="20"/>
          <w:szCs w:val="20"/>
        </w:rPr>
        <w:t>s</w:t>
      </w:r>
      <w:r w:rsidRPr="00025F45">
        <w:rPr>
          <w:rFonts w:ascii="Arial" w:hAnsi="Arial" w:cs="Arial"/>
          <w:sz w:val="20"/>
          <w:szCs w:val="20"/>
        </w:rPr>
        <w:t xml:space="preserve"> in the projects w</w:t>
      </w:r>
      <w:r w:rsidR="006855A1">
        <w:rPr>
          <w:rFonts w:ascii="Arial" w:hAnsi="Arial" w:cs="Arial"/>
          <w:sz w:val="20"/>
          <w:szCs w:val="20"/>
        </w:rPr>
        <w:t>ere</w:t>
      </w:r>
      <w:r w:rsidRPr="00025F45">
        <w:rPr>
          <w:rFonts w:ascii="Arial" w:hAnsi="Arial" w:cs="Arial"/>
          <w:sz w:val="20"/>
          <w:szCs w:val="20"/>
        </w:rPr>
        <w:t xml:space="preserve"> to lay a foundation for success for the GFCS and to build credibility among users </w:t>
      </w:r>
      <w:r w:rsidRPr="002E3CEE">
        <w:rPr>
          <w:rFonts w:ascii="Arial" w:hAnsi="Arial" w:cs="Arial"/>
          <w:sz w:val="20"/>
          <w:szCs w:val="20"/>
        </w:rPr>
        <w:t xml:space="preserve">and governments. (See </w:t>
      </w:r>
      <w:r w:rsidR="00D1633C" w:rsidRPr="002E3CEE">
        <w:rPr>
          <w:rFonts w:ascii="Arial" w:hAnsi="Arial" w:cs="Arial"/>
          <w:sz w:val="20"/>
          <w:szCs w:val="20"/>
        </w:rPr>
        <w:t xml:space="preserve">section 5.2.2. for further analysis of how GFCS stakeholders perceive the success of the projects.) The GFCS website lists eleven GFCS projects. Four of them predate the beginning of the Phase I </w:t>
      </w:r>
      <w:r w:rsidR="005C5FE0" w:rsidRPr="002E3CEE">
        <w:rPr>
          <w:rFonts w:ascii="Arial" w:hAnsi="Arial" w:cs="Arial"/>
          <w:sz w:val="20"/>
          <w:szCs w:val="20"/>
        </w:rPr>
        <w:t xml:space="preserve">in </w:t>
      </w:r>
      <w:r w:rsidR="00D1633C" w:rsidRPr="002E3CEE">
        <w:rPr>
          <w:rFonts w:ascii="Arial" w:hAnsi="Arial" w:cs="Arial"/>
          <w:sz w:val="20"/>
          <w:szCs w:val="20"/>
        </w:rPr>
        <w:t xml:space="preserve">2013, and a further three began after the end of the Phase I </w:t>
      </w:r>
      <w:r w:rsidR="005C5FE0" w:rsidRPr="002E3CEE">
        <w:rPr>
          <w:rFonts w:ascii="Arial" w:hAnsi="Arial" w:cs="Arial"/>
          <w:sz w:val="20"/>
          <w:szCs w:val="20"/>
        </w:rPr>
        <w:t xml:space="preserve">in </w:t>
      </w:r>
      <w:r w:rsidR="00D1633C" w:rsidRPr="002E3CEE">
        <w:rPr>
          <w:rFonts w:ascii="Arial" w:hAnsi="Arial" w:cs="Arial"/>
          <w:sz w:val="20"/>
          <w:szCs w:val="20"/>
        </w:rPr>
        <w:t>2014</w:t>
      </w:r>
      <w:r w:rsidR="005D39A3" w:rsidRPr="002E3CEE">
        <w:rPr>
          <w:rFonts w:ascii="Arial" w:hAnsi="Arial" w:cs="Arial"/>
          <w:sz w:val="20"/>
          <w:szCs w:val="20"/>
        </w:rPr>
        <w:t xml:space="preserve"> (</w:t>
      </w:r>
      <w:r w:rsidR="006855A1" w:rsidRPr="002E3CEE">
        <w:rPr>
          <w:rStyle w:val="Hyperlink"/>
          <w:rFonts w:ascii="Arial" w:hAnsi="Arial" w:cs="Arial"/>
          <w:color w:val="auto"/>
          <w:sz w:val="20"/>
          <w:szCs w:val="20"/>
          <w:u w:val="none"/>
        </w:rPr>
        <w:t>GFCS, 2017b</w:t>
      </w:r>
      <w:r w:rsidR="005D39A3" w:rsidRPr="002E3CEE">
        <w:rPr>
          <w:rStyle w:val="Hyperlink"/>
          <w:rFonts w:ascii="Arial" w:hAnsi="Arial" w:cs="Arial"/>
          <w:color w:val="auto"/>
          <w:sz w:val="20"/>
          <w:szCs w:val="20"/>
          <w:u w:val="none"/>
        </w:rPr>
        <w:t>)</w:t>
      </w:r>
      <w:r w:rsidR="00D1633C" w:rsidRPr="002E3CEE">
        <w:rPr>
          <w:rFonts w:ascii="Arial" w:hAnsi="Arial" w:cs="Arial"/>
          <w:sz w:val="20"/>
          <w:szCs w:val="20"/>
        </w:rPr>
        <w:t xml:space="preserve">. The goal for the initial projects was to have them </w:t>
      </w:r>
      <w:r w:rsidR="00C50254" w:rsidRPr="002E3CEE">
        <w:rPr>
          <w:rFonts w:ascii="Arial" w:hAnsi="Arial" w:cs="Arial"/>
          <w:sz w:val="20"/>
          <w:szCs w:val="20"/>
        </w:rPr>
        <w:t xml:space="preserve">be </w:t>
      </w:r>
      <w:r w:rsidR="00D1633C" w:rsidRPr="002E3CEE">
        <w:rPr>
          <w:rFonts w:ascii="Arial" w:hAnsi="Arial" w:cs="Arial"/>
          <w:sz w:val="20"/>
          <w:szCs w:val="20"/>
        </w:rPr>
        <w:t>completed within the first phase so that they could serve as</w:t>
      </w:r>
      <w:r w:rsidR="00D1633C" w:rsidRPr="00025F45">
        <w:rPr>
          <w:rFonts w:ascii="Arial" w:hAnsi="Arial" w:cs="Arial"/>
          <w:sz w:val="20"/>
          <w:szCs w:val="20"/>
        </w:rPr>
        <w:t xml:space="preserve"> models to be replicated in other countries. However, none of the projects were completed in that timeframe. In the end, the thinking on GFCS projects changed over time. Refl</w:t>
      </w:r>
      <w:r w:rsidR="00C01734" w:rsidRPr="00025F45">
        <w:rPr>
          <w:rFonts w:ascii="Arial" w:hAnsi="Arial" w:cs="Arial"/>
          <w:sz w:val="20"/>
          <w:szCs w:val="20"/>
        </w:rPr>
        <w:t>e</w:t>
      </w:r>
      <w:r w:rsidR="00D1633C" w:rsidRPr="00025F45">
        <w:rPr>
          <w:rFonts w:ascii="Arial" w:hAnsi="Arial" w:cs="Arial"/>
          <w:sz w:val="20"/>
          <w:szCs w:val="20"/>
        </w:rPr>
        <w:t>ct</w:t>
      </w:r>
      <w:r w:rsidR="00C50254">
        <w:rPr>
          <w:rFonts w:ascii="Arial" w:hAnsi="Arial" w:cs="Arial"/>
          <w:sz w:val="20"/>
          <w:szCs w:val="20"/>
        </w:rPr>
        <w:t>ion</w:t>
      </w:r>
      <w:r w:rsidR="00D1633C" w:rsidRPr="00025F45">
        <w:rPr>
          <w:rFonts w:ascii="Arial" w:hAnsi="Arial" w:cs="Arial"/>
          <w:sz w:val="20"/>
          <w:szCs w:val="20"/>
        </w:rPr>
        <w:t xml:space="preserve"> on the in</w:t>
      </w:r>
      <w:r w:rsidR="00C01734" w:rsidRPr="00025F45">
        <w:rPr>
          <w:rFonts w:ascii="Arial" w:hAnsi="Arial" w:cs="Arial"/>
          <w:sz w:val="20"/>
          <w:szCs w:val="20"/>
        </w:rPr>
        <w:t>i</w:t>
      </w:r>
      <w:r w:rsidR="00D1633C" w:rsidRPr="00025F45">
        <w:rPr>
          <w:rFonts w:ascii="Arial" w:hAnsi="Arial" w:cs="Arial"/>
          <w:sz w:val="20"/>
          <w:szCs w:val="20"/>
        </w:rPr>
        <w:t xml:space="preserve">tial projects conducted in the first two years (Phase I) showed the GFCS what the needs were. A decision needed to be made between proceeding to implement projects in all 70 countries, or to focus on a smaller subset. The latter approach was chosen, and this decision </w:t>
      </w:r>
      <w:r w:rsidR="00C01734" w:rsidRPr="00025F45">
        <w:rPr>
          <w:rFonts w:ascii="Arial" w:hAnsi="Arial" w:cs="Arial"/>
          <w:sz w:val="20"/>
          <w:szCs w:val="20"/>
        </w:rPr>
        <w:t xml:space="preserve">was supported because it was able to more easily show the benefits of climate services. </w:t>
      </w:r>
      <w:r w:rsidR="003E1EE4" w:rsidRPr="00025F45">
        <w:rPr>
          <w:rFonts w:ascii="Arial" w:hAnsi="Arial" w:cs="Arial"/>
          <w:sz w:val="20"/>
          <w:szCs w:val="20"/>
        </w:rPr>
        <w:t xml:space="preserve">Along with the decision to implement GFCS projects in a smaller number of countries, it was decided that climate services projects could </w:t>
      </w:r>
      <w:r w:rsidR="00C50254">
        <w:rPr>
          <w:rFonts w:ascii="Arial" w:hAnsi="Arial" w:cs="Arial"/>
          <w:sz w:val="20"/>
          <w:szCs w:val="20"/>
        </w:rPr>
        <w:t xml:space="preserve">best </w:t>
      </w:r>
      <w:r w:rsidR="003E1EE4" w:rsidRPr="00025F45">
        <w:rPr>
          <w:rFonts w:ascii="Arial" w:hAnsi="Arial" w:cs="Arial"/>
          <w:sz w:val="20"/>
          <w:szCs w:val="20"/>
        </w:rPr>
        <w:t xml:space="preserve">be accomplished through GFCS </w:t>
      </w:r>
      <w:r w:rsidR="00141200">
        <w:rPr>
          <w:rFonts w:ascii="Arial" w:hAnsi="Arial" w:cs="Arial"/>
          <w:sz w:val="20"/>
          <w:szCs w:val="20"/>
        </w:rPr>
        <w:t>contributing p</w:t>
      </w:r>
      <w:r w:rsidR="003E1EE4" w:rsidRPr="00025F45">
        <w:rPr>
          <w:rFonts w:ascii="Arial" w:hAnsi="Arial" w:cs="Arial"/>
          <w:sz w:val="20"/>
          <w:szCs w:val="20"/>
        </w:rPr>
        <w:t>rojects where the funding did not nee</w:t>
      </w:r>
      <w:r w:rsidR="00597E90">
        <w:rPr>
          <w:rFonts w:ascii="Arial" w:hAnsi="Arial" w:cs="Arial"/>
          <w:sz w:val="20"/>
          <w:szCs w:val="20"/>
        </w:rPr>
        <w:t>d to issue from a Geneva-based Trust F</w:t>
      </w:r>
      <w:r w:rsidR="003E1EE4" w:rsidRPr="00025F45">
        <w:rPr>
          <w:rFonts w:ascii="Arial" w:hAnsi="Arial" w:cs="Arial"/>
          <w:sz w:val="20"/>
          <w:szCs w:val="20"/>
        </w:rPr>
        <w:t>und. In this way, several US$ billion have been spent on climate services globally. The GFCS has moved away from operating a trust fund for projects to serving as a technical advisor and services</w:t>
      </w:r>
      <w:r w:rsidR="00C50254">
        <w:rPr>
          <w:rFonts w:ascii="Arial" w:hAnsi="Arial" w:cs="Arial"/>
          <w:sz w:val="20"/>
          <w:szCs w:val="20"/>
        </w:rPr>
        <w:t xml:space="preserve"> coordinator</w:t>
      </w:r>
      <w:r w:rsidR="003E1EE4" w:rsidRPr="00025F45">
        <w:rPr>
          <w:rFonts w:ascii="Arial" w:hAnsi="Arial" w:cs="Arial"/>
          <w:sz w:val="20"/>
          <w:szCs w:val="20"/>
        </w:rPr>
        <w:t xml:space="preserve"> so that climate services are more harmonized. There remains, however, a </w:t>
      </w:r>
      <w:r w:rsidR="00C50254">
        <w:rPr>
          <w:rFonts w:ascii="Arial" w:hAnsi="Arial" w:cs="Arial"/>
          <w:sz w:val="20"/>
          <w:szCs w:val="20"/>
        </w:rPr>
        <w:t>lack of coordination in funding</w:t>
      </w:r>
      <w:r w:rsidR="003E1EE4" w:rsidRPr="00025F45">
        <w:rPr>
          <w:rFonts w:ascii="Arial" w:hAnsi="Arial" w:cs="Arial"/>
          <w:sz w:val="20"/>
          <w:szCs w:val="20"/>
        </w:rPr>
        <w:t xml:space="preserve">. At a GFCS Meeting on Implementation Coordination in September 2014, it was reported that there were over “100 projects </w:t>
      </w:r>
      <w:r w:rsidR="003E1EE4" w:rsidRPr="00025F45">
        <w:rPr>
          <w:rFonts w:ascii="Arial" w:hAnsi="Arial" w:cs="Arial"/>
          <w:sz w:val="20"/>
          <w:szCs w:val="20"/>
        </w:rPr>
        <w:lastRenderedPageBreak/>
        <w:t xml:space="preserve">directly contributing </w:t>
      </w:r>
      <w:r w:rsidR="003E1EE4" w:rsidRPr="00152200">
        <w:rPr>
          <w:rFonts w:ascii="Arial" w:hAnsi="Arial" w:cs="Arial"/>
          <w:sz w:val="20"/>
          <w:szCs w:val="20"/>
        </w:rPr>
        <w:t>to country-level climate services implementation in 16 countries, with a combined budget of over USD 700 million”</w:t>
      </w:r>
      <w:r w:rsidR="00A801CB" w:rsidRPr="0052776D">
        <w:rPr>
          <w:rFonts w:ascii="Arial" w:hAnsi="Arial" w:cs="Arial"/>
          <w:sz w:val="20"/>
          <w:szCs w:val="20"/>
        </w:rPr>
        <w:t xml:space="preserve"> (</w:t>
      </w:r>
      <w:r w:rsidR="000A6A60" w:rsidRPr="0052776D">
        <w:rPr>
          <w:rFonts w:ascii="Arial" w:hAnsi="Arial" w:cs="Arial"/>
          <w:sz w:val="20"/>
          <w:szCs w:val="20"/>
        </w:rPr>
        <w:t>WMO, 2015</w:t>
      </w:r>
      <w:r w:rsidR="006D4471" w:rsidRPr="0052776D">
        <w:rPr>
          <w:rFonts w:ascii="Arial" w:hAnsi="Arial" w:cs="Arial"/>
          <w:sz w:val="20"/>
          <w:szCs w:val="20"/>
        </w:rPr>
        <w:t>b</w:t>
      </w:r>
      <w:r w:rsidR="000A6A60" w:rsidRPr="0052776D">
        <w:rPr>
          <w:rFonts w:ascii="Arial" w:hAnsi="Arial" w:cs="Arial"/>
          <w:sz w:val="20"/>
          <w:szCs w:val="20"/>
        </w:rPr>
        <w:t>, p.</w:t>
      </w:r>
      <w:r w:rsidR="00BE5B10" w:rsidRPr="0052776D">
        <w:rPr>
          <w:rFonts w:ascii="Arial" w:hAnsi="Arial" w:cs="Arial"/>
          <w:sz w:val="20"/>
          <w:szCs w:val="20"/>
        </w:rPr>
        <w:t>9</w:t>
      </w:r>
      <w:r w:rsidR="00A801CB" w:rsidRPr="0052776D">
        <w:rPr>
          <w:rFonts w:ascii="Arial" w:hAnsi="Arial" w:cs="Arial"/>
          <w:sz w:val="20"/>
          <w:szCs w:val="20"/>
        </w:rPr>
        <w:t>).</w:t>
      </w:r>
      <w:r w:rsidR="003E1EE4" w:rsidRPr="00152200">
        <w:rPr>
          <w:rFonts w:ascii="Arial" w:hAnsi="Arial" w:cs="Arial"/>
          <w:sz w:val="20"/>
          <w:szCs w:val="20"/>
        </w:rPr>
        <w:t xml:space="preserve"> These projects were not aligned</w:t>
      </w:r>
      <w:r w:rsidR="003E1EE4" w:rsidRPr="0052776D">
        <w:rPr>
          <w:rFonts w:ascii="Arial" w:hAnsi="Arial" w:cs="Arial"/>
          <w:sz w:val="20"/>
          <w:szCs w:val="20"/>
        </w:rPr>
        <w:t xml:space="preserve"> in their efforts, resulting in duplicated efforts, and unfilled user needs.</w:t>
      </w:r>
    </w:p>
    <w:p w14:paraId="4EAAE495" w14:textId="77777777" w:rsidR="003E1EE4" w:rsidRPr="00025F45" w:rsidRDefault="003E1EE4" w:rsidP="0083608B">
      <w:pPr>
        <w:spacing w:line="276" w:lineRule="auto"/>
        <w:rPr>
          <w:rFonts w:ascii="Arial" w:hAnsi="Arial" w:cs="Arial"/>
          <w:sz w:val="20"/>
          <w:szCs w:val="20"/>
        </w:rPr>
      </w:pPr>
    </w:p>
    <w:p w14:paraId="6C575B31" w14:textId="14779459" w:rsidR="005A3B2E" w:rsidRPr="00025F45" w:rsidRDefault="005A3B2E" w:rsidP="0083608B">
      <w:pPr>
        <w:pStyle w:val="GFCSH2"/>
        <w:spacing w:line="276" w:lineRule="auto"/>
      </w:pPr>
      <w:bookmarkStart w:id="12" w:name="_Toc492020454"/>
      <w:r w:rsidRPr="00025F45">
        <w:t>Governance.</w:t>
      </w:r>
      <w:bookmarkEnd w:id="12"/>
      <w:r w:rsidRPr="00025F45">
        <w:t xml:space="preserve"> </w:t>
      </w:r>
    </w:p>
    <w:p w14:paraId="6E526966" w14:textId="5E2E1D19" w:rsidR="005A3B2E" w:rsidRPr="00025F45" w:rsidRDefault="005A3B2E" w:rsidP="00310135">
      <w:pPr>
        <w:spacing w:line="276" w:lineRule="auto"/>
        <w:rPr>
          <w:rFonts w:ascii="Arial" w:hAnsi="Arial" w:cs="Arial"/>
          <w:sz w:val="20"/>
          <w:szCs w:val="20"/>
          <w:shd w:val="clear" w:color="auto" w:fill="FEFEFE"/>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principally</w:t>
      </w:r>
      <w:r w:rsidRPr="00025F45">
        <w:rPr>
          <w:rFonts w:ascii="Arial" w:hAnsi="Arial" w:cs="Arial"/>
          <w:sz w:val="20"/>
          <w:szCs w:val="20"/>
        </w:rPr>
        <w:t xml:space="preserve"> </w:t>
      </w:r>
      <w:r w:rsidRPr="00025F45">
        <w:rPr>
          <w:rFonts w:ascii="Arial" w:eastAsia="Calibri" w:hAnsi="Arial" w:cs="Arial"/>
          <w:sz w:val="20"/>
          <w:szCs w:val="20"/>
        </w:rPr>
        <w:t>governed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intergovernmental</w:t>
      </w:r>
      <w:r w:rsidRPr="00025F45">
        <w:rPr>
          <w:rFonts w:ascii="Arial" w:hAnsi="Arial" w:cs="Arial"/>
          <w:sz w:val="20"/>
          <w:szCs w:val="20"/>
        </w:rPr>
        <w:t xml:space="preserve"> </w:t>
      </w:r>
      <w:r w:rsidRPr="00025F45">
        <w:rPr>
          <w:rFonts w:ascii="Arial" w:eastAsia="Calibri" w:hAnsi="Arial" w:cs="Arial"/>
          <w:sz w:val="20"/>
          <w:szCs w:val="20"/>
        </w:rPr>
        <w:t>body</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reports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Congress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whose</w:t>
      </w:r>
      <w:r w:rsidRPr="00025F45">
        <w:rPr>
          <w:rFonts w:ascii="Arial" w:hAnsi="Arial" w:cs="Arial"/>
          <w:sz w:val="20"/>
          <w:szCs w:val="20"/>
        </w:rPr>
        <w:t xml:space="preserve"> </w:t>
      </w:r>
      <w:r w:rsidRPr="00025F45">
        <w:rPr>
          <w:rFonts w:ascii="Arial" w:eastAsia="Calibri" w:hAnsi="Arial" w:cs="Arial"/>
          <w:sz w:val="20"/>
          <w:szCs w:val="20"/>
        </w:rPr>
        <w:t>membership</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open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all</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Created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shd w:val="clear" w:color="auto" w:fill="FEFEFE"/>
        </w:rPr>
        <w:t>Extraordinary</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Congress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of</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WMO</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in</w:t>
      </w:r>
      <w:r w:rsidRPr="00025F45">
        <w:rPr>
          <w:rFonts w:ascii="Arial" w:hAnsi="Arial" w:cs="Arial"/>
          <w:sz w:val="20"/>
          <w:szCs w:val="20"/>
          <w:shd w:val="clear" w:color="auto" w:fill="FEFEFE"/>
        </w:rPr>
        <w:t xml:space="preserve"> 2012, </w:t>
      </w:r>
      <w:r w:rsidRPr="00025F45">
        <w:rPr>
          <w:rFonts w:ascii="Arial" w:eastAsia="Calibri" w:hAnsi="Arial" w:cs="Arial"/>
          <w:sz w:val="20"/>
          <w:szCs w:val="20"/>
          <w:shd w:val="clear" w:color="auto" w:fill="FEFEFE"/>
        </w:rPr>
        <w:t>the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IBCS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is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responsible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for</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developing</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and</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implementing</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GFCS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as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well</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as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coordinating</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global</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and</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regional</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levels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IBCS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is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complemented</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by</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PAC</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an</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advisory</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board</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whose</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membership</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consists</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of</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partner</w:t>
      </w:r>
      <w:r w:rsidRPr="00025F45">
        <w:rPr>
          <w:rFonts w:ascii="Arial" w:hAnsi="Arial" w:cs="Arial"/>
          <w:sz w:val="20"/>
          <w:szCs w:val="20"/>
          <w:shd w:val="clear" w:color="auto" w:fill="FEFEFE"/>
        </w:rPr>
        <w:t xml:space="preserve"> </w:t>
      </w:r>
      <w:r w:rsidRPr="00025F45">
        <w:rPr>
          <w:rFonts w:ascii="Arial" w:eastAsia="Calibri" w:hAnsi="Arial" w:cs="Arial"/>
          <w:sz w:val="20"/>
          <w:szCs w:val="20"/>
          <w:shd w:val="clear" w:color="auto" w:fill="FEFEFE"/>
        </w:rPr>
        <w:t>organizations</w:t>
      </w:r>
      <w:r w:rsidRPr="00025F45">
        <w:rPr>
          <w:rFonts w:ascii="Arial" w:hAnsi="Arial" w:cs="Arial"/>
          <w:sz w:val="20"/>
          <w:szCs w:val="20"/>
          <w:shd w:val="clear" w:color="auto" w:fill="FEFEFE"/>
        </w:rPr>
        <w:t>.</w:t>
      </w:r>
    </w:p>
    <w:p w14:paraId="27ED1A90" w14:textId="77777777" w:rsidR="00882860" w:rsidRPr="00025F45" w:rsidRDefault="00882860" w:rsidP="005C5FE0">
      <w:pPr>
        <w:spacing w:line="276" w:lineRule="auto"/>
        <w:rPr>
          <w:rFonts w:ascii="Arial" w:hAnsi="Arial" w:cs="Arial"/>
          <w:sz w:val="20"/>
          <w:szCs w:val="20"/>
        </w:rPr>
      </w:pPr>
    </w:p>
    <w:p w14:paraId="6AA25EF8" w14:textId="77777777" w:rsidR="005A3B2E" w:rsidRPr="00025F45" w:rsidRDefault="005A3B2E" w:rsidP="0083608B">
      <w:pPr>
        <w:pStyle w:val="GFCSH3"/>
        <w:spacing w:line="276" w:lineRule="auto"/>
      </w:pPr>
      <w:r w:rsidRPr="00025F45">
        <w:t>Governance Milestones.</w:t>
      </w:r>
    </w:p>
    <w:p w14:paraId="7222461A" w14:textId="786F4E35"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(1) </w:t>
      </w:r>
      <w:r w:rsidRPr="00025F45">
        <w:rPr>
          <w:rFonts w:ascii="Arial" w:eastAsia="Calibri" w:hAnsi="Arial" w:cs="Arial"/>
          <w:sz w:val="20"/>
          <w:szCs w:val="20"/>
        </w:rPr>
        <w:t>implement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necessary</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r w:rsidRPr="00025F45">
        <w:rPr>
          <w:rFonts w:ascii="Arial" w:eastAsia="Calibri" w:hAnsi="Arial" w:cs="Arial"/>
          <w:sz w:val="20"/>
          <w:szCs w:val="20"/>
        </w:rPr>
        <w:t>frameworks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(2) </w:t>
      </w:r>
      <w:r w:rsidRPr="00025F45">
        <w:rPr>
          <w:rFonts w:ascii="Arial" w:eastAsia="Calibri" w:hAnsi="Arial" w:cs="Arial"/>
          <w:sz w:val="20"/>
          <w:szCs w:val="20"/>
        </w:rPr>
        <w:t>establish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Intergovernmental</w:t>
      </w:r>
      <w:r w:rsidRPr="00025F45">
        <w:rPr>
          <w:rFonts w:ascii="Arial" w:hAnsi="Arial" w:cs="Arial"/>
          <w:sz w:val="20"/>
          <w:szCs w:val="20"/>
        </w:rPr>
        <w:t xml:space="preserve"> </w:t>
      </w:r>
      <w:r w:rsidRPr="00025F45">
        <w:rPr>
          <w:rFonts w:ascii="Arial" w:eastAsia="Calibri" w:hAnsi="Arial" w:cs="Arial"/>
          <w:sz w:val="20"/>
          <w:szCs w:val="20"/>
        </w:rPr>
        <w:t>Board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Secretariat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oversee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milestone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closely</w:t>
      </w:r>
      <w:r w:rsidRPr="00025F45">
        <w:rPr>
          <w:rFonts w:ascii="Arial" w:hAnsi="Arial" w:cs="Arial"/>
          <w:sz w:val="20"/>
          <w:szCs w:val="20"/>
        </w:rPr>
        <w:t xml:space="preserve"> </w:t>
      </w:r>
      <w:r w:rsidRPr="00025F45">
        <w:rPr>
          <w:rFonts w:ascii="Arial" w:eastAsia="Calibri" w:hAnsi="Arial" w:cs="Arial"/>
          <w:sz w:val="20"/>
          <w:szCs w:val="20"/>
        </w:rPr>
        <w:t>involve</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least</w:t>
      </w:r>
      <w:r w:rsidRPr="00025F45">
        <w:rPr>
          <w:rFonts w:ascii="Arial" w:hAnsi="Arial" w:cs="Arial"/>
          <w:sz w:val="20"/>
          <w:szCs w:val="20"/>
        </w:rPr>
        <w:t xml:space="preserve"> </w:t>
      </w:r>
      <w:r w:rsidRPr="00025F45">
        <w:rPr>
          <w:rFonts w:ascii="Arial" w:eastAsia="Calibri" w:hAnsi="Arial" w:cs="Arial"/>
          <w:sz w:val="20"/>
          <w:szCs w:val="20"/>
        </w:rPr>
        <w:t>five</w:t>
      </w:r>
      <w:r w:rsidRPr="00025F45">
        <w:rPr>
          <w:rFonts w:ascii="Arial" w:hAnsi="Arial" w:cs="Arial"/>
          <w:sz w:val="20"/>
          <w:szCs w:val="20"/>
        </w:rPr>
        <w:t xml:space="preserve"> </w:t>
      </w:r>
      <w:r w:rsidR="005C5FE0">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programs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III</w:t>
      </w:r>
      <w:r w:rsidRPr="00025F45">
        <w:rPr>
          <w:rFonts w:ascii="Arial" w:hAnsi="Arial" w:cs="Arial"/>
          <w:sz w:val="20"/>
          <w:szCs w:val="20"/>
        </w:rPr>
        <w:t xml:space="preserve"> </w:t>
      </w:r>
      <w:r w:rsidRPr="00025F45">
        <w:rPr>
          <w:rFonts w:ascii="Arial" w:eastAsia="Calibri" w:hAnsi="Arial" w:cs="Arial"/>
          <w:sz w:val="20"/>
          <w:szCs w:val="20"/>
        </w:rPr>
        <w:t>milestone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increase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number</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programs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least</w:t>
      </w:r>
      <w:r w:rsidRPr="00025F45">
        <w:rPr>
          <w:rFonts w:ascii="Arial" w:hAnsi="Arial" w:cs="Arial"/>
          <w:sz w:val="20"/>
          <w:szCs w:val="20"/>
        </w:rPr>
        <w:t xml:space="preserve"> </w:t>
      </w:r>
      <w:r w:rsidRPr="00025F45">
        <w:rPr>
          <w:rFonts w:ascii="Arial" w:eastAsia="Calibri" w:hAnsi="Arial" w:cs="Arial"/>
          <w:sz w:val="20"/>
          <w:szCs w:val="20"/>
        </w:rPr>
        <w:t>eight</w:t>
      </w:r>
      <w:r w:rsidRPr="00025F45">
        <w:rPr>
          <w:rFonts w:ascii="Arial" w:hAnsi="Arial" w:cs="Arial"/>
          <w:sz w:val="20"/>
          <w:szCs w:val="20"/>
        </w:rPr>
        <w:t>.</w:t>
      </w:r>
    </w:p>
    <w:p w14:paraId="758B00E2" w14:textId="77777777" w:rsidR="00882860" w:rsidRPr="00025F45" w:rsidRDefault="00882860" w:rsidP="0083608B">
      <w:pPr>
        <w:spacing w:line="276" w:lineRule="auto"/>
        <w:rPr>
          <w:rFonts w:ascii="Arial" w:hAnsi="Arial" w:cs="Arial"/>
          <w:sz w:val="20"/>
          <w:szCs w:val="20"/>
        </w:rPr>
      </w:pPr>
    </w:p>
    <w:p w14:paraId="27E856DF" w14:textId="77777777" w:rsidR="005A3B2E" w:rsidRPr="00025F45" w:rsidRDefault="005A3B2E" w:rsidP="0083608B">
      <w:pPr>
        <w:pStyle w:val="GFCSH3"/>
        <w:spacing w:line="276" w:lineRule="auto"/>
      </w:pPr>
      <w:r w:rsidRPr="00025F45">
        <w:t>Governance Milestones Review.</w:t>
      </w:r>
    </w:p>
    <w:p w14:paraId="17597391" w14:textId="1F0D389B"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managemen</w:t>
      </w:r>
      <w:r w:rsidR="00597E90">
        <w:rPr>
          <w:rFonts w:ascii="Arial" w:eastAsia="Calibri" w:hAnsi="Arial" w:cs="Arial"/>
          <w:sz w:val="20"/>
          <w:szCs w:val="20"/>
        </w:rPr>
        <w:t xml:space="preserve">t,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r w:rsidRPr="00025F45">
        <w:rPr>
          <w:rFonts w:ascii="Arial" w:eastAsia="Calibri" w:hAnsi="Arial" w:cs="Arial"/>
          <w:sz w:val="20"/>
          <w:szCs w:val="20"/>
        </w:rPr>
        <w:t>frameworks</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accomplished</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setting</w:t>
      </w:r>
      <w:r w:rsidRPr="00025F45">
        <w:rPr>
          <w:rFonts w:ascii="Arial" w:hAnsi="Arial" w:cs="Arial"/>
          <w:sz w:val="20"/>
          <w:szCs w:val="20"/>
        </w:rPr>
        <w:t xml:space="preserve"> </w:t>
      </w:r>
      <w:r w:rsidRPr="00025F45">
        <w:rPr>
          <w:rFonts w:ascii="Arial" w:eastAsia="Calibri" w:hAnsi="Arial" w:cs="Arial"/>
          <w:sz w:val="20"/>
          <w:szCs w:val="20"/>
        </w:rPr>
        <w:t>up</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including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Committee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part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substructures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Secretariat</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form</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along</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005C5FE0">
        <w:rPr>
          <w:rFonts w:ascii="Arial" w:hAnsi="Arial" w:cs="Arial"/>
          <w:sz w:val="20"/>
          <w:szCs w:val="20"/>
        </w:rPr>
        <w:t>World Health Organization (</w:t>
      </w:r>
      <w:r w:rsidRPr="00025F45">
        <w:rPr>
          <w:rFonts w:ascii="Arial" w:eastAsia="Calibri" w:hAnsi="Arial" w:cs="Arial"/>
          <w:sz w:val="20"/>
          <w:szCs w:val="20"/>
        </w:rPr>
        <w:t>WHO</w:t>
      </w:r>
      <w:r w:rsidR="005C5FE0">
        <w:rPr>
          <w:rFonts w:ascii="Arial" w:eastAsia="Calibri" w:hAnsi="Arial" w:cs="Arial"/>
          <w:sz w:val="20"/>
          <w:szCs w:val="20"/>
        </w:rPr>
        <w:t>)</w:t>
      </w:r>
      <w:r w:rsidRPr="00025F45">
        <w:rPr>
          <w:rFonts w:ascii="Arial" w:hAnsi="Arial" w:cs="Arial"/>
          <w:sz w:val="20"/>
          <w:szCs w:val="20"/>
        </w:rPr>
        <w:t>–</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staff</w:t>
      </w:r>
      <w:r w:rsidRPr="00025F45">
        <w:rPr>
          <w:rFonts w:ascii="Arial" w:hAnsi="Arial" w:cs="Arial"/>
          <w:sz w:val="20"/>
          <w:szCs w:val="20"/>
        </w:rPr>
        <w:t xml:space="preserve"> </w:t>
      </w:r>
      <w:r w:rsidRPr="00025F45">
        <w:rPr>
          <w:rFonts w:ascii="Arial" w:eastAsia="Calibri" w:hAnsi="Arial" w:cs="Arial"/>
          <w:sz w:val="20"/>
          <w:szCs w:val="20"/>
        </w:rPr>
        <w:t>exchanges</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key</w:t>
      </w:r>
      <w:r w:rsidRPr="00025F45">
        <w:rPr>
          <w:rFonts w:ascii="Arial" w:hAnsi="Arial" w:cs="Arial"/>
          <w:sz w:val="20"/>
          <w:szCs w:val="20"/>
        </w:rPr>
        <w:t xml:space="preserve"> </w:t>
      </w:r>
      <w:r w:rsidRPr="00025F45">
        <w:rPr>
          <w:rFonts w:ascii="Arial" w:eastAsia="Calibri" w:hAnsi="Arial" w:cs="Arial"/>
          <w:sz w:val="20"/>
          <w:szCs w:val="20"/>
        </w:rPr>
        <w:t>partners</w:t>
      </w:r>
      <w:r w:rsidR="005C5FE0">
        <w:rPr>
          <w:rFonts w:ascii="Arial" w:hAnsi="Arial" w:cs="Arial"/>
          <w:sz w:val="20"/>
          <w:szCs w:val="20"/>
        </w:rPr>
        <w:t xml:space="preserve"> – </w:t>
      </w:r>
      <w:r w:rsidRPr="00025F45">
        <w:rPr>
          <w:rFonts w:ascii="Arial" w:eastAsia="Calibri" w:hAnsi="Arial" w:cs="Arial"/>
          <w:sz w:val="20"/>
          <w:szCs w:val="20"/>
        </w:rPr>
        <w:t>WHO</w:t>
      </w:r>
      <w:r w:rsidRPr="00025F45">
        <w:rPr>
          <w:rFonts w:ascii="Arial" w:hAnsi="Arial" w:cs="Arial"/>
          <w:sz w:val="20"/>
          <w:szCs w:val="20"/>
        </w:rPr>
        <w:t xml:space="preserve">, </w:t>
      </w:r>
      <w:r w:rsidRPr="00025F45">
        <w:rPr>
          <w:rFonts w:ascii="Arial" w:eastAsia="Calibri" w:hAnsi="Arial" w:cs="Arial"/>
          <w:sz w:val="20"/>
          <w:szCs w:val="20"/>
        </w:rPr>
        <w:t>G</w:t>
      </w:r>
      <w:r w:rsidR="005C5FE0">
        <w:rPr>
          <w:rFonts w:ascii="Arial" w:eastAsia="Calibri" w:hAnsi="Arial" w:cs="Arial"/>
          <w:sz w:val="20"/>
          <w:szCs w:val="20"/>
        </w:rPr>
        <w:t xml:space="preserve">lobal </w:t>
      </w:r>
      <w:r w:rsidRPr="00025F45">
        <w:rPr>
          <w:rFonts w:ascii="Arial" w:eastAsia="Calibri" w:hAnsi="Arial" w:cs="Arial"/>
          <w:sz w:val="20"/>
          <w:szCs w:val="20"/>
        </w:rPr>
        <w:t>W</w:t>
      </w:r>
      <w:r w:rsidR="005C5FE0">
        <w:rPr>
          <w:rFonts w:ascii="Arial" w:eastAsia="Calibri" w:hAnsi="Arial" w:cs="Arial"/>
          <w:sz w:val="20"/>
          <w:szCs w:val="20"/>
        </w:rPr>
        <w:t xml:space="preserve">ater </w:t>
      </w:r>
      <w:r w:rsidRPr="00025F45">
        <w:rPr>
          <w:rFonts w:ascii="Arial" w:eastAsia="Calibri" w:hAnsi="Arial" w:cs="Arial"/>
          <w:sz w:val="20"/>
          <w:szCs w:val="20"/>
        </w:rPr>
        <w:t>P</w:t>
      </w:r>
      <w:r w:rsidR="005C5FE0">
        <w:rPr>
          <w:rFonts w:ascii="Arial" w:eastAsia="Calibri" w:hAnsi="Arial" w:cs="Arial"/>
          <w:sz w:val="20"/>
          <w:szCs w:val="20"/>
        </w:rPr>
        <w:t>artnership (GWP)</w:t>
      </w:r>
      <w:r w:rsidRPr="00025F45">
        <w:rPr>
          <w:rFonts w:ascii="Arial" w:hAnsi="Arial" w:cs="Arial"/>
          <w:sz w:val="20"/>
          <w:szCs w:val="20"/>
        </w:rPr>
        <w:t xml:space="preserve">, </w:t>
      </w:r>
      <w:r w:rsidR="005C5FE0">
        <w:rPr>
          <w:rFonts w:ascii="Arial" w:hAnsi="Arial" w:cs="Arial"/>
          <w:sz w:val="20"/>
          <w:szCs w:val="20"/>
        </w:rPr>
        <w:t>and World Food Program (</w:t>
      </w:r>
      <w:r w:rsidRPr="00025F45">
        <w:rPr>
          <w:rFonts w:ascii="Arial" w:eastAsia="Calibri" w:hAnsi="Arial" w:cs="Arial"/>
          <w:sz w:val="20"/>
          <w:szCs w:val="20"/>
        </w:rPr>
        <w:t>WFP</w:t>
      </w:r>
      <w:r w:rsidRPr="00025F45">
        <w:rPr>
          <w:rFonts w:ascii="Arial" w:hAnsi="Arial" w:cs="Arial"/>
          <w:sz w:val="20"/>
          <w:szCs w:val="20"/>
        </w:rPr>
        <w:t>)</w:t>
      </w:r>
      <w:r w:rsidR="005C5FE0">
        <w:rPr>
          <w:rFonts w:ascii="Arial" w:hAnsi="Arial" w:cs="Arial"/>
          <w:sz w:val="20"/>
          <w:szCs w:val="20"/>
        </w:rPr>
        <w:t xml:space="preserve"> –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main</w:t>
      </w:r>
      <w:r w:rsidRPr="00025F45">
        <w:rPr>
          <w:rFonts w:ascii="Arial" w:hAnsi="Arial" w:cs="Arial"/>
          <w:sz w:val="20"/>
          <w:szCs w:val="20"/>
        </w:rPr>
        <w:t xml:space="preserve"> </w:t>
      </w:r>
      <w:r w:rsidRPr="00025F45">
        <w:rPr>
          <w:rFonts w:ascii="Arial" w:eastAsia="Calibri" w:hAnsi="Arial" w:cs="Arial"/>
          <w:sz w:val="20"/>
          <w:szCs w:val="20"/>
        </w:rPr>
        <w:t>ways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structure</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implemented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004D03D5" w:rsidRPr="00025F45">
        <w:rPr>
          <w:rFonts w:ascii="Arial" w:eastAsia="Calibri" w:hAnsi="Arial" w:cs="Arial"/>
          <w:sz w:val="20"/>
          <w:szCs w:val="20"/>
        </w:rPr>
        <w:t xml:space="preserve"> (WMO, 2017</w:t>
      </w:r>
      <w:r w:rsidR="00244733">
        <w:rPr>
          <w:rFonts w:ascii="Arial" w:eastAsia="Calibri" w:hAnsi="Arial" w:cs="Arial"/>
          <w:sz w:val="20"/>
          <w:szCs w:val="20"/>
        </w:rPr>
        <w:t>b</w:t>
      </w:r>
      <w:r w:rsidR="004D03D5" w:rsidRPr="00025F45">
        <w:rPr>
          <w:rFonts w:ascii="Arial" w:eastAsia="Calibri" w:hAnsi="Arial" w:cs="Arial"/>
          <w:sz w:val="20"/>
          <w:szCs w:val="20"/>
        </w:rPr>
        <w:t>, p.10)</w:t>
      </w:r>
      <w:r w:rsidRPr="00025F45">
        <w:rPr>
          <w:rFonts w:ascii="Arial" w:hAnsi="Arial" w:cs="Arial"/>
          <w:sz w:val="20"/>
          <w:szCs w:val="20"/>
        </w:rPr>
        <w:t xml:space="preserve">. </w:t>
      </w:r>
      <w:r w:rsidRPr="00025F45">
        <w:rPr>
          <w:rFonts w:ascii="Arial" w:eastAsia="Calibri" w:hAnsi="Arial" w:cs="Arial"/>
          <w:sz w:val="20"/>
          <w:szCs w:val="20"/>
        </w:rPr>
        <w:t>Moreover</w:t>
      </w:r>
      <w:r w:rsidRPr="00025F45">
        <w:rPr>
          <w:rFonts w:ascii="Arial" w:hAnsi="Arial" w:cs="Arial"/>
          <w:sz w:val="20"/>
          <w:szCs w:val="20"/>
        </w:rPr>
        <w:t xml:space="preserve">, </w:t>
      </w:r>
      <w:r w:rsidRPr="00025F45">
        <w:rPr>
          <w:rFonts w:ascii="Arial" w:eastAsia="Calibri" w:hAnsi="Arial" w:cs="Arial"/>
          <w:sz w:val="20"/>
          <w:szCs w:val="20"/>
        </w:rPr>
        <w:t>during</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00AA79B1" w:rsidRPr="00025F45">
        <w:rPr>
          <w:rFonts w:ascii="Arial" w:eastAsia="Calibri" w:hAnsi="Arial" w:cs="Arial"/>
          <w:sz w:val="20"/>
          <w:szCs w:val="20"/>
        </w:rPr>
        <w:t>National</w:t>
      </w:r>
      <w:r w:rsidR="00AA79B1" w:rsidRPr="00025F45">
        <w:rPr>
          <w:rFonts w:ascii="Arial" w:hAnsi="Arial" w:cs="Arial"/>
          <w:sz w:val="20"/>
          <w:szCs w:val="20"/>
        </w:rPr>
        <w:t xml:space="preserve"> </w:t>
      </w:r>
      <w:r w:rsidRPr="00025F45">
        <w:rPr>
          <w:rFonts w:ascii="Arial" w:eastAsia="Calibri" w:hAnsi="Arial" w:cs="Arial"/>
          <w:sz w:val="20"/>
          <w:szCs w:val="20"/>
        </w:rPr>
        <w:t>Frameworks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00AA79B1" w:rsidRPr="00025F45">
        <w:rPr>
          <w:rFonts w:ascii="Arial" w:hAnsi="Arial" w:cs="Arial"/>
          <w:sz w:val="20"/>
          <w:szCs w:val="20"/>
        </w:rPr>
        <w:t>(</w:t>
      </w:r>
      <w:r w:rsidR="00AA79B1" w:rsidRPr="00025F45">
        <w:rPr>
          <w:rFonts w:ascii="Arial" w:eastAsia="Calibri" w:hAnsi="Arial" w:cs="Arial"/>
          <w:sz w:val="20"/>
          <w:szCs w:val="20"/>
        </w:rPr>
        <w:t>NFCS</w:t>
      </w:r>
      <w:r w:rsidR="00AA79B1"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initiated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ten</w:t>
      </w:r>
      <w:r w:rsidRPr="00025F45">
        <w:rPr>
          <w:rFonts w:ascii="Arial" w:hAnsi="Arial" w:cs="Arial"/>
          <w:sz w:val="20"/>
          <w:szCs w:val="20"/>
        </w:rPr>
        <w:t xml:space="preserve"> </w:t>
      </w:r>
      <w:r w:rsidRPr="00025F45">
        <w:rPr>
          <w:rFonts w:ascii="Arial" w:eastAsia="Calibri" w:hAnsi="Arial" w:cs="Arial"/>
          <w:sz w:val="20"/>
          <w:szCs w:val="20"/>
        </w:rPr>
        <w:t>countries</w:t>
      </w:r>
      <w:r w:rsidR="00A42FAD">
        <w:rPr>
          <w:rFonts w:ascii="Arial" w:eastAsia="Calibri" w:hAnsi="Arial" w:cs="Arial"/>
          <w:sz w:val="20"/>
          <w:szCs w:val="20"/>
        </w:rPr>
        <w:t xml:space="preserve">: </w:t>
      </w:r>
      <w:r w:rsidR="004D03D5" w:rsidRPr="00025F45">
        <w:rPr>
          <w:rFonts w:ascii="Arial" w:hAnsi="Arial" w:cs="Arial"/>
          <w:sz w:val="20"/>
          <w:szCs w:val="20"/>
        </w:rPr>
        <w:t>Burkina Faso, Niger, Mali, Chad, South Africa, Belize, Senegal, Tanzania, Malawi, and Dominica</w:t>
      </w:r>
      <w:r w:rsidR="004D03D5" w:rsidRPr="00025F45">
        <w:rPr>
          <w:rFonts w:ascii="Arial" w:eastAsia="Calibri" w:hAnsi="Arial" w:cs="Arial"/>
          <w:sz w:val="20"/>
          <w:szCs w:val="20"/>
        </w:rPr>
        <w:t xml:space="preserve"> (</w:t>
      </w:r>
      <w:r w:rsidR="005C5FE0">
        <w:rPr>
          <w:rFonts w:ascii="Arial" w:eastAsia="Calibri" w:hAnsi="Arial" w:cs="Arial"/>
          <w:sz w:val="20"/>
          <w:szCs w:val="20"/>
        </w:rPr>
        <w:t>GFCS, 2017</w:t>
      </w:r>
      <w:r w:rsidR="005C5FE0" w:rsidRPr="00136181">
        <w:rPr>
          <w:rFonts w:ascii="Arial" w:eastAsia="Calibri" w:hAnsi="Arial" w:cs="Arial"/>
          <w:color w:val="000000" w:themeColor="text1"/>
          <w:sz w:val="20"/>
          <w:szCs w:val="20"/>
        </w:rPr>
        <w:t>a</w:t>
      </w:r>
      <w:r w:rsidR="004D03D5" w:rsidRPr="00136181">
        <w:rPr>
          <w:rStyle w:val="Hyperlink"/>
          <w:rFonts w:ascii="Arial" w:hAnsi="Arial" w:cs="Arial"/>
          <w:color w:val="000000" w:themeColor="text1"/>
          <w:sz w:val="18"/>
          <w:szCs w:val="18"/>
          <w:u w:val="none"/>
        </w:rPr>
        <w:t>)</w:t>
      </w:r>
      <w:r w:rsidRPr="00136181">
        <w:rPr>
          <w:rFonts w:ascii="Arial" w:hAnsi="Arial" w:cs="Arial"/>
          <w:color w:val="000000" w:themeColor="text1"/>
          <w:sz w:val="20"/>
          <w:szCs w:val="20"/>
        </w:rPr>
        <w:t>.</w:t>
      </w:r>
    </w:p>
    <w:p w14:paraId="7310EA00" w14:textId="77777777" w:rsidR="00845E5E" w:rsidRPr="00025F45" w:rsidRDefault="00845E5E" w:rsidP="000A6A60">
      <w:pPr>
        <w:spacing w:line="276" w:lineRule="auto"/>
        <w:rPr>
          <w:rFonts w:ascii="Arial" w:hAnsi="Arial" w:cs="Arial"/>
          <w:sz w:val="20"/>
          <w:szCs w:val="20"/>
        </w:rPr>
      </w:pPr>
    </w:p>
    <w:p w14:paraId="5DB35140" w14:textId="62DA3E55" w:rsidR="005A3B2E" w:rsidRPr="00025F45" w:rsidRDefault="005A3B2E" w:rsidP="000A6A60">
      <w:pPr>
        <w:spacing w:line="276" w:lineRule="auto"/>
        <w:rPr>
          <w:rFonts w:ascii="Arial" w:hAnsi="Arial" w:cs="Arial"/>
          <w:sz w:val="20"/>
          <w:szCs w:val="20"/>
        </w:rPr>
      </w:pPr>
      <w:r w:rsidRPr="00141200">
        <w:rPr>
          <w:rFonts w:ascii="Arial" w:eastAsia="Calibri" w:hAnsi="Arial" w:cs="Arial"/>
          <w:sz w:val="20"/>
          <w:szCs w:val="20"/>
        </w:rPr>
        <w:t>The</w:t>
      </w:r>
      <w:r w:rsidRPr="00141200">
        <w:rPr>
          <w:rFonts w:ascii="Arial" w:hAnsi="Arial" w:cs="Arial"/>
          <w:sz w:val="20"/>
          <w:szCs w:val="20"/>
        </w:rPr>
        <w:t xml:space="preserve"> </w:t>
      </w:r>
      <w:r w:rsidRPr="00141200">
        <w:rPr>
          <w:rFonts w:ascii="Arial" w:eastAsia="Calibri" w:hAnsi="Arial" w:cs="Arial"/>
          <w:sz w:val="20"/>
          <w:szCs w:val="20"/>
        </w:rPr>
        <w:t>potential</w:t>
      </w:r>
      <w:r w:rsidRPr="00141200">
        <w:rPr>
          <w:rFonts w:ascii="Arial" w:hAnsi="Arial" w:cs="Arial"/>
          <w:sz w:val="20"/>
          <w:szCs w:val="20"/>
        </w:rPr>
        <w:t xml:space="preserve"> </w:t>
      </w:r>
      <w:r w:rsidRPr="00141200">
        <w:rPr>
          <w:rFonts w:ascii="Arial" w:eastAsia="Calibri" w:hAnsi="Arial" w:cs="Arial"/>
          <w:sz w:val="20"/>
          <w:szCs w:val="20"/>
        </w:rPr>
        <w:t>to</w:t>
      </w:r>
      <w:r w:rsidRPr="00141200">
        <w:rPr>
          <w:rFonts w:ascii="Arial" w:hAnsi="Arial" w:cs="Arial"/>
          <w:sz w:val="20"/>
          <w:szCs w:val="20"/>
        </w:rPr>
        <w:t xml:space="preserve"> </w:t>
      </w:r>
      <w:r w:rsidRPr="00141200">
        <w:rPr>
          <w:rFonts w:ascii="Arial" w:eastAsia="Calibri" w:hAnsi="Arial" w:cs="Arial"/>
          <w:sz w:val="20"/>
          <w:szCs w:val="20"/>
        </w:rPr>
        <w:t>meet</w:t>
      </w:r>
      <w:r w:rsidRPr="00141200">
        <w:rPr>
          <w:rFonts w:ascii="Arial" w:hAnsi="Arial" w:cs="Arial"/>
          <w:sz w:val="20"/>
          <w:szCs w:val="20"/>
        </w:rPr>
        <w:t xml:space="preserve"> </w:t>
      </w:r>
      <w:r w:rsidRPr="00141200">
        <w:rPr>
          <w:rFonts w:ascii="Arial" w:eastAsia="Calibri" w:hAnsi="Arial" w:cs="Arial"/>
          <w:sz w:val="20"/>
          <w:szCs w:val="20"/>
        </w:rPr>
        <w:t>the</w:t>
      </w:r>
      <w:r w:rsidRPr="00141200">
        <w:rPr>
          <w:rFonts w:ascii="Arial" w:hAnsi="Arial" w:cs="Arial"/>
          <w:sz w:val="20"/>
          <w:szCs w:val="20"/>
        </w:rPr>
        <w:t xml:space="preserve"> </w:t>
      </w:r>
      <w:r w:rsidRPr="00141200">
        <w:rPr>
          <w:rFonts w:ascii="Arial" w:eastAsia="Calibri" w:hAnsi="Arial" w:cs="Arial"/>
          <w:sz w:val="20"/>
          <w:szCs w:val="20"/>
        </w:rPr>
        <w:t>Phase</w:t>
      </w:r>
      <w:r w:rsidRPr="00141200">
        <w:rPr>
          <w:rFonts w:ascii="Arial" w:hAnsi="Arial" w:cs="Arial"/>
          <w:sz w:val="20"/>
          <w:szCs w:val="20"/>
        </w:rPr>
        <w:t xml:space="preserve"> </w:t>
      </w:r>
      <w:r w:rsidRPr="00141200">
        <w:rPr>
          <w:rFonts w:ascii="Arial" w:eastAsia="Calibri" w:hAnsi="Arial" w:cs="Arial"/>
          <w:sz w:val="20"/>
          <w:szCs w:val="20"/>
        </w:rPr>
        <w:t>II</w:t>
      </w:r>
      <w:r w:rsidRPr="00141200">
        <w:rPr>
          <w:rFonts w:ascii="Arial" w:hAnsi="Arial" w:cs="Arial"/>
          <w:sz w:val="20"/>
          <w:szCs w:val="20"/>
        </w:rPr>
        <w:t xml:space="preserve"> </w:t>
      </w:r>
      <w:r w:rsidRPr="00141200">
        <w:rPr>
          <w:rFonts w:ascii="Arial" w:eastAsia="Calibri" w:hAnsi="Arial" w:cs="Arial"/>
          <w:sz w:val="20"/>
          <w:szCs w:val="20"/>
        </w:rPr>
        <w:t>goal</w:t>
      </w:r>
      <w:r w:rsidRPr="00141200">
        <w:rPr>
          <w:rFonts w:ascii="Arial" w:hAnsi="Arial" w:cs="Arial"/>
          <w:sz w:val="20"/>
          <w:szCs w:val="20"/>
        </w:rPr>
        <w:t xml:space="preserve"> </w:t>
      </w:r>
      <w:r w:rsidRPr="00141200">
        <w:rPr>
          <w:rFonts w:ascii="Arial" w:eastAsia="Calibri" w:hAnsi="Arial" w:cs="Arial"/>
          <w:sz w:val="20"/>
          <w:szCs w:val="20"/>
        </w:rPr>
        <w:t>of</w:t>
      </w:r>
      <w:r w:rsidRPr="00141200">
        <w:rPr>
          <w:rFonts w:ascii="Arial" w:hAnsi="Arial" w:cs="Arial"/>
          <w:sz w:val="20"/>
          <w:szCs w:val="20"/>
        </w:rPr>
        <w:t xml:space="preserve"> </w:t>
      </w:r>
      <w:r w:rsidRPr="00141200">
        <w:rPr>
          <w:rFonts w:ascii="Arial" w:eastAsia="Calibri" w:hAnsi="Arial" w:cs="Arial"/>
          <w:sz w:val="20"/>
          <w:szCs w:val="20"/>
        </w:rPr>
        <w:t>working</w:t>
      </w:r>
      <w:r w:rsidRPr="00141200">
        <w:rPr>
          <w:rFonts w:ascii="Arial" w:hAnsi="Arial" w:cs="Arial"/>
          <w:sz w:val="20"/>
          <w:szCs w:val="20"/>
        </w:rPr>
        <w:t xml:space="preserve"> </w:t>
      </w:r>
      <w:r w:rsidRPr="00141200">
        <w:rPr>
          <w:rFonts w:ascii="Arial" w:eastAsia="Calibri" w:hAnsi="Arial" w:cs="Arial"/>
          <w:sz w:val="20"/>
          <w:szCs w:val="20"/>
        </w:rPr>
        <w:t>closely</w:t>
      </w:r>
      <w:r w:rsidRPr="00141200">
        <w:rPr>
          <w:rFonts w:ascii="Arial" w:hAnsi="Arial" w:cs="Arial"/>
          <w:sz w:val="20"/>
          <w:szCs w:val="20"/>
        </w:rPr>
        <w:t xml:space="preserve"> </w:t>
      </w:r>
      <w:r w:rsidRPr="00141200">
        <w:rPr>
          <w:rFonts w:ascii="Arial" w:eastAsia="Calibri" w:hAnsi="Arial" w:cs="Arial"/>
          <w:sz w:val="20"/>
          <w:szCs w:val="20"/>
        </w:rPr>
        <w:t>with</w:t>
      </w:r>
      <w:r w:rsidRPr="00141200">
        <w:rPr>
          <w:rFonts w:ascii="Arial" w:hAnsi="Arial" w:cs="Arial"/>
          <w:sz w:val="20"/>
          <w:szCs w:val="20"/>
        </w:rPr>
        <w:t xml:space="preserve"> </w:t>
      </w:r>
      <w:r w:rsidRPr="00141200">
        <w:rPr>
          <w:rFonts w:ascii="Arial" w:eastAsia="Calibri" w:hAnsi="Arial" w:cs="Arial"/>
          <w:sz w:val="20"/>
          <w:szCs w:val="20"/>
        </w:rPr>
        <w:t>at</w:t>
      </w:r>
      <w:r w:rsidRPr="00141200">
        <w:rPr>
          <w:rFonts w:ascii="Arial" w:hAnsi="Arial" w:cs="Arial"/>
          <w:sz w:val="20"/>
          <w:szCs w:val="20"/>
        </w:rPr>
        <w:t xml:space="preserve"> </w:t>
      </w:r>
      <w:r w:rsidRPr="00141200">
        <w:rPr>
          <w:rFonts w:ascii="Arial" w:eastAsia="Calibri" w:hAnsi="Arial" w:cs="Arial"/>
          <w:sz w:val="20"/>
          <w:szCs w:val="20"/>
        </w:rPr>
        <w:t>least</w:t>
      </w:r>
      <w:r w:rsidRPr="00141200">
        <w:rPr>
          <w:rFonts w:ascii="Arial" w:hAnsi="Arial" w:cs="Arial"/>
          <w:sz w:val="20"/>
          <w:szCs w:val="20"/>
        </w:rPr>
        <w:t xml:space="preserve"> </w:t>
      </w:r>
      <w:r w:rsidRPr="00141200">
        <w:rPr>
          <w:rFonts w:ascii="Arial" w:eastAsia="Calibri" w:hAnsi="Arial" w:cs="Arial"/>
          <w:sz w:val="20"/>
          <w:szCs w:val="20"/>
        </w:rPr>
        <w:t>eight</w:t>
      </w:r>
      <w:r w:rsidRPr="00141200">
        <w:rPr>
          <w:rFonts w:ascii="Arial" w:hAnsi="Arial" w:cs="Arial"/>
          <w:sz w:val="20"/>
          <w:szCs w:val="20"/>
        </w:rPr>
        <w:t xml:space="preserve"> </w:t>
      </w:r>
      <w:r w:rsidRPr="00141200">
        <w:rPr>
          <w:rFonts w:ascii="Arial" w:eastAsia="Calibri" w:hAnsi="Arial" w:cs="Arial"/>
          <w:sz w:val="20"/>
          <w:szCs w:val="20"/>
        </w:rPr>
        <w:t>UN</w:t>
      </w:r>
      <w:r w:rsidRPr="00141200">
        <w:rPr>
          <w:rFonts w:ascii="Arial" w:hAnsi="Arial" w:cs="Arial"/>
          <w:sz w:val="20"/>
          <w:szCs w:val="20"/>
        </w:rPr>
        <w:t xml:space="preserve"> </w:t>
      </w:r>
      <w:r w:rsidRPr="00141200">
        <w:rPr>
          <w:rFonts w:ascii="Arial" w:eastAsia="Calibri" w:hAnsi="Arial" w:cs="Arial"/>
          <w:sz w:val="20"/>
          <w:szCs w:val="20"/>
        </w:rPr>
        <w:t>agencies</w:t>
      </w:r>
      <w:r w:rsidRPr="00141200">
        <w:rPr>
          <w:rFonts w:ascii="Arial" w:hAnsi="Arial" w:cs="Arial"/>
          <w:sz w:val="20"/>
          <w:szCs w:val="20"/>
        </w:rPr>
        <w:t xml:space="preserve"> </w:t>
      </w:r>
      <w:r w:rsidRPr="00141200">
        <w:rPr>
          <w:rFonts w:ascii="Arial" w:eastAsia="Calibri" w:hAnsi="Arial" w:cs="Arial"/>
          <w:sz w:val="20"/>
          <w:szCs w:val="20"/>
        </w:rPr>
        <w:t>or</w:t>
      </w:r>
      <w:r w:rsidRPr="00141200">
        <w:rPr>
          <w:rFonts w:ascii="Arial" w:hAnsi="Arial" w:cs="Arial"/>
          <w:sz w:val="20"/>
          <w:szCs w:val="20"/>
        </w:rPr>
        <w:t xml:space="preserve"> </w:t>
      </w:r>
      <w:r w:rsidRPr="00141200">
        <w:rPr>
          <w:rFonts w:ascii="Arial" w:eastAsia="Calibri" w:hAnsi="Arial" w:cs="Arial"/>
          <w:sz w:val="20"/>
          <w:szCs w:val="20"/>
        </w:rPr>
        <w:t>programs</w:t>
      </w:r>
      <w:r w:rsidRPr="00141200">
        <w:rPr>
          <w:rFonts w:ascii="Arial" w:hAnsi="Arial" w:cs="Arial"/>
          <w:sz w:val="20"/>
          <w:szCs w:val="20"/>
        </w:rPr>
        <w:t xml:space="preserve"> </w:t>
      </w:r>
      <w:r w:rsidRPr="00141200">
        <w:rPr>
          <w:rFonts w:ascii="Arial" w:eastAsia="Calibri" w:hAnsi="Arial" w:cs="Arial"/>
          <w:sz w:val="20"/>
          <w:szCs w:val="20"/>
        </w:rPr>
        <w:t>is</w:t>
      </w:r>
      <w:r w:rsidRPr="00141200">
        <w:rPr>
          <w:rFonts w:ascii="Arial" w:hAnsi="Arial" w:cs="Arial"/>
          <w:sz w:val="20"/>
          <w:szCs w:val="20"/>
        </w:rPr>
        <w:t xml:space="preserve"> </w:t>
      </w:r>
      <w:r w:rsidRPr="00141200">
        <w:rPr>
          <w:rFonts w:ascii="Arial" w:eastAsia="Calibri" w:hAnsi="Arial" w:cs="Arial"/>
          <w:sz w:val="20"/>
          <w:szCs w:val="20"/>
        </w:rPr>
        <w:t>good</w:t>
      </w:r>
      <w:r w:rsidRPr="00141200">
        <w:rPr>
          <w:rFonts w:ascii="Arial" w:hAnsi="Arial" w:cs="Arial"/>
          <w:sz w:val="20"/>
          <w:szCs w:val="20"/>
        </w:rPr>
        <w:t xml:space="preserve"> </w:t>
      </w:r>
      <w:r w:rsidRPr="00141200">
        <w:rPr>
          <w:rFonts w:ascii="Arial" w:eastAsia="Calibri" w:hAnsi="Arial" w:cs="Arial"/>
          <w:sz w:val="20"/>
          <w:szCs w:val="20"/>
        </w:rPr>
        <w:t>considering</w:t>
      </w:r>
      <w:r w:rsidRPr="00141200">
        <w:rPr>
          <w:rFonts w:ascii="Arial" w:hAnsi="Arial" w:cs="Arial"/>
          <w:sz w:val="20"/>
          <w:szCs w:val="20"/>
        </w:rPr>
        <w:t xml:space="preserve"> </w:t>
      </w:r>
      <w:r w:rsidRPr="00141200">
        <w:rPr>
          <w:rFonts w:ascii="Arial" w:eastAsia="Calibri" w:hAnsi="Arial" w:cs="Arial"/>
          <w:sz w:val="20"/>
          <w:szCs w:val="20"/>
        </w:rPr>
        <w:t>that</w:t>
      </w:r>
      <w:r w:rsidRPr="00141200">
        <w:rPr>
          <w:rFonts w:ascii="Arial" w:hAnsi="Arial" w:cs="Arial"/>
          <w:sz w:val="20"/>
          <w:szCs w:val="20"/>
        </w:rPr>
        <w:t xml:space="preserve"> </w:t>
      </w:r>
      <w:r w:rsidRPr="00141200">
        <w:rPr>
          <w:rFonts w:ascii="Arial" w:eastAsia="Calibri" w:hAnsi="Arial" w:cs="Arial"/>
          <w:sz w:val="20"/>
          <w:szCs w:val="20"/>
        </w:rPr>
        <w:t>there</w:t>
      </w:r>
      <w:r w:rsidRPr="00141200">
        <w:rPr>
          <w:rFonts w:ascii="Arial" w:hAnsi="Arial" w:cs="Arial"/>
          <w:sz w:val="20"/>
          <w:szCs w:val="20"/>
        </w:rPr>
        <w:t xml:space="preserve"> </w:t>
      </w:r>
      <w:r w:rsidRPr="00141200">
        <w:rPr>
          <w:rFonts w:ascii="Arial" w:eastAsia="Calibri" w:hAnsi="Arial" w:cs="Arial"/>
          <w:sz w:val="20"/>
          <w:szCs w:val="20"/>
        </w:rPr>
        <w:t>at</w:t>
      </w:r>
      <w:r w:rsidRPr="00141200">
        <w:rPr>
          <w:rFonts w:ascii="Arial" w:hAnsi="Arial" w:cs="Arial"/>
          <w:sz w:val="20"/>
          <w:szCs w:val="20"/>
        </w:rPr>
        <w:t xml:space="preserve"> </w:t>
      </w:r>
      <w:r w:rsidRPr="00141200">
        <w:rPr>
          <w:rFonts w:ascii="Arial" w:eastAsia="Calibri" w:hAnsi="Arial" w:cs="Arial"/>
          <w:sz w:val="20"/>
          <w:szCs w:val="20"/>
        </w:rPr>
        <w:t>least</w:t>
      </w:r>
      <w:r w:rsidRPr="00141200">
        <w:rPr>
          <w:rFonts w:ascii="Arial" w:hAnsi="Arial" w:cs="Arial"/>
          <w:sz w:val="20"/>
          <w:szCs w:val="20"/>
        </w:rPr>
        <w:t xml:space="preserve"> </w:t>
      </w:r>
      <w:r w:rsidRPr="00141200">
        <w:rPr>
          <w:rFonts w:ascii="Arial" w:eastAsia="Calibri" w:hAnsi="Arial" w:cs="Arial"/>
          <w:sz w:val="20"/>
          <w:szCs w:val="20"/>
        </w:rPr>
        <w:t>eight</w:t>
      </w:r>
      <w:r w:rsidRPr="00141200">
        <w:rPr>
          <w:rFonts w:ascii="Arial" w:hAnsi="Arial" w:cs="Arial"/>
          <w:sz w:val="20"/>
          <w:szCs w:val="20"/>
        </w:rPr>
        <w:t xml:space="preserve"> </w:t>
      </w:r>
      <w:r w:rsidRPr="00141200">
        <w:rPr>
          <w:rFonts w:ascii="Arial" w:eastAsia="Calibri" w:hAnsi="Arial" w:cs="Arial"/>
          <w:sz w:val="20"/>
          <w:szCs w:val="20"/>
        </w:rPr>
        <w:t>PAC</w:t>
      </w:r>
      <w:r w:rsidRPr="00141200">
        <w:rPr>
          <w:rFonts w:ascii="Arial" w:hAnsi="Arial" w:cs="Arial"/>
          <w:sz w:val="20"/>
          <w:szCs w:val="20"/>
        </w:rPr>
        <w:t xml:space="preserve"> </w:t>
      </w:r>
      <w:r w:rsidRPr="00141200">
        <w:rPr>
          <w:rFonts w:ascii="Arial" w:eastAsia="Calibri" w:hAnsi="Arial" w:cs="Arial"/>
          <w:sz w:val="20"/>
          <w:szCs w:val="20"/>
        </w:rPr>
        <w:t>members</w:t>
      </w:r>
      <w:r w:rsidRPr="00141200">
        <w:rPr>
          <w:rFonts w:ascii="Arial" w:hAnsi="Arial" w:cs="Arial"/>
          <w:sz w:val="20"/>
          <w:szCs w:val="20"/>
        </w:rPr>
        <w:t xml:space="preserve"> </w:t>
      </w:r>
      <w:r w:rsidRPr="00141200">
        <w:rPr>
          <w:rFonts w:ascii="Arial" w:eastAsia="Calibri" w:hAnsi="Arial" w:cs="Arial"/>
          <w:sz w:val="20"/>
          <w:szCs w:val="20"/>
        </w:rPr>
        <w:t>that</w:t>
      </w:r>
      <w:r w:rsidRPr="00141200">
        <w:rPr>
          <w:rFonts w:ascii="Arial" w:hAnsi="Arial" w:cs="Arial"/>
          <w:sz w:val="20"/>
          <w:szCs w:val="20"/>
        </w:rPr>
        <w:t xml:space="preserve"> </w:t>
      </w:r>
      <w:r w:rsidRPr="00141200">
        <w:rPr>
          <w:rFonts w:ascii="Arial" w:eastAsia="Calibri" w:hAnsi="Arial" w:cs="Arial"/>
          <w:sz w:val="20"/>
          <w:szCs w:val="20"/>
        </w:rPr>
        <w:t>UN</w:t>
      </w:r>
      <w:r w:rsidRPr="00141200">
        <w:rPr>
          <w:rFonts w:ascii="Arial" w:hAnsi="Arial" w:cs="Arial"/>
          <w:sz w:val="20"/>
          <w:szCs w:val="20"/>
        </w:rPr>
        <w:t xml:space="preserve"> </w:t>
      </w:r>
      <w:r w:rsidRPr="00141200">
        <w:rPr>
          <w:rFonts w:ascii="Arial" w:eastAsia="Calibri" w:hAnsi="Arial" w:cs="Arial"/>
          <w:sz w:val="20"/>
          <w:szCs w:val="20"/>
        </w:rPr>
        <w:t>agencies</w:t>
      </w:r>
      <w:r w:rsidRPr="00141200">
        <w:rPr>
          <w:rFonts w:ascii="Arial" w:hAnsi="Arial" w:cs="Arial"/>
          <w:sz w:val="20"/>
          <w:szCs w:val="20"/>
        </w:rPr>
        <w:t xml:space="preserve"> </w:t>
      </w:r>
      <w:r w:rsidRPr="00141200">
        <w:rPr>
          <w:rFonts w:ascii="Arial" w:eastAsia="Calibri" w:hAnsi="Arial" w:cs="Arial"/>
          <w:sz w:val="20"/>
          <w:szCs w:val="20"/>
        </w:rPr>
        <w:t>or</w:t>
      </w:r>
      <w:r w:rsidRPr="00141200">
        <w:rPr>
          <w:rFonts w:ascii="Arial" w:hAnsi="Arial" w:cs="Arial"/>
          <w:sz w:val="20"/>
          <w:szCs w:val="20"/>
        </w:rPr>
        <w:t xml:space="preserve"> </w:t>
      </w:r>
      <w:r w:rsidRPr="00141200">
        <w:rPr>
          <w:rFonts w:ascii="Arial" w:eastAsia="Calibri" w:hAnsi="Arial" w:cs="Arial"/>
          <w:sz w:val="20"/>
          <w:szCs w:val="20"/>
        </w:rPr>
        <w:t>programs</w:t>
      </w:r>
      <w:r w:rsidRPr="00141200">
        <w:rPr>
          <w:rFonts w:ascii="Arial" w:hAnsi="Arial" w:cs="Arial"/>
          <w:sz w:val="20"/>
          <w:szCs w:val="20"/>
        </w:rPr>
        <w:t xml:space="preserve">: </w:t>
      </w:r>
      <w:r w:rsidR="00141200" w:rsidRPr="00141200">
        <w:rPr>
          <w:rFonts w:ascii="Arial" w:hAnsi="Arial" w:cs="Arial"/>
          <w:sz w:val="20"/>
          <w:szCs w:val="20"/>
        </w:rPr>
        <w:t>Food and Agriculture Organization of the UN (</w:t>
      </w:r>
      <w:r w:rsidRPr="00141200">
        <w:rPr>
          <w:rFonts w:ascii="Arial" w:eastAsia="Calibri" w:hAnsi="Arial" w:cs="Arial"/>
          <w:sz w:val="20"/>
          <w:szCs w:val="20"/>
        </w:rPr>
        <w:t>FAO</w:t>
      </w:r>
      <w:r w:rsidR="00141200" w:rsidRPr="00141200">
        <w:rPr>
          <w:rFonts w:ascii="Arial" w:eastAsia="Calibri" w:hAnsi="Arial" w:cs="Arial"/>
          <w:sz w:val="20"/>
          <w:szCs w:val="20"/>
        </w:rPr>
        <w:t>)</w:t>
      </w:r>
      <w:r w:rsidRPr="00141200">
        <w:rPr>
          <w:rFonts w:ascii="Arial" w:hAnsi="Arial" w:cs="Arial"/>
          <w:sz w:val="20"/>
          <w:szCs w:val="20"/>
        </w:rPr>
        <w:t xml:space="preserve">, </w:t>
      </w:r>
      <w:r w:rsidR="00141200" w:rsidRPr="00141200">
        <w:rPr>
          <w:rFonts w:ascii="Arial" w:hAnsi="Arial" w:cs="Arial"/>
          <w:sz w:val="20"/>
          <w:szCs w:val="20"/>
        </w:rPr>
        <w:t xml:space="preserve">UN Development Programme </w:t>
      </w:r>
      <w:r w:rsidR="00141200">
        <w:rPr>
          <w:rFonts w:ascii="Arial" w:hAnsi="Arial" w:cs="Arial"/>
          <w:sz w:val="20"/>
          <w:szCs w:val="20"/>
        </w:rPr>
        <w:t>(</w:t>
      </w:r>
      <w:r w:rsidRPr="00141200">
        <w:rPr>
          <w:rFonts w:ascii="Arial" w:eastAsia="Calibri" w:hAnsi="Arial" w:cs="Arial"/>
          <w:sz w:val="20"/>
          <w:szCs w:val="20"/>
        </w:rPr>
        <w:t>UNDP</w:t>
      </w:r>
      <w:r w:rsidR="00141200">
        <w:rPr>
          <w:rFonts w:ascii="Arial" w:eastAsia="Calibri" w:hAnsi="Arial" w:cs="Arial"/>
          <w:sz w:val="20"/>
          <w:szCs w:val="20"/>
        </w:rPr>
        <w:t>)</w:t>
      </w:r>
      <w:r w:rsidRPr="00141200">
        <w:rPr>
          <w:rFonts w:ascii="Arial" w:hAnsi="Arial" w:cs="Arial"/>
          <w:sz w:val="20"/>
          <w:szCs w:val="20"/>
        </w:rPr>
        <w:t xml:space="preserve">, </w:t>
      </w:r>
      <w:r w:rsidR="00141200" w:rsidRPr="00141200">
        <w:rPr>
          <w:rFonts w:ascii="Arial" w:hAnsi="Arial" w:cs="Arial"/>
          <w:sz w:val="20"/>
          <w:szCs w:val="20"/>
        </w:rPr>
        <w:t xml:space="preserve">UN Environment Programme </w:t>
      </w:r>
      <w:r w:rsidR="00141200">
        <w:rPr>
          <w:rFonts w:ascii="Arial" w:hAnsi="Arial" w:cs="Arial"/>
          <w:sz w:val="20"/>
          <w:szCs w:val="20"/>
        </w:rPr>
        <w:t>(</w:t>
      </w:r>
      <w:r w:rsidRPr="00141200">
        <w:rPr>
          <w:rFonts w:ascii="Arial" w:eastAsia="Calibri" w:hAnsi="Arial" w:cs="Arial"/>
          <w:sz w:val="20"/>
          <w:szCs w:val="20"/>
        </w:rPr>
        <w:t>UNEP</w:t>
      </w:r>
      <w:r w:rsidR="00141200">
        <w:rPr>
          <w:rFonts w:ascii="Arial" w:eastAsia="Calibri" w:hAnsi="Arial" w:cs="Arial"/>
          <w:sz w:val="20"/>
          <w:szCs w:val="20"/>
        </w:rPr>
        <w:t>)</w:t>
      </w:r>
      <w:r w:rsidRPr="00141200">
        <w:rPr>
          <w:rFonts w:ascii="Arial" w:hAnsi="Arial" w:cs="Arial"/>
          <w:sz w:val="20"/>
          <w:szCs w:val="20"/>
        </w:rPr>
        <w:t xml:space="preserve">, </w:t>
      </w:r>
      <w:r w:rsidR="00141200" w:rsidRPr="00141200">
        <w:rPr>
          <w:rFonts w:ascii="Arial" w:hAnsi="Arial" w:cs="Arial"/>
          <w:sz w:val="20"/>
          <w:szCs w:val="20"/>
        </w:rPr>
        <w:t xml:space="preserve">UN Educational, Scientific and Cultural Organization </w:t>
      </w:r>
      <w:r w:rsidR="00141200">
        <w:rPr>
          <w:rFonts w:ascii="Arial" w:hAnsi="Arial" w:cs="Arial"/>
          <w:sz w:val="20"/>
          <w:szCs w:val="20"/>
        </w:rPr>
        <w:t>(</w:t>
      </w:r>
      <w:r w:rsidRPr="00141200">
        <w:rPr>
          <w:rFonts w:ascii="Arial" w:eastAsia="Calibri" w:hAnsi="Arial" w:cs="Arial"/>
          <w:sz w:val="20"/>
          <w:szCs w:val="20"/>
        </w:rPr>
        <w:t>UNESCO</w:t>
      </w:r>
      <w:r w:rsidR="00141200">
        <w:rPr>
          <w:rFonts w:ascii="Arial" w:eastAsia="Calibri" w:hAnsi="Arial" w:cs="Arial"/>
          <w:sz w:val="20"/>
          <w:szCs w:val="20"/>
        </w:rPr>
        <w:t>)</w:t>
      </w:r>
      <w:r w:rsidRPr="00141200">
        <w:rPr>
          <w:rFonts w:ascii="Arial" w:hAnsi="Arial" w:cs="Arial"/>
          <w:sz w:val="20"/>
          <w:szCs w:val="20"/>
        </w:rPr>
        <w:t xml:space="preserve">, </w:t>
      </w:r>
      <w:r w:rsidR="00141200" w:rsidRPr="00141200">
        <w:rPr>
          <w:rFonts w:ascii="Arial" w:hAnsi="Arial" w:cs="Arial"/>
          <w:sz w:val="20"/>
          <w:szCs w:val="20"/>
        </w:rPr>
        <w:t xml:space="preserve">UN Institute for Training and Research </w:t>
      </w:r>
      <w:r w:rsidR="00141200">
        <w:rPr>
          <w:rFonts w:ascii="Arial" w:hAnsi="Arial" w:cs="Arial"/>
          <w:sz w:val="20"/>
          <w:szCs w:val="20"/>
        </w:rPr>
        <w:t>(</w:t>
      </w:r>
      <w:r w:rsidRPr="00141200">
        <w:rPr>
          <w:rFonts w:ascii="Arial" w:eastAsia="Calibri" w:hAnsi="Arial" w:cs="Arial"/>
          <w:sz w:val="20"/>
          <w:szCs w:val="20"/>
        </w:rPr>
        <w:t>UNITAR</w:t>
      </w:r>
      <w:r w:rsidR="00141200">
        <w:rPr>
          <w:rFonts w:ascii="Arial" w:eastAsia="Calibri" w:hAnsi="Arial" w:cs="Arial"/>
          <w:sz w:val="20"/>
          <w:szCs w:val="20"/>
        </w:rPr>
        <w:t>)</w:t>
      </w:r>
      <w:r w:rsidRPr="00141200">
        <w:rPr>
          <w:rFonts w:ascii="Arial" w:hAnsi="Arial" w:cs="Arial"/>
          <w:sz w:val="20"/>
          <w:szCs w:val="20"/>
        </w:rPr>
        <w:t>,</w:t>
      </w:r>
      <w:r w:rsidR="00141200">
        <w:rPr>
          <w:rFonts w:ascii="Arial" w:hAnsi="Arial" w:cs="Arial"/>
          <w:sz w:val="20"/>
          <w:szCs w:val="20"/>
        </w:rPr>
        <w:t xml:space="preserve"> World Bank (W</w:t>
      </w:r>
      <w:r w:rsidRPr="00141200">
        <w:rPr>
          <w:rFonts w:ascii="Arial" w:eastAsia="Calibri" w:hAnsi="Arial" w:cs="Arial"/>
          <w:sz w:val="20"/>
          <w:szCs w:val="20"/>
        </w:rPr>
        <w:t>B</w:t>
      </w:r>
      <w:r w:rsidR="00141200">
        <w:rPr>
          <w:rFonts w:ascii="Arial" w:eastAsia="Calibri" w:hAnsi="Arial" w:cs="Arial"/>
          <w:sz w:val="20"/>
          <w:szCs w:val="20"/>
        </w:rPr>
        <w:t>)</w:t>
      </w:r>
      <w:r w:rsidRPr="00141200">
        <w:rPr>
          <w:rFonts w:ascii="Arial" w:hAnsi="Arial" w:cs="Arial"/>
          <w:sz w:val="20"/>
          <w:szCs w:val="20"/>
        </w:rPr>
        <w:t xml:space="preserve">, </w:t>
      </w:r>
      <w:r w:rsidR="00141200" w:rsidRPr="00141200">
        <w:rPr>
          <w:rFonts w:ascii="Arial" w:hAnsi="Arial" w:cs="Arial"/>
          <w:sz w:val="20"/>
          <w:szCs w:val="20"/>
        </w:rPr>
        <w:t xml:space="preserve">World Food Program </w:t>
      </w:r>
      <w:r w:rsidR="00141200">
        <w:rPr>
          <w:rFonts w:ascii="Arial" w:hAnsi="Arial" w:cs="Arial"/>
          <w:sz w:val="20"/>
          <w:szCs w:val="20"/>
        </w:rPr>
        <w:t>(</w:t>
      </w:r>
      <w:r w:rsidRPr="00141200">
        <w:rPr>
          <w:rFonts w:ascii="Arial" w:eastAsia="Calibri" w:hAnsi="Arial" w:cs="Arial"/>
          <w:sz w:val="20"/>
          <w:szCs w:val="20"/>
        </w:rPr>
        <w:t>WFP</w:t>
      </w:r>
      <w:r w:rsidR="00141200">
        <w:rPr>
          <w:rFonts w:ascii="Arial" w:eastAsia="Calibri" w:hAnsi="Arial" w:cs="Arial"/>
          <w:sz w:val="20"/>
          <w:szCs w:val="20"/>
        </w:rPr>
        <w:t>)</w:t>
      </w:r>
      <w:r w:rsidRPr="00141200">
        <w:rPr>
          <w:rFonts w:ascii="Arial" w:hAnsi="Arial" w:cs="Arial"/>
          <w:sz w:val="20"/>
          <w:szCs w:val="20"/>
        </w:rPr>
        <w:t xml:space="preserve">, </w:t>
      </w:r>
      <w:r w:rsidRPr="00141200">
        <w:rPr>
          <w:rFonts w:ascii="Arial" w:eastAsia="Calibri" w:hAnsi="Arial" w:cs="Arial"/>
          <w:sz w:val="20"/>
          <w:szCs w:val="20"/>
        </w:rPr>
        <w:t>and</w:t>
      </w:r>
      <w:r w:rsidRPr="00141200">
        <w:rPr>
          <w:rFonts w:ascii="Arial" w:hAnsi="Arial" w:cs="Arial"/>
          <w:sz w:val="20"/>
          <w:szCs w:val="20"/>
        </w:rPr>
        <w:t xml:space="preserve"> </w:t>
      </w:r>
      <w:r w:rsidRPr="00141200">
        <w:rPr>
          <w:rFonts w:ascii="Arial" w:eastAsia="Calibri" w:hAnsi="Arial" w:cs="Arial"/>
          <w:sz w:val="20"/>
          <w:szCs w:val="20"/>
        </w:rPr>
        <w:t>WMO</w:t>
      </w:r>
      <w:r w:rsidR="00A801CB" w:rsidRPr="00141200">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Additionally</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close</w:t>
      </w:r>
      <w:r w:rsidRPr="00025F45">
        <w:rPr>
          <w:rFonts w:ascii="Arial" w:hAnsi="Arial" w:cs="Arial"/>
          <w:sz w:val="20"/>
          <w:szCs w:val="20"/>
        </w:rPr>
        <w:t xml:space="preserve"> </w:t>
      </w:r>
      <w:r w:rsidRPr="00025F45">
        <w:rPr>
          <w:rFonts w:ascii="Arial" w:eastAsia="Calibri" w:hAnsi="Arial" w:cs="Arial"/>
          <w:sz w:val="20"/>
          <w:szCs w:val="20"/>
        </w:rPr>
        <w:t>involvement</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WHO</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While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closeness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bodies</w:t>
      </w:r>
      <w:r w:rsidRPr="00025F45">
        <w:rPr>
          <w:rFonts w:ascii="Arial" w:hAnsi="Arial" w:cs="Arial"/>
          <w:sz w:val="20"/>
          <w:szCs w:val="20"/>
        </w:rPr>
        <w:t xml:space="preserve"> </w:t>
      </w:r>
      <w:r w:rsidRPr="00025F45">
        <w:rPr>
          <w:rFonts w:ascii="Arial" w:eastAsia="Calibri" w:hAnsi="Arial" w:cs="Arial"/>
          <w:sz w:val="20"/>
          <w:szCs w:val="20"/>
        </w:rPr>
        <w:t>work</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varies</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involvement</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necessarily</w:t>
      </w:r>
      <w:r w:rsidRPr="00025F45">
        <w:rPr>
          <w:rFonts w:ascii="Arial" w:hAnsi="Arial" w:cs="Arial"/>
          <w:sz w:val="20"/>
          <w:szCs w:val="20"/>
        </w:rPr>
        <w:t xml:space="preserve"> </w:t>
      </w:r>
      <w:r w:rsidRPr="00025F45">
        <w:rPr>
          <w:rFonts w:ascii="Arial" w:eastAsia="Calibri" w:hAnsi="Arial" w:cs="Arial"/>
          <w:sz w:val="20"/>
          <w:szCs w:val="20"/>
        </w:rPr>
        <w:t>limited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role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informing</w:t>
      </w:r>
      <w:r w:rsidRPr="00025F45">
        <w:rPr>
          <w:rFonts w:ascii="Arial" w:hAnsi="Arial" w:cs="Arial"/>
          <w:sz w:val="20"/>
          <w:szCs w:val="20"/>
        </w:rPr>
        <w:t xml:space="preserve"> </w:t>
      </w:r>
      <w:r w:rsidRPr="00025F45">
        <w:rPr>
          <w:rFonts w:ascii="Arial" w:eastAsia="Calibri" w:hAnsi="Arial" w:cs="Arial"/>
          <w:sz w:val="20"/>
          <w:szCs w:val="20"/>
        </w:rPr>
        <w:t>topics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decisions</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input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rather</w:t>
      </w:r>
      <w:r w:rsidRPr="00025F45">
        <w:rPr>
          <w:rFonts w:ascii="Arial" w:hAnsi="Arial" w:cs="Arial"/>
          <w:sz w:val="20"/>
          <w:szCs w:val="20"/>
        </w:rPr>
        <w:t xml:space="preserve"> </w:t>
      </w:r>
      <w:r w:rsidRPr="00025F45">
        <w:rPr>
          <w:rFonts w:ascii="Arial" w:eastAsia="Calibri" w:hAnsi="Arial" w:cs="Arial"/>
          <w:sz w:val="20"/>
          <w:szCs w:val="20"/>
        </w:rPr>
        <w:t>than</w:t>
      </w:r>
      <w:r w:rsidRPr="00025F45">
        <w:rPr>
          <w:rFonts w:ascii="Arial" w:hAnsi="Arial" w:cs="Arial"/>
          <w:sz w:val="20"/>
          <w:szCs w:val="20"/>
        </w:rPr>
        <w:t xml:space="preserve"> </w:t>
      </w:r>
      <w:r w:rsidRPr="00025F45">
        <w:rPr>
          <w:rFonts w:ascii="Arial" w:eastAsia="Calibri" w:hAnsi="Arial" w:cs="Arial"/>
          <w:sz w:val="20"/>
          <w:szCs w:val="20"/>
        </w:rPr>
        <w:t>directly</w:t>
      </w:r>
      <w:r w:rsidRPr="00025F45">
        <w:rPr>
          <w:rFonts w:ascii="Arial" w:hAnsi="Arial" w:cs="Arial"/>
          <w:sz w:val="20"/>
          <w:szCs w:val="20"/>
        </w:rPr>
        <w:t xml:space="preserve"> </w:t>
      </w:r>
      <w:r w:rsidRPr="00025F45">
        <w:rPr>
          <w:rFonts w:ascii="Arial" w:eastAsia="Calibri" w:hAnsi="Arial" w:cs="Arial"/>
          <w:sz w:val="20"/>
          <w:szCs w:val="20"/>
        </w:rPr>
        <w:t>voting</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affairs</w:t>
      </w:r>
      <w:r w:rsidRPr="00025F45">
        <w:rPr>
          <w:rFonts w:ascii="Arial" w:hAnsi="Arial" w:cs="Arial"/>
          <w:sz w:val="20"/>
          <w:szCs w:val="20"/>
        </w:rPr>
        <w:t xml:space="preserve">. </w:t>
      </w:r>
      <w:r w:rsidRPr="00025F45">
        <w:rPr>
          <w:rFonts w:ascii="Arial" w:eastAsia="Calibri" w:hAnsi="Arial" w:cs="Arial"/>
          <w:sz w:val="20"/>
          <w:szCs w:val="20"/>
        </w:rPr>
        <w:t>One</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agency</w:t>
      </w:r>
      <w:r w:rsidRPr="00025F45">
        <w:rPr>
          <w:rFonts w:ascii="Arial" w:hAnsi="Arial" w:cs="Arial"/>
          <w:sz w:val="20"/>
          <w:szCs w:val="20"/>
        </w:rPr>
        <w:t>-</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representative</w:t>
      </w:r>
      <w:r w:rsidRPr="00025F45">
        <w:rPr>
          <w:rFonts w:ascii="Arial" w:hAnsi="Arial" w:cs="Arial"/>
          <w:sz w:val="20"/>
          <w:szCs w:val="20"/>
        </w:rPr>
        <w:t xml:space="preserve"> </w:t>
      </w:r>
      <w:r w:rsidR="003612A4">
        <w:rPr>
          <w:rFonts w:ascii="Arial" w:eastAsia="Calibri" w:hAnsi="Arial" w:cs="Arial"/>
          <w:sz w:val="20"/>
          <w:szCs w:val="20"/>
        </w:rPr>
        <w:t>stated</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should</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able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interject</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states</w:t>
      </w:r>
      <w:r w:rsidRPr="00025F45">
        <w:rPr>
          <w:rFonts w:ascii="Arial" w:hAnsi="Arial" w:cs="Arial"/>
          <w:sz w:val="20"/>
          <w:szCs w:val="20"/>
        </w:rPr>
        <w:t xml:space="preserve"> </w:t>
      </w:r>
      <w:r w:rsidRPr="00025F45">
        <w:rPr>
          <w:rFonts w:ascii="Arial" w:eastAsia="Calibri" w:hAnsi="Arial" w:cs="Arial"/>
          <w:sz w:val="20"/>
          <w:szCs w:val="20"/>
        </w:rPr>
        <w:t>do</w:t>
      </w:r>
      <w:r w:rsidRPr="00025F45">
        <w:rPr>
          <w:rFonts w:ascii="Arial" w:hAnsi="Arial" w:cs="Arial"/>
          <w:sz w:val="20"/>
          <w:szCs w:val="20"/>
        </w:rPr>
        <w:t xml:space="preserve">. </w:t>
      </w:r>
      <w:r w:rsidRPr="00025F45">
        <w:rPr>
          <w:rFonts w:ascii="Arial" w:eastAsia="Calibri" w:hAnsi="Arial" w:cs="Arial"/>
          <w:sz w:val="20"/>
          <w:szCs w:val="20"/>
        </w:rPr>
        <w:t>Ultimately</w:t>
      </w:r>
      <w:r w:rsidRPr="00025F45">
        <w:rPr>
          <w:rFonts w:ascii="Arial" w:hAnsi="Arial" w:cs="Arial"/>
          <w:sz w:val="20"/>
          <w:szCs w:val="20"/>
        </w:rPr>
        <w:t xml:space="preserve">, </w:t>
      </w:r>
      <w:r w:rsidRPr="00025F45">
        <w:rPr>
          <w:rFonts w:ascii="Arial" w:eastAsia="Calibri" w:hAnsi="Arial" w:cs="Arial"/>
          <w:sz w:val="20"/>
          <w:szCs w:val="20"/>
        </w:rPr>
        <w:t>if</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don</w:t>
      </w:r>
      <w:r w:rsidRPr="00025F45">
        <w:rPr>
          <w:rFonts w:ascii="Arial" w:hAnsi="Arial" w:cs="Arial"/>
          <w:sz w:val="20"/>
          <w:szCs w:val="20"/>
        </w:rPr>
        <w:t>’</w:t>
      </w:r>
      <w:r w:rsidRPr="00025F45">
        <w:rPr>
          <w:rFonts w:ascii="Arial" w:eastAsia="Calibri" w:hAnsi="Arial" w:cs="Arial"/>
          <w:sz w:val="20"/>
          <w:szCs w:val="20"/>
        </w:rPr>
        <w:t>t</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voting</w:t>
      </w:r>
      <w:r w:rsidRPr="00025F45">
        <w:rPr>
          <w:rFonts w:ascii="Arial" w:hAnsi="Arial" w:cs="Arial"/>
          <w:sz w:val="20"/>
          <w:szCs w:val="20"/>
        </w:rPr>
        <w:t xml:space="preserve"> </w:t>
      </w:r>
      <w:r w:rsidRPr="00025F45">
        <w:rPr>
          <w:rFonts w:ascii="Arial" w:eastAsia="Calibri" w:hAnsi="Arial" w:cs="Arial"/>
          <w:sz w:val="20"/>
          <w:szCs w:val="20"/>
        </w:rPr>
        <w:t>power</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wouldn</w:t>
      </w:r>
      <w:r w:rsidRPr="00025F45">
        <w:rPr>
          <w:rFonts w:ascii="Arial" w:hAnsi="Arial" w:cs="Arial"/>
          <w:sz w:val="20"/>
          <w:szCs w:val="20"/>
        </w:rPr>
        <w:t>’</w:t>
      </w:r>
      <w:r w:rsidRPr="00025F45">
        <w:rPr>
          <w:rFonts w:ascii="Arial" w:eastAsia="Calibri" w:hAnsi="Arial" w:cs="Arial"/>
          <w:sz w:val="20"/>
          <w:szCs w:val="20"/>
        </w:rPr>
        <w:t>t</w:t>
      </w:r>
      <w:r w:rsidRPr="00025F45">
        <w:rPr>
          <w:rFonts w:ascii="Arial" w:hAnsi="Arial" w:cs="Arial"/>
          <w:sz w:val="20"/>
          <w:szCs w:val="20"/>
        </w:rPr>
        <w:t xml:space="preserve"> </w:t>
      </w:r>
      <w:r w:rsidRPr="00025F45">
        <w:rPr>
          <w:rFonts w:ascii="Arial" w:eastAsia="Calibri" w:hAnsi="Arial" w:cs="Arial"/>
          <w:sz w:val="20"/>
          <w:szCs w:val="20"/>
        </w:rPr>
        <w:t>bother</w:t>
      </w:r>
      <w:r w:rsidRPr="00025F45">
        <w:rPr>
          <w:rFonts w:ascii="Arial" w:hAnsi="Arial" w:cs="Arial"/>
          <w:sz w:val="20"/>
          <w:szCs w:val="20"/>
        </w:rPr>
        <w:t xml:space="preserve"> </w:t>
      </w:r>
      <w:r w:rsidRPr="00025F45">
        <w:rPr>
          <w:rFonts w:ascii="Arial" w:eastAsia="Calibri" w:hAnsi="Arial" w:cs="Arial"/>
          <w:sz w:val="20"/>
          <w:szCs w:val="20"/>
        </w:rPr>
        <w:t>me</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much</w:t>
      </w:r>
      <w:r w:rsidRPr="00025F45">
        <w:rPr>
          <w:rFonts w:ascii="Arial" w:hAnsi="Arial" w:cs="Arial"/>
          <w:sz w:val="20"/>
          <w:szCs w:val="20"/>
        </w:rPr>
        <w:t xml:space="preserve"> </w:t>
      </w:r>
      <w:r w:rsidRPr="00025F45">
        <w:rPr>
          <w:rFonts w:ascii="Arial" w:eastAsia="Calibri" w:hAnsi="Arial" w:cs="Arial"/>
          <w:sz w:val="20"/>
          <w:szCs w:val="20"/>
        </w:rPr>
        <w:t>because</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intergovernmental</w:t>
      </w:r>
      <w:r w:rsidRPr="00025F45">
        <w:rPr>
          <w:rFonts w:ascii="Arial" w:hAnsi="Arial" w:cs="Arial"/>
          <w:sz w:val="20"/>
          <w:szCs w:val="20"/>
        </w:rPr>
        <w:t xml:space="preserve"> </w:t>
      </w:r>
      <w:r w:rsidRPr="00025F45">
        <w:rPr>
          <w:rFonts w:ascii="Arial" w:eastAsia="Calibri" w:hAnsi="Arial" w:cs="Arial"/>
          <w:sz w:val="20"/>
          <w:szCs w:val="20"/>
        </w:rPr>
        <w:t>governance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some</w:t>
      </w:r>
      <w:r w:rsidRPr="00025F45">
        <w:rPr>
          <w:rFonts w:ascii="Arial" w:hAnsi="Arial" w:cs="Arial"/>
          <w:sz w:val="20"/>
          <w:szCs w:val="20"/>
        </w:rPr>
        <w:t xml:space="preserve"> </w:t>
      </w:r>
      <w:r w:rsidRPr="00025F45">
        <w:rPr>
          <w:rFonts w:ascii="Arial" w:eastAsia="Calibri" w:hAnsi="Arial" w:cs="Arial"/>
          <w:sz w:val="20"/>
          <w:szCs w:val="20"/>
        </w:rPr>
        <w:t>limits</w:t>
      </w:r>
      <w:r w:rsidRPr="00025F45">
        <w:rPr>
          <w:rFonts w:ascii="Arial" w:hAnsi="Arial" w:cs="Arial"/>
          <w:sz w:val="20"/>
          <w:szCs w:val="20"/>
        </w:rPr>
        <w:t xml:space="preserve"> </w:t>
      </w:r>
      <w:r w:rsidRPr="00025F45">
        <w:rPr>
          <w:rFonts w:ascii="Arial" w:eastAsia="Calibri" w:hAnsi="Arial" w:cs="Arial"/>
          <w:sz w:val="20"/>
          <w:szCs w:val="20"/>
        </w:rPr>
        <w:t>so</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state</w:t>
      </w:r>
      <w:r w:rsidRPr="00025F45">
        <w:rPr>
          <w:rFonts w:ascii="Arial" w:hAnsi="Arial" w:cs="Arial"/>
          <w:sz w:val="20"/>
          <w:szCs w:val="20"/>
        </w:rPr>
        <w:t xml:space="preserve"> </w:t>
      </w:r>
      <w:r w:rsidRPr="00025F45">
        <w:rPr>
          <w:rFonts w:ascii="Arial" w:eastAsia="Calibri" w:hAnsi="Arial" w:cs="Arial"/>
          <w:sz w:val="20"/>
          <w:szCs w:val="20"/>
        </w:rPr>
        <w:t>representation</w:t>
      </w:r>
      <w:r w:rsidRPr="00025F45">
        <w:rPr>
          <w:rFonts w:ascii="Arial" w:hAnsi="Arial" w:cs="Arial"/>
          <w:sz w:val="20"/>
          <w:szCs w:val="20"/>
        </w:rPr>
        <w:t xml:space="preserve">.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just</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little</w:t>
      </w:r>
      <w:r w:rsidRPr="00025F45">
        <w:rPr>
          <w:rFonts w:ascii="Arial" w:hAnsi="Arial" w:cs="Arial"/>
          <w:sz w:val="20"/>
          <w:szCs w:val="20"/>
        </w:rPr>
        <w:t xml:space="preserve"> </w:t>
      </w:r>
      <w:r w:rsidRPr="00025F45">
        <w:rPr>
          <w:rFonts w:ascii="Arial" w:eastAsia="Calibri" w:hAnsi="Arial" w:cs="Arial"/>
          <w:sz w:val="20"/>
          <w:szCs w:val="20"/>
        </w:rPr>
        <w:t>more</w:t>
      </w:r>
      <w:r w:rsidRPr="00025F45">
        <w:rPr>
          <w:rFonts w:ascii="Arial" w:hAnsi="Arial" w:cs="Arial"/>
          <w:sz w:val="20"/>
          <w:szCs w:val="20"/>
        </w:rPr>
        <w:t xml:space="preserve"> </w:t>
      </w:r>
      <w:r w:rsidR="00A42FAD">
        <w:rPr>
          <w:rFonts w:ascii="Arial" w:hAnsi="Arial" w:cs="Arial"/>
          <w:sz w:val="20"/>
          <w:szCs w:val="20"/>
        </w:rPr>
        <w:t xml:space="preserve">of a </w:t>
      </w:r>
      <w:r w:rsidRPr="00025F45">
        <w:rPr>
          <w:rFonts w:ascii="Arial" w:eastAsia="Calibri" w:hAnsi="Arial" w:cs="Arial"/>
          <w:sz w:val="20"/>
          <w:szCs w:val="20"/>
        </w:rPr>
        <w:t>platform</w:t>
      </w:r>
      <w:r w:rsidRPr="00025F45">
        <w:rPr>
          <w:rFonts w:ascii="Arial" w:hAnsi="Arial" w:cs="Arial"/>
          <w:sz w:val="20"/>
          <w:szCs w:val="20"/>
        </w:rPr>
        <w:t xml:space="preserve"> </w:t>
      </w:r>
      <w:r w:rsidR="00A42FAD">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speak</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interviews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survey</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found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programs</w:t>
      </w:r>
      <w:r w:rsidRPr="00025F45">
        <w:rPr>
          <w:rFonts w:ascii="Arial" w:hAnsi="Arial" w:cs="Arial"/>
          <w:sz w:val="20"/>
          <w:szCs w:val="20"/>
        </w:rPr>
        <w:t xml:space="preserve"> </w:t>
      </w:r>
      <w:r w:rsidRPr="00025F45">
        <w:rPr>
          <w:rFonts w:ascii="Arial" w:eastAsia="Calibri" w:hAnsi="Arial" w:cs="Arial"/>
          <w:sz w:val="20"/>
          <w:szCs w:val="20"/>
        </w:rPr>
        <w:t>highly</w:t>
      </w:r>
      <w:r w:rsidRPr="00025F45">
        <w:rPr>
          <w:rFonts w:ascii="Arial" w:hAnsi="Arial" w:cs="Arial"/>
          <w:sz w:val="20"/>
          <w:szCs w:val="20"/>
        </w:rPr>
        <w:t xml:space="preserve"> </w:t>
      </w:r>
      <w:r w:rsidRPr="00025F45">
        <w:rPr>
          <w:rFonts w:ascii="Arial" w:eastAsia="Calibri" w:hAnsi="Arial" w:cs="Arial"/>
          <w:sz w:val="20"/>
          <w:szCs w:val="20"/>
        </w:rPr>
        <w:t>value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desire</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they</w:t>
      </w:r>
      <w:r w:rsidRPr="00025F45">
        <w:rPr>
          <w:rFonts w:ascii="Arial" w:hAnsi="Arial" w:cs="Arial"/>
          <w:sz w:val="20"/>
          <w:szCs w:val="20"/>
        </w:rPr>
        <w:t xml:space="preserve"> </w:t>
      </w:r>
      <w:r w:rsidRPr="00025F45">
        <w:rPr>
          <w:rFonts w:ascii="Arial" w:eastAsia="Calibri" w:hAnsi="Arial" w:cs="Arial"/>
          <w:sz w:val="20"/>
          <w:szCs w:val="20"/>
        </w:rPr>
        <w:t>can</w:t>
      </w:r>
      <w:r w:rsidRPr="00025F45">
        <w:rPr>
          <w:rFonts w:ascii="Arial" w:hAnsi="Arial" w:cs="Arial"/>
          <w:sz w:val="20"/>
          <w:szCs w:val="20"/>
        </w:rPr>
        <w:t xml:space="preserve"> </w:t>
      </w:r>
      <w:r w:rsidRPr="00025F45">
        <w:rPr>
          <w:rFonts w:ascii="Arial" w:eastAsia="Calibri" w:hAnsi="Arial" w:cs="Arial"/>
          <w:sz w:val="20"/>
          <w:szCs w:val="20"/>
        </w:rPr>
        <w:t>provide</w:t>
      </w:r>
      <w:r w:rsidRPr="00025F45">
        <w:rPr>
          <w:rFonts w:ascii="Arial" w:hAnsi="Arial" w:cs="Arial"/>
          <w:sz w:val="20"/>
          <w:szCs w:val="20"/>
        </w:rPr>
        <w:t xml:space="preserve"> </w:t>
      </w:r>
      <w:r w:rsidRPr="00025F45">
        <w:rPr>
          <w:rFonts w:ascii="Arial" w:eastAsia="Calibri" w:hAnsi="Arial" w:cs="Arial"/>
          <w:sz w:val="20"/>
          <w:szCs w:val="20"/>
        </w:rPr>
        <w:t>more</w:t>
      </w:r>
      <w:r w:rsidRPr="00025F45">
        <w:rPr>
          <w:rFonts w:ascii="Arial" w:hAnsi="Arial" w:cs="Arial"/>
          <w:sz w:val="20"/>
          <w:szCs w:val="20"/>
        </w:rPr>
        <w:t xml:space="preserve"> </w:t>
      </w:r>
      <w:r w:rsidRPr="00025F45">
        <w:rPr>
          <w:rFonts w:ascii="Arial" w:eastAsia="Calibri" w:hAnsi="Arial" w:cs="Arial"/>
          <w:sz w:val="20"/>
          <w:szCs w:val="20"/>
        </w:rPr>
        <w:t>input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decision</w:t>
      </w:r>
      <w:r w:rsidRPr="00025F45">
        <w:rPr>
          <w:rFonts w:ascii="Arial" w:hAnsi="Arial" w:cs="Arial"/>
          <w:sz w:val="20"/>
          <w:szCs w:val="20"/>
        </w:rPr>
        <w:t>-</w:t>
      </w:r>
      <w:r w:rsidRPr="00025F45">
        <w:rPr>
          <w:rFonts w:ascii="Arial" w:eastAsia="Calibri" w:hAnsi="Arial" w:cs="Arial"/>
          <w:sz w:val="20"/>
          <w:szCs w:val="20"/>
        </w:rPr>
        <w:t>making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more</w:t>
      </w:r>
      <w:r w:rsidRPr="00025F45">
        <w:rPr>
          <w:rFonts w:ascii="Arial" w:hAnsi="Arial" w:cs="Arial"/>
          <w:sz w:val="20"/>
          <w:szCs w:val="20"/>
        </w:rPr>
        <w:t xml:space="preserve"> </w:t>
      </w:r>
      <w:r w:rsidRPr="00025F45">
        <w:rPr>
          <w:rFonts w:ascii="Arial" w:eastAsia="Calibri" w:hAnsi="Arial" w:cs="Arial"/>
          <w:sz w:val="20"/>
          <w:szCs w:val="20"/>
        </w:rPr>
        <w:t>coordination</w:t>
      </w:r>
      <w:r w:rsidRPr="00025F45">
        <w:rPr>
          <w:rFonts w:ascii="Arial" w:hAnsi="Arial" w:cs="Arial"/>
          <w:sz w:val="20"/>
          <w:szCs w:val="20"/>
        </w:rPr>
        <w:t xml:space="preserve"> </w:t>
      </w:r>
      <w:r w:rsidRPr="00025F45">
        <w:rPr>
          <w:rFonts w:ascii="Arial" w:eastAsia="Calibri" w:hAnsi="Arial" w:cs="Arial"/>
          <w:sz w:val="20"/>
          <w:szCs w:val="20"/>
        </w:rPr>
        <w:t>among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responded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part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co</w:t>
      </w:r>
      <w:r w:rsidRPr="00025F45">
        <w:rPr>
          <w:rFonts w:ascii="Arial" w:hAnsi="Arial" w:cs="Arial"/>
          <w:sz w:val="20"/>
          <w:szCs w:val="20"/>
        </w:rPr>
        <w:t>-</w:t>
      </w:r>
      <w:r w:rsidRPr="00025F45">
        <w:rPr>
          <w:rFonts w:ascii="Arial" w:eastAsia="Calibri" w:hAnsi="Arial" w:cs="Arial"/>
          <w:sz w:val="20"/>
          <w:szCs w:val="20"/>
        </w:rPr>
        <w:t>locating</w:t>
      </w:r>
      <w:r w:rsidRPr="00025F45">
        <w:rPr>
          <w:rFonts w:ascii="Arial" w:hAnsi="Arial" w:cs="Arial"/>
          <w:sz w:val="20"/>
          <w:szCs w:val="20"/>
        </w:rPr>
        <w:t xml:space="preserve"> </w:t>
      </w:r>
      <w:r w:rsidR="005B7B04" w:rsidRPr="00025F45">
        <w:rPr>
          <w:rFonts w:ascii="Arial" w:eastAsia="Calibri" w:hAnsi="Arial" w:cs="Arial"/>
          <w:sz w:val="20"/>
          <w:szCs w:val="20"/>
        </w:rPr>
        <w:t>the</w:t>
      </w:r>
      <w:r w:rsidR="005B7B04" w:rsidRPr="00025F45">
        <w:rPr>
          <w:rFonts w:ascii="Arial" w:hAnsi="Arial" w:cs="Arial"/>
          <w:sz w:val="20"/>
          <w:szCs w:val="20"/>
        </w:rPr>
        <w:t xml:space="preserve"> </w:t>
      </w:r>
      <w:r w:rsidR="005B7B04" w:rsidRPr="00025F45">
        <w:rPr>
          <w:rFonts w:ascii="Arial" w:eastAsia="Calibri" w:hAnsi="Arial" w:cs="Arial"/>
          <w:sz w:val="20"/>
          <w:szCs w:val="20"/>
        </w:rPr>
        <w:t>most</w:t>
      </w:r>
      <w:r w:rsidR="005B7B04" w:rsidRPr="00025F45">
        <w:rPr>
          <w:rFonts w:ascii="Arial" w:hAnsi="Arial" w:cs="Arial"/>
          <w:sz w:val="20"/>
          <w:szCs w:val="20"/>
        </w:rPr>
        <w:t xml:space="preserve"> </w:t>
      </w:r>
      <w:r w:rsidR="005B7B04" w:rsidRPr="00025F45">
        <w:rPr>
          <w:rFonts w:ascii="Arial" w:eastAsia="Calibri" w:hAnsi="Arial" w:cs="Arial"/>
          <w:sz w:val="20"/>
          <w:szCs w:val="20"/>
        </w:rPr>
        <w:t>recent</w:t>
      </w:r>
      <w:r w:rsidR="005B7B04" w:rsidRPr="00025F45">
        <w:rPr>
          <w:rFonts w:ascii="Arial" w:hAnsi="Arial" w:cs="Arial"/>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003612A4">
        <w:rPr>
          <w:rFonts w:ascii="Arial" w:eastAsia="Calibri" w:hAnsi="Arial" w:cs="Arial"/>
          <w:color w:val="000000" w:themeColor="text1"/>
          <w:sz w:val="20"/>
          <w:szCs w:val="20"/>
        </w:rPr>
        <w:t>M</w:t>
      </w:r>
      <w:r w:rsidRPr="00025F45">
        <w:rPr>
          <w:rFonts w:ascii="Arial" w:eastAsia="Calibri" w:hAnsi="Arial" w:cs="Arial"/>
          <w:color w:val="000000" w:themeColor="text1"/>
          <w:sz w:val="20"/>
          <w:szCs w:val="20"/>
        </w:rPr>
        <w:t>anagement</w:t>
      </w:r>
      <w:r w:rsidRPr="00025F45">
        <w:rPr>
          <w:rFonts w:ascii="Arial" w:hAnsi="Arial" w:cs="Arial"/>
          <w:color w:val="000000" w:themeColor="text1"/>
          <w:sz w:val="20"/>
          <w:szCs w:val="20"/>
        </w:rPr>
        <w:t xml:space="preserve"> </w:t>
      </w:r>
      <w:r w:rsidR="003612A4">
        <w:rPr>
          <w:rFonts w:ascii="Arial" w:eastAsia="Calibri" w:hAnsi="Arial" w:cs="Arial"/>
          <w:color w:val="000000" w:themeColor="text1"/>
          <w:sz w:val="20"/>
          <w:szCs w:val="20"/>
        </w:rPr>
        <w:t>C</w:t>
      </w:r>
      <w:r w:rsidRPr="00025F45">
        <w:rPr>
          <w:rFonts w:ascii="Arial" w:eastAsia="Calibri" w:hAnsi="Arial" w:cs="Arial"/>
          <w:color w:val="000000" w:themeColor="text1"/>
          <w:sz w:val="20"/>
          <w:szCs w:val="20"/>
        </w:rPr>
        <w:t>ommittee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two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groups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together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closely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degrees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agencies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programs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w:t>
      </w:r>
      <w:r w:rsidR="005B7B04"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perception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equal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agencies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affiliated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widely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closeness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collaboration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greatly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agency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w:t>
      </w:r>
      <w:r w:rsidR="00705969" w:rsidRPr="00025F45">
        <w:rPr>
          <w:rFonts w:ascii="Arial" w:eastAsia="Calibri" w:hAnsi="Arial" w:cs="Arial"/>
          <w:color w:val="000000" w:themeColor="text1"/>
          <w:sz w:val="20"/>
          <w:szCs w:val="20"/>
        </w:rPr>
        <w:t>l</w:t>
      </w:r>
      <w:r w:rsidR="00705969" w:rsidRPr="00025F45">
        <w:rPr>
          <w:rFonts w:ascii="Arial" w:hAnsi="Arial" w:cs="Arial"/>
          <w:color w:val="000000" w:themeColor="text1"/>
          <w:sz w:val="20"/>
          <w:szCs w:val="20"/>
        </w:rPr>
        <w:t xml:space="preserve">. </w:t>
      </w:r>
      <w:r w:rsidR="00705969" w:rsidRPr="00025F45">
        <w:rPr>
          <w:rFonts w:ascii="Arial" w:eastAsia="Calibri" w:hAnsi="Arial" w:cs="Arial"/>
          <w:color w:val="000000" w:themeColor="text1"/>
          <w:sz w:val="20"/>
          <w:szCs w:val="20"/>
        </w:rPr>
        <w:t>Among</w:t>
      </w:r>
      <w:r w:rsidR="00705969" w:rsidRPr="00025F45">
        <w:rPr>
          <w:rFonts w:ascii="Arial" w:hAnsi="Arial" w:cs="Arial"/>
          <w:color w:val="000000" w:themeColor="text1"/>
          <w:sz w:val="20"/>
          <w:szCs w:val="20"/>
        </w:rPr>
        <w:t xml:space="preserve"> </w:t>
      </w:r>
      <w:r w:rsidR="00705969" w:rsidRPr="00025F45">
        <w:rPr>
          <w:rFonts w:ascii="Arial" w:eastAsia="Calibri" w:hAnsi="Arial" w:cs="Arial"/>
          <w:color w:val="000000" w:themeColor="text1"/>
          <w:sz w:val="20"/>
          <w:szCs w:val="20"/>
        </w:rPr>
        <w:t>the</w:t>
      </w:r>
      <w:r w:rsidR="00705969" w:rsidRPr="00025F45">
        <w:rPr>
          <w:rFonts w:ascii="Arial" w:hAnsi="Arial" w:cs="Arial"/>
          <w:color w:val="000000" w:themeColor="text1"/>
          <w:sz w:val="20"/>
          <w:szCs w:val="20"/>
        </w:rPr>
        <w:t xml:space="preserve"> </w:t>
      </w:r>
      <w:r w:rsidR="00705969" w:rsidRPr="00025F45">
        <w:rPr>
          <w:rFonts w:ascii="Arial" w:eastAsia="Calibri" w:hAnsi="Arial" w:cs="Arial"/>
          <w:color w:val="000000" w:themeColor="text1"/>
          <w:sz w:val="20"/>
          <w:szCs w:val="20"/>
        </w:rPr>
        <w:t>UN</w:t>
      </w:r>
      <w:r w:rsidR="00705969" w:rsidRPr="00025F45">
        <w:rPr>
          <w:rFonts w:ascii="Arial" w:hAnsi="Arial" w:cs="Arial"/>
          <w:color w:val="000000" w:themeColor="text1"/>
          <w:sz w:val="20"/>
          <w:szCs w:val="20"/>
        </w:rPr>
        <w:t xml:space="preserve"> </w:t>
      </w:r>
      <w:r w:rsidR="00705969" w:rsidRPr="00025F45">
        <w:rPr>
          <w:rFonts w:ascii="Arial" w:eastAsia="Calibri" w:hAnsi="Arial" w:cs="Arial"/>
          <w:color w:val="000000" w:themeColor="text1"/>
          <w:sz w:val="20"/>
          <w:szCs w:val="20"/>
        </w:rPr>
        <w:t>agencies</w:t>
      </w:r>
      <w:r w:rsidR="00705969" w:rsidRPr="00025F45">
        <w:rPr>
          <w:rFonts w:ascii="Arial" w:hAnsi="Arial" w:cs="Arial"/>
          <w:color w:val="000000" w:themeColor="text1"/>
          <w:sz w:val="20"/>
          <w:szCs w:val="20"/>
        </w:rPr>
        <w:t xml:space="preserve">, </w:t>
      </w:r>
      <w:r w:rsidR="00705969" w:rsidRPr="00025F45">
        <w:rPr>
          <w:rFonts w:ascii="Arial" w:eastAsia="Calibri" w:hAnsi="Arial" w:cs="Arial"/>
          <w:color w:val="000000" w:themeColor="text1"/>
          <w:sz w:val="20"/>
          <w:szCs w:val="20"/>
        </w:rPr>
        <w:t>the</w:t>
      </w:r>
      <w:r w:rsidR="00705969" w:rsidRPr="00025F45">
        <w:rPr>
          <w:rFonts w:ascii="Arial" w:hAnsi="Arial" w:cs="Arial"/>
          <w:color w:val="000000" w:themeColor="text1"/>
          <w:sz w:val="20"/>
          <w:szCs w:val="20"/>
        </w:rPr>
        <w:t xml:space="preserve"> </w:t>
      </w:r>
      <w:r w:rsidR="00705969"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00014545">
        <w:rPr>
          <w:rFonts w:ascii="Arial" w:hAnsi="Arial" w:cs="Arial"/>
          <w:color w:val="000000" w:themeColor="text1"/>
          <w:sz w:val="20"/>
          <w:szCs w:val="20"/>
        </w:rPr>
        <w:t xml:space="preserve">had </w:t>
      </w:r>
      <w:r w:rsidRPr="00025F45">
        <w:rPr>
          <w:rFonts w:ascii="Arial" w:eastAsia="Calibri" w:hAnsi="Arial" w:cs="Arial"/>
          <w:color w:val="000000" w:themeColor="text1"/>
          <w:sz w:val="20"/>
          <w:szCs w:val="20"/>
        </w:rPr>
        <w:t>three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Geneva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representatives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WFP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8A5DAE" w:rsidRPr="00025F45">
        <w:rPr>
          <w:rFonts w:ascii="Arial" w:eastAsia="Calibri" w:hAnsi="Arial" w:cs="Arial"/>
          <w:color w:val="000000" w:themeColor="text1"/>
          <w:sz w:val="20"/>
          <w:szCs w:val="20"/>
        </w:rPr>
        <w:t>WHO</w:t>
      </w:r>
      <w:r w:rsidR="008A5DAE" w:rsidRPr="00025F45">
        <w:rPr>
          <w:rFonts w:ascii="Arial" w:hAnsi="Arial" w:cs="Arial"/>
          <w:color w:val="000000" w:themeColor="text1"/>
          <w:sz w:val="20"/>
          <w:szCs w:val="20"/>
        </w:rPr>
        <w:t>-</w:t>
      </w:r>
      <w:r w:rsidR="008A5DAE" w:rsidRPr="00025F45">
        <w:rPr>
          <w:rFonts w:ascii="Arial" w:eastAsia="Calibri" w:hAnsi="Arial" w:cs="Arial"/>
          <w:color w:val="000000" w:themeColor="text1"/>
          <w:sz w:val="20"/>
          <w:szCs w:val="20"/>
        </w:rPr>
        <w:t>WMO</w:t>
      </w:r>
      <w:r w:rsidR="008A5DAE" w:rsidRPr="00025F45">
        <w:rPr>
          <w:rFonts w:ascii="Arial" w:hAnsi="Arial" w:cs="Arial"/>
          <w:color w:val="000000" w:themeColor="text1"/>
          <w:sz w:val="20"/>
          <w:szCs w:val="20"/>
        </w:rPr>
        <w:t xml:space="preserve"> </w:t>
      </w:r>
      <w:r w:rsidR="008A5DAE" w:rsidRPr="00025F45">
        <w:rPr>
          <w:rFonts w:ascii="Arial" w:eastAsia="Calibri" w:hAnsi="Arial" w:cs="Arial"/>
          <w:color w:val="000000" w:themeColor="text1"/>
          <w:sz w:val="20"/>
          <w:szCs w:val="20"/>
        </w:rPr>
        <w:t>and</w:t>
      </w:r>
      <w:r w:rsidR="008A5DAE" w:rsidRPr="00025F45">
        <w:rPr>
          <w:rFonts w:ascii="Arial" w:hAnsi="Arial" w:cs="Arial"/>
          <w:color w:val="000000" w:themeColor="text1"/>
          <w:sz w:val="20"/>
          <w:szCs w:val="20"/>
        </w:rPr>
        <w:t xml:space="preserve"> </w:t>
      </w:r>
      <w:r w:rsidR="008A5DAE" w:rsidRPr="00025F45">
        <w:rPr>
          <w:rFonts w:ascii="Arial" w:eastAsia="Calibri" w:hAnsi="Arial" w:cs="Arial"/>
          <w:color w:val="000000" w:themeColor="text1"/>
          <w:sz w:val="20"/>
          <w:szCs w:val="20"/>
        </w:rPr>
        <w:t>GWP</w:t>
      </w:r>
      <w:r w:rsidR="008A5DAE" w:rsidRPr="00025F45">
        <w:rPr>
          <w:rFonts w:ascii="Arial" w:hAnsi="Arial" w:cs="Arial"/>
          <w:color w:val="000000" w:themeColor="text1"/>
          <w:sz w:val="20"/>
          <w:szCs w:val="20"/>
        </w:rPr>
        <w:t>-</w:t>
      </w:r>
      <w:r w:rsidR="008A5DAE" w:rsidRPr="00025F45">
        <w:rPr>
          <w:rFonts w:ascii="Arial" w:eastAsia="Calibri" w:hAnsi="Arial" w:cs="Arial"/>
          <w:color w:val="000000" w:themeColor="text1"/>
          <w:sz w:val="20"/>
          <w:szCs w:val="20"/>
        </w:rPr>
        <w:t>WMO</w:t>
      </w:r>
      <w:r w:rsidR="008A5DAE" w:rsidRPr="00025F45">
        <w:rPr>
          <w:rFonts w:ascii="Arial" w:hAnsi="Arial" w:cs="Arial"/>
          <w:color w:val="000000" w:themeColor="text1"/>
          <w:sz w:val="20"/>
          <w:szCs w:val="20"/>
        </w:rPr>
        <w:t xml:space="preserve"> </w:t>
      </w:r>
      <w:r w:rsidR="008A5DAE" w:rsidRPr="00025F45">
        <w:rPr>
          <w:rFonts w:ascii="Arial" w:eastAsia="Calibri" w:hAnsi="Arial" w:cs="Arial"/>
          <w:color w:val="000000" w:themeColor="text1"/>
          <w:sz w:val="20"/>
          <w:szCs w:val="20"/>
        </w:rPr>
        <w:t>Joint</w:t>
      </w:r>
      <w:r w:rsidR="008A5DAE" w:rsidRPr="00025F45">
        <w:rPr>
          <w:rFonts w:ascii="Arial" w:hAnsi="Arial" w:cs="Arial"/>
          <w:color w:val="000000" w:themeColor="text1"/>
          <w:sz w:val="20"/>
          <w:szCs w:val="20"/>
        </w:rPr>
        <w:t xml:space="preserve"> </w:t>
      </w:r>
      <w:r w:rsidR="008A5DAE" w:rsidRPr="00025F45">
        <w:rPr>
          <w:rFonts w:ascii="Arial" w:eastAsia="Calibri" w:hAnsi="Arial" w:cs="Arial"/>
          <w:color w:val="000000" w:themeColor="text1"/>
          <w:sz w:val="20"/>
          <w:szCs w:val="20"/>
        </w:rPr>
        <w:t>O</w:t>
      </w:r>
      <w:r w:rsidRPr="00025F45">
        <w:rPr>
          <w:rFonts w:ascii="Arial" w:eastAsia="Calibri" w:hAnsi="Arial" w:cs="Arial"/>
          <w:color w:val="000000" w:themeColor="text1"/>
          <w:sz w:val="20"/>
          <w:szCs w:val="20"/>
        </w:rPr>
        <w:t>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w:t>
      </w:r>
      <w:r w:rsidR="00E12E7A" w:rsidRPr="00025F45">
        <w:rPr>
          <w:rFonts w:ascii="Arial" w:eastAsia="Calibri" w:hAnsi="Arial" w:cs="Arial"/>
          <w:color w:val="000000" w:themeColor="text1"/>
          <w:sz w:val="20"/>
          <w:szCs w:val="20"/>
        </w:rPr>
        <w:t>affed</w:t>
      </w:r>
      <w:r w:rsidR="00E12E7A" w:rsidRPr="00025F45">
        <w:rPr>
          <w:rFonts w:ascii="Arial" w:hAnsi="Arial" w:cs="Arial"/>
          <w:color w:val="000000" w:themeColor="text1"/>
          <w:sz w:val="20"/>
          <w:szCs w:val="20"/>
        </w:rPr>
        <w:t xml:space="preserve">, </w:t>
      </w:r>
      <w:r w:rsidR="00E12E7A" w:rsidRPr="00025F45">
        <w:rPr>
          <w:rFonts w:ascii="Arial" w:eastAsia="Calibri" w:hAnsi="Arial" w:cs="Arial"/>
          <w:color w:val="000000" w:themeColor="text1"/>
          <w:sz w:val="20"/>
          <w:szCs w:val="20"/>
        </w:rPr>
        <w:t>while</w:t>
      </w:r>
      <w:r w:rsidR="00E12E7A" w:rsidRPr="00025F45">
        <w:rPr>
          <w:rFonts w:ascii="Arial" w:hAnsi="Arial" w:cs="Arial"/>
          <w:color w:val="000000" w:themeColor="text1"/>
          <w:sz w:val="20"/>
          <w:szCs w:val="20"/>
        </w:rPr>
        <w:t xml:space="preserve"> </w:t>
      </w:r>
      <w:r w:rsidR="00E12E7A" w:rsidRPr="00025F45">
        <w:rPr>
          <w:rFonts w:ascii="Arial" w:eastAsia="Calibri" w:hAnsi="Arial" w:cs="Arial"/>
          <w:color w:val="000000" w:themeColor="text1"/>
          <w:sz w:val="20"/>
          <w:szCs w:val="20"/>
        </w:rPr>
        <w:t>the</w:t>
      </w:r>
      <w:r w:rsidR="00E12E7A" w:rsidRPr="00025F45">
        <w:rPr>
          <w:rFonts w:ascii="Arial" w:hAnsi="Arial" w:cs="Arial"/>
          <w:color w:val="000000" w:themeColor="text1"/>
          <w:sz w:val="20"/>
          <w:szCs w:val="20"/>
        </w:rPr>
        <w:t xml:space="preserve"> </w:t>
      </w:r>
      <w:r w:rsidR="00E12E7A" w:rsidRPr="00025F45">
        <w:rPr>
          <w:rFonts w:ascii="Arial" w:eastAsia="Calibri" w:hAnsi="Arial" w:cs="Arial"/>
          <w:color w:val="000000" w:themeColor="text1"/>
          <w:sz w:val="20"/>
          <w:szCs w:val="20"/>
        </w:rPr>
        <w:lastRenderedPageBreak/>
        <w:t>WFP</w:t>
      </w:r>
      <w:r w:rsidR="00E12E7A" w:rsidRPr="00025F45">
        <w:rPr>
          <w:rFonts w:ascii="Arial" w:hAnsi="Arial" w:cs="Arial"/>
          <w:color w:val="000000" w:themeColor="text1"/>
          <w:sz w:val="20"/>
          <w:szCs w:val="20"/>
        </w:rPr>
        <w:t xml:space="preserve"> </w:t>
      </w:r>
      <w:r w:rsidR="00E12E7A" w:rsidRPr="00025F45">
        <w:rPr>
          <w:rFonts w:ascii="Arial" w:eastAsia="Calibri" w:hAnsi="Arial" w:cs="Arial"/>
          <w:color w:val="000000" w:themeColor="text1"/>
          <w:sz w:val="20"/>
          <w:szCs w:val="20"/>
        </w:rPr>
        <w:t>one</w:t>
      </w:r>
      <w:r w:rsidR="00E12E7A" w:rsidRPr="00025F45">
        <w:rPr>
          <w:rFonts w:ascii="Arial" w:hAnsi="Arial" w:cs="Arial"/>
          <w:color w:val="000000" w:themeColor="text1"/>
          <w:sz w:val="20"/>
          <w:szCs w:val="20"/>
        </w:rPr>
        <w:t xml:space="preserve"> </w:t>
      </w:r>
      <w:r w:rsidR="00E12E7A" w:rsidRPr="00025F45">
        <w:rPr>
          <w:rFonts w:ascii="Arial" w:eastAsia="Calibri" w:hAnsi="Arial" w:cs="Arial"/>
          <w:color w:val="000000" w:themeColor="text1"/>
          <w:sz w:val="20"/>
          <w:szCs w:val="20"/>
        </w:rPr>
        <w:t>is</w:t>
      </w:r>
      <w:r w:rsidR="00E12E7A" w:rsidRPr="00025F45">
        <w:rPr>
          <w:rFonts w:ascii="Arial" w:hAnsi="Arial" w:cs="Arial"/>
          <w:color w:val="000000" w:themeColor="text1"/>
          <w:sz w:val="20"/>
          <w:szCs w:val="20"/>
        </w:rPr>
        <w:t xml:space="preserve"> </w:t>
      </w:r>
      <w:r w:rsidR="00E12E7A" w:rsidRPr="00025F45">
        <w:rPr>
          <w:rFonts w:ascii="Arial" w:eastAsia="Calibri" w:hAnsi="Arial" w:cs="Arial"/>
          <w:color w:val="000000" w:themeColor="text1"/>
          <w:sz w:val="20"/>
          <w:szCs w:val="20"/>
        </w:rPr>
        <w:t>not</w:t>
      </w:r>
      <w:r w:rsidR="00E12E7A" w:rsidRPr="00025F45">
        <w:rPr>
          <w:rFonts w:ascii="Arial" w:hAnsi="Arial" w:cs="Arial"/>
          <w:color w:val="000000" w:themeColor="text1"/>
          <w:sz w:val="20"/>
          <w:szCs w:val="20"/>
        </w:rPr>
        <w:t xml:space="preserve"> </w:t>
      </w:r>
      <w:r w:rsidRPr="00A42FAD">
        <w:rPr>
          <w:rFonts w:ascii="Arial" w:hAnsi="Arial" w:cs="Arial"/>
          <w:color w:val="000000" w:themeColor="text1"/>
          <w:sz w:val="20"/>
          <w:szCs w:val="20"/>
        </w:rPr>
        <w:t>(</w:t>
      </w:r>
      <w:r w:rsidRPr="00A42FAD">
        <w:rPr>
          <w:rFonts w:ascii="Arial" w:eastAsia="Calibri" w:hAnsi="Arial" w:cs="Arial"/>
          <w:color w:val="000000" w:themeColor="text1"/>
          <w:sz w:val="20"/>
          <w:szCs w:val="20"/>
        </w:rPr>
        <w:t>See</w:t>
      </w:r>
      <w:r w:rsidRPr="00A42FAD">
        <w:rPr>
          <w:rFonts w:ascii="Arial" w:hAnsi="Arial" w:cs="Arial"/>
          <w:color w:val="000000" w:themeColor="text1"/>
          <w:sz w:val="20"/>
          <w:szCs w:val="20"/>
        </w:rPr>
        <w:t xml:space="preserve"> </w:t>
      </w:r>
      <w:r w:rsidRPr="00A42FAD">
        <w:rPr>
          <w:rFonts w:ascii="Arial" w:eastAsia="Calibri" w:hAnsi="Arial" w:cs="Arial"/>
          <w:color w:val="000000" w:themeColor="text1"/>
          <w:sz w:val="20"/>
          <w:szCs w:val="20"/>
        </w:rPr>
        <w:t>section</w:t>
      </w:r>
      <w:r w:rsidRPr="00A42FAD">
        <w:rPr>
          <w:rFonts w:ascii="Arial" w:hAnsi="Arial" w:cs="Arial"/>
          <w:color w:val="000000" w:themeColor="text1"/>
          <w:sz w:val="20"/>
          <w:szCs w:val="20"/>
        </w:rPr>
        <w:t xml:space="preserve"> 5.4.1</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w:t>
      </w:r>
      <w:r w:rsidR="00014545">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sz w:val="20"/>
          <w:szCs w:val="20"/>
        </w:rPr>
        <w:t>Moreover</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interviews</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learned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some</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individuals</w:t>
      </w:r>
      <w:r w:rsidRPr="00025F45">
        <w:rPr>
          <w:rFonts w:ascii="Arial" w:hAnsi="Arial" w:cs="Arial"/>
          <w:sz w:val="20"/>
          <w:szCs w:val="20"/>
        </w:rPr>
        <w:t xml:space="preserve"> </w:t>
      </w:r>
      <w:r w:rsidRPr="00025F45">
        <w:rPr>
          <w:rFonts w:ascii="Arial" w:eastAsia="Calibri" w:hAnsi="Arial" w:cs="Arial"/>
          <w:sz w:val="20"/>
          <w:szCs w:val="20"/>
        </w:rPr>
        <w:t>lacked</w:t>
      </w:r>
      <w:r w:rsidRPr="00025F45">
        <w:rPr>
          <w:rFonts w:ascii="Arial" w:hAnsi="Arial" w:cs="Arial"/>
          <w:sz w:val="20"/>
          <w:szCs w:val="20"/>
        </w:rPr>
        <w:t xml:space="preserve"> </w:t>
      </w:r>
      <w:r w:rsidRPr="00025F45">
        <w:rPr>
          <w:rFonts w:ascii="Arial" w:eastAsia="Calibri" w:hAnsi="Arial" w:cs="Arial"/>
          <w:sz w:val="20"/>
          <w:szCs w:val="20"/>
        </w:rPr>
        <w:t>both</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mission</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organization</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affiliated</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lack</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agency</w:t>
      </w:r>
      <w:r w:rsidRPr="00025F45">
        <w:rPr>
          <w:rFonts w:ascii="Arial" w:hAnsi="Arial" w:cs="Arial"/>
          <w:sz w:val="20"/>
          <w:szCs w:val="20"/>
        </w:rPr>
        <w:t>-</w:t>
      </w:r>
      <w:r w:rsidRPr="00025F45">
        <w:rPr>
          <w:rFonts w:ascii="Arial" w:eastAsia="Calibri" w:hAnsi="Arial" w:cs="Arial"/>
          <w:sz w:val="20"/>
          <w:szCs w:val="20"/>
        </w:rPr>
        <w:t>wide</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inhibits</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close</w:t>
      </w:r>
      <w:r w:rsidRPr="00025F45">
        <w:rPr>
          <w:rFonts w:ascii="Arial" w:hAnsi="Arial" w:cs="Arial"/>
          <w:sz w:val="20"/>
          <w:szCs w:val="20"/>
        </w:rPr>
        <w:t xml:space="preserve"> </w:t>
      </w:r>
      <w:r w:rsidRPr="00025F45">
        <w:rPr>
          <w:rFonts w:ascii="Arial" w:eastAsia="Calibri" w:hAnsi="Arial" w:cs="Arial"/>
          <w:sz w:val="20"/>
          <w:szCs w:val="20"/>
        </w:rPr>
        <w:t>involvement</w:t>
      </w:r>
      <w:r w:rsidRPr="00025F45">
        <w:rPr>
          <w:rFonts w:ascii="Arial" w:hAnsi="Arial" w:cs="Arial"/>
          <w:sz w:val="20"/>
          <w:szCs w:val="20"/>
        </w:rPr>
        <w:t xml:space="preserve">. </w:t>
      </w:r>
    </w:p>
    <w:p w14:paraId="401CB116" w14:textId="77777777" w:rsidR="00882860" w:rsidRPr="00025F45" w:rsidRDefault="00882860" w:rsidP="000A6A60">
      <w:pPr>
        <w:spacing w:line="276" w:lineRule="auto"/>
        <w:jc w:val="both"/>
        <w:rPr>
          <w:rFonts w:ascii="Arial" w:hAnsi="Arial" w:cs="Arial"/>
          <w:sz w:val="20"/>
          <w:szCs w:val="20"/>
        </w:rPr>
      </w:pPr>
    </w:p>
    <w:p w14:paraId="4340DA58" w14:textId="72B009F2" w:rsidR="005A3B2E" w:rsidRPr="00025F45" w:rsidRDefault="005A3B2E" w:rsidP="0083608B">
      <w:pPr>
        <w:pStyle w:val="GFCSH2"/>
        <w:spacing w:line="276" w:lineRule="auto"/>
      </w:pPr>
      <w:bookmarkStart w:id="13" w:name="_Toc492020455"/>
      <w:r w:rsidRPr="00025F45">
        <w:t>Access.</w:t>
      </w:r>
      <w:bookmarkEnd w:id="13"/>
    </w:p>
    <w:p w14:paraId="2A05307F" w14:textId="77777777"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accessibility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along</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quality</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relevance</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principal</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inception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accessibility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w:t>
      </w:r>
      <w:r w:rsidRPr="00025F45">
        <w:rPr>
          <w:rFonts w:ascii="Arial" w:eastAsia="Calibri" w:hAnsi="Arial" w:cs="Arial"/>
          <w:sz w:val="20"/>
          <w:szCs w:val="20"/>
        </w:rPr>
        <w:t>related</w:t>
      </w:r>
      <w:r w:rsidRPr="00025F45">
        <w:rPr>
          <w:rFonts w:ascii="Arial" w:hAnsi="Arial" w:cs="Arial"/>
          <w:sz w:val="20"/>
          <w:szCs w:val="20"/>
        </w:rPr>
        <w:t xml:space="preserve"> </w:t>
      </w:r>
      <w:r w:rsidRPr="00025F45">
        <w:rPr>
          <w:rFonts w:ascii="Arial" w:eastAsia="Calibri" w:hAnsi="Arial" w:cs="Arial"/>
          <w:sz w:val="20"/>
          <w:szCs w:val="20"/>
        </w:rPr>
        <w:t>data</w:t>
      </w:r>
      <w:r w:rsidRPr="00025F45">
        <w:rPr>
          <w:rFonts w:ascii="Arial" w:hAnsi="Arial" w:cs="Arial"/>
          <w:sz w:val="20"/>
          <w:szCs w:val="20"/>
        </w:rPr>
        <w:t xml:space="preserve"> </w:t>
      </w:r>
      <w:r w:rsidRPr="00025F45">
        <w:rPr>
          <w:rFonts w:ascii="Arial" w:eastAsia="Calibri" w:hAnsi="Arial" w:cs="Arial"/>
          <w:sz w:val="20"/>
          <w:szCs w:val="20"/>
        </w:rPr>
        <w:t>varied</w:t>
      </w:r>
      <w:r w:rsidRPr="00025F45">
        <w:rPr>
          <w:rFonts w:ascii="Arial" w:hAnsi="Arial" w:cs="Arial"/>
          <w:sz w:val="20"/>
          <w:szCs w:val="20"/>
        </w:rPr>
        <w:t xml:space="preserve"> </w:t>
      </w:r>
      <w:r w:rsidRPr="00025F45">
        <w:rPr>
          <w:rFonts w:ascii="Arial" w:eastAsia="Calibri" w:hAnsi="Arial" w:cs="Arial"/>
          <w:sz w:val="20"/>
          <w:szCs w:val="20"/>
        </w:rPr>
        <w:t>widely</w:t>
      </w:r>
      <w:r w:rsidRPr="00025F45">
        <w:rPr>
          <w:rFonts w:ascii="Arial" w:hAnsi="Arial" w:cs="Arial"/>
          <w:sz w:val="20"/>
          <w:szCs w:val="20"/>
        </w:rPr>
        <w:t xml:space="preserve"> </w:t>
      </w:r>
      <w:r w:rsidRPr="00025F45">
        <w:rPr>
          <w:rFonts w:ascii="Arial" w:eastAsia="Calibri" w:hAnsi="Arial" w:cs="Arial"/>
          <w:sz w:val="20"/>
          <w:szCs w:val="20"/>
        </w:rPr>
        <w:t>across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world</w:t>
      </w:r>
      <w:r w:rsidRPr="00025F45">
        <w:rPr>
          <w:rFonts w:ascii="Arial" w:hAnsi="Arial" w:cs="Arial"/>
          <w:sz w:val="20"/>
          <w:szCs w:val="20"/>
        </w:rPr>
        <w:t xml:space="preserve">. </w:t>
      </w:r>
      <w:r w:rsidRPr="00025F45">
        <w:rPr>
          <w:rFonts w:ascii="Arial" w:eastAsia="Calibri" w:hAnsi="Arial" w:cs="Arial"/>
          <w:sz w:val="20"/>
          <w:szCs w:val="20"/>
        </w:rPr>
        <w:t>While</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improving</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whole</w:t>
      </w:r>
      <w:r w:rsidRPr="00025F45">
        <w:rPr>
          <w:rFonts w:ascii="Arial" w:hAnsi="Arial" w:cs="Arial"/>
          <w:sz w:val="20"/>
          <w:szCs w:val="20"/>
        </w:rPr>
        <w:t xml:space="preserve">, </w:t>
      </w:r>
      <w:r w:rsidRPr="00025F45">
        <w:rPr>
          <w:rFonts w:ascii="Arial" w:eastAsia="Calibri" w:hAnsi="Arial" w:cs="Arial"/>
          <w:sz w:val="20"/>
          <w:szCs w:val="20"/>
        </w:rPr>
        <w:t>many</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no</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all</w:t>
      </w:r>
      <w:r w:rsidRPr="00025F45">
        <w:rPr>
          <w:rFonts w:ascii="Arial" w:hAnsi="Arial" w:cs="Arial"/>
          <w:sz w:val="20"/>
          <w:szCs w:val="20"/>
        </w:rPr>
        <w:t xml:space="preserve">. </w:t>
      </w:r>
      <w:r w:rsidRPr="00025F45">
        <w:rPr>
          <w:rFonts w:ascii="Arial" w:eastAsia="Calibri" w:hAnsi="Arial" w:cs="Arial"/>
          <w:sz w:val="20"/>
          <w:szCs w:val="20"/>
        </w:rPr>
        <w:t>Developing</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particular</w:t>
      </w:r>
      <w:r w:rsidRPr="00025F45">
        <w:rPr>
          <w:rFonts w:ascii="Arial" w:hAnsi="Arial" w:cs="Arial"/>
          <w:sz w:val="20"/>
          <w:szCs w:val="20"/>
        </w:rPr>
        <w:t xml:space="preserve">, </w:t>
      </w:r>
      <w:r w:rsidRPr="00025F45">
        <w:rPr>
          <w:rFonts w:ascii="Arial" w:eastAsia="Calibri" w:hAnsi="Arial" w:cs="Arial"/>
          <w:sz w:val="20"/>
          <w:szCs w:val="20"/>
        </w:rPr>
        <w:t>needed</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ensure</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existing</w:t>
      </w:r>
      <w:r w:rsidRPr="00025F45">
        <w:rPr>
          <w:rFonts w:ascii="Arial" w:hAnsi="Arial" w:cs="Arial"/>
          <w:sz w:val="20"/>
          <w:szCs w:val="20"/>
        </w:rPr>
        <w:t xml:space="preserve"> </w:t>
      </w:r>
      <w:r w:rsidRPr="00025F45">
        <w:rPr>
          <w:rFonts w:ascii="Arial" w:eastAsia="Calibri" w:hAnsi="Arial" w:cs="Arial"/>
          <w:sz w:val="20"/>
          <w:szCs w:val="20"/>
        </w:rPr>
        <w:t>information</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known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accessible</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potential</w:t>
      </w:r>
      <w:r w:rsidRPr="00025F45">
        <w:rPr>
          <w:rFonts w:ascii="Arial" w:hAnsi="Arial" w:cs="Arial"/>
          <w:sz w:val="20"/>
          <w:szCs w:val="20"/>
        </w:rPr>
        <w:t xml:space="preserve"> </w:t>
      </w:r>
      <w:r w:rsidRPr="00025F45">
        <w:rPr>
          <w:rFonts w:ascii="Arial" w:eastAsia="Calibri" w:hAnsi="Arial" w:cs="Arial"/>
          <w:sz w:val="20"/>
          <w:szCs w:val="20"/>
        </w:rPr>
        <w:t>users</w:t>
      </w:r>
      <w:r w:rsidRPr="00025F45">
        <w:rPr>
          <w:rFonts w:ascii="Arial" w:hAnsi="Arial" w:cs="Arial"/>
          <w:sz w:val="20"/>
          <w:szCs w:val="20"/>
        </w:rPr>
        <w:t xml:space="preserve">. </w:t>
      </w:r>
    </w:p>
    <w:p w14:paraId="02E37E33" w14:textId="77777777" w:rsidR="00882860" w:rsidRPr="00025F45" w:rsidRDefault="00882860" w:rsidP="0083608B">
      <w:pPr>
        <w:spacing w:line="276" w:lineRule="auto"/>
        <w:rPr>
          <w:rFonts w:ascii="Arial" w:hAnsi="Arial" w:cs="Arial"/>
          <w:sz w:val="20"/>
          <w:szCs w:val="20"/>
        </w:rPr>
      </w:pPr>
    </w:p>
    <w:p w14:paraId="24223967" w14:textId="77777777" w:rsidR="005A3B2E" w:rsidRPr="00025F45" w:rsidRDefault="005A3B2E" w:rsidP="0083608B">
      <w:pPr>
        <w:pStyle w:val="GFCSH3"/>
        <w:spacing w:line="276" w:lineRule="auto"/>
      </w:pPr>
      <w:r w:rsidRPr="00025F45">
        <w:t>Access Milestones.</w:t>
      </w:r>
    </w:p>
    <w:p w14:paraId="5000DFE9" w14:textId="43BABD5A"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(1) </w:t>
      </w:r>
      <w:r w:rsidRPr="00025F45">
        <w:rPr>
          <w:rFonts w:ascii="Arial" w:eastAsia="Calibri" w:hAnsi="Arial" w:cs="Arial"/>
          <w:sz w:val="20"/>
          <w:szCs w:val="20"/>
        </w:rPr>
        <w:t>engage</w:t>
      </w:r>
      <w:r w:rsidRPr="00025F45">
        <w:rPr>
          <w:rFonts w:ascii="Arial" w:hAnsi="Arial" w:cs="Arial"/>
          <w:sz w:val="20"/>
          <w:szCs w:val="20"/>
        </w:rPr>
        <w:t xml:space="preserve"> </w:t>
      </w:r>
      <w:r w:rsidRPr="00025F45">
        <w:rPr>
          <w:rFonts w:ascii="Arial" w:eastAsia="Calibri" w:hAnsi="Arial" w:cs="Arial"/>
          <w:sz w:val="20"/>
          <w:szCs w:val="20"/>
        </w:rPr>
        <w:t>user</w:t>
      </w:r>
      <w:r w:rsidRPr="00025F45">
        <w:rPr>
          <w:rFonts w:ascii="Arial" w:hAnsi="Arial" w:cs="Arial"/>
          <w:sz w:val="20"/>
          <w:szCs w:val="20"/>
        </w:rPr>
        <w:t xml:space="preserve"> </w:t>
      </w:r>
      <w:r w:rsidRPr="00025F45">
        <w:rPr>
          <w:rFonts w:ascii="Arial" w:eastAsia="Calibri" w:hAnsi="Arial" w:cs="Arial"/>
          <w:sz w:val="20"/>
          <w:szCs w:val="20"/>
        </w:rPr>
        <w:t>communities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demonstrate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value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levels</w:t>
      </w:r>
      <w:r w:rsidR="00A42FAD">
        <w:rPr>
          <w:rFonts w:ascii="Arial" w:hAnsi="Arial" w:cs="Arial"/>
          <w:sz w:val="20"/>
          <w:szCs w:val="20"/>
        </w:rPr>
        <w:t>; (2)</w:t>
      </w:r>
      <w:r w:rsidRPr="00025F45">
        <w:rPr>
          <w:rFonts w:ascii="Arial" w:hAnsi="Arial" w:cs="Arial"/>
          <w:sz w:val="20"/>
          <w:szCs w:val="20"/>
        </w:rPr>
        <w:t xml:space="preserve"> </w:t>
      </w:r>
      <w:r w:rsidRPr="00025F45">
        <w:rPr>
          <w:rFonts w:ascii="Arial" w:eastAsia="Calibri" w:hAnsi="Arial" w:cs="Arial"/>
          <w:sz w:val="20"/>
          <w:szCs w:val="20"/>
        </w:rPr>
        <w:t>distribute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Implementation</w:t>
      </w:r>
      <w:r w:rsidRPr="00025F45">
        <w:rPr>
          <w:rFonts w:ascii="Arial" w:hAnsi="Arial" w:cs="Arial"/>
          <w:sz w:val="20"/>
          <w:szCs w:val="20"/>
        </w:rPr>
        <w:t xml:space="preserve"> </w:t>
      </w:r>
      <w:r w:rsidRPr="00025F45">
        <w:rPr>
          <w:rFonts w:ascii="Arial" w:eastAsia="Calibri" w:hAnsi="Arial" w:cs="Arial"/>
          <w:sz w:val="20"/>
          <w:szCs w:val="20"/>
        </w:rPr>
        <w:t>Plan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w:t>
      </w:r>
      <w:r w:rsidRPr="00025F45">
        <w:rPr>
          <w:rFonts w:ascii="Arial" w:eastAsia="Calibri" w:hAnsi="Arial" w:cs="Arial"/>
          <w:sz w:val="20"/>
          <w:szCs w:val="20"/>
        </w:rPr>
        <w:t>and</w:t>
      </w:r>
      <w:r w:rsidR="00A42FAD">
        <w:rPr>
          <w:rFonts w:ascii="Arial" w:hAnsi="Arial" w:cs="Arial"/>
          <w:sz w:val="20"/>
          <w:szCs w:val="20"/>
        </w:rPr>
        <w:t xml:space="preserve"> (3)</w:t>
      </w:r>
      <w:r w:rsidRPr="00025F45">
        <w:rPr>
          <w:rFonts w:ascii="Arial" w:hAnsi="Arial" w:cs="Arial"/>
          <w:sz w:val="20"/>
          <w:szCs w:val="20"/>
        </w:rPr>
        <w:t xml:space="preserve"> </w:t>
      </w:r>
      <w:r w:rsidRPr="00025F45">
        <w:rPr>
          <w:rFonts w:ascii="Arial" w:eastAsia="Calibri" w:hAnsi="Arial" w:cs="Arial"/>
          <w:sz w:val="20"/>
          <w:szCs w:val="20"/>
        </w:rPr>
        <w:t>develop</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deliver</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priority</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Phases</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build</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00A42FAD">
        <w:rPr>
          <w:rFonts w:ascii="Arial" w:eastAsia="Calibri" w:hAnsi="Arial" w:cs="Arial"/>
          <w:sz w:val="20"/>
          <w:szCs w:val="20"/>
        </w:rPr>
        <w:t>(3)</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having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improving</w:t>
      </w:r>
      <w:r w:rsidRPr="00025F45">
        <w:rPr>
          <w:rFonts w:ascii="Arial" w:hAnsi="Arial" w:cs="Arial"/>
          <w:sz w:val="20"/>
          <w:szCs w:val="20"/>
        </w:rPr>
        <w:t xml:space="preserve"> </w:t>
      </w:r>
      <w:r w:rsidRPr="00025F45">
        <w:rPr>
          <w:rFonts w:ascii="Arial" w:eastAsia="Calibri" w:hAnsi="Arial" w:cs="Arial"/>
          <w:sz w:val="20"/>
          <w:szCs w:val="20"/>
        </w:rPr>
        <w:t>access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worldwide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priority</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facilitating</w:t>
      </w:r>
      <w:r w:rsidRPr="00025F45">
        <w:rPr>
          <w:rFonts w:ascii="Arial" w:hAnsi="Arial" w:cs="Arial"/>
          <w:sz w:val="20"/>
          <w:szCs w:val="20"/>
        </w:rPr>
        <w:t xml:space="preserve"> </w:t>
      </w:r>
      <w:r w:rsidRPr="00025F45">
        <w:rPr>
          <w:rFonts w:ascii="Arial" w:eastAsia="Calibri" w:hAnsi="Arial" w:cs="Arial"/>
          <w:sz w:val="20"/>
          <w:szCs w:val="20"/>
        </w:rPr>
        <w:t>access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improved</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worldwide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across</w:t>
      </w:r>
      <w:r w:rsidRPr="00025F45">
        <w:rPr>
          <w:rFonts w:ascii="Arial" w:hAnsi="Arial" w:cs="Arial"/>
          <w:sz w:val="20"/>
          <w:szCs w:val="20"/>
        </w:rPr>
        <w:t xml:space="preserve"> </w:t>
      </w:r>
      <w:r w:rsidRPr="00025F45">
        <w:rPr>
          <w:rFonts w:ascii="Arial" w:eastAsia="Calibri" w:hAnsi="Arial" w:cs="Arial"/>
          <w:sz w:val="20"/>
          <w:szCs w:val="20"/>
        </w:rPr>
        <w:t>all</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w:t>
      </w:r>
      <w:r w:rsidRPr="00025F45">
        <w:rPr>
          <w:rFonts w:ascii="Arial" w:eastAsia="Calibri" w:hAnsi="Arial" w:cs="Arial"/>
          <w:sz w:val="20"/>
          <w:szCs w:val="20"/>
        </w:rPr>
        <w:t>sensitive</w:t>
      </w:r>
      <w:r w:rsidRPr="00025F45">
        <w:rPr>
          <w:rFonts w:ascii="Arial" w:hAnsi="Arial" w:cs="Arial"/>
          <w:sz w:val="20"/>
          <w:szCs w:val="20"/>
        </w:rPr>
        <w:t xml:space="preserve"> </w:t>
      </w:r>
      <w:r w:rsidRPr="00025F45">
        <w:rPr>
          <w:rFonts w:ascii="Arial" w:eastAsia="Calibri" w:hAnsi="Arial" w:cs="Arial"/>
          <w:sz w:val="20"/>
          <w:szCs w:val="20"/>
        </w:rPr>
        <w:t>sectors</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III</w:t>
      </w:r>
      <w:r w:rsidRPr="00025F45">
        <w:rPr>
          <w:rFonts w:ascii="Arial" w:hAnsi="Arial" w:cs="Arial"/>
          <w:sz w:val="20"/>
          <w:szCs w:val="20"/>
        </w:rPr>
        <w:t>).</w:t>
      </w:r>
    </w:p>
    <w:p w14:paraId="381F2A92" w14:textId="77777777" w:rsidR="00882860" w:rsidRPr="00025F45" w:rsidRDefault="00882860" w:rsidP="0083608B">
      <w:pPr>
        <w:spacing w:line="276" w:lineRule="auto"/>
        <w:rPr>
          <w:rFonts w:ascii="Arial" w:hAnsi="Arial" w:cs="Arial"/>
          <w:sz w:val="20"/>
          <w:szCs w:val="20"/>
        </w:rPr>
      </w:pPr>
    </w:p>
    <w:p w14:paraId="4C9AD006" w14:textId="77777777" w:rsidR="005A3B2E" w:rsidRPr="00025F45" w:rsidRDefault="005A3B2E" w:rsidP="0083608B">
      <w:pPr>
        <w:pStyle w:val="GFCSH3"/>
        <w:spacing w:line="276" w:lineRule="auto"/>
      </w:pPr>
      <w:r w:rsidRPr="00025F45">
        <w:t>Access Milestones Review.</w:t>
      </w:r>
    </w:p>
    <w:p w14:paraId="6A2B62F9" w14:textId="3C1893E9" w:rsidR="005A3B2E" w:rsidRPr="00025F45" w:rsidRDefault="005A3B2E" w:rsidP="0083608B">
      <w:pPr>
        <w:pStyle w:val="FootnoteText"/>
        <w:spacing w:line="276" w:lineRule="auto"/>
        <w:rPr>
          <w:rFonts w:ascii="Arial" w:hAnsi="Arial" w:cs="Arial"/>
          <w:sz w:val="18"/>
          <w:szCs w:val="18"/>
        </w:rPr>
      </w:pP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early</w:t>
      </w:r>
      <w:r w:rsidRPr="00025F45">
        <w:rPr>
          <w:rFonts w:ascii="Arial" w:hAnsi="Arial" w:cs="Arial"/>
          <w:sz w:val="20"/>
          <w:szCs w:val="20"/>
        </w:rPr>
        <w:t xml:space="preserve"> </w:t>
      </w:r>
      <w:r w:rsidRPr="00025F45">
        <w:rPr>
          <w:rFonts w:ascii="Arial" w:eastAsia="Calibri" w:hAnsi="Arial" w:cs="Arial"/>
          <w:sz w:val="20"/>
          <w:szCs w:val="20"/>
        </w:rPr>
        <w:t>part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process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engaging</w:t>
      </w:r>
      <w:r w:rsidRPr="00025F45">
        <w:rPr>
          <w:rFonts w:ascii="Arial" w:hAnsi="Arial" w:cs="Arial"/>
          <w:sz w:val="20"/>
          <w:szCs w:val="20"/>
        </w:rPr>
        <w:t xml:space="preserve"> </w:t>
      </w:r>
      <w:r w:rsidRPr="00025F45">
        <w:rPr>
          <w:rFonts w:ascii="Arial" w:eastAsia="Calibri" w:hAnsi="Arial" w:cs="Arial"/>
          <w:sz w:val="20"/>
          <w:szCs w:val="20"/>
        </w:rPr>
        <w:t>user</w:t>
      </w:r>
      <w:r w:rsidRPr="00025F45">
        <w:rPr>
          <w:rFonts w:ascii="Arial" w:hAnsi="Arial" w:cs="Arial"/>
          <w:sz w:val="20"/>
          <w:szCs w:val="20"/>
        </w:rPr>
        <w:t xml:space="preserve"> </w:t>
      </w:r>
      <w:r w:rsidRPr="00025F45">
        <w:rPr>
          <w:rFonts w:ascii="Arial" w:eastAsia="Calibri" w:hAnsi="Arial" w:cs="Arial"/>
          <w:sz w:val="20"/>
          <w:szCs w:val="20"/>
        </w:rPr>
        <w:t>communities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Implementation</w:t>
      </w:r>
      <w:r w:rsidRPr="00025F45">
        <w:rPr>
          <w:rFonts w:ascii="Arial" w:hAnsi="Arial" w:cs="Arial"/>
          <w:sz w:val="20"/>
          <w:szCs w:val="20"/>
        </w:rPr>
        <w:t xml:space="preserve"> </w:t>
      </w:r>
      <w:r w:rsidRPr="00025F45">
        <w:rPr>
          <w:rFonts w:ascii="Arial" w:eastAsia="Calibri" w:hAnsi="Arial" w:cs="Arial"/>
          <w:sz w:val="20"/>
          <w:szCs w:val="20"/>
        </w:rPr>
        <w:t>Plan</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made</w:t>
      </w:r>
      <w:r w:rsidRPr="00025F45">
        <w:rPr>
          <w:rFonts w:ascii="Arial" w:hAnsi="Arial" w:cs="Arial"/>
          <w:sz w:val="20"/>
          <w:szCs w:val="20"/>
        </w:rPr>
        <w:t xml:space="preserve"> </w:t>
      </w:r>
      <w:r w:rsidRPr="00025F45">
        <w:rPr>
          <w:rFonts w:ascii="Arial" w:eastAsia="Calibri" w:hAnsi="Arial" w:cs="Arial"/>
          <w:sz w:val="20"/>
          <w:szCs w:val="20"/>
        </w:rPr>
        <w:t>available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newsletter</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principal</w:t>
      </w:r>
      <w:r w:rsidRPr="00025F45">
        <w:rPr>
          <w:rFonts w:ascii="Arial" w:hAnsi="Arial" w:cs="Arial"/>
          <w:sz w:val="20"/>
          <w:szCs w:val="20"/>
        </w:rPr>
        <w:t xml:space="preserve"> </w:t>
      </w:r>
      <w:r w:rsidRPr="00025F45">
        <w:rPr>
          <w:rFonts w:ascii="Arial" w:eastAsia="Calibri" w:hAnsi="Arial" w:cs="Arial"/>
          <w:sz w:val="20"/>
          <w:szCs w:val="20"/>
        </w:rPr>
        <w:t>means</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communicates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broad</w:t>
      </w:r>
      <w:r w:rsidRPr="00025F45">
        <w:rPr>
          <w:rFonts w:ascii="Arial" w:hAnsi="Arial" w:cs="Arial"/>
          <w:sz w:val="20"/>
          <w:szCs w:val="20"/>
        </w:rPr>
        <w:t xml:space="preserve"> </w:t>
      </w:r>
      <w:r w:rsidRPr="00025F45">
        <w:rPr>
          <w:rFonts w:ascii="Arial" w:eastAsia="Calibri" w:hAnsi="Arial" w:cs="Arial"/>
          <w:sz w:val="20"/>
          <w:szCs w:val="20"/>
        </w:rPr>
        <w:t>community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newsletter</w:t>
      </w:r>
      <w:r w:rsidRPr="00025F45">
        <w:rPr>
          <w:rFonts w:ascii="Arial" w:hAnsi="Arial" w:cs="Arial"/>
          <w:sz w:val="20"/>
          <w:szCs w:val="20"/>
        </w:rPr>
        <w:t xml:space="preserve"> </w:t>
      </w:r>
      <w:r w:rsidRPr="00025F45">
        <w:rPr>
          <w:rFonts w:ascii="Arial" w:eastAsia="Calibri" w:hAnsi="Arial" w:cs="Arial"/>
          <w:sz w:val="20"/>
          <w:szCs w:val="20"/>
        </w:rPr>
        <w:t>allow</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examples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development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applications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documented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publicized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use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00A42FAD">
        <w:rPr>
          <w:rFonts w:ascii="Arial" w:eastAsia="Calibri" w:hAnsi="Arial" w:cs="Arial"/>
          <w:sz w:val="20"/>
          <w:szCs w:val="20"/>
        </w:rPr>
        <w:t>for</w:t>
      </w:r>
      <w:r w:rsidR="00501D66" w:rsidRPr="00025F45">
        <w:rPr>
          <w:rFonts w:ascii="Arial" w:hAnsi="Arial" w:cs="Arial"/>
          <w:sz w:val="20"/>
          <w:szCs w:val="20"/>
        </w:rPr>
        <w:t xml:space="preserve"> </w:t>
      </w:r>
      <w:r w:rsidR="00A42FAD">
        <w:rPr>
          <w:rFonts w:ascii="Arial" w:eastAsia="Calibri" w:hAnsi="Arial" w:cs="Arial"/>
          <w:sz w:val="20"/>
          <w:szCs w:val="20"/>
        </w:rPr>
        <w:t>publicizing</w:t>
      </w:r>
      <w:r w:rsidR="00501D66" w:rsidRPr="00025F45">
        <w:rPr>
          <w:rFonts w:ascii="Arial" w:hAnsi="Arial" w:cs="Arial"/>
          <w:sz w:val="20"/>
          <w:szCs w:val="20"/>
        </w:rPr>
        <w:t xml:space="preserve"> </w:t>
      </w:r>
      <w:r w:rsidRPr="00025F45">
        <w:rPr>
          <w:rFonts w:ascii="Arial" w:eastAsia="Calibri" w:hAnsi="Arial" w:cs="Arial"/>
          <w:sz w:val="20"/>
          <w:szCs w:val="20"/>
        </w:rPr>
        <w:t>requires</w:t>
      </w:r>
      <w:r w:rsidRPr="00025F45">
        <w:rPr>
          <w:rFonts w:ascii="Arial" w:hAnsi="Arial" w:cs="Arial"/>
          <w:sz w:val="20"/>
          <w:szCs w:val="20"/>
        </w:rPr>
        <w:t xml:space="preserve">, </w:t>
      </w:r>
      <w:r w:rsidRPr="00025F45">
        <w:rPr>
          <w:rFonts w:ascii="Arial" w:eastAsia="Calibri" w:hAnsi="Arial" w:cs="Arial"/>
          <w:sz w:val="20"/>
          <w:szCs w:val="20"/>
        </w:rPr>
        <w:t>however</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prior</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lack</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conclusion</w:t>
      </w:r>
      <w:r w:rsidRPr="00025F45">
        <w:rPr>
          <w:rFonts w:ascii="Arial" w:hAnsi="Arial" w:cs="Arial"/>
          <w:sz w:val="20"/>
          <w:szCs w:val="20"/>
        </w:rPr>
        <w:t xml:space="preserve"> </w:t>
      </w:r>
      <w:r w:rsidRPr="00025F45">
        <w:rPr>
          <w:rFonts w:ascii="Arial" w:eastAsia="Calibri" w:hAnsi="Arial" w:cs="Arial"/>
          <w:sz w:val="20"/>
          <w:szCs w:val="20"/>
        </w:rPr>
        <w:t>often</w:t>
      </w:r>
      <w:r w:rsidRPr="00025F45">
        <w:rPr>
          <w:rFonts w:ascii="Arial" w:hAnsi="Arial" w:cs="Arial"/>
          <w:sz w:val="20"/>
          <w:szCs w:val="20"/>
        </w:rPr>
        <w:t xml:space="preserve"> </w:t>
      </w:r>
      <w:r w:rsidRPr="00025F45">
        <w:rPr>
          <w:rFonts w:ascii="Arial" w:eastAsia="Calibri" w:hAnsi="Arial" w:cs="Arial"/>
          <w:sz w:val="20"/>
          <w:szCs w:val="20"/>
        </w:rPr>
        <w:t>presented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representatives</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lack</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engagement</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user</w:t>
      </w:r>
      <w:r w:rsidRPr="00025F45">
        <w:rPr>
          <w:rFonts w:ascii="Arial" w:hAnsi="Arial" w:cs="Arial"/>
          <w:sz w:val="20"/>
          <w:szCs w:val="20"/>
        </w:rPr>
        <w:t xml:space="preserve"> </w:t>
      </w:r>
      <w:r w:rsidRPr="00025F45">
        <w:rPr>
          <w:rFonts w:ascii="Arial" w:eastAsia="Calibri" w:hAnsi="Arial" w:cs="Arial"/>
          <w:sz w:val="20"/>
          <w:szCs w:val="20"/>
        </w:rPr>
        <w:t>communities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linked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perceived</w:t>
      </w:r>
      <w:r w:rsidRPr="00025F45">
        <w:rPr>
          <w:rFonts w:ascii="Arial" w:hAnsi="Arial" w:cs="Arial"/>
          <w:sz w:val="20"/>
          <w:szCs w:val="20"/>
        </w:rPr>
        <w:t xml:space="preserve"> </w:t>
      </w:r>
      <w:r w:rsidRPr="00025F45">
        <w:rPr>
          <w:rFonts w:ascii="Arial" w:eastAsia="Calibri" w:hAnsi="Arial" w:cs="Arial"/>
          <w:sz w:val="20"/>
          <w:szCs w:val="20"/>
        </w:rPr>
        <w:t>utility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representative</w:t>
      </w:r>
      <w:r w:rsidRPr="00025F45">
        <w:rPr>
          <w:rFonts w:ascii="Arial" w:hAnsi="Arial" w:cs="Arial"/>
          <w:sz w:val="20"/>
          <w:szCs w:val="20"/>
        </w:rPr>
        <w:t xml:space="preserve"> </w:t>
      </w:r>
      <w:r w:rsidRPr="00025F45">
        <w:rPr>
          <w:rFonts w:ascii="Arial" w:eastAsia="Calibri" w:hAnsi="Arial" w:cs="Arial"/>
          <w:sz w:val="20"/>
          <w:szCs w:val="20"/>
        </w:rPr>
        <w:t>told</w:t>
      </w:r>
      <w:r w:rsidRPr="00025F45">
        <w:rPr>
          <w:rFonts w:ascii="Arial" w:hAnsi="Arial" w:cs="Arial"/>
          <w:sz w:val="20"/>
          <w:szCs w:val="20"/>
        </w:rPr>
        <w:t xml:space="preserve"> </w:t>
      </w:r>
      <w:r w:rsidRPr="00025F45">
        <w:rPr>
          <w:rFonts w:ascii="Arial" w:eastAsia="Calibri" w:hAnsi="Arial" w:cs="Arial"/>
          <w:sz w:val="20"/>
          <w:szCs w:val="20"/>
        </w:rPr>
        <w:t>u</w:t>
      </w:r>
      <w:r w:rsidR="00240DFE" w:rsidRPr="00025F45">
        <w:rPr>
          <w:rFonts w:ascii="Arial" w:eastAsia="Calibri" w:hAnsi="Arial" w:cs="Arial"/>
          <w:sz w:val="20"/>
          <w:szCs w:val="20"/>
        </w:rPr>
        <w:t>s</w:t>
      </w:r>
      <w:r w:rsidR="00240DFE" w:rsidRPr="00025F45">
        <w:rPr>
          <w:rFonts w:ascii="Arial" w:hAnsi="Arial" w:cs="Arial"/>
          <w:sz w:val="20"/>
          <w:szCs w:val="20"/>
        </w:rPr>
        <w:t xml:space="preserve"> </w:t>
      </w:r>
      <w:r w:rsidR="00240DFE" w:rsidRPr="00025F45">
        <w:rPr>
          <w:rFonts w:ascii="Arial" w:eastAsia="Calibri" w:hAnsi="Arial" w:cs="Arial"/>
          <w:sz w:val="20"/>
          <w:szCs w:val="20"/>
        </w:rPr>
        <w:t>that</w:t>
      </w:r>
      <w:r w:rsidR="00240DFE" w:rsidRPr="00025F45">
        <w:rPr>
          <w:rFonts w:ascii="Arial" w:hAnsi="Arial" w:cs="Arial"/>
          <w:sz w:val="20"/>
          <w:szCs w:val="20"/>
        </w:rPr>
        <w:t xml:space="preserve"> </w:t>
      </w:r>
      <w:r w:rsidR="00240DFE" w:rsidRPr="00025F45">
        <w:rPr>
          <w:rFonts w:ascii="Arial" w:eastAsia="Calibri" w:hAnsi="Arial" w:cs="Arial"/>
          <w:sz w:val="20"/>
          <w:szCs w:val="20"/>
        </w:rPr>
        <w:t>they</w:t>
      </w:r>
      <w:r w:rsidR="00240DFE" w:rsidRPr="00025F45">
        <w:rPr>
          <w:rFonts w:ascii="Arial" w:hAnsi="Arial" w:cs="Arial"/>
          <w:sz w:val="20"/>
          <w:szCs w:val="20"/>
        </w:rPr>
        <w:t xml:space="preserve"> </w:t>
      </w:r>
      <w:r w:rsidR="00240DFE"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conversations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colleagues</w:t>
      </w:r>
      <w:r w:rsidRPr="00025F45">
        <w:rPr>
          <w:rFonts w:ascii="Arial" w:hAnsi="Arial" w:cs="Arial"/>
          <w:sz w:val="20"/>
          <w:szCs w:val="20"/>
        </w:rPr>
        <w:t xml:space="preserve"> </w:t>
      </w:r>
      <w:r w:rsidRPr="00025F45">
        <w:rPr>
          <w:rFonts w:ascii="Arial" w:eastAsia="Calibri" w:hAnsi="Arial" w:cs="Arial"/>
          <w:sz w:val="20"/>
          <w:szCs w:val="20"/>
        </w:rPr>
        <w:t>about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value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00A42FAD">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w:t>
      </w:r>
      <w:r w:rsidRPr="00025F45">
        <w:rPr>
          <w:rFonts w:ascii="Arial" w:eastAsia="Calibri" w:hAnsi="Arial" w:cs="Arial"/>
          <w:sz w:val="20"/>
          <w:szCs w:val="20"/>
        </w:rPr>
        <w:t>They</w:t>
      </w:r>
      <w:r w:rsidRPr="00025F45">
        <w:rPr>
          <w:rFonts w:ascii="Arial" w:hAnsi="Arial" w:cs="Arial"/>
          <w:sz w:val="20"/>
          <w:szCs w:val="20"/>
        </w:rPr>
        <w:t xml:space="preserve"> </w:t>
      </w:r>
      <w:r w:rsidRPr="00025F45">
        <w:rPr>
          <w:rFonts w:ascii="Arial" w:eastAsia="Calibri" w:hAnsi="Arial" w:cs="Arial"/>
          <w:sz w:val="20"/>
          <w:szCs w:val="20"/>
        </w:rPr>
        <w:t>see</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raising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profile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region</w:t>
      </w:r>
      <w:r w:rsidRPr="00025F45">
        <w:rPr>
          <w:rFonts w:ascii="Arial" w:hAnsi="Arial" w:cs="Arial"/>
          <w:sz w:val="20"/>
          <w:szCs w:val="20"/>
        </w:rPr>
        <w:t>…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hard</w:t>
      </w:r>
      <w:r w:rsidRPr="00025F45">
        <w:rPr>
          <w:rFonts w:ascii="Arial" w:hAnsi="Arial" w:cs="Arial"/>
          <w:sz w:val="20"/>
          <w:szCs w:val="20"/>
        </w:rPr>
        <w:t xml:space="preserve"> </w:t>
      </w:r>
      <w:r w:rsidRPr="00025F45">
        <w:rPr>
          <w:rFonts w:ascii="Arial" w:eastAsia="Calibri" w:hAnsi="Arial" w:cs="Arial"/>
          <w:sz w:val="20"/>
          <w:szCs w:val="20"/>
        </w:rPr>
        <w:t>time</w:t>
      </w:r>
      <w:r w:rsidRPr="00025F45">
        <w:rPr>
          <w:rFonts w:ascii="Arial" w:hAnsi="Arial" w:cs="Arial"/>
          <w:sz w:val="20"/>
          <w:szCs w:val="20"/>
        </w:rPr>
        <w:t xml:space="preserve"> </w:t>
      </w:r>
      <w:r w:rsidRPr="00025F45">
        <w:rPr>
          <w:rFonts w:ascii="Arial" w:eastAsia="Calibri" w:hAnsi="Arial" w:cs="Arial"/>
          <w:sz w:val="20"/>
          <w:szCs w:val="20"/>
        </w:rPr>
        <w:t>making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benefits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apparent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them</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getting</w:t>
      </w:r>
      <w:r w:rsidRPr="00025F45">
        <w:rPr>
          <w:rFonts w:ascii="Arial" w:hAnsi="Arial" w:cs="Arial"/>
          <w:sz w:val="20"/>
          <w:szCs w:val="20"/>
        </w:rPr>
        <w:t xml:space="preserve"> </w:t>
      </w:r>
      <w:r w:rsidRPr="00025F45">
        <w:rPr>
          <w:rFonts w:ascii="Arial" w:eastAsia="Calibri" w:hAnsi="Arial" w:cs="Arial"/>
          <w:sz w:val="20"/>
          <w:szCs w:val="20"/>
        </w:rPr>
        <w:t>very</w:t>
      </w:r>
      <w:r w:rsidRPr="00025F45">
        <w:rPr>
          <w:rFonts w:ascii="Arial" w:hAnsi="Arial" w:cs="Arial"/>
          <w:sz w:val="20"/>
          <w:szCs w:val="20"/>
        </w:rPr>
        <w:t xml:space="preserve"> </w:t>
      </w:r>
      <w:r w:rsidRPr="00025F45">
        <w:rPr>
          <w:rFonts w:ascii="Arial" w:eastAsia="Calibri" w:hAnsi="Arial" w:cs="Arial"/>
          <w:sz w:val="20"/>
          <w:szCs w:val="20"/>
        </w:rPr>
        <w:t>few</w:t>
      </w:r>
      <w:r w:rsidRPr="00025F45">
        <w:rPr>
          <w:rFonts w:ascii="Arial" w:hAnsi="Arial" w:cs="Arial"/>
          <w:sz w:val="20"/>
          <w:szCs w:val="20"/>
        </w:rPr>
        <w:t xml:space="preserve"> </w:t>
      </w:r>
      <w:r w:rsidRPr="00025F45">
        <w:rPr>
          <w:rFonts w:ascii="Arial" w:eastAsia="Calibri" w:hAnsi="Arial" w:cs="Arial"/>
          <w:sz w:val="20"/>
          <w:szCs w:val="20"/>
        </w:rPr>
        <w:t>examples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what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brings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managers</w:t>
      </w:r>
      <w:r w:rsidRPr="00025F45">
        <w:rPr>
          <w:rFonts w:ascii="Arial" w:hAnsi="Arial" w:cs="Arial"/>
          <w:sz w:val="20"/>
          <w:szCs w:val="20"/>
        </w:rPr>
        <w:t xml:space="preserve">.” </w:t>
      </w:r>
      <w:r w:rsidRPr="00025F45">
        <w:rPr>
          <w:rFonts w:ascii="Arial" w:eastAsia="Calibri" w:hAnsi="Arial" w:cs="Arial"/>
          <w:sz w:val="20"/>
          <w:szCs w:val="20"/>
        </w:rPr>
        <w:t>Despite</w:t>
      </w:r>
      <w:r w:rsidRPr="00025F45">
        <w:rPr>
          <w:rFonts w:ascii="Arial" w:hAnsi="Arial" w:cs="Arial"/>
          <w:sz w:val="20"/>
          <w:szCs w:val="20"/>
        </w:rPr>
        <w:t xml:space="preserve"> </w:t>
      </w:r>
      <w:r w:rsidRPr="00025F45">
        <w:rPr>
          <w:rFonts w:ascii="Arial" w:eastAsia="Calibri" w:hAnsi="Arial" w:cs="Arial"/>
          <w:sz w:val="20"/>
          <w:szCs w:val="20"/>
        </w:rPr>
        <w:t>some</w:t>
      </w:r>
      <w:r w:rsidRPr="00025F45">
        <w:rPr>
          <w:rFonts w:ascii="Arial" w:hAnsi="Arial" w:cs="Arial"/>
          <w:sz w:val="20"/>
          <w:szCs w:val="20"/>
        </w:rPr>
        <w:t xml:space="preserve"> </w:t>
      </w:r>
      <w:r w:rsidRPr="00025F45">
        <w:rPr>
          <w:rFonts w:ascii="Arial" w:eastAsia="Calibri" w:hAnsi="Arial" w:cs="Arial"/>
          <w:sz w:val="20"/>
          <w:szCs w:val="20"/>
        </w:rPr>
        <w:t>difficulties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supported</w:t>
      </w:r>
      <w:r w:rsidRPr="00025F45">
        <w:rPr>
          <w:rFonts w:ascii="Arial" w:hAnsi="Arial" w:cs="Arial"/>
          <w:sz w:val="20"/>
          <w:szCs w:val="20"/>
        </w:rPr>
        <w:t xml:space="preserve"> </w:t>
      </w:r>
      <w:r w:rsidRPr="00025F45">
        <w:rPr>
          <w:rFonts w:ascii="Arial" w:eastAsia="Calibri" w:hAnsi="Arial" w:cs="Arial"/>
          <w:sz w:val="20"/>
          <w:szCs w:val="20"/>
        </w:rPr>
        <w:t>nationa</w:t>
      </w:r>
      <w:r w:rsidR="00240DFE" w:rsidRPr="00025F45">
        <w:rPr>
          <w:rFonts w:ascii="Arial" w:eastAsia="Calibri" w:hAnsi="Arial" w:cs="Arial"/>
          <w:sz w:val="20"/>
          <w:szCs w:val="20"/>
        </w:rPr>
        <w:t>l</w:t>
      </w:r>
      <w:r w:rsidR="00240DFE" w:rsidRPr="00025F45">
        <w:rPr>
          <w:rFonts w:ascii="Arial" w:hAnsi="Arial" w:cs="Arial"/>
          <w:sz w:val="20"/>
          <w:szCs w:val="20"/>
        </w:rPr>
        <w:t xml:space="preserve"> </w:t>
      </w:r>
      <w:r w:rsidR="00240DFE" w:rsidRPr="00025F45">
        <w:rPr>
          <w:rFonts w:ascii="Arial" w:eastAsia="Calibri" w:hAnsi="Arial" w:cs="Arial"/>
          <w:sz w:val="20"/>
          <w:szCs w:val="20"/>
        </w:rPr>
        <w:t>dialogues</w:t>
      </w:r>
      <w:r w:rsidR="00240DFE" w:rsidRPr="00025F45">
        <w:rPr>
          <w:rFonts w:ascii="Arial" w:hAnsi="Arial" w:cs="Arial"/>
          <w:sz w:val="20"/>
          <w:szCs w:val="20"/>
        </w:rPr>
        <w:t xml:space="preserve"> </w:t>
      </w:r>
      <w:r w:rsidR="00240DFE" w:rsidRPr="00025F45">
        <w:rPr>
          <w:rFonts w:ascii="Arial" w:eastAsia="Calibri" w:hAnsi="Arial" w:cs="Arial"/>
          <w:sz w:val="20"/>
          <w:szCs w:val="20"/>
        </w:rPr>
        <w:t>on</w:t>
      </w:r>
      <w:r w:rsidR="00240DFE" w:rsidRPr="00025F45">
        <w:rPr>
          <w:rFonts w:ascii="Arial" w:hAnsi="Arial" w:cs="Arial"/>
          <w:sz w:val="20"/>
          <w:szCs w:val="20"/>
        </w:rPr>
        <w:t xml:space="preserve"> </w:t>
      </w:r>
      <w:r w:rsidR="00240DFE" w:rsidRPr="00025F45">
        <w:rPr>
          <w:rFonts w:ascii="Arial" w:eastAsia="Calibri" w:hAnsi="Arial" w:cs="Arial"/>
          <w:sz w:val="20"/>
          <w:szCs w:val="20"/>
        </w:rPr>
        <w:t>climate</w:t>
      </w:r>
      <w:r w:rsidR="00240DFE" w:rsidRPr="00025F45">
        <w:rPr>
          <w:rFonts w:ascii="Arial" w:hAnsi="Arial" w:cs="Arial"/>
          <w:sz w:val="20"/>
          <w:szCs w:val="20"/>
        </w:rPr>
        <w:t xml:space="preserve"> </w:t>
      </w:r>
      <w:r w:rsidR="00240DFE" w:rsidRPr="00025F45">
        <w:rPr>
          <w:rFonts w:ascii="Arial" w:eastAsia="Calibri" w:hAnsi="Arial" w:cs="Arial"/>
          <w:sz w:val="20"/>
          <w:szCs w:val="20"/>
        </w:rPr>
        <w:t>services</w:t>
      </w:r>
      <w:r w:rsidR="00240DFE" w:rsidRPr="00025F45">
        <w:rPr>
          <w:rFonts w:ascii="Arial" w:hAnsi="Arial" w:cs="Arial"/>
          <w:sz w:val="20"/>
          <w:szCs w:val="20"/>
        </w:rPr>
        <w:t xml:space="preserve"> </w:t>
      </w:r>
      <w:r w:rsidR="00240DFE" w:rsidRPr="00025F45">
        <w:rPr>
          <w:rFonts w:ascii="Arial" w:eastAsia="Calibri" w:hAnsi="Arial" w:cs="Arial"/>
          <w:sz w:val="20"/>
          <w:szCs w:val="20"/>
        </w:rPr>
        <w:t>and</w:t>
      </w:r>
      <w:r w:rsidRPr="00025F45">
        <w:rPr>
          <w:rFonts w:ascii="Arial" w:hAnsi="Arial" w:cs="Arial"/>
          <w:sz w:val="20"/>
          <w:szCs w:val="20"/>
        </w:rPr>
        <w:t xml:space="preserve"> </w:t>
      </w:r>
      <w:r w:rsidR="00240DFE" w:rsidRPr="00025F45">
        <w:rPr>
          <w:rFonts w:ascii="Arial" w:eastAsia="Calibri" w:hAnsi="Arial" w:cs="Arial"/>
          <w:sz w:val="20"/>
          <w:szCs w:val="20"/>
        </w:rPr>
        <w:t>NFCSs</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involved</w:t>
      </w:r>
      <w:r w:rsidRPr="00025F45">
        <w:rPr>
          <w:rFonts w:ascii="Arial" w:hAnsi="Arial" w:cs="Arial"/>
          <w:sz w:val="20"/>
          <w:szCs w:val="20"/>
        </w:rPr>
        <w:t xml:space="preserve"> </w:t>
      </w:r>
      <w:r w:rsidRPr="00025F45">
        <w:rPr>
          <w:rFonts w:ascii="Arial" w:eastAsia="Calibri" w:hAnsi="Arial" w:cs="Arial"/>
          <w:sz w:val="20"/>
          <w:szCs w:val="20"/>
        </w:rPr>
        <w:t>NMHSs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relevant</w:t>
      </w:r>
      <w:r w:rsidRPr="00025F45">
        <w:rPr>
          <w:rFonts w:ascii="Arial" w:hAnsi="Arial" w:cs="Arial"/>
          <w:sz w:val="20"/>
          <w:szCs w:val="20"/>
        </w:rPr>
        <w:t xml:space="preserve"> </w:t>
      </w:r>
      <w:r w:rsidRPr="00025F45">
        <w:rPr>
          <w:rFonts w:ascii="Arial" w:eastAsia="Calibri" w:hAnsi="Arial" w:cs="Arial"/>
          <w:sz w:val="20"/>
          <w:szCs w:val="20"/>
        </w:rPr>
        <w:t>ministries</w:t>
      </w:r>
      <w:r w:rsidRPr="00025F45">
        <w:rPr>
          <w:rFonts w:ascii="Arial" w:hAnsi="Arial" w:cs="Arial"/>
          <w:sz w:val="20"/>
          <w:szCs w:val="20"/>
        </w:rPr>
        <w:t xml:space="preserve">, </w:t>
      </w:r>
      <w:r w:rsidRPr="00025F45">
        <w:rPr>
          <w:rFonts w:ascii="Arial" w:eastAsia="Calibri" w:hAnsi="Arial" w:cs="Arial"/>
          <w:sz w:val="20"/>
          <w:szCs w:val="20"/>
        </w:rPr>
        <w:t>user</w:t>
      </w:r>
      <w:r w:rsidRPr="00025F45">
        <w:rPr>
          <w:rFonts w:ascii="Arial" w:hAnsi="Arial" w:cs="Arial"/>
          <w:sz w:val="20"/>
          <w:szCs w:val="20"/>
        </w:rPr>
        <w:t xml:space="preserve"> </w:t>
      </w:r>
      <w:r w:rsidRPr="00025F45">
        <w:rPr>
          <w:rFonts w:ascii="Arial" w:eastAsia="Calibri" w:hAnsi="Arial" w:cs="Arial"/>
          <w:sz w:val="20"/>
          <w:szCs w:val="20"/>
        </w:rPr>
        <w:t>groups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donor</w:t>
      </w:r>
      <w:r w:rsidRPr="00025F45">
        <w:rPr>
          <w:rFonts w:ascii="Arial" w:hAnsi="Arial" w:cs="Arial"/>
          <w:sz w:val="20"/>
          <w:szCs w:val="20"/>
        </w:rPr>
        <w:t xml:space="preserve"> </w:t>
      </w:r>
      <w:r w:rsidRPr="00025F45">
        <w:rPr>
          <w:rFonts w:ascii="Arial" w:eastAsia="Calibri" w:hAnsi="Arial" w:cs="Arial"/>
          <w:sz w:val="20"/>
          <w:szCs w:val="20"/>
        </w:rPr>
        <w:t>communities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strengthened</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structure</w:t>
      </w:r>
      <w:r w:rsidR="00A42FAD">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provision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principally</w:t>
      </w:r>
      <w:r w:rsidRPr="00025F45">
        <w:rPr>
          <w:rFonts w:ascii="Arial" w:hAnsi="Arial" w:cs="Arial"/>
          <w:sz w:val="20"/>
          <w:szCs w:val="20"/>
        </w:rPr>
        <w:t xml:space="preserve"> </w:t>
      </w:r>
      <w:r w:rsidRPr="00025F45">
        <w:rPr>
          <w:rFonts w:ascii="Arial" w:eastAsia="Calibri" w:hAnsi="Arial" w:cs="Arial"/>
          <w:sz w:val="20"/>
          <w:szCs w:val="20"/>
        </w:rPr>
        <w:t>thr</w:t>
      </w:r>
      <w:r w:rsidR="008A5DAE" w:rsidRPr="00025F45">
        <w:rPr>
          <w:rFonts w:ascii="Arial" w:eastAsia="Calibri" w:hAnsi="Arial" w:cs="Arial"/>
          <w:sz w:val="20"/>
          <w:szCs w:val="20"/>
        </w:rPr>
        <w:t>ough</w:t>
      </w:r>
      <w:r w:rsidR="008A5DAE" w:rsidRPr="00025F45">
        <w:rPr>
          <w:rFonts w:ascii="Arial" w:hAnsi="Arial" w:cs="Arial"/>
          <w:sz w:val="20"/>
          <w:szCs w:val="20"/>
        </w:rPr>
        <w:t xml:space="preserve"> </w:t>
      </w:r>
      <w:r w:rsidR="008A5DAE" w:rsidRPr="00025F45">
        <w:rPr>
          <w:rFonts w:ascii="Arial" w:eastAsia="Calibri" w:hAnsi="Arial" w:cs="Arial"/>
          <w:sz w:val="20"/>
          <w:szCs w:val="20"/>
        </w:rPr>
        <w:t>Regional</w:t>
      </w:r>
      <w:r w:rsidR="008A5DAE" w:rsidRPr="00025F45">
        <w:rPr>
          <w:rFonts w:ascii="Arial" w:hAnsi="Arial" w:cs="Arial"/>
          <w:sz w:val="20"/>
          <w:szCs w:val="20"/>
        </w:rPr>
        <w:t xml:space="preserve"> </w:t>
      </w:r>
      <w:r w:rsidR="008A5DAE" w:rsidRPr="00025F45">
        <w:rPr>
          <w:rFonts w:ascii="Arial" w:eastAsia="Calibri" w:hAnsi="Arial" w:cs="Arial"/>
          <w:sz w:val="20"/>
          <w:szCs w:val="20"/>
        </w:rPr>
        <w:t>Climate</w:t>
      </w:r>
      <w:r w:rsidR="008A5DAE" w:rsidRPr="00025F45">
        <w:rPr>
          <w:rFonts w:ascii="Arial" w:hAnsi="Arial" w:cs="Arial"/>
          <w:sz w:val="20"/>
          <w:szCs w:val="20"/>
        </w:rPr>
        <w:t xml:space="preserve"> </w:t>
      </w:r>
      <w:r w:rsidR="008A5DAE" w:rsidRPr="00025F45">
        <w:rPr>
          <w:rFonts w:ascii="Arial" w:eastAsia="Calibri" w:hAnsi="Arial" w:cs="Arial"/>
          <w:sz w:val="20"/>
          <w:szCs w:val="20"/>
        </w:rPr>
        <w:t>Centers</w:t>
      </w:r>
      <w:r w:rsidR="008A5DAE"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six</w:t>
      </w:r>
      <w:r w:rsidRPr="00025F45">
        <w:rPr>
          <w:rFonts w:ascii="Arial" w:hAnsi="Arial" w:cs="Arial"/>
          <w:sz w:val="20"/>
          <w:szCs w:val="20"/>
        </w:rPr>
        <w:t xml:space="preserve"> </w:t>
      </w:r>
      <w:r w:rsidRPr="00025F45">
        <w:rPr>
          <w:rFonts w:ascii="Arial" w:eastAsia="Calibri" w:hAnsi="Arial" w:cs="Arial"/>
          <w:sz w:val="20"/>
          <w:szCs w:val="20"/>
        </w:rPr>
        <w:t>RCCs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span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earth</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designed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deliver</w:t>
      </w:r>
      <w:r w:rsidRPr="00025F45">
        <w:rPr>
          <w:rFonts w:ascii="Arial" w:hAnsi="Arial" w:cs="Arial"/>
          <w:sz w:val="20"/>
          <w:szCs w:val="20"/>
        </w:rPr>
        <w:t xml:space="preserve"> </w:t>
      </w:r>
      <w:r w:rsidRPr="00025F45">
        <w:rPr>
          <w:rFonts w:ascii="Arial" w:eastAsia="Calibri" w:hAnsi="Arial" w:cs="Arial"/>
          <w:sz w:val="20"/>
          <w:szCs w:val="20"/>
        </w:rPr>
        <w:t>more</w:t>
      </w:r>
      <w:r w:rsidRPr="00025F45">
        <w:rPr>
          <w:rFonts w:ascii="Arial" w:hAnsi="Arial" w:cs="Arial"/>
          <w:sz w:val="20"/>
          <w:szCs w:val="20"/>
        </w:rPr>
        <w:t xml:space="preserve"> </w:t>
      </w:r>
      <w:r w:rsidRPr="00025F45">
        <w:rPr>
          <w:rFonts w:ascii="Arial" w:eastAsia="Calibri" w:hAnsi="Arial" w:cs="Arial"/>
          <w:sz w:val="20"/>
          <w:szCs w:val="20"/>
        </w:rPr>
        <w:t>regionally</w:t>
      </w:r>
      <w:r w:rsidRPr="00025F45">
        <w:rPr>
          <w:rFonts w:ascii="Arial" w:hAnsi="Arial" w:cs="Arial"/>
          <w:sz w:val="20"/>
          <w:szCs w:val="20"/>
        </w:rPr>
        <w:t>-</w:t>
      </w:r>
      <w:r w:rsidRPr="00025F45">
        <w:rPr>
          <w:rFonts w:ascii="Arial" w:eastAsia="Calibri" w:hAnsi="Arial" w:cs="Arial"/>
          <w:sz w:val="20"/>
          <w:szCs w:val="20"/>
        </w:rPr>
        <w:t>focused</w:t>
      </w:r>
      <w:r w:rsidRPr="00025F45">
        <w:rPr>
          <w:rFonts w:ascii="Arial" w:hAnsi="Arial" w:cs="Arial"/>
          <w:sz w:val="20"/>
          <w:szCs w:val="20"/>
        </w:rPr>
        <w:t xml:space="preserve"> </w:t>
      </w:r>
      <w:r w:rsidRPr="00025F45">
        <w:rPr>
          <w:rFonts w:ascii="Arial" w:eastAsia="Calibri" w:hAnsi="Arial" w:cs="Arial"/>
          <w:sz w:val="20"/>
          <w:szCs w:val="20"/>
        </w:rPr>
        <w:t>high</w:t>
      </w:r>
      <w:r w:rsidRPr="00025F45">
        <w:rPr>
          <w:rFonts w:ascii="Arial" w:hAnsi="Arial" w:cs="Arial"/>
          <w:sz w:val="20"/>
          <w:szCs w:val="20"/>
        </w:rPr>
        <w:t>-</w:t>
      </w:r>
      <w:r w:rsidRPr="00025F45">
        <w:rPr>
          <w:rFonts w:ascii="Arial" w:eastAsia="Calibri" w:hAnsi="Arial" w:cs="Arial"/>
          <w:sz w:val="20"/>
          <w:szCs w:val="20"/>
        </w:rPr>
        <w:t>resolution</w:t>
      </w:r>
      <w:r w:rsidRPr="00025F45">
        <w:rPr>
          <w:rFonts w:ascii="Arial" w:hAnsi="Arial" w:cs="Arial"/>
          <w:sz w:val="20"/>
          <w:szCs w:val="20"/>
        </w:rPr>
        <w:t xml:space="preserve"> </w:t>
      </w:r>
      <w:r w:rsidRPr="00025F45">
        <w:rPr>
          <w:rFonts w:ascii="Arial" w:eastAsia="Calibri" w:hAnsi="Arial" w:cs="Arial"/>
          <w:sz w:val="20"/>
          <w:szCs w:val="20"/>
        </w:rPr>
        <w:t>data</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products</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well</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training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capacity</w:t>
      </w:r>
      <w:r w:rsidRPr="00025F45">
        <w:rPr>
          <w:rFonts w:ascii="Arial" w:hAnsi="Arial" w:cs="Arial"/>
          <w:sz w:val="20"/>
          <w:szCs w:val="20"/>
        </w:rPr>
        <w:t xml:space="preserve"> </w:t>
      </w:r>
      <w:r w:rsidRPr="00025F45">
        <w:rPr>
          <w:rFonts w:ascii="Arial" w:eastAsia="Calibri" w:hAnsi="Arial" w:cs="Arial"/>
          <w:sz w:val="20"/>
          <w:szCs w:val="20"/>
        </w:rPr>
        <w:t>building</w:t>
      </w:r>
      <w:r w:rsidR="00FD5D83" w:rsidRPr="00597E90">
        <w:rPr>
          <w:rFonts w:ascii="Arial" w:eastAsia="Calibri" w:hAnsi="Arial" w:cs="Arial"/>
          <w:sz w:val="20"/>
          <w:szCs w:val="20"/>
        </w:rPr>
        <w:t>” (WMO</w:t>
      </w:r>
      <w:r w:rsidR="00244733">
        <w:rPr>
          <w:rFonts w:ascii="Arial" w:eastAsia="Calibri" w:hAnsi="Arial" w:cs="Arial"/>
          <w:sz w:val="20"/>
          <w:szCs w:val="20"/>
        </w:rPr>
        <w:t>, 2017c</w:t>
      </w:r>
      <w:r w:rsidR="00FD5D83" w:rsidRPr="00597E90">
        <w:rPr>
          <w:rFonts w:ascii="Arial" w:eastAsia="Calibri" w:hAnsi="Arial" w:cs="Arial"/>
          <w:sz w:val="20"/>
          <w:szCs w:val="20"/>
        </w:rPr>
        <w:t>)</w:t>
      </w:r>
      <w:r w:rsidR="004D03D5" w:rsidRPr="00597E90">
        <w:rPr>
          <w:rFonts w:ascii="Arial" w:eastAsia="Calibri" w:hAnsi="Arial" w:cs="Arial"/>
          <w:sz w:val="20"/>
          <w:szCs w:val="20"/>
        </w:rPr>
        <w:t>.</w:t>
      </w:r>
    </w:p>
    <w:p w14:paraId="2087D56D" w14:textId="77777777" w:rsidR="00845E5E" w:rsidRPr="00025F45" w:rsidRDefault="00845E5E" w:rsidP="0083608B">
      <w:pPr>
        <w:spacing w:line="276" w:lineRule="auto"/>
        <w:rPr>
          <w:rFonts w:ascii="Arial" w:hAnsi="Arial" w:cs="Arial"/>
          <w:sz w:val="20"/>
          <w:szCs w:val="20"/>
        </w:rPr>
      </w:pPr>
    </w:p>
    <w:p w14:paraId="1D80E0C5" w14:textId="0527179B"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development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delivery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priority</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differs</w:t>
      </w:r>
      <w:r w:rsidRPr="00025F45">
        <w:rPr>
          <w:rFonts w:ascii="Arial" w:hAnsi="Arial" w:cs="Arial"/>
          <w:sz w:val="20"/>
          <w:szCs w:val="20"/>
        </w:rPr>
        <w:t xml:space="preserve"> </w:t>
      </w:r>
      <w:r w:rsidRPr="00025F45">
        <w:rPr>
          <w:rFonts w:ascii="Arial" w:eastAsia="Calibri" w:hAnsi="Arial" w:cs="Arial"/>
          <w:sz w:val="20"/>
          <w:szCs w:val="20"/>
        </w:rPr>
        <w:t>among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priority</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areas</w:t>
      </w:r>
      <w:r w:rsidRPr="00025F45">
        <w:rPr>
          <w:rFonts w:ascii="Arial" w:hAnsi="Arial" w:cs="Arial"/>
          <w:sz w:val="20"/>
          <w:szCs w:val="20"/>
        </w:rPr>
        <w:t xml:space="preserve"> </w:t>
      </w:r>
      <w:r w:rsidRPr="00025F45">
        <w:rPr>
          <w:rFonts w:ascii="Arial" w:eastAsia="Calibri" w:hAnsi="Arial" w:cs="Arial"/>
          <w:sz w:val="20"/>
          <w:szCs w:val="20"/>
        </w:rPr>
        <w:t>depending</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member</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government</w:t>
      </w:r>
      <w:r w:rsidRPr="00025F45">
        <w:rPr>
          <w:rFonts w:ascii="Arial" w:hAnsi="Arial" w:cs="Arial"/>
          <w:sz w:val="20"/>
          <w:szCs w:val="20"/>
        </w:rPr>
        <w:t xml:space="preserve"> </w:t>
      </w:r>
      <w:r w:rsidRPr="00025F45">
        <w:rPr>
          <w:rFonts w:ascii="Arial" w:eastAsia="Calibri" w:hAnsi="Arial" w:cs="Arial"/>
          <w:sz w:val="20"/>
          <w:szCs w:val="20"/>
        </w:rPr>
        <w:t>ministries</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involved</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involvement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delivery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varies</w:t>
      </w:r>
      <w:r w:rsidRPr="00025F45">
        <w:rPr>
          <w:rFonts w:ascii="Arial" w:hAnsi="Arial" w:cs="Arial"/>
          <w:sz w:val="20"/>
          <w:szCs w:val="20"/>
        </w:rPr>
        <w:t xml:space="preserve"> </w:t>
      </w:r>
      <w:r w:rsidRPr="00025F45">
        <w:rPr>
          <w:rFonts w:ascii="Arial" w:eastAsia="Calibri" w:hAnsi="Arial" w:cs="Arial"/>
          <w:sz w:val="20"/>
          <w:szCs w:val="20"/>
        </w:rPr>
        <w:t>considerably</w:t>
      </w:r>
      <w:r w:rsidRPr="00025F45">
        <w:rPr>
          <w:rFonts w:ascii="Arial" w:hAnsi="Arial" w:cs="Arial"/>
          <w:sz w:val="20"/>
          <w:szCs w:val="20"/>
        </w:rPr>
        <w:t xml:space="preserve">. </w:t>
      </w:r>
      <w:r w:rsidRPr="00025F45">
        <w:rPr>
          <w:rFonts w:ascii="Arial" w:eastAsia="Calibri" w:hAnsi="Arial" w:cs="Arial"/>
          <w:sz w:val="20"/>
          <w:szCs w:val="20"/>
        </w:rPr>
        <w:t>While</w:t>
      </w:r>
      <w:r w:rsidRPr="00025F45">
        <w:rPr>
          <w:rFonts w:ascii="Arial" w:hAnsi="Arial" w:cs="Arial"/>
          <w:sz w:val="20"/>
          <w:szCs w:val="20"/>
        </w:rPr>
        <w:t xml:space="preserve"> </w:t>
      </w:r>
      <w:r w:rsidRPr="00025F45">
        <w:rPr>
          <w:rFonts w:ascii="Arial" w:eastAsia="Calibri" w:hAnsi="Arial" w:cs="Arial"/>
          <w:sz w:val="20"/>
          <w:szCs w:val="20"/>
        </w:rPr>
        <w:t>certain</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staff</w:t>
      </w:r>
      <w:r w:rsidRPr="00025F45">
        <w:rPr>
          <w:rFonts w:ascii="Arial" w:hAnsi="Arial" w:cs="Arial"/>
          <w:sz w:val="20"/>
          <w:szCs w:val="20"/>
        </w:rPr>
        <w:t xml:space="preserve"> </w:t>
      </w:r>
      <w:r w:rsidRPr="00025F45">
        <w:rPr>
          <w:rFonts w:ascii="Arial" w:eastAsia="Calibri" w:hAnsi="Arial" w:cs="Arial"/>
          <w:sz w:val="20"/>
          <w:szCs w:val="20"/>
        </w:rPr>
        <w:t>exchanges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6B263E">
        <w:rPr>
          <w:rFonts w:ascii="Arial" w:eastAsia="Calibri" w:hAnsi="Arial" w:cs="Arial"/>
          <w:color w:val="000000" w:themeColor="text1"/>
          <w:sz w:val="20"/>
          <w:szCs w:val="20"/>
        </w:rPr>
        <w:t>WHO</w:t>
      </w:r>
      <w:r w:rsidRPr="006B263E">
        <w:rPr>
          <w:rFonts w:ascii="Arial" w:hAnsi="Arial" w:cs="Arial"/>
          <w:color w:val="000000" w:themeColor="text1"/>
          <w:sz w:val="20"/>
          <w:szCs w:val="20"/>
        </w:rPr>
        <w:t xml:space="preserve">, </w:t>
      </w:r>
      <w:r w:rsidRPr="006B263E">
        <w:rPr>
          <w:rFonts w:ascii="Arial" w:eastAsia="Calibri" w:hAnsi="Arial" w:cs="Arial"/>
          <w:color w:val="000000" w:themeColor="text1"/>
          <w:sz w:val="20"/>
          <w:szCs w:val="20"/>
        </w:rPr>
        <w:t>GWP</w:t>
      </w:r>
      <w:r w:rsidRPr="006B263E">
        <w:rPr>
          <w:rFonts w:ascii="Arial" w:hAnsi="Arial" w:cs="Arial"/>
          <w:color w:val="000000" w:themeColor="text1"/>
          <w:sz w:val="20"/>
          <w:szCs w:val="20"/>
        </w:rPr>
        <w:t xml:space="preserve">, </w:t>
      </w:r>
      <w:r w:rsidRPr="006B263E">
        <w:rPr>
          <w:rFonts w:ascii="Arial" w:eastAsia="Calibri" w:hAnsi="Arial" w:cs="Arial"/>
          <w:color w:val="000000" w:themeColor="text1"/>
          <w:sz w:val="20"/>
          <w:szCs w:val="20"/>
        </w:rPr>
        <w:t>WFP</w:t>
      </w:r>
      <w:r w:rsidRPr="00025F45">
        <w:rPr>
          <w:rFonts w:ascii="Arial" w:hAnsi="Arial" w:cs="Arial"/>
          <w:sz w:val="20"/>
          <w:szCs w:val="20"/>
        </w:rPr>
        <w:t xml:space="preserve">), </w:t>
      </w:r>
      <w:r w:rsidRPr="00025F45">
        <w:rPr>
          <w:rFonts w:ascii="Arial" w:eastAsia="Calibri" w:hAnsi="Arial" w:cs="Arial"/>
          <w:sz w:val="20"/>
          <w:szCs w:val="20"/>
        </w:rPr>
        <w:t>others</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offices</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linked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FAO</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most</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do</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offices</w:t>
      </w:r>
      <w:r w:rsidRPr="00025F45">
        <w:rPr>
          <w:rFonts w:ascii="Arial" w:hAnsi="Arial" w:cs="Arial"/>
          <w:sz w:val="20"/>
          <w:szCs w:val="20"/>
        </w:rPr>
        <w:t xml:space="preserve">. </w:t>
      </w:r>
      <w:r w:rsidRPr="00025F45">
        <w:rPr>
          <w:rFonts w:ascii="Arial" w:eastAsia="Calibri" w:hAnsi="Arial" w:cs="Arial"/>
          <w:sz w:val="20"/>
          <w:szCs w:val="20"/>
        </w:rPr>
        <w:t>Moreover</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differ</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how</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NMHS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responded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additional</w:t>
      </w:r>
      <w:r w:rsidRPr="00025F45">
        <w:rPr>
          <w:rFonts w:ascii="Arial" w:hAnsi="Arial" w:cs="Arial"/>
          <w:sz w:val="20"/>
          <w:szCs w:val="20"/>
        </w:rPr>
        <w:t xml:space="preserve"> </w:t>
      </w:r>
      <w:r w:rsidRPr="00025F45">
        <w:rPr>
          <w:rFonts w:ascii="Arial" w:eastAsia="Calibri" w:hAnsi="Arial" w:cs="Arial"/>
          <w:sz w:val="20"/>
          <w:szCs w:val="20"/>
        </w:rPr>
        <w:t>task</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delivering</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coordination</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partner</w:t>
      </w:r>
      <w:r w:rsidRPr="00025F45">
        <w:rPr>
          <w:rFonts w:ascii="Arial" w:hAnsi="Arial" w:cs="Arial"/>
          <w:sz w:val="20"/>
          <w:szCs w:val="20"/>
        </w:rPr>
        <w:t xml:space="preserve"> </w:t>
      </w:r>
      <w:r w:rsidRPr="00025F45">
        <w:rPr>
          <w:rFonts w:ascii="Arial" w:eastAsia="Calibri" w:hAnsi="Arial" w:cs="Arial"/>
          <w:sz w:val="20"/>
          <w:szCs w:val="20"/>
        </w:rPr>
        <w:t>ministries</w:t>
      </w:r>
      <w:r w:rsidRPr="00025F45">
        <w:rPr>
          <w:rFonts w:ascii="Arial" w:hAnsi="Arial" w:cs="Arial"/>
          <w:sz w:val="20"/>
          <w:szCs w:val="20"/>
        </w:rPr>
        <w:t xml:space="preserve">, </w:t>
      </w:r>
      <w:r w:rsidRPr="00025F45">
        <w:rPr>
          <w:rFonts w:ascii="Arial" w:eastAsia="Calibri" w:hAnsi="Arial" w:cs="Arial"/>
          <w:sz w:val="20"/>
          <w:szCs w:val="20"/>
        </w:rPr>
        <w:t>such</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water</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agriculture</w:t>
      </w:r>
      <w:r w:rsidRPr="00025F45">
        <w:rPr>
          <w:rFonts w:ascii="Arial" w:hAnsi="Arial" w:cs="Arial"/>
          <w:sz w:val="20"/>
          <w:szCs w:val="20"/>
        </w:rPr>
        <w:t xml:space="preserve"> </w:t>
      </w:r>
      <w:r w:rsidRPr="00025F45">
        <w:rPr>
          <w:rFonts w:ascii="Arial" w:eastAsia="Calibri" w:hAnsi="Arial" w:cs="Arial"/>
          <w:sz w:val="20"/>
          <w:szCs w:val="20"/>
        </w:rPr>
        <w:t>sectors</w:t>
      </w:r>
      <w:r w:rsidRPr="00025F45">
        <w:rPr>
          <w:rFonts w:ascii="Arial" w:hAnsi="Arial" w:cs="Arial"/>
          <w:sz w:val="20"/>
          <w:szCs w:val="20"/>
        </w:rPr>
        <w:t xml:space="preserve">. </w:t>
      </w:r>
      <w:r w:rsidRPr="00025F45">
        <w:rPr>
          <w:rFonts w:ascii="Arial" w:eastAsia="Calibri" w:hAnsi="Arial" w:cs="Arial"/>
          <w:sz w:val="20"/>
          <w:szCs w:val="20"/>
        </w:rPr>
        <w:t>Despite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uneven</w:t>
      </w:r>
      <w:r w:rsidRPr="00025F45">
        <w:rPr>
          <w:rFonts w:ascii="Arial" w:hAnsi="Arial" w:cs="Arial"/>
          <w:sz w:val="20"/>
          <w:szCs w:val="20"/>
        </w:rPr>
        <w:t xml:space="preserve"> </w:t>
      </w:r>
      <w:r w:rsidRPr="00025F45">
        <w:rPr>
          <w:rFonts w:ascii="Arial" w:eastAsia="Calibri" w:hAnsi="Arial" w:cs="Arial"/>
          <w:sz w:val="20"/>
          <w:szCs w:val="20"/>
        </w:rPr>
        <w:t>outcome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service</w:t>
      </w:r>
      <w:r w:rsidRPr="00025F45">
        <w:rPr>
          <w:rFonts w:ascii="Arial" w:hAnsi="Arial" w:cs="Arial"/>
          <w:sz w:val="20"/>
          <w:szCs w:val="20"/>
        </w:rPr>
        <w:t xml:space="preserve"> </w:t>
      </w:r>
      <w:r w:rsidRPr="00025F45">
        <w:rPr>
          <w:rFonts w:ascii="Arial" w:eastAsia="Calibri" w:hAnsi="Arial" w:cs="Arial"/>
          <w:sz w:val="20"/>
          <w:szCs w:val="20"/>
        </w:rPr>
        <w:t>delivery</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particular</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broad</w:t>
      </w:r>
      <w:r w:rsidRPr="00025F45">
        <w:rPr>
          <w:rFonts w:ascii="Arial" w:hAnsi="Arial" w:cs="Arial"/>
          <w:sz w:val="20"/>
          <w:szCs w:val="20"/>
        </w:rPr>
        <w:t xml:space="preserve"> </w:t>
      </w:r>
      <w:r w:rsidRPr="00025F45">
        <w:rPr>
          <w:rFonts w:ascii="Arial" w:eastAsia="Calibri" w:hAnsi="Arial" w:cs="Arial"/>
          <w:sz w:val="20"/>
          <w:szCs w:val="20"/>
        </w:rPr>
        <w:t>conclusions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each</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can</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drawn</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agriculture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food</w:t>
      </w:r>
      <w:r w:rsidRPr="00025F45">
        <w:rPr>
          <w:rFonts w:ascii="Arial" w:hAnsi="Arial" w:cs="Arial"/>
          <w:sz w:val="20"/>
          <w:szCs w:val="20"/>
        </w:rPr>
        <w:t xml:space="preserve"> </w:t>
      </w:r>
      <w:r w:rsidRPr="00025F45">
        <w:rPr>
          <w:rFonts w:ascii="Arial" w:eastAsia="Calibri" w:hAnsi="Arial" w:cs="Arial"/>
          <w:sz w:val="20"/>
          <w:szCs w:val="20"/>
        </w:rPr>
        <w:t>security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brings</w:t>
      </w:r>
      <w:r w:rsidRPr="00025F45">
        <w:rPr>
          <w:rFonts w:ascii="Arial" w:hAnsi="Arial" w:cs="Arial"/>
          <w:sz w:val="20"/>
          <w:szCs w:val="20"/>
        </w:rPr>
        <w:t xml:space="preserve"> </w:t>
      </w:r>
      <w:r w:rsidRPr="00025F45">
        <w:rPr>
          <w:rFonts w:ascii="Arial" w:eastAsia="Calibri" w:hAnsi="Arial" w:cs="Arial"/>
          <w:sz w:val="20"/>
          <w:szCs w:val="20"/>
        </w:rPr>
        <w:t>together</w:t>
      </w:r>
      <w:r w:rsidRPr="00025F45">
        <w:rPr>
          <w:rFonts w:ascii="Arial" w:hAnsi="Arial" w:cs="Arial"/>
          <w:sz w:val="20"/>
          <w:szCs w:val="20"/>
        </w:rPr>
        <w:t xml:space="preserve"> </w:t>
      </w:r>
      <w:r w:rsidRPr="00025F45">
        <w:rPr>
          <w:rFonts w:ascii="Arial" w:eastAsia="Calibri" w:hAnsi="Arial" w:cs="Arial"/>
          <w:sz w:val="20"/>
          <w:szCs w:val="20"/>
        </w:rPr>
        <w:t>WFP</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FAO</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enhance</w:t>
      </w:r>
      <w:r w:rsidRPr="00025F45">
        <w:rPr>
          <w:rFonts w:ascii="Arial" w:hAnsi="Arial" w:cs="Arial"/>
          <w:sz w:val="20"/>
          <w:szCs w:val="20"/>
        </w:rPr>
        <w:t xml:space="preserve"> </w:t>
      </w:r>
      <w:r w:rsidRPr="00025F45">
        <w:rPr>
          <w:rFonts w:ascii="Arial" w:eastAsia="Calibri" w:hAnsi="Arial" w:cs="Arial"/>
          <w:sz w:val="20"/>
          <w:szCs w:val="20"/>
        </w:rPr>
        <w:t>coordination</w:t>
      </w:r>
      <w:r w:rsidRPr="00025F45">
        <w:rPr>
          <w:rFonts w:ascii="Arial" w:hAnsi="Arial" w:cs="Arial"/>
          <w:sz w:val="20"/>
          <w:szCs w:val="20"/>
        </w:rPr>
        <w:t xml:space="preserve"> </w:t>
      </w:r>
      <w:r w:rsidRPr="00025F45">
        <w:rPr>
          <w:rFonts w:ascii="Arial" w:eastAsia="Calibri" w:hAnsi="Arial" w:cs="Arial"/>
          <w:sz w:val="20"/>
          <w:szCs w:val="20"/>
        </w:rPr>
        <w:t>among</w:t>
      </w:r>
      <w:r w:rsidRPr="00025F45">
        <w:rPr>
          <w:rFonts w:ascii="Arial" w:hAnsi="Arial" w:cs="Arial"/>
          <w:sz w:val="20"/>
          <w:szCs w:val="20"/>
        </w:rPr>
        <w:t xml:space="preserve"> </w:t>
      </w:r>
      <w:r w:rsidRPr="00025F45">
        <w:rPr>
          <w:rFonts w:ascii="Arial" w:eastAsia="Calibri" w:hAnsi="Arial" w:cs="Arial"/>
          <w:sz w:val="20"/>
          <w:szCs w:val="20"/>
        </w:rPr>
        <w:t>sector</w:t>
      </w:r>
      <w:r w:rsidRPr="00025F45">
        <w:rPr>
          <w:rFonts w:ascii="Arial" w:hAnsi="Arial" w:cs="Arial"/>
          <w:sz w:val="20"/>
          <w:szCs w:val="20"/>
        </w:rPr>
        <w:t xml:space="preserve"> </w:t>
      </w:r>
      <w:r w:rsidRPr="00025F45">
        <w:rPr>
          <w:rFonts w:ascii="Arial" w:eastAsia="Calibri" w:hAnsi="Arial" w:cs="Arial"/>
          <w:sz w:val="20"/>
          <w:szCs w:val="20"/>
        </w:rPr>
        <w:t>partners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develop</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pilot</w:t>
      </w:r>
      <w:r w:rsidRPr="00025F45">
        <w:rPr>
          <w:rFonts w:ascii="Arial" w:hAnsi="Arial" w:cs="Arial"/>
          <w:sz w:val="20"/>
          <w:szCs w:val="20"/>
        </w:rPr>
        <w:t xml:space="preserve"> </w:t>
      </w:r>
      <w:r w:rsidRPr="00025F45">
        <w:rPr>
          <w:rFonts w:ascii="Arial" w:eastAsia="Calibri" w:hAnsi="Arial" w:cs="Arial"/>
          <w:sz w:val="20"/>
          <w:szCs w:val="20"/>
        </w:rPr>
        <w:t>proposals</w:t>
      </w:r>
      <w:r w:rsidRPr="00025F45">
        <w:rPr>
          <w:rFonts w:ascii="Arial" w:hAnsi="Arial" w:cs="Arial"/>
          <w:sz w:val="20"/>
          <w:szCs w:val="20"/>
        </w:rPr>
        <w:t xml:space="preserve">. </w:t>
      </w:r>
      <w:r w:rsidRPr="00025F45">
        <w:rPr>
          <w:rFonts w:ascii="Arial" w:eastAsia="Calibri" w:hAnsi="Arial" w:cs="Arial"/>
          <w:sz w:val="20"/>
          <w:szCs w:val="20"/>
        </w:rPr>
        <w:t>They</w:t>
      </w:r>
      <w:r w:rsidRPr="00025F45">
        <w:rPr>
          <w:rFonts w:ascii="Arial" w:hAnsi="Arial" w:cs="Arial"/>
          <w:sz w:val="20"/>
          <w:szCs w:val="20"/>
        </w:rPr>
        <w:t xml:space="preserve"> </w:t>
      </w:r>
      <w:r w:rsidRPr="00025F45">
        <w:rPr>
          <w:rFonts w:ascii="Arial" w:eastAsia="Calibri" w:hAnsi="Arial" w:cs="Arial"/>
          <w:sz w:val="20"/>
          <w:szCs w:val="20"/>
        </w:rPr>
        <w:t>do</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supporting</w:t>
      </w:r>
      <w:r w:rsidRPr="00025F45">
        <w:rPr>
          <w:rFonts w:ascii="Arial" w:hAnsi="Arial" w:cs="Arial"/>
          <w:sz w:val="20"/>
          <w:szCs w:val="20"/>
        </w:rPr>
        <w:t xml:space="preserve"> </w:t>
      </w:r>
      <w:r w:rsidRPr="00025F45">
        <w:rPr>
          <w:rFonts w:ascii="Arial" w:eastAsia="Calibri" w:hAnsi="Arial" w:cs="Arial"/>
          <w:sz w:val="20"/>
          <w:szCs w:val="20"/>
        </w:rPr>
        <w:t>greater</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scientists</w:t>
      </w:r>
      <w:r w:rsidRPr="00025F45">
        <w:rPr>
          <w:rFonts w:ascii="Arial" w:hAnsi="Arial" w:cs="Arial"/>
          <w:sz w:val="20"/>
          <w:szCs w:val="20"/>
        </w:rPr>
        <w:t xml:space="preserve">, </w:t>
      </w:r>
      <w:r w:rsidRPr="00025F45">
        <w:rPr>
          <w:rFonts w:ascii="Arial" w:eastAsia="Calibri" w:hAnsi="Arial" w:cs="Arial"/>
          <w:sz w:val="20"/>
          <w:szCs w:val="20"/>
        </w:rPr>
        <w:t>researchers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key</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disaster</w:t>
      </w:r>
      <w:r w:rsidRPr="00025F45">
        <w:rPr>
          <w:rFonts w:ascii="Arial" w:hAnsi="Arial" w:cs="Arial"/>
          <w:sz w:val="20"/>
          <w:szCs w:val="20"/>
        </w:rPr>
        <w:t xml:space="preserve"> </w:t>
      </w:r>
      <w:r w:rsidRPr="00025F45">
        <w:rPr>
          <w:rFonts w:ascii="Arial" w:eastAsia="Calibri" w:hAnsi="Arial" w:cs="Arial"/>
          <w:sz w:val="20"/>
          <w:szCs w:val="20"/>
        </w:rPr>
        <w:t>risk</w:t>
      </w:r>
      <w:r w:rsidRPr="00025F45">
        <w:rPr>
          <w:rFonts w:ascii="Arial" w:hAnsi="Arial" w:cs="Arial"/>
          <w:sz w:val="20"/>
          <w:szCs w:val="20"/>
        </w:rPr>
        <w:t xml:space="preserve"> </w:t>
      </w:r>
      <w:r w:rsidRPr="00025F45">
        <w:rPr>
          <w:rFonts w:ascii="Arial" w:eastAsia="Calibri" w:hAnsi="Arial" w:cs="Arial"/>
          <w:sz w:val="20"/>
          <w:szCs w:val="20"/>
        </w:rPr>
        <w:t>reduction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works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NMHSs</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disaster</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00954BAB" w:rsidRPr="00954BAB">
        <w:rPr>
          <w:rFonts w:ascii="Arial" w:hAnsi="Arial" w:cs="Arial"/>
          <w:sz w:val="20"/>
          <w:szCs w:val="20"/>
        </w:rPr>
        <w:t xml:space="preserve">International Strategy for Disaster Reduction/UN International Strategy for Disaster Risk Reduction </w:t>
      </w:r>
      <w:r w:rsidR="00954BAB">
        <w:rPr>
          <w:rFonts w:ascii="Arial" w:hAnsi="Arial" w:cs="Arial"/>
          <w:sz w:val="20"/>
          <w:szCs w:val="20"/>
        </w:rPr>
        <w:lastRenderedPageBreak/>
        <w:t>(</w:t>
      </w:r>
      <w:r w:rsidRPr="00025F45">
        <w:rPr>
          <w:rFonts w:ascii="Arial" w:eastAsia="Calibri" w:hAnsi="Arial" w:cs="Arial"/>
          <w:sz w:val="20"/>
          <w:szCs w:val="20"/>
        </w:rPr>
        <w:t>ISDR</w:t>
      </w:r>
      <w:r w:rsidRPr="00025F45">
        <w:rPr>
          <w:rFonts w:ascii="Arial" w:hAnsi="Arial" w:cs="Arial"/>
          <w:sz w:val="20"/>
          <w:szCs w:val="20"/>
        </w:rPr>
        <w:t>/</w:t>
      </w:r>
      <w:r w:rsidRPr="00025F45">
        <w:rPr>
          <w:rFonts w:ascii="Arial" w:eastAsia="Calibri" w:hAnsi="Arial" w:cs="Arial"/>
          <w:sz w:val="20"/>
          <w:szCs w:val="20"/>
        </w:rPr>
        <w:t>UNISDR</w:t>
      </w:r>
      <w:r w:rsidR="00954BAB">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risk</w:t>
      </w:r>
      <w:r w:rsidRPr="00025F45">
        <w:rPr>
          <w:rFonts w:ascii="Arial" w:hAnsi="Arial" w:cs="Arial"/>
          <w:sz w:val="20"/>
          <w:szCs w:val="20"/>
        </w:rPr>
        <w:t xml:space="preserve"> </w:t>
      </w:r>
      <w:r w:rsidRPr="00025F45">
        <w:rPr>
          <w:rFonts w:ascii="Arial" w:eastAsia="Calibri" w:hAnsi="Arial" w:cs="Arial"/>
          <w:sz w:val="20"/>
          <w:szCs w:val="20"/>
        </w:rPr>
        <w:t>analysis</w:t>
      </w:r>
      <w:r w:rsidRPr="00025F45">
        <w:rPr>
          <w:rFonts w:ascii="Arial" w:hAnsi="Arial" w:cs="Arial"/>
          <w:sz w:val="20"/>
          <w:szCs w:val="20"/>
        </w:rPr>
        <w:t xml:space="preserve">, </w:t>
      </w:r>
      <w:r w:rsidRPr="00025F45">
        <w:rPr>
          <w:rFonts w:ascii="Arial" w:eastAsia="Calibri" w:hAnsi="Arial" w:cs="Arial"/>
          <w:sz w:val="20"/>
          <w:szCs w:val="20"/>
        </w:rPr>
        <w:t>risk</w:t>
      </w:r>
      <w:r w:rsidRPr="00025F45">
        <w:rPr>
          <w:rFonts w:ascii="Arial" w:hAnsi="Arial" w:cs="Arial"/>
          <w:sz w:val="20"/>
          <w:szCs w:val="20"/>
        </w:rPr>
        <w:t xml:space="preserve"> </w:t>
      </w:r>
      <w:r w:rsidRPr="00025F45">
        <w:rPr>
          <w:rFonts w:ascii="Arial" w:eastAsia="Calibri" w:hAnsi="Arial" w:cs="Arial"/>
          <w:sz w:val="20"/>
          <w:szCs w:val="20"/>
        </w:rPr>
        <w:t>reduction</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financial</w:t>
      </w:r>
      <w:r w:rsidRPr="00025F45">
        <w:rPr>
          <w:rFonts w:ascii="Arial" w:hAnsi="Arial" w:cs="Arial"/>
          <w:sz w:val="20"/>
          <w:szCs w:val="20"/>
        </w:rPr>
        <w:t xml:space="preserve"> </w:t>
      </w:r>
      <w:r w:rsidRPr="00025F45">
        <w:rPr>
          <w:rFonts w:ascii="Arial" w:eastAsia="Calibri" w:hAnsi="Arial" w:cs="Arial"/>
          <w:sz w:val="20"/>
          <w:szCs w:val="20"/>
        </w:rPr>
        <w:t>protection</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work</w:t>
      </w:r>
      <w:r w:rsidRPr="00025F45">
        <w:rPr>
          <w:rFonts w:ascii="Arial" w:hAnsi="Arial" w:cs="Arial"/>
          <w:sz w:val="20"/>
          <w:szCs w:val="20"/>
        </w:rPr>
        <w:t xml:space="preserve"> </w:t>
      </w:r>
      <w:r w:rsidRPr="00025F45">
        <w:rPr>
          <w:rFonts w:ascii="Arial" w:eastAsia="Calibri" w:hAnsi="Arial" w:cs="Arial"/>
          <w:sz w:val="20"/>
          <w:szCs w:val="20"/>
        </w:rPr>
        <w:t>aligns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local</w:t>
      </w:r>
      <w:r w:rsidRPr="00025F45">
        <w:rPr>
          <w:rFonts w:ascii="Arial" w:hAnsi="Arial" w:cs="Arial"/>
          <w:sz w:val="20"/>
          <w:szCs w:val="20"/>
        </w:rPr>
        <w:t xml:space="preserve"> </w:t>
      </w:r>
      <w:r w:rsidRPr="00025F45">
        <w:rPr>
          <w:rFonts w:ascii="Arial" w:eastAsia="Calibri" w:hAnsi="Arial" w:cs="Arial"/>
          <w:sz w:val="20"/>
          <w:szCs w:val="20"/>
        </w:rPr>
        <w:t>disaster</w:t>
      </w:r>
      <w:r w:rsidRPr="00025F45">
        <w:rPr>
          <w:rFonts w:ascii="Arial" w:hAnsi="Arial" w:cs="Arial"/>
          <w:sz w:val="20"/>
          <w:szCs w:val="20"/>
        </w:rPr>
        <w:t xml:space="preserve"> </w:t>
      </w:r>
      <w:r w:rsidRPr="00025F45">
        <w:rPr>
          <w:rFonts w:ascii="Arial" w:eastAsia="Calibri" w:hAnsi="Arial" w:cs="Arial"/>
          <w:sz w:val="20"/>
          <w:szCs w:val="20"/>
        </w:rPr>
        <w:t>risk</w:t>
      </w:r>
      <w:r w:rsidRPr="00025F45">
        <w:rPr>
          <w:rFonts w:ascii="Arial" w:hAnsi="Arial" w:cs="Arial"/>
          <w:sz w:val="20"/>
          <w:szCs w:val="20"/>
        </w:rPr>
        <w:t xml:space="preserve"> </w:t>
      </w:r>
      <w:r w:rsidRPr="00025F45">
        <w:rPr>
          <w:rFonts w:ascii="Arial" w:eastAsia="Calibri" w:hAnsi="Arial" w:cs="Arial"/>
          <w:sz w:val="20"/>
          <w:szCs w:val="20"/>
        </w:rPr>
        <w:t>reduction</w:t>
      </w:r>
      <w:r w:rsidRPr="00025F45">
        <w:rPr>
          <w:rFonts w:ascii="Arial" w:hAnsi="Arial" w:cs="Arial"/>
          <w:sz w:val="20"/>
          <w:szCs w:val="20"/>
        </w:rPr>
        <w:t xml:space="preserve"> </w:t>
      </w:r>
      <w:r w:rsidRPr="00025F45">
        <w:rPr>
          <w:rFonts w:ascii="Arial" w:eastAsia="Calibri" w:hAnsi="Arial" w:cs="Arial"/>
          <w:sz w:val="20"/>
          <w:szCs w:val="20"/>
        </w:rPr>
        <w:t>strategies</w:t>
      </w:r>
      <w:r w:rsidRPr="00025F45">
        <w:rPr>
          <w:rFonts w:ascii="Arial" w:hAnsi="Arial" w:cs="Arial"/>
          <w:sz w:val="20"/>
          <w:szCs w:val="20"/>
        </w:rPr>
        <w:t xml:space="preserve"> </w:t>
      </w:r>
      <w:r w:rsidRPr="00025F45">
        <w:rPr>
          <w:rFonts w:ascii="Arial" w:eastAsia="Calibri" w:hAnsi="Arial" w:cs="Arial"/>
          <w:sz w:val="20"/>
          <w:szCs w:val="20"/>
        </w:rPr>
        <w:t>laid</w:t>
      </w:r>
      <w:r w:rsidRPr="00025F45">
        <w:rPr>
          <w:rFonts w:ascii="Arial" w:hAnsi="Arial" w:cs="Arial"/>
          <w:sz w:val="20"/>
          <w:szCs w:val="20"/>
        </w:rPr>
        <w:t xml:space="preserve"> </w:t>
      </w:r>
      <w:r w:rsidRPr="00025F45">
        <w:rPr>
          <w:rFonts w:ascii="Arial" w:eastAsia="Calibri" w:hAnsi="Arial" w:cs="Arial"/>
          <w:sz w:val="20"/>
          <w:szCs w:val="20"/>
        </w:rPr>
        <w:t>out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Sendai</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Disaster</w:t>
      </w:r>
      <w:r w:rsidRPr="00025F45">
        <w:rPr>
          <w:rFonts w:ascii="Arial" w:hAnsi="Arial" w:cs="Arial"/>
          <w:sz w:val="20"/>
          <w:szCs w:val="20"/>
        </w:rPr>
        <w:t xml:space="preserve"> </w:t>
      </w:r>
      <w:r w:rsidRPr="00025F45">
        <w:rPr>
          <w:rFonts w:ascii="Arial" w:eastAsia="Calibri" w:hAnsi="Arial" w:cs="Arial"/>
          <w:sz w:val="20"/>
          <w:szCs w:val="20"/>
        </w:rPr>
        <w:t>Risk</w:t>
      </w:r>
      <w:r w:rsidRPr="00025F45">
        <w:rPr>
          <w:rFonts w:ascii="Arial" w:hAnsi="Arial" w:cs="Arial"/>
          <w:sz w:val="20"/>
          <w:szCs w:val="20"/>
        </w:rPr>
        <w:t xml:space="preserve"> </w:t>
      </w:r>
      <w:r w:rsidRPr="00025F45">
        <w:rPr>
          <w:rFonts w:ascii="Arial" w:eastAsia="Calibri" w:hAnsi="Arial" w:cs="Arial"/>
          <w:sz w:val="20"/>
          <w:szCs w:val="20"/>
        </w:rPr>
        <w:t>Reduction</w:t>
      </w:r>
      <w:r w:rsidRPr="00025F45">
        <w:rPr>
          <w:rFonts w:ascii="Arial" w:hAnsi="Arial" w:cs="Arial"/>
          <w:sz w:val="20"/>
          <w:szCs w:val="20"/>
        </w:rPr>
        <w:t xml:space="preserve"> 2015–2030.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energy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working</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implement</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Energy</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would</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energy</w:t>
      </w:r>
      <w:r w:rsidRPr="00025F45">
        <w:rPr>
          <w:rFonts w:ascii="Arial" w:hAnsi="Arial" w:cs="Arial"/>
          <w:sz w:val="20"/>
          <w:szCs w:val="20"/>
        </w:rPr>
        <w:t xml:space="preserve"> </w:t>
      </w:r>
      <w:r w:rsidRPr="00025F45">
        <w:rPr>
          <w:rFonts w:ascii="Arial" w:eastAsia="Calibri" w:hAnsi="Arial" w:cs="Arial"/>
          <w:sz w:val="20"/>
          <w:szCs w:val="20"/>
        </w:rPr>
        <w:t>user</w:t>
      </w:r>
      <w:r w:rsidRPr="00025F45">
        <w:rPr>
          <w:rFonts w:ascii="Arial" w:hAnsi="Arial" w:cs="Arial"/>
          <w:sz w:val="20"/>
          <w:szCs w:val="20"/>
        </w:rPr>
        <w:t xml:space="preserve"> </w:t>
      </w:r>
      <w:r w:rsidRPr="00025F45">
        <w:rPr>
          <w:rFonts w:ascii="Arial" w:eastAsia="Calibri" w:hAnsi="Arial" w:cs="Arial"/>
          <w:sz w:val="20"/>
          <w:szCs w:val="20"/>
        </w:rPr>
        <w:t>interface</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Working</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00954BAB" w:rsidRPr="00954BAB">
        <w:rPr>
          <w:rFonts w:ascii="Arial" w:hAnsi="Arial" w:cs="Arial"/>
          <w:sz w:val="20"/>
          <w:szCs w:val="20"/>
        </w:rPr>
        <w:t xml:space="preserve">International Energy Agency </w:t>
      </w:r>
      <w:r w:rsidR="00954BAB">
        <w:rPr>
          <w:rFonts w:ascii="Arial" w:hAnsi="Arial" w:cs="Arial"/>
          <w:sz w:val="20"/>
          <w:szCs w:val="20"/>
        </w:rPr>
        <w:t>(</w:t>
      </w:r>
      <w:r w:rsidRPr="00025F45">
        <w:rPr>
          <w:rFonts w:ascii="Arial" w:eastAsia="Calibri" w:hAnsi="Arial" w:cs="Arial"/>
          <w:sz w:val="20"/>
          <w:szCs w:val="20"/>
        </w:rPr>
        <w:t>IEA</w:t>
      </w:r>
      <w:r w:rsidR="00954BAB">
        <w:rPr>
          <w:rFonts w:ascii="Arial" w:eastAsia="Calibri" w:hAnsi="Arial" w:cs="Arial"/>
          <w:sz w:val="20"/>
          <w:szCs w:val="20"/>
        </w:rPr>
        <w:t>)</w:t>
      </w:r>
      <w:r w:rsidRPr="00025F45">
        <w:rPr>
          <w:rFonts w:ascii="Arial" w:hAnsi="Arial" w:cs="Arial"/>
          <w:sz w:val="20"/>
          <w:szCs w:val="20"/>
        </w:rPr>
        <w:t xml:space="preserve">, </w:t>
      </w:r>
      <w:r w:rsidR="00954BAB" w:rsidRPr="00954BAB">
        <w:rPr>
          <w:rFonts w:ascii="Arial" w:hAnsi="Arial" w:cs="Arial"/>
          <w:sz w:val="20"/>
          <w:szCs w:val="20"/>
        </w:rPr>
        <w:t xml:space="preserve">Western European Meteorology Club </w:t>
      </w:r>
      <w:r w:rsidR="00954BAB">
        <w:rPr>
          <w:rFonts w:ascii="Arial" w:hAnsi="Arial" w:cs="Arial"/>
          <w:sz w:val="20"/>
          <w:szCs w:val="20"/>
        </w:rPr>
        <w:t>(</w:t>
      </w:r>
      <w:r w:rsidRPr="00025F45">
        <w:rPr>
          <w:rFonts w:ascii="Arial" w:eastAsia="Calibri" w:hAnsi="Arial" w:cs="Arial"/>
          <w:sz w:val="20"/>
          <w:szCs w:val="20"/>
        </w:rPr>
        <w:t>WEMC</w:t>
      </w:r>
      <w:r w:rsidR="00954BAB">
        <w:rPr>
          <w:rFonts w:ascii="Arial" w:eastAsia="Calibri" w:hAnsi="Arial" w:cs="Arial"/>
          <w:sz w:val="20"/>
          <w:szCs w:val="20"/>
        </w:rPr>
        <w:t>)</w:t>
      </w:r>
      <w:r w:rsidRPr="00025F45">
        <w:rPr>
          <w:rFonts w:ascii="Arial" w:hAnsi="Arial" w:cs="Arial"/>
          <w:sz w:val="20"/>
          <w:szCs w:val="20"/>
        </w:rPr>
        <w:t>,</w:t>
      </w:r>
      <w:r w:rsidR="00954BAB">
        <w:rPr>
          <w:rFonts w:ascii="Arial" w:hAnsi="Arial" w:cs="Arial"/>
          <w:sz w:val="20"/>
          <w:szCs w:val="20"/>
        </w:rPr>
        <w:t xml:space="preserve"> </w:t>
      </w:r>
      <w:r w:rsidR="00954BAB" w:rsidRPr="00954BAB">
        <w:rPr>
          <w:rFonts w:ascii="Arial" w:hAnsi="Arial" w:cs="Arial"/>
          <w:sz w:val="20"/>
          <w:szCs w:val="20"/>
        </w:rPr>
        <w:t>World Business Council for Sustainable Development</w:t>
      </w:r>
      <w:r w:rsidRPr="00025F45">
        <w:rPr>
          <w:rFonts w:ascii="Arial" w:hAnsi="Arial" w:cs="Arial"/>
          <w:sz w:val="20"/>
          <w:szCs w:val="20"/>
        </w:rPr>
        <w:t xml:space="preserve"> </w:t>
      </w:r>
      <w:r w:rsidR="00954BAB">
        <w:rPr>
          <w:rFonts w:ascii="Arial" w:hAnsi="Arial" w:cs="Arial"/>
          <w:sz w:val="20"/>
          <w:szCs w:val="20"/>
        </w:rPr>
        <w:t>(</w:t>
      </w:r>
      <w:r w:rsidRPr="00025F45">
        <w:rPr>
          <w:rFonts w:ascii="Arial" w:eastAsia="Calibri" w:hAnsi="Arial" w:cs="Arial"/>
          <w:sz w:val="20"/>
          <w:szCs w:val="20"/>
        </w:rPr>
        <w:t>WBCSD</w:t>
      </w:r>
      <w:r w:rsidR="00954BAB">
        <w:rPr>
          <w:rFonts w:ascii="Arial" w:eastAsia="Calibri" w:hAnsi="Arial" w:cs="Arial"/>
          <w:sz w:val="20"/>
          <w:szCs w:val="20"/>
        </w:rPr>
        <w:t>)</w:t>
      </w:r>
      <w:r w:rsidRPr="00025F45">
        <w:rPr>
          <w:rFonts w:ascii="Arial" w:hAnsi="Arial" w:cs="Arial"/>
          <w:sz w:val="20"/>
          <w:szCs w:val="20"/>
        </w:rPr>
        <w:t>,</w:t>
      </w:r>
      <w:r w:rsidR="00954BAB">
        <w:rPr>
          <w:rFonts w:ascii="Arial" w:hAnsi="Arial" w:cs="Arial"/>
          <w:sz w:val="20"/>
          <w:szCs w:val="20"/>
        </w:rPr>
        <w:t xml:space="preserve"> </w:t>
      </w:r>
      <w:r w:rsidR="00954BAB" w:rsidRPr="00954BAB">
        <w:rPr>
          <w:rFonts w:ascii="Arial" w:hAnsi="Arial" w:cs="Arial"/>
          <w:sz w:val="20"/>
          <w:szCs w:val="20"/>
        </w:rPr>
        <w:t>International Renewable Energy Agency</w:t>
      </w:r>
      <w:r w:rsidRPr="00025F45">
        <w:rPr>
          <w:rFonts w:ascii="Arial" w:hAnsi="Arial" w:cs="Arial"/>
          <w:sz w:val="20"/>
          <w:szCs w:val="20"/>
        </w:rPr>
        <w:t xml:space="preserve"> </w:t>
      </w:r>
      <w:r w:rsidR="00954BAB">
        <w:rPr>
          <w:rFonts w:ascii="Arial" w:hAnsi="Arial" w:cs="Arial"/>
          <w:sz w:val="20"/>
          <w:szCs w:val="20"/>
        </w:rPr>
        <w:t>(</w:t>
      </w:r>
      <w:r w:rsidRPr="00025F45">
        <w:rPr>
          <w:rFonts w:ascii="Arial" w:eastAsia="Calibri" w:hAnsi="Arial" w:cs="Arial"/>
          <w:sz w:val="20"/>
          <w:szCs w:val="20"/>
        </w:rPr>
        <w:t>IRENA</w:t>
      </w:r>
      <w:r w:rsidR="00954BAB">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designing</w:t>
      </w:r>
      <w:r w:rsidRPr="00025F45">
        <w:rPr>
          <w:rFonts w:ascii="Arial" w:hAnsi="Arial" w:cs="Arial"/>
          <w:sz w:val="20"/>
          <w:szCs w:val="20"/>
        </w:rPr>
        <w:t xml:space="preserve"> </w:t>
      </w:r>
      <w:r w:rsidRPr="00025F45">
        <w:rPr>
          <w:rFonts w:ascii="Arial" w:eastAsia="Calibri" w:hAnsi="Arial" w:cs="Arial"/>
          <w:sz w:val="20"/>
          <w:szCs w:val="20"/>
        </w:rPr>
        <w:t>programs</w:t>
      </w:r>
      <w:r w:rsidRPr="00025F45">
        <w:rPr>
          <w:rFonts w:ascii="Arial" w:hAnsi="Arial" w:cs="Arial"/>
          <w:sz w:val="20"/>
          <w:szCs w:val="20"/>
        </w:rPr>
        <w:t xml:space="preserve">, </w:t>
      </w:r>
      <w:r w:rsidRPr="00025F45">
        <w:rPr>
          <w:rFonts w:ascii="Arial" w:eastAsia="Calibri" w:hAnsi="Arial" w:cs="Arial"/>
          <w:sz w:val="20"/>
          <w:szCs w:val="20"/>
        </w:rPr>
        <w:t>tools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deliver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information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energy</w:t>
      </w:r>
      <w:r w:rsidRPr="00025F45">
        <w:rPr>
          <w:rFonts w:ascii="Arial" w:hAnsi="Arial" w:cs="Arial"/>
          <w:sz w:val="20"/>
          <w:szCs w:val="20"/>
        </w:rPr>
        <w:t xml:space="preserve"> </w:t>
      </w:r>
      <w:r w:rsidRPr="00025F45">
        <w:rPr>
          <w:rFonts w:ascii="Arial" w:eastAsia="Calibri" w:hAnsi="Arial" w:cs="Arial"/>
          <w:sz w:val="20"/>
          <w:szCs w:val="20"/>
        </w:rPr>
        <w:t>sector</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health</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addition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WHO</w:t>
      </w:r>
      <w:r w:rsidRPr="00025F45">
        <w:rPr>
          <w:rFonts w:ascii="Arial" w:hAnsi="Arial" w:cs="Arial"/>
          <w:sz w:val="20"/>
          <w:szCs w:val="20"/>
        </w:rPr>
        <w:t>-</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where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Technical</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Unit</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developed</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health</w:t>
      </w:r>
      <w:r w:rsidRPr="00025F45">
        <w:rPr>
          <w:rFonts w:ascii="Arial" w:hAnsi="Arial" w:cs="Arial"/>
          <w:sz w:val="20"/>
          <w:szCs w:val="20"/>
        </w:rPr>
        <w:t xml:space="preserve"> </w:t>
      </w:r>
      <w:r w:rsidRPr="00025F45">
        <w:rPr>
          <w:rFonts w:ascii="Arial" w:eastAsia="Calibri" w:hAnsi="Arial" w:cs="Arial"/>
          <w:sz w:val="20"/>
          <w:szCs w:val="20"/>
        </w:rPr>
        <w:t>user</w:t>
      </w:r>
      <w:r w:rsidRPr="00025F45">
        <w:rPr>
          <w:rFonts w:ascii="Arial" w:hAnsi="Arial" w:cs="Arial"/>
          <w:sz w:val="20"/>
          <w:szCs w:val="20"/>
        </w:rPr>
        <w:t xml:space="preserve"> </w:t>
      </w:r>
      <w:r w:rsidRPr="00025F45">
        <w:rPr>
          <w:rFonts w:ascii="Arial" w:eastAsia="Calibri" w:hAnsi="Arial" w:cs="Arial"/>
          <w:sz w:val="20"/>
          <w:szCs w:val="20"/>
        </w:rPr>
        <w:t>interface</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supports</w:t>
      </w:r>
      <w:r w:rsidRPr="00025F45">
        <w:rPr>
          <w:rFonts w:ascii="Arial" w:hAnsi="Arial" w:cs="Arial"/>
          <w:sz w:val="20"/>
          <w:szCs w:val="20"/>
        </w:rPr>
        <w:t xml:space="preserve"> </w:t>
      </w:r>
      <w:r w:rsidRPr="00025F45">
        <w:rPr>
          <w:rFonts w:ascii="Arial" w:eastAsia="Calibri" w:hAnsi="Arial" w:cs="Arial"/>
          <w:sz w:val="20"/>
          <w:szCs w:val="20"/>
        </w:rPr>
        <w:t>country</w:t>
      </w:r>
      <w:r w:rsidRPr="00025F45">
        <w:rPr>
          <w:rFonts w:ascii="Arial" w:hAnsi="Arial" w:cs="Arial"/>
          <w:sz w:val="20"/>
          <w:szCs w:val="20"/>
        </w:rPr>
        <w:t>-</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health</w:t>
      </w:r>
      <w:r w:rsidRPr="00025F45">
        <w:rPr>
          <w:rFonts w:ascii="Arial" w:hAnsi="Arial" w:cs="Arial"/>
          <w:sz w:val="20"/>
          <w:szCs w:val="20"/>
        </w:rPr>
        <w:t xml:space="preserve"> </w:t>
      </w:r>
      <w:r w:rsidRPr="00025F45">
        <w:rPr>
          <w:rFonts w:ascii="Arial" w:eastAsia="Calibri" w:hAnsi="Arial" w:cs="Arial"/>
          <w:sz w:val="20"/>
          <w:szCs w:val="20"/>
        </w:rPr>
        <w:t>working</w:t>
      </w:r>
      <w:r w:rsidRPr="00025F45">
        <w:rPr>
          <w:rFonts w:ascii="Arial" w:hAnsi="Arial" w:cs="Arial"/>
          <w:sz w:val="20"/>
          <w:szCs w:val="20"/>
        </w:rPr>
        <w:t xml:space="preserve"> </w:t>
      </w:r>
      <w:r w:rsidRPr="00025F45">
        <w:rPr>
          <w:rFonts w:ascii="Arial" w:eastAsia="Calibri" w:hAnsi="Arial" w:cs="Arial"/>
          <w:sz w:val="20"/>
          <w:szCs w:val="20"/>
        </w:rPr>
        <w:t>groups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multi</w:t>
      </w:r>
      <w:r w:rsidRPr="00025F45">
        <w:rPr>
          <w:rFonts w:ascii="Arial" w:hAnsi="Arial" w:cs="Arial"/>
          <w:sz w:val="20"/>
          <w:szCs w:val="20"/>
        </w:rPr>
        <w:t>-</w:t>
      </w:r>
      <w:r w:rsidRPr="00025F45">
        <w:rPr>
          <w:rFonts w:ascii="Arial" w:eastAsia="Calibri" w:hAnsi="Arial" w:cs="Arial"/>
          <w:sz w:val="20"/>
          <w:szCs w:val="20"/>
        </w:rPr>
        <w:t>hazard</w:t>
      </w:r>
      <w:r w:rsidRPr="00025F45">
        <w:rPr>
          <w:rFonts w:ascii="Arial" w:hAnsi="Arial" w:cs="Arial"/>
          <w:sz w:val="20"/>
          <w:szCs w:val="20"/>
        </w:rPr>
        <w:t xml:space="preserve"> </w:t>
      </w:r>
      <w:r w:rsidRPr="00025F45">
        <w:rPr>
          <w:rFonts w:ascii="Arial" w:eastAsia="Calibri" w:hAnsi="Arial" w:cs="Arial"/>
          <w:sz w:val="20"/>
          <w:szCs w:val="20"/>
        </w:rPr>
        <w:t>risk</w:t>
      </w:r>
      <w:r w:rsidRPr="00025F45">
        <w:rPr>
          <w:rFonts w:ascii="Arial" w:hAnsi="Arial" w:cs="Arial"/>
          <w:sz w:val="20"/>
          <w:szCs w:val="20"/>
        </w:rPr>
        <w:t xml:space="preserve"> </w:t>
      </w:r>
      <w:r w:rsidRPr="00025F45">
        <w:rPr>
          <w:rFonts w:ascii="Arial" w:eastAsia="Calibri" w:hAnsi="Arial" w:cs="Arial"/>
          <w:sz w:val="20"/>
          <w:szCs w:val="20"/>
        </w:rPr>
        <w:t>monitoring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early</w:t>
      </w:r>
      <w:r w:rsidRPr="00025F45">
        <w:rPr>
          <w:rFonts w:ascii="Arial" w:hAnsi="Arial" w:cs="Arial"/>
          <w:sz w:val="20"/>
          <w:szCs w:val="20"/>
        </w:rPr>
        <w:t xml:space="preserve"> </w:t>
      </w:r>
      <w:r w:rsidRPr="00025F45">
        <w:rPr>
          <w:rFonts w:ascii="Arial" w:eastAsia="Calibri" w:hAnsi="Arial" w:cs="Arial"/>
          <w:sz w:val="20"/>
          <w:szCs w:val="20"/>
        </w:rPr>
        <w:t>warning</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health</w:t>
      </w:r>
      <w:r w:rsidRPr="00025F45">
        <w:rPr>
          <w:rFonts w:ascii="Arial" w:hAnsi="Arial" w:cs="Arial"/>
          <w:sz w:val="20"/>
          <w:szCs w:val="20"/>
        </w:rPr>
        <w:t xml:space="preserve"> </w:t>
      </w:r>
      <w:r w:rsidRPr="00025F45">
        <w:rPr>
          <w:rFonts w:ascii="Arial" w:eastAsia="Calibri" w:hAnsi="Arial" w:cs="Arial"/>
          <w:sz w:val="20"/>
          <w:szCs w:val="20"/>
        </w:rPr>
        <w:t>protection</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collaboration</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NMHSs</w:t>
      </w:r>
      <w:r w:rsidRPr="00025F45">
        <w:rPr>
          <w:rFonts w:ascii="Arial" w:hAnsi="Arial" w:cs="Arial"/>
          <w:sz w:val="20"/>
          <w:szCs w:val="20"/>
        </w:rPr>
        <w:t xml:space="preserve">, </w:t>
      </w:r>
      <w:r w:rsidRPr="00025F45">
        <w:rPr>
          <w:rFonts w:ascii="Arial" w:eastAsia="Calibri" w:hAnsi="Arial" w:cs="Arial"/>
          <w:sz w:val="20"/>
          <w:szCs w:val="20"/>
        </w:rPr>
        <w:t>ministries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health</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research</w:t>
      </w:r>
      <w:r w:rsidRPr="00025F45">
        <w:rPr>
          <w:rFonts w:ascii="Arial" w:hAnsi="Arial" w:cs="Arial"/>
          <w:sz w:val="20"/>
          <w:szCs w:val="20"/>
        </w:rPr>
        <w:t xml:space="preserve"> </w:t>
      </w:r>
      <w:r w:rsidRPr="00025F45">
        <w:rPr>
          <w:rFonts w:ascii="Arial" w:eastAsia="Calibri" w:hAnsi="Arial" w:cs="Arial"/>
          <w:sz w:val="20"/>
          <w:szCs w:val="20"/>
        </w:rPr>
        <w:t>institutions</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water</w:t>
      </w:r>
      <w:r w:rsidRPr="00025F45">
        <w:rPr>
          <w:rFonts w:ascii="Arial" w:hAnsi="Arial" w:cs="Arial"/>
          <w:sz w:val="20"/>
          <w:szCs w:val="20"/>
        </w:rPr>
        <w:t xml:space="preserve"> </w:t>
      </w:r>
      <w:r w:rsidRPr="00025F45">
        <w:rPr>
          <w:rFonts w:ascii="Arial" w:eastAsia="Calibri" w:hAnsi="Arial" w:cs="Arial"/>
          <w:sz w:val="20"/>
          <w:szCs w:val="20"/>
        </w:rPr>
        <w:t>resources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conjunction</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GWP</w:t>
      </w:r>
      <w:r w:rsidRPr="00025F45">
        <w:rPr>
          <w:rFonts w:ascii="Arial" w:hAnsi="Arial" w:cs="Arial"/>
          <w:sz w:val="20"/>
          <w:szCs w:val="20"/>
        </w:rPr>
        <w:t xml:space="preserve">, </w:t>
      </w:r>
      <w:r w:rsidRPr="00025F45">
        <w:rPr>
          <w:rFonts w:ascii="Arial" w:eastAsia="Calibri" w:hAnsi="Arial" w:cs="Arial"/>
          <w:sz w:val="20"/>
          <w:szCs w:val="20"/>
        </w:rPr>
        <w:t>NMHSs</w:t>
      </w:r>
      <w:r w:rsidRPr="00025F45">
        <w:rPr>
          <w:rFonts w:ascii="Arial" w:hAnsi="Arial" w:cs="Arial"/>
          <w:sz w:val="20"/>
          <w:szCs w:val="20"/>
        </w:rPr>
        <w:t xml:space="preserve">, </w:t>
      </w:r>
      <w:r w:rsidRPr="00025F45">
        <w:rPr>
          <w:rFonts w:ascii="Arial" w:eastAsia="Calibri" w:hAnsi="Arial" w:cs="Arial"/>
          <w:sz w:val="20"/>
          <w:szCs w:val="20"/>
        </w:rPr>
        <w:t>water</w:t>
      </w:r>
      <w:r w:rsidRPr="00025F45">
        <w:rPr>
          <w:rFonts w:ascii="Arial" w:hAnsi="Arial" w:cs="Arial"/>
          <w:sz w:val="20"/>
          <w:szCs w:val="20"/>
        </w:rPr>
        <w:t xml:space="preserve"> </w:t>
      </w:r>
      <w:r w:rsidRPr="00025F45">
        <w:rPr>
          <w:rFonts w:ascii="Arial" w:eastAsia="Calibri" w:hAnsi="Arial" w:cs="Arial"/>
          <w:sz w:val="20"/>
          <w:szCs w:val="20"/>
        </w:rPr>
        <w:t>managers</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w:t>
      </w:r>
      <w:r w:rsidRPr="00025F45">
        <w:rPr>
          <w:rFonts w:ascii="Arial" w:eastAsia="Calibri" w:hAnsi="Arial" w:cs="Arial"/>
          <w:sz w:val="20"/>
          <w:szCs w:val="20"/>
        </w:rPr>
        <w:t>Water</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00240DFE" w:rsidRPr="00025F45">
        <w:rPr>
          <w:rFonts w:ascii="Arial" w:eastAsia="Calibri" w:hAnsi="Arial" w:cs="Arial"/>
          <w:sz w:val="20"/>
          <w:szCs w:val="20"/>
        </w:rPr>
        <w:t>and</w:t>
      </w:r>
      <w:r w:rsidR="00240DFE" w:rsidRPr="00025F45">
        <w:rPr>
          <w:rFonts w:ascii="Arial" w:hAnsi="Arial" w:cs="Arial"/>
          <w:sz w:val="20"/>
          <w:szCs w:val="20"/>
        </w:rPr>
        <w:t xml:space="preserve"> </w:t>
      </w:r>
      <w:r w:rsidR="00240DFE" w:rsidRPr="00025F45">
        <w:rPr>
          <w:rFonts w:ascii="Arial" w:eastAsia="Calibri" w:hAnsi="Arial" w:cs="Arial"/>
          <w:sz w:val="20"/>
          <w:szCs w:val="20"/>
        </w:rPr>
        <w:t>NMHSs</w:t>
      </w:r>
      <w:r w:rsidR="00240DFE" w:rsidRPr="00025F45">
        <w:rPr>
          <w:rFonts w:ascii="Arial" w:hAnsi="Arial" w:cs="Arial"/>
          <w:sz w:val="20"/>
          <w:szCs w:val="20"/>
        </w:rPr>
        <w:t xml:space="preserve">, </w:t>
      </w:r>
      <w:r w:rsidR="00240DFE" w:rsidRPr="00025F45">
        <w:rPr>
          <w:rFonts w:ascii="Arial" w:eastAsia="Calibri" w:hAnsi="Arial" w:cs="Arial"/>
          <w:sz w:val="20"/>
          <w:szCs w:val="20"/>
        </w:rPr>
        <w:t>s</w:t>
      </w:r>
      <w:r w:rsidRPr="00025F45">
        <w:rPr>
          <w:rFonts w:ascii="Arial" w:eastAsia="Calibri" w:hAnsi="Arial" w:cs="Arial"/>
          <w:sz w:val="20"/>
          <w:szCs w:val="20"/>
        </w:rPr>
        <w:t>upports</w:t>
      </w:r>
      <w:r w:rsidRPr="00025F45">
        <w:rPr>
          <w:rFonts w:ascii="Arial" w:hAnsi="Arial" w:cs="Arial"/>
          <w:sz w:val="20"/>
          <w:szCs w:val="20"/>
        </w:rPr>
        <w:t xml:space="preserve"> </w:t>
      </w:r>
      <w:r w:rsidRPr="00025F45">
        <w:rPr>
          <w:rFonts w:ascii="Arial" w:eastAsia="Calibri" w:hAnsi="Arial" w:cs="Arial"/>
          <w:sz w:val="20"/>
          <w:szCs w:val="20"/>
        </w:rPr>
        <w:t>integrated</w:t>
      </w:r>
      <w:r w:rsidRPr="00025F45">
        <w:rPr>
          <w:rFonts w:ascii="Arial" w:hAnsi="Arial" w:cs="Arial"/>
          <w:sz w:val="20"/>
          <w:szCs w:val="20"/>
        </w:rPr>
        <w:t xml:space="preserve"> </w:t>
      </w:r>
      <w:r w:rsidRPr="00025F45">
        <w:rPr>
          <w:rFonts w:ascii="Arial" w:eastAsia="Calibri" w:hAnsi="Arial" w:cs="Arial"/>
          <w:sz w:val="20"/>
          <w:szCs w:val="20"/>
        </w:rPr>
        <w:t>help</w:t>
      </w:r>
      <w:r w:rsidRPr="00025F45">
        <w:rPr>
          <w:rFonts w:ascii="Arial" w:hAnsi="Arial" w:cs="Arial"/>
          <w:sz w:val="20"/>
          <w:szCs w:val="20"/>
        </w:rPr>
        <w:t xml:space="preserve"> </w:t>
      </w:r>
      <w:r w:rsidRPr="00025F45">
        <w:rPr>
          <w:rFonts w:ascii="Arial" w:eastAsia="Calibri" w:hAnsi="Arial" w:cs="Arial"/>
          <w:sz w:val="20"/>
          <w:szCs w:val="20"/>
        </w:rPr>
        <w:t>desks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flood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drought</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dialogues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water</w:t>
      </w:r>
      <w:r w:rsidRPr="00025F45">
        <w:rPr>
          <w:rFonts w:ascii="Arial" w:hAnsi="Arial" w:cs="Arial"/>
          <w:sz w:val="20"/>
          <w:szCs w:val="20"/>
        </w:rPr>
        <w:t>-</w:t>
      </w:r>
      <w:r w:rsidRPr="00025F45">
        <w:rPr>
          <w:rFonts w:ascii="Arial" w:eastAsia="Calibri" w:hAnsi="Arial" w:cs="Arial"/>
          <w:sz w:val="20"/>
          <w:szCs w:val="20"/>
        </w:rPr>
        <w:t>sensitive</w:t>
      </w:r>
      <w:r w:rsidRPr="00025F45">
        <w:rPr>
          <w:rFonts w:ascii="Arial" w:hAnsi="Arial" w:cs="Arial"/>
          <w:sz w:val="20"/>
          <w:szCs w:val="20"/>
        </w:rPr>
        <w:t xml:space="preserve"> </w:t>
      </w:r>
      <w:r w:rsidRPr="00025F45">
        <w:rPr>
          <w:rFonts w:ascii="Arial" w:eastAsia="Calibri" w:hAnsi="Arial" w:cs="Arial"/>
          <w:sz w:val="20"/>
          <w:szCs w:val="20"/>
        </w:rPr>
        <w:t>regions</w:t>
      </w:r>
      <w:r w:rsidRPr="00025F45">
        <w:rPr>
          <w:rFonts w:ascii="Arial" w:hAnsi="Arial" w:cs="Arial"/>
          <w:sz w:val="20"/>
          <w:szCs w:val="20"/>
        </w:rPr>
        <w:t>.</w:t>
      </w:r>
    </w:p>
    <w:p w14:paraId="57FCEA7C" w14:textId="77777777" w:rsidR="00882860" w:rsidRPr="00025F45" w:rsidRDefault="00882860" w:rsidP="0083608B">
      <w:pPr>
        <w:spacing w:line="276" w:lineRule="auto"/>
        <w:rPr>
          <w:rFonts w:ascii="Arial" w:hAnsi="Arial" w:cs="Arial"/>
          <w:sz w:val="20"/>
          <w:szCs w:val="20"/>
        </w:rPr>
      </w:pPr>
    </w:p>
    <w:p w14:paraId="743BB822" w14:textId="4AE4B848" w:rsidR="005A3B2E" w:rsidRPr="00025F45" w:rsidRDefault="005A3B2E" w:rsidP="0083608B">
      <w:pPr>
        <w:pStyle w:val="GFCSH2"/>
        <w:spacing w:line="276" w:lineRule="auto"/>
      </w:pPr>
      <w:bookmarkStart w:id="14" w:name="_Toc492020456"/>
      <w:r w:rsidRPr="00025F45">
        <w:t>Reporting.</w:t>
      </w:r>
      <w:bookmarkEnd w:id="14"/>
    </w:p>
    <w:p w14:paraId="3213F700" w14:textId="62FDFE3F"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principal</w:t>
      </w:r>
      <w:r w:rsidRPr="00025F45">
        <w:rPr>
          <w:rFonts w:ascii="Arial" w:hAnsi="Arial" w:cs="Arial"/>
          <w:sz w:val="20"/>
          <w:szCs w:val="20"/>
        </w:rPr>
        <w:t xml:space="preserve"> </w:t>
      </w:r>
      <w:r w:rsidRPr="00025F45">
        <w:rPr>
          <w:rFonts w:ascii="Arial" w:eastAsia="Calibri" w:hAnsi="Arial" w:cs="Arial"/>
          <w:sz w:val="20"/>
          <w:szCs w:val="20"/>
        </w:rPr>
        <w:t>mechanisms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entities</w:t>
      </w:r>
      <w:r w:rsidRPr="00025F45">
        <w:rPr>
          <w:rFonts w:ascii="Arial" w:hAnsi="Arial" w:cs="Arial"/>
          <w:sz w:val="20"/>
          <w:szCs w:val="20"/>
        </w:rPr>
        <w:t xml:space="preserve"> </w:t>
      </w:r>
      <w:r w:rsidRPr="00025F45">
        <w:rPr>
          <w:rFonts w:ascii="Arial" w:eastAsia="Calibri" w:hAnsi="Arial" w:cs="Arial"/>
          <w:sz w:val="20"/>
          <w:szCs w:val="20"/>
        </w:rPr>
        <w:t>use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report</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progress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meeting</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filling</w:t>
      </w:r>
      <w:r w:rsidRPr="00025F45">
        <w:rPr>
          <w:rFonts w:ascii="Arial" w:hAnsi="Arial" w:cs="Arial"/>
          <w:sz w:val="20"/>
          <w:szCs w:val="20"/>
        </w:rPr>
        <w:t xml:space="preserve"> </w:t>
      </w:r>
      <w:r w:rsidRPr="00025F45">
        <w:rPr>
          <w:rFonts w:ascii="Arial" w:eastAsia="Calibri" w:hAnsi="Arial" w:cs="Arial"/>
          <w:sz w:val="20"/>
          <w:szCs w:val="20"/>
        </w:rPr>
        <w:t>gaps</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communicate</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developed</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part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Supported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Public</w:t>
      </w:r>
      <w:r w:rsidRPr="00025F45">
        <w:rPr>
          <w:rFonts w:ascii="Arial" w:hAnsi="Arial" w:cs="Arial"/>
          <w:sz w:val="20"/>
          <w:szCs w:val="20"/>
        </w:rPr>
        <w:t xml:space="preserve"> </w:t>
      </w:r>
      <w:r w:rsidRPr="00025F45">
        <w:rPr>
          <w:rFonts w:ascii="Arial" w:eastAsia="Calibri" w:hAnsi="Arial" w:cs="Arial"/>
          <w:sz w:val="20"/>
          <w:szCs w:val="20"/>
        </w:rPr>
        <w:t>Affairs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part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00597E90">
        <w:rPr>
          <w:rFonts w:ascii="Arial" w:eastAsia="Calibri" w:hAnsi="Arial" w:cs="Arial"/>
          <w:sz w:val="20"/>
          <w:szCs w:val="20"/>
        </w:rPr>
        <w:t xml:space="preserve">UIP </w:t>
      </w:r>
      <w:r w:rsidR="00A42FAD">
        <w:rPr>
          <w:rFonts w:ascii="Arial" w:eastAsia="Calibri" w:hAnsi="Arial" w:cs="Arial"/>
          <w:sz w:val="20"/>
          <w:szCs w:val="20"/>
        </w:rPr>
        <w:t>p</w:t>
      </w:r>
      <w:r w:rsidRPr="00025F45">
        <w:rPr>
          <w:rFonts w:ascii="Arial" w:eastAsia="Calibri" w:hAnsi="Arial" w:cs="Arial"/>
          <w:sz w:val="20"/>
          <w:szCs w:val="20"/>
        </w:rPr>
        <w:t>illar</w:t>
      </w:r>
      <w:r w:rsidR="00471C99">
        <w:rPr>
          <w:rFonts w:ascii="Arial" w:hAnsi="Arial" w:cs="Arial"/>
          <w:sz w:val="20"/>
          <w:szCs w:val="20"/>
        </w:rPr>
        <w:t xml:space="preserve"> (</w:t>
      </w:r>
      <w:r w:rsidR="009A6799">
        <w:rPr>
          <w:rFonts w:ascii="Arial" w:hAnsi="Arial" w:cs="Arial"/>
          <w:sz w:val="20"/>
          <w:szCs w:val="20"/>
        </w:rPr>
        <w:t>s</w:t>
      </w:r>
      <w:r w:rsidR="00471C99">
        <w:rPr>
          <w:rFonts w:ascii="Arial" w:hAnsi="Arial" w:cs="Arial"/>
          <w:sz w:val="20"/>
          <w:szCs w:val="20"/>
        </w:rPr>
        <w:t>ee 5.4.2 for more on GFCS communications)</w:t>
      </w:r>
      <w:r w:rsidR="009A6799">
        <w:rPr>
          <w:rFonts w:ascii="Arial" w:hAnsi="Arial" w:cs="Arial"/>
          <w:sz w:val="20"/>
          <w:szCs w:val="20"/>
        </w:rPr>
        <w:t>.</w:t>
      </w:r>
    </w:p>
    <w:p w14:paraId="3CBAB0E6" w14:textId="77777777" w:rsidR="00882860" w:rsidRPr="00025F45" w:rsidRDefault="00882860" w:rsidP="0083608B">
      <w:pPr>
        <w:spacing w:line="276" w:lineRule="auto"/>
        <w:rPr>
          <w:rFonts w:ascii="Arial" w:hAnsi="Arial" w:cs="Arial"/>
          <w:sz w:val="20"/>
          <w:szCs w:val="20"/>
        </w:rPr>
      </w:pPr>
    </w:p>
    <w:p w14:paraId="42F77E36" w14:textId="77777777" w:rsidR="005A3B2E" w:rsidRPr="00025F45" w:rsidRDefault="005A3B2E" w:rsidP="0083608B">
      <w:pPr>
        <w:pStyle w:val="GFCSH3"/>
        <w:spacing w:line="276" w:lineRule="auto"/>
      </w:pPr>
      <w:r w:rsidRPr="00025F45">
        <w:t>Reporting Milestones.</w:t>
      </w:r>
    </w:p>
    <w:p w14:paraId="2BB1B4D6" w14:textId="77777777"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(1) </w:t>
      </w:r>
      <w:r w:rsidRPr="00025F45">
        <w:rPr>
          <w:rFonts w:ascii="Arial" w:eastAsia="Calibri" w:hAnsi="Arial" w:cs="Arial"/>
          <w:sz w:val="20"/>
          <w:szCs w:val="20"/>
        </w:rPr>
        <w:t>initiate</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r w:rsidRPr="00025F45">
        <w:rPr>
          <w:rFonts w:ascii="Arial" w:eastAsia="Calibri" w:hAnsi="Arial" w:cs="Arial"/>
          <w:sz w:val="20"/>
          <w:szCs w:val="20"/>
        </w:rPr>
        <w:t>structures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enable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entities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report</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efforts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meet</w:t>
      </w:r>
      <w:r w:rsidRPr="00025F45">
        <w:rPr>
          <w:rFonts w:ascii="Arial" w:hAnsi="Arial" w:cs="Arial"/>
          <w:sz w:val="20"/>
          <w:szCs w:val="20"/>
        </w:rPr>
        <w:t xml:space="preserve"> </w:t>
      </w:r>
      <w:r w:rsidRPr="00025F45">
        <w:rPr>
          <w:rFonts w:ascii="Arial" w:eastAsia="Calibri" w:hAnsi="Arial" w:cs="Arial"/>
          <w:sz w:val="20"/>
          <w:szCs w:val="20"/>
        </w:rPr>
        <w:t>near</w:t>
      </w:r>
      <w:r w:rsidRPr="00025F45">
        <w:rPr>
          <w:rFonts w:ascii="Arial" w:hAnsi="Arial" w:cs="Arial"/>
          <w:sz w:val="20"/>
          <w:szCs w:val="20"/>
        </w:rPr>
        <w:t>-</w:t>
      </w:r>
      <w:r w:rsidRPr="00025F45">
        <w:rPr>
          <w:rFonts w:ascii="Arial" w:eastAsia="Calibri" w:hAnsi="Arial" w:cs="Arial"/>
          <w:sz w:val="20"/>
          <w:szCs w:val="20"/>
        </w:rPr>
        <w:t>term</w:t>
      </w:r>
      <w:r w:rsidRPr="00025F45">
        <w:rPr>
          <w:rFonts w:ascii="Arial" w:hAnsi="Arial" w:cs="Arial"/>
          <w:sz w:val="20"/>
          <w:szCs w:val="20"/>
        </w:rPr>
        <w:t xml:space="preserve"> </w:t>
      </w:r>
      <w:r w:rsidRPr="00025F45">
        <w:rPr>
          <w:rFonts w:ascii="Arial" w:eastAsia="Calibri" w:hAnsi="Arial" w:cs="Arial"/>
          <w:sz w:val="20"/>
          <w:szCs w:val="20"/>
        </w:rPr>
        <w:t>targets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address</w:t>
      </w:r>
      <w:r w:rsidRPr="00025F45">
        <w:rPr>
          <w:rFonts w:ascii="Arial" w:hAnsi="Arial" w:cs="Arial"/>
          <w:sz w:val="20"/>
          <w:szCs w:val="20"/>
        </w:rPr>
        <w:t xml:space="preserve"> </w:t>
      </w:r>
      <w:r w:rsidRPr="00025F45">
        <w:rPr>
          <w:rFonts w:ascii="Arial" w:eastAsia="Calibri" w:hAnsi="Arial" w:cs="Arial"/>
          <w:sz w:val="20"/>
          <w:szCs w:val="20"/>
        </w:rPr>
        <w:t>gaps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current</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w:t>
      </w:r>
      <w:r w:rsidRPr="00025F45">
        <w:rPr>
          <w:rFonts w:ascii="Arial" w:hAnsi="Arial" w:cs="Arial"/>
          <w:sz w:val="20"/>
          <w:szCs w:val="20"/>
        </w:rPr>
        <w:t xml:space="preserve"> </w:t>
      </w:r>
      <w:r w:rsidRPr="00025F45">
        <w:rPr>
          <w:rFonts w:ascii="Arial" w:eastAsia="Calibri" w:hAnsi="Arial" w:cs="Arial"/>
          <w:sz w:val="20"/>
          <w:szCs w:val="20"/>
        </w:rPr>
        <w:t>capabilities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(2)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communicate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accomplishments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milestone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develop</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active</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program</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ensure</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delivered</w:t>
      </w:r>
      <w:r w:rsidRPr="00025F45">
        <w:rPr>
          <w:rFonts w:ascii="Arial" w:hAnsi="Arial" w:cs="Arial"/>
          <w:sz w:val="20"/>
          <w:szCs w:val="20"/>
        </w:rPr>
        <w:t xml:space="preserve"> </w:t>
      </w:r>
      <w:r w:rsidRPr="00025F45">
        <w:rPr>
          <w:rFonts w:ascii="Arial" w:eastAsia="Calibri" w:hAnsi="Arial" w:cs="Arial"/>
          <w:sz w:val="20"/>
          <w:szCs w:val="20"/>
        </w:rPr>
        <w:t>effectively</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no</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III</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p>
    <w:p w14:paraId="2F6EFF17" w14:textId="77777777" w:rsidR="00882860" w:rsidRPr="00025F45" w:rsidRDefault="00882860" w:rsidP="0083608B">
      <w:pPr>
        <w:spacing w:line="276" w:lineRule="auto"/>
        <w:rPr>
          <w:rFonts w:ascii="Arial" w:hAnsi="Arial" w:cs="Arial"/>
          <w:sz w:val="20"/>
          <w:szCs w:val="20"/>
        </w:rPr>
      </w:pPr>
    </w:p>
    <w:p w14:paraId="5B7339B3" w14:textId="77777777" w:rsidR="005A3B2E" w:rsidRPr="00025F45" w:rsidRDefault="005A3B2E" w:rsidP="0083608B">
      <w:pPr>
        <w:pStyle w:val="GFCSH3"/>
        <w:spacing w:line="276" w:lineRule="auto"/>
      </w:pPr>
      <w:r w:rsidRPr="00025F45">
        <w:t>Reporting Milestones Review.</w:t>
      </w:r>
    </w:p>
    <w:p w14:paraId="6E797E90" w14:textId="128BEA98"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During</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principal</w:t>
      </w:r>
      <w:r w:rsidRPr="00025F45">
        <w:rPr>
          <w:rFonts w:ascii="Arial" w:hAnsi="Arial" w:cs="Arial"/>
          <w:sz w:val="20"/>
          <w:szCs w:val="20"/>
        </w:rPr>
        <w:t xml:space="preserve"> </w:t>
      </w:r>
      <w:r w:rsidRPr="00025F45">
        <w:rPr>
          <w:rFonts w:ascii="Arial" w:eastAsia="Calibri" w:hAnsi="Arial" w:cs="Arial"/>
          <w:sz w:val="20"/>
          <w:szCs w:val="20"/>
        </w:rPr>
        <w:t>mechanisms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order</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raise</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developed</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publicize</w:t>
      </w:r>
      <w:r w:rsidRPr="00025F45">
        <w:rPr>
          <w:rFonts w:ascii="Arial" w:hAnsi="Arial" w:cs="Arial"/>
          <w:sz w:val="20"/>
          <w:szCs w:val="20"/>
        </w:rPr>
        <w:t xml:space="preserve"> </w:t>
      </w:r>
      <w:r w:rsidRPr="00025F45">
        <w:rPr>
          <w:rFonts w:ascii="Arial" w:eastAsia="Calibri" w:hAnsi="Arial" w:cs="Arial"/>
          <w:sz w:val="20"/>
          <w:szCs w:val="20"/>
        </w:rPr>
        <w:t>good</w:t>
      </w:r>
      <w:r w:rsidRPr="00025F45">
        <w:rPr>
          <w:rFonts w:ascii="Arial" w:hAnsi="Arial" w:cs="Arial"/>
          <w:sz w:val="20"/>
          <w:szCs w:val="20"/>
        </w:rPr>
        <w:t xml:space="preserve"> </w:t>
      </w:r>
      <w:r w:rsidRPr="00025F45">
        <w:rPr>
          <w:rFonts w:ascii="Arial" w:eastAsia="Calibri" w:hAnsi="Arial" w:cs="Arial"/>
          <w:sz w:val="20"/>
          <w:szCs w:val="20"/>
        </w:rPr>
        <w:t>practices</w:t>
      </w:r>
      <w:r w:rsidR="00B00A4C">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dedicated</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developed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implemented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particular</w:t>
      </w:r>
      <w:r w:rsidRPr="00025F45">
        <w:rPr>
          <w:rFonts w:ascii="Arial" w:hAnsi="Arial" w:cs="Arial"/>
          <w:sz w:val="20"/>
          <w:szCs w:val="20"/>
        </w:rPr>
        <w:t xml:space="preserve">, </w:t>
      </w:r>
      <w:r w:rsidRPr="00025F45">
        <w:rPr>
          <w:rFonts w:ascii="Arial" w:eastAsia="Calibri" w:hAnsi="Arial" w:cs="Arial"/>
          <w:sz w:val="20"/>
          <w:szCs w:val="20"/>
        </w:rPr>
        <w:t>Germany</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Switzerland</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contributed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show</w:t>
      </w:r>
      <w:r w:rsidRPr="00025F45">
        <w:rPr>
          <w:rFonts w:ascii="Arial" w:hAnsi="Arial" w:cs="Arial"/>
          <w:sz w:val="20"/>
          <w:szCs w:val="20"/>
        </w:rPr>
        <w:t xml:space="preserve"> </w:t>
      </w:r>
      <w:r w:rsidRPr="00025F45">
        <w:rPr>
          <w:rFonts w:ascii="Arial" w:eastAsia="Calibri" w:hAnsi="Arial" w:cs="Arial"/>
          <w:sz w:val="20"/>
          <w:szCs w:val="20"/>
        </w:rPr>
        <w:t>progress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across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world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allowed</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easier</w:t>
      </w:r>
      <w:r w:rsidRPr="00025F45">
        <w:rPr>
          <w:rFonts w:ascii="Arial" w:hAnsi="Arial" w:cs="Arial"/>
          <w:sz w:val="20"/>
          <w:szCs w:val="20"/>
        </w:rPr>
        <w:t xml:space="preserve"> </w:t>
      </w:r>
      <w:r w:rsidRPr="00025F45">
        <w:rPr>
          <w:rFonts w:ascii="Arial" w:eastAsia="Calibri" w:hAnsi="Arial" w:cs="Arial"/>
          <w:sz w:val="20"/>
          <w:szCs w:val="20"/>
        </w:rPr>
        <w:t>distribution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reports</w:t>
      </w:r>
      <w:r w:rsidRPr="00025F45">
        <w:rPr>
          <w:rFonts w:ascii="Arial" w:hAnsi="Arial" w:cs="Arial"/>
          <w:sz w:val="20"/>
          <w:szCs w:val="20"/>
        </w:rPr>
        <w:t xml:space="preserve">, </w:t>
      </w:r>
      <w:r w:rsidRPr="00025F45">
        <w:rPr>
          <w:rFonts w:ascii="Arial" w:eastAsia="Calibri" w:hAnsi="Arial" w:cs="Arial"/>
          <w:sz w:val="20"/>
          <w:szCs w:val="20"/>
        </w:rPr>
        <w:t>videos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outreach</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press</w:t>
      </w:r>
      <w:r w:rsidRPr="00025F45">
        <w:rPr>
          <w:rFonts w:ascii="Arial" w:hAnsi="Arial" w:cs="Arial"/>
          <w:sz w:val="20"/>
          <w:szCs w:val="20"/>
        </w:rPr>
        <w:t xml:space="preserve"> </w:t>
      </w:r>
      <w:r w:rsidRPr="00025F45">
        <w:rPr>
          <w:rFonts w:ascii="Arial" w:eastAsia="Calibri" w:hAnsi="Arial" w:cs="Arial"/>
          <w:sz w:val="20"/>
          <w:szCs w:val="20"/>
        </w:rPr>
        <w:t>releases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social</w:t>
      </w:r>
      <w:r w:rsidRPr="00025F45">
        <w:rPr>
          <w:rFonts w:ascii="Arial" w:hAnsi="Arial" w:cs="Arial"/>
          <w:sz w:val="20"/>
          <w:szCs w:val="20"/>
        </w:rPr>
        <w:t xml:space="preserve"> </w:t>
      </w:r>
      <w:r w:rsidRPr="00025F45">
        <w:rPr>
          <w:rFonts w:ascii="Arial" w:eastAsia="Calibri" w:hAnsi="Arial" w:cs="Arial"/>
          <w:sz w:val="20"/>
          <w:szCs w:val="20"/>
        </w:rPr>
        <w:t>media</w:t>
      </w:r>
      <w:r w:rsidRPr="00025F45">
        <w:rPr>
          <w:rFonts w:ascii="Arial" w:hAnsi="Arial" w:cs="Arial"/>
          <w:sz w:val="20"/>
          <w:szCs w:val="20"/>
        </w:rPr>
        <w:t xml:space="preserve">. </w:t>
      </w:r>
      <w:r w:rsidR="002B3636">
        <w:rPr>
          <w:rFonts w:ascii="Arial" w:eastAsia="Calibri" w:hAnsi="Arial" w:cs="Arial"/>
          <w:sz w:val="20"/>
          <w:szCs w:val="20"/>
        </w:rPr>
        <w:t>However, 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limited</w:t>
      </w:r>
      <w:r w:rsidRPr="00025F45">
        <w:rPr>
          <w:rFonts w:ascii="Arial" w:hAnsi="Arial" w:cs="Arial"/>
          <w:sz w:val="20"/>
          <w:szCs w:val="20"/>
        </w:rPr>
        <w:t xml:space="preserve"> </w:t>
      </w:r>
      <w:r w:rsidRPr="00025F45">
        <w:rPr>
          <w:rFonts w:ascii="Arial" w:eastAsia="Calibri" w:hAnsi="Arial" w:cs="Arial"/>
          <w:sz w:val="20"/>
          <w:szCs w:val="20"/>
        </w:rPr>
        <w:t>ability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speak</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people</w:t>
      </w:r>
      <w:r w:rsidRPr="00025F45">
        <w:rPr>
          <w:rFonts w:ascii="Arial" w:hAnsi="Arial" w:cs="Arial"/>
          <w:sz w:val="20"/>
          <w:szCs w:val="20"/>
        </w:rPr>
        <w:t xml:space="preserve"> </w:t>
      </w:r>
      <w:r w:rsidRPr="00025F45">
        <w:rPr>
          <w:rFonts w:ascii="Arial" w:eastAsia="Calibri" w:hAnsi="Arial" w:cs="Arial"/>
          <w:sz w:val="20"/>
          <w:szCs w:val="20"/>
        </w:rPr>
        <w:t>beyond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circle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affiliates</w:t>
      </w:r>
      <w:r w:rsidRPr="00025F45">
        <w:rPr>
          <w:rFonts w:ascii="Arial" w:hAnsi="Arial" w:cs="Arial"/>
          <w:sz w:val="20"/>
          <w:szCs w:val="20"/>
        </w:rPr>
        <w:t xml:space="preserve">. </w:t>
      </w:r>
      <w:r w:rsidRPr="00025F45">
        <w:rPr>
          <w:rFonts w:ascii="Arial" w:eastAsia="Calibri" w:hAnsi="Arial" w:cs="Arial"/>
          <w:sz w:val="20"/>
          <w:szCs w:val="20"/>
        </w:rPr>
        <w:t>According</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representative</w:t>
      </w:r>
      <w:r w:rsidRPr="00025F45">
        <w:rPr>
          <w:rFonts w:ascii="Arial" w:hAnsi="Arial" w:cs="Arial"/>
          <w:sz w:val="20"/>
          <w:szCs w:val="20"/>
        </w:rPr>
        <w:t xml:space="preserve">, “… </w:t>
      </w:r>
      <w:r w:rsidRPr="00025F45">
        <w:rPr>
          <w:rFonts w:ascii="Arial" w:eastAsia="Calibri" w:hAnsi="Arial" w:cs="Arial"/>
          <w:sz w:val="20"/>
          <w:szCs w:val="20"/>
        </w:rPr>
        <w:t>only</w:t>
      </w:r>
      <w:r w:rsidRPr="00025F45">
        <w:rPr>
          <w:rFonts w:ascii="Arial" w:hAnsi="Arial" w:cs="Arial"/>
          <w:sz w:val="20"/>
          <w:szCs w:val="20"/>
        </w:rPr>
        <w:t xml:space="preserve"> </w:t>
      </w:r>
      <w:r w:rsidRPr="00025F45">
        <w:rPr>
          <w:rFonts w:ascii="Arial" w:eastAsia="Calibri" w:hAnsi="Arial" w:cs="Arial"/>
          <w:sz w:val="20"/>
          <w:szCs w:val="20"/>
        </w:rPr>
        <w:t>those</w:t>
      </w:r>
      <w:r w:rsidRPr="00025F45">
        <w:rPr>
          <w:rFonts w:ascii="Arial" w:hAnsi="Arial" w:cs="Arial"/>
          <w:sz w:val="20"/>
          <w:szCs w:val="20"/>
        </w:rPr>
        <w:t xml:space="preserve"> </w:t>
      </w:r>
      <w:r w:rsidRPr="00025F45">
        <w:rPr>
          <w:rFonts w:ascii="Arial" w:eastAsia="Calibri" w:hAnsi="Arial" w:cs="Arial"/>
          <w:sz w:val="20"/>
          <w:szCs w:val="20"/>
        </w:rPr>
        <w:t>who</w:t>
      </w:r>
      <w:r w:rsidRPr="00025F45">
        <w:rPr>
          <w:rFonts w:ascii="Arial" w:hAnsi="Arial" w:cs="Arial"/>
          <w:sz w:val="20"/>
          <w:szCs w:val="20"/>
        </w:rPr>
        <w:t xml:space="preserve"> </w:t>
      </w:r>
      <w:r w:rsidRPr="00025F45">
        <w:rPr>
          <w:rFonts w:ascii="Arial" w:eastAsia="Calibri" w:hAnsi="Arial" w:cs="Arial"/>
          <w:sz w:val="20"/>
          <w:szCs w:val="20"/>
        </w:rPr>
        <w:t>know</w:t>
      </w:r>
      <w:r w:rsidRPr="00025F45">
        <w:rPr>
          <w:rFonts w:ascii="Arial" w:hAnsi="Arial" w:cs="Arial"/>
          <w:sz w:val="20"/>
          <w:szCs w:val="20"/>
        </w:rPr>
        <w:t xml:space="preserve"> </w:t>
      </w:r>
      <w:r w:rsidRPr="00025F45">
        <w:rPr>
          <w:rFonts w:ascii="Arial" w:eastAsia="Calibri" w:hAnsi="Arial" w:cs="Arial"/>
          <w:sz w:val="20"/>
          <w:szCs w:val="20"/>
        </w:rPr>
        <w:t>about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find</w:t>
      </w:r>
      <w:r w:rsidRPr="00025F45">
        <w:rPr>
          <w:rFonts w:ascii="Arial" w:hAnsi="Arial" w:cs="Arial"/>
          <w:sz w:val="20"/>
          <w:szCs w:val="20"/>
        </w:rPr>
        <w:t xml:space="preserve">… </w:t>
      </w:r>
      <w:r w:rsidRPr="00025F45">
        <w:rPr>
          <w:rFonts w:ascii="Arial" w:eastAsia="Calibri" w:hAnsi="Arial" w:cs="Arial"/>
          <w:sz w:val="20"/>
          <w:szCs w:val="20"/>
        </w:rPr>
        <w:t>best</w:t>
      </w:r>
      <w:r w:rsidRPr="00025F45">
        <w:rPr>
          <w:rFonts w:ascii="Arial" w:hAnsi="Arial" w:cs="Arial"/>
          <w:sz w:val="20"/>
          <w:szCs w:val="20"/>
        </w:rPr>
        <w:t xml:space="preserve"> </w:t>
      </w:r>
      <w:r w:rsidRPr="00025F45">
        <w:rPr>
          <w:rFonts w:ascii="Arial" w:eastAsia="Calibri" w:hAnsi="Arial" w:cs="Arial"/>
          <w:sz w:val="20"/>
          <w:szCs w:val="20"/>
        </w:rPr>
        <w:t>practice</w:t>
      </w:r>
      <w:r w:rsidRPr="00025F45">
        <w:rPr>
          <w:rFonts w:ascii="Arial" w:hAnsi="Arial" w:cs="Arial"/>
          <w:sz w:val="20"/>
          <w:szCs w:val="20"/>
        </w:rPr>
        <w:t xml:space="preserve"> </w:t>
      </w:r>
      <w:r w:rsidRPr="00025F45">
        <w:rPr>
          <w:rFonts w:ascii="Arial" w:eastAsia="Calibri" w:hAnsi="Arial" w:cs="Arial"/>
          <w:sz w:val="20"/>
          <w:szCs w:val="20"/>
        </w:rPr>
        <w:t>information</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our</w:t>
      </w:r>
      <w:r w:rsidRPr="00025F45">
        <w:rPr>
          <w:rFonts w:ascii="Arial" w:hAnsi="Arial" w:cs="Arial"/>
          <w:sz w:val="20"/>
          <w:szCs w:val="20"/>
        </w:rPr>
        <w:t xml:space="preserve"> </w:t>
      </w:r>
      <w:r w:rsidRPr="00025F45">
        <w:rPr>
          <w:rFonts w:ascii="Arial" w:eastAsia="Calibri" w:hAnsi="Arial" w:cs="Arial"/>
          <w:sz w:val="20"/>
          <w:szCs w:val="20"/>
        </w:rPr>
        <w:t>responsibility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communicate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w:t>
      </w:r>
      <w:r w:rsidR="002B3636">
        <w:rPr>
          <w:rFonts w:ascii="Arial"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addition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newsletter</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membership</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009A6799">
        <w:rPr>
          <w:rFonts w:ascii="Arial" w:hAnsi="Arial" w:cs="Arial"/>
          <w:sz w:val="20"/>
          <w:szCs w:val="20"/>
        </w:rPr>
        <w:t xml:space="preserve">approximately </w:t>
      </w:r>
      <w:r w:rsidRPr="00025F45">
        <w:rPr>
          <w:rFonts w:ascii="Arial" w:hAnsi="Arial" w:cs="Arial"/>
          <w:sz w:val="20"/>
          <w:szCs w:val="20"/>
        </w:rPr>
        <w:t>4</w:t>
      </w:r>
      <w:r w:rsidR="009A6799">
        <w:rPr>
          <w:rFonts w:ascii="Arial" w:hAnsi="Arial" w:cs="Arial"/>
          <w:sz w:val="20"/>
          <w:szCs w:val="20"/>
        </w:rPr>
        <w:t>50</w:t>
      </w:r>
      <w:r w:rsidRPr="00025F45">
        <w:rPr>
          <w:rFonts w:ascii="Arial" w:hAnsi="Arial" w:cs="Arial"/>
          <w:sz w:val="20"/>
          <w:szCs w:val="20"/>
        </w:rPr>
        <w:t xml:space="preserve"> </w:t>
      </w:r>
      <w:r w:rsidRPr="00025F45">
        <w:rPr>
          <w:rFonts w:ascii="Arial" w:eastAsia="Calibri" w:hAnsi="Arial" w:cs="Arial"/>
          <w:sz w:val="20"/>
          <w:szCs w:val="20"/>
        </w:rPr>
        <w:t>people</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key</w:t>
      </w:r>
      <w:r w:rsidRPr="00025F45">
        <w:rPr>
          <w:rFonts w:ascii="Arial" w:hAnsi="Arial" w:cs="Arial"/>
          <w:sz w:val="20"/>
          <w:szCs w:val="20"/>
        </w:rPr>
        <w:t xml:space="preserve"> </w:t>
      </w:r>
      <w:r w:rsidRPr="00025F45">
        <w:rPr>
          <w:rFonts w:ascii="Arial" w:eastAsia="Calibri" w:hAnsi="Arial" w:cs="Arial"/>
          <w:sz w:val="20"/>
          <w:szCs w:val="20"/>
        </w:rPr>
        <w:t>documents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distributed</w:t>
      </w:r>
      <w:r w:rsidRPr="00025F45">
        <w:rPr>
          <w:rFonts w:ascii="Arial" w:hAnsi="Arial" w:cs="Arial"/>
          <w:sz w:val="20"/>
          <w:szCs w:val="20"/>
        </w:rPr>
        <w:t xml:space="preserve">. </w:t>
      </w:r>
      <w:r w:rsidRPr="00025F45">
        <w:rPr>
          <w:rFonts w:ascii="Arial" w:eastAsia="Calibri" w:hAnsi="Arial" w:cs="Arial"/>
          <w:sz w:val="20"/>
          <w:szCs w:val="20"/>
        </w:rPr>
        <w:t>Currently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only</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30%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though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Secretariat</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stated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000F01D0">
        <w:rPr>
          <w:rFonts w:ascii="Arial" w:eastAsia="Calibri" w:hAnsi="Arial" w:cs="Arial"/>
          <w:sz w:val="20"/>
          <w:szCs w:val="20"/>
        </w:rPr>
        <w:t>o</w:t>
      </w:r>
      <w:r w:rsidRPr="00025F45">
        <w:rPr>
          <w:rFonts w:ascii="Arial" w:eastAsia="Calibri" w:hAnsi="Arial" w:cs="Arial"/>
          <w:sz w:val="20"/>
          <w:szCs w:val="20"/>
        </w:rPr>
        <w:t>ffice</w:t>
      </w:r>
      <w:r w:rsidRPr="00025F45">
        <w:rPr>
          <w:rFonts w:ascii="Arial" w:hAnsi="Arial" w:cs="Arial"/>
          <w:sz w:val="20"/>
          <w:szCs w:val="20"/>
        </w:rPr>
        <w:t xml:space="preserve"> </w:t>
      </w:r>
      <w:r w:rsidRPr="00025F45">
        <w:rPr>
          <w:rFonts w:ascii="Arial" w:eastAsia="Calibri" w:hAnsi="Arial" w:cs="Arial"/>
          <w:sz w:val="20"/>
          <w:szCs w:val="20"/>
        </w:rPr>
        <w:t>needs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full</w:t>
      </w:r>
      <w:r w:rsidRPr="00025F45">
        <w:rPr>
          <w:rFonts w:ascii="Arial" w:hAnsi="Arial" w:cs="Arial"/>
          <w:sz w:val="20"/>
          <w:szCs w:val="20"/>
        </w:rPr>
        <w:t>-</w:t>
      </w:r>
      <w:r w:rsidRPr="00025F45">
        <w:rPr>
          <w:rFonts w:ascii="Arial" w:eastAsia="Calibri" w:hAnsi="Arial" w:cs="Arial"/>
          <w:sz w:val="20"/>
          <w:szCs w:val="20"/>
        </w:rPr>
        <w:t>time</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person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reporting</w:t>
      </w:r>
      <w:r w:rsidRPr="00025F45">
        <w:rPr>
          <w:rFonts w:ascii="Arial" w:hAnsi="Arial" w:cs="Arial"/>
          <w:sz w:val="20"/>
          <w:szCs w:val="20"/>
        </w:rPr>
        <w:t xml:space="preserve"> </w:t>
      </w:r>
      <w:r w:rsidRPr="00025F45">
        <w:rPr>
          <w:rFonts w:ascii="Arial" w:eastAsia="Calibri" w:hAnsi="Arial" w:cs="Arial"/>
          <w:sz w:val="20"/>
          <w:szCs w:val="20"/>
        </w:rPr>
        <w:t>structures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being</w:t>
      </w:r>
      <w:r w:rsidRPr="00025F45">
        <w:rPr>
          <w:rFonts w:ascii="Arial" w:hAnsi="Arial" w:cs="Arial"/>
          <w:sz w:val="20"/>
          <w:szCs w:val="20"/>
        </w:rPr>
        <w:t xml:space="preserve"> </w:t>
      </w:r>
      <w:r w:rsidRPr="00025F45">
        <w:rPr>
          <w:rFonts w:ascii="Arial" w:eastAsia="Calibri" w:hAnsi="Arial" w:cs="Arial"/>
          <w:sz w:val="20"/>
          <w:szCs w:val="20"/>
        </w:rPr>
        <w:t>expanded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Phase</w:t>
      </w:r>
      <w:r w:rsidRPr="00025F45">
        <w:rPr>
          <w:rFonts w:ascii="Arial" w:hAnsi="Arial" w:cs="Arial"/>
          <w:sz w:val="20"/>
          <w:szCs w:val="20"/>
        </w:rPr>
        <w:t xml:space="preserve"> </w:t>
      </w:r>
      <w:r w:rsidRPr="00025F45">
        <w:rPr>
          <w:rFonts w:ascii="Arial" w:eastAsia="Calibri" w:hAnsi="Arial" w:cs="Arial"/>
          <w:sz w:val="20"/>
          <w:szCs w:val="20"/>
        </w:rPr>
        <w:t>II</w:t>
      </w:r>
      <w:r w:rsidRPr="00025F45">
        <w:rPr>
          <w:rFonts w:ascii="Arial" w:hAnsi="Arial" w:cs="Arial"/>
          <w:sz w:val="20"/>
          <w:szCs w:val="20"/>
        </w:rPr>
        <w:t xml:space="preserve">. </w:t>
      </w:r>
      <w:r w:rsidRPr="00025F45">
        <w:rPr>
          <w:rFonts w:ascii="Arial" w:eastAsia="Calibri" w:hAnsi="Arial" w:cs="Arial"/>
          <w:sz w:val="20"/>
          <w:szCs w:val="20"/>
        </w:rPr>
        <w:t>Under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approved</w:t>
      </w:r>
      <w:r w:rsidRPr="00025F45">
        <w:rPr>
          <w:rFonts w:ascii="Arial" w:hAnsi="Arial" w:cs="Arial"/>
          <w:sz w:val="20"/>
          <w:szCs w:val="20"/>
        </w:rPr>
        <w:t xml:space="preserve"> 2016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website</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updated</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00D02C7D">
        <w:rPr>
          <w:rFonts w:ascii="Arial" w:eastAsia="Calibri" w:hAnsi="Arial" w:cs="Arial"/>
          <w:sz w:val="20"/>
          <w:szCs w:val="20"/>
        </w:rPr>
        <w:t>Help Desk</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developed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targeted</w:t>
      </w:r>
      <w:r w:rsidRPr="00025F45">
        <w:rPr>
          <w:rFonts w:ascii="Arial" w:hAnsi="Arial" w:cs="Arial"/>
          <w:sz w:val="20"/>
          <w:szCs w:val="20"/>
        </w:rPr>
        <w:t xml:space="preserve"> </w:t>
      </w:r>
      <w:r w:rsidRPr="00025F45">
        <w:rPr>
          <w:rFonts w:ascii="Arial" w:eastAsia="Calibri" w:hAnsi="Arial" w:cs="Arial"/>
          <w:sz w:val="20"/>
          <w:szCs w:val="20"/>
        </w:rPr>
        <w:t>campaigns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raise</w:t>
      </w:r>
      <w:r w:rsidRPr="00025F45">
        <w:rPr>
          <w:rFonts w:ascii="Arial" w:hAnsi="Arial" w:cs="Arial"/>
          <w:sz w:val="20"/>
          <w:szCs w:val="20"/>
        </w:rPr>
        <w:t xml:space="preserve"> </w:t>
      </w:r>
      <w:r w:rsidRPr="00025F45">
        <w:rPr>
          <w:rFonts w:ascii="Arial" w:eastAsia="Calibri" w:hAnsi="Arial" w:cs="Arial"/>
          <w:sz w:val="20"/>
          <w:szCs w:val="20"/>
        </w:rPr>
        <w:t>political</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002B3636">
        <w:rPr>
          <w:rFonts w:ascii="Arial" w:hAnsi="Arial" w:cs="Arial"/>
          <w:sz w:val="20"/>
          <w:szCs w:val="20"/>
        </w:rPr>
        <w:t xml:space="preserve">GFCS </w:t>
      </w:r>
      <w:r w:rsidRPr="00025F45">
        <w:rPr>
          <w:rFonts w:ascii="Arial" w:eastAsia="Calibri" w:hAnsi="Arial" w:cs="Arial"/>
          <w:sz w:val="20"/>
          <w:szCs w:val="20"/>
        </w:rPr>
        <w:t>support</w:t>
      </w:r>
      <w:r w:rsidR="002B3636">
        <w:rPr>
          <w:rFonts w:ascii="Arial" w:hAnsi="Arial" w:cs="Arial"/>
          <w:sz w:val="20"/>
          <w:szCs w:val="20"/>
        </w:rPr>
        <w:t>.</w:t>
      </w:r>
    </w:p>
    <w:p w14:paraId="0995C956" w14:textId="77777777" w:rsidR="00845E5E" w:rsidRPr="00025F45" w:rsidRDefault="00845E5E" w:rsidP="0083608B">
      <w:pPr>
        <w:spacing w:line="276" w:lineRule="auto"/>
        <w:rPr>
          <w:rFonts w:ascii="Arial" w:hAnsi="Arial" w:cs="Arial"/>
          <w:sz w:val="20"/>
          <w:szCs w:val="20"/>
        </w:rPr>
      </w:pPr>
    </w:p>
    <w:p w14:paraId="45F941CA" w14:textId="3F6451D3" w:rsidR="005A3B2E" w:rsidRPr="00025F45" w:rsidRDefault="005A3B2E" w:rsidP="0083608B">
      <w:pPr>
        <w:spacing w:line="276" w:lineRule="auto"/>
        <w:rPr>
          <w:rFonts w:ascii="Arial" w:hAnsi="Arial" w:cs="Arial"/>
          <w:sz w:val="20"/>
          <w:szCs w:val="20"/>
        </w:rPr>
      </w:pPr>
      <w:r w:rsidRPr="00025F45">
        <w:rPr>
          <w:rFonts w:ascii="Arial" w:eastAsia="Calibri" w:hAnsi="Arial" w:cs="Arial"/>
          <w:sz w:val="20"/>
          <w:szCs w:val="20"/>
        </w:rPr>
        <w:t>Despite</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established</w:t>
      </w:r>
      <w:r w:rsidRPr="00025F45">
        <w:rPr>
          <w:rFonts w:ascii="Arial" w:hAnsi="Arial" w:cs="Arial"/>
          <w:sz w:val="20"/>
          <w:szCs w:val="20"/>
        </w:rPr>
        <w:t xml:space="preserve"> </w:t>
      </w:r>
      <w:r w:rsidRPr="00025F45">
        <w:rPr>
          <w:rFonts w:ascii="Arial" w:eastAsia="Calibri" w:hAnsi="Arial" w:cs="Arial"/>
          <w:sz w:val="20"/>
          <w:szCs w:val="20"/>
        </w:rPr>
        <w:t>structures</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remains</w:t>
      </w:r>
      <w:r w:rsidRPr="00025F45">
        <w:rPr>
          <w:rFonts w:ascii="Arial" w:hAnsi="Arial" w:cs="Arial"/>
          <w:sz w:val="20"/>
          <w:szCs w:val="20"/>
        </w:rPr>
        <w:t xml:space="preserve"> </w:t>
      </w:r>
      <w:r w:rsidRPr="00025F45">
        <w:rPr>
          <w:rFonts w:ascii="Arial" w:eastAsia="Calibri" w:hAnsi="Arial" w:cs="Arial"/>
          <w:sz w:val="20"/>
          <w:szCs w:val="20"/>
        </w:rPr>
        <w:t>concern</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more</w:t>
      </w:r>
      <w:r w:rsidRPr="00025F45">
        <w:rPr>
          <w:rFonts w:ascii="Arial" w:hAnsi="Arial" w:cs="Arial"/>
          <w:sz w:val="20"/>
          <w:szCs w:val="20"/>
        </w:rPr>
        <w:t xml:space="preserve"> </w:t>
      </w:r>
      <w:r w:rsidRPr="00025F45">
        <w:rPr>
          <w:rFonts w:ascii="Arial" w:eastAsia="Calibri" w:hAnsi="Arial" w:cs="Arial"/>
          <w:sz w:val="20"/>
          <w:szCs w:val="20"/>
        </w:rPr>
        <w:t>needs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done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share</w:t>
      </w:r>
      <w:r w:rsidRPr="00025F45">
        <w:rPr>
          <w:rFonts w:ascii="Arial" w:hAnsi="Arial" w:cs="Arial"/>
          <w:sz w:val="20"/>
          <w:szCs w:val="20"/>
        </w:rPr>
        <w:t xml:space="preserve"> </w:t>
      </w:r>
      <w:r w:rsidRPr="00025F45">
        <w:rPr>
          <w:rFonts w:ascii="Arial" w:eastAsia="Calibri" w:hAnsi="Arial" w:cs="Arial"/>
          <w:sz w:val="20"/>
          <w:szCs w:val="20"/>
        </w:rPr>
        <w:t>best</w:t>
      </w:r>
      <w:r w:rsidRPr="00025F45">
        <w:rPr>
          <w:rFonts w:ascii="Arial" w:hAnsi="Arial" w:cs="Arial"/>
          <w:sz w:val="20"/>
          <w:szCs w:val="20"/>
        </w:rPr>
        <w:t xml:space="preserve"> </w:t>
      </w:r>
      <w:r w:rsidRPr="00025F45">
        <w:rPr>
          <w:rFonts w:ascii="Arial" w:eastAsia="Calibri" w:hAnsi="Arial" w:cs="Arial"/>
          <w:sz w:val="20"/>
          <w:szCs w:val="20"/>
        </w:rPr>
        <w:t>practices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communicate</w:t>
      </w:r>
      <w:r w:rsidRPr="00025F45">
        <w:rPr>
          <w:rFonts w:ascii="Arial" w:hAnsi="Arial" w:cs="Arial"/>
          <w:sz w:val="20"/>
          <w:szCs w:val="20"/>
        </w:rPr>
        <w:t xml:space="preserve"> </w:t>
      </w:r>
      <w:r w:rsidRPr="00025F45">
        <w:rPr>
          <w:rFonts w:ascii="Arial" w:eastAsia="Calibri" w:hAnsi="Arial" w:cs="Arial"/>
          <w:sz w:val="20"/>
          <w:szCs w:val="20"/>
        </w:rPr>
        <w:t>what</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working</w:t>
      </w:r>
      <w:r w:rsidRPr="00025F45">
        <w:rPr>
          <w:rFonts w:ascii="Arial" w:hAnsi="Arial" w:cs="Arial"/>
          <w:sz w:val="20"/>
          <w:szCs w:val="20"/>
        </w:rPr>
        <w:t xml:space="preserve">. </w:t>
      </w:r>
      <w:r w:rsidRPr="00025F45">
        <w:rPr>
          <w:rFonts w:ascii="Arial" w:eastAsia="Calibri" w:hAnsi="Arial" w:cs="Arial"/>
          <w:sz w:val="20"/>
          <w:szCs w:val="20"/>
        </w:rPr>
        <w:t>Despite</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accomplishments</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mixed</w:t>
      </w:r>
      <w:r w:rsidRPr="00025F45">
        <w:rPr>
          <w:rFonts w:ascii="Arial" w:hAnsi="Arial" w:cs="Arial"/>
          <w:sz w:val="20"/>
          <w:szCs w:val="20"/>
        </w:rPr>
        <w:t xml:space="preserve"> </w:t>
      </w:r>
      <w:r w:rsidRPr="00025F45">
        <w:rPr>
          <w:rFonts w:ascii="Arial" w:eastAsia="Calibri" w:hAnsi="Arial" w:cs="Arial"/>
          <w:sz w:val="20"/>
          <w:szCs w:val="20"/>
        </w:rPr>
        <w:t>sense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how</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performed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role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response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statement</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002B3636">
        <w:rPr>
          <w:rFonts w:ascii="Arial" w:hAnsi="Arial" w:cs="Arial"/>
          <w:sz w:val="20"/>
          <w:szCs w:val="20"/>
        </w:rPr>
        <w:t xml:space="preserve">has </w:t>
      </w:r>
      <w:r w:rsidRPr="00025F45">
        <w:rPr>
          <w:rFonts w:ascii="Arial" w:eastAsia="Calibri" w:hAnsi="Arial" w:cs="Arial"/>
          <w:sz w:val="20"/>
          <w:szCs w:val="20"/>
        </w:rPr>
        <w:t>increased</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40% </w:t>
      </w:r>
      <w:r w:rsidRPr="00025F45">
        <w:rPr>
          <w:rFonts w:ascii="Arial" w:eastAsia="Calibri" w:hAnsi="Arial" w:cs="Arial"/>
          <w:sz w:val="20"/>
          <w:szCs w:val="20"/>
        </w:rPr>
        <w:t>replied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very</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extremely</w:t>
      </w:r>
      <w:r w:rsidRPr="00025F45">
        <w:rPr>
          <w:rFonts w:ascii="Arial" w:hAnsi="Arial" w:cs="Arial"/>
          <w:sz w:val="20"/>
          <w:szCs w:val="20"/>
        </w:rPr>
        <w:t xml:space="preserve"> </w:t>
      </w:r>
      <w:r w:rsidRPr="00025F45">
        <w:rPr>
          <w:rFonts w:ascii="Arial" w:eastAsia="Calibri" w:hAnsi="Arial" w:cs="Arial"/>
          <w:sz w:val="20"/>
          <w:szCs w:val="20"/>
        </w:rPr>
        <w:t>effective</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only</w:t>
      </w:r>
      <w:r w:rsidRPr="00025F45">
        <w:rPr>
          <w:rFonts w:ascii="Arial" w:hAnsi="Arial" w:cs="Arial"/>
          <w:sz w:val="20"/>
          <w:szCs w:val="20"/>
        </w:rPr>
        <w:t xml:space="preserve"> 4% </w:t>
      </w:r>
      <w:r w:rsidRPr="00025F45">
        <w:rPr>
          <w:rFonts w:ascii="Arial" w:eastAsia="Calibri" w:hAnsi="Arial" w:cs="Arial"/>
          <w:sz w:val="20"/>
          <w:szCs w:val="20"/>
        </w:rPr>
        <w:t>replying</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effective</w:t>
      </w:r>
      <w:r w:rsidRPr="00025F45">
        <w:rPr>
          <w:rFonts w:ascii="Arial" w:hAnsi="Arial" w:cs="Arial"/>
          <w:sz w:val="20"/>
          <w:szCs w:val="20"/>
        </w:rPr>
        <w:t xml:space="preserve">. </w:t>
      </w:r>
      <w:r w:rsidRPr="00025F45">
        <w:rPr>
          <w:rFonts w:ascii="Arial" w:eastAsia="Calibri" w:hAnsi="Arial" w:cs="Arial"/>
          <w:sz w:val="20"/>
          <w:szCs w:val="20"/>
        </w:rPr>
        <w:t>However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success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002B3636">
        <w:rPr>
          <w:rFonts w:ascii="Arial" w:hAnsi="Arial" w:cs="Arial"/>
          <w:sz w:val="20"/>
          <w:szCs w:val="20"/>
        </w:rPr>
        <w:t xml:space="preserve">the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report</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elements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lastRenderedPageBreak/>
        <w:t>GFCS</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mission</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perceived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less</w:t>
      </w:r>
      <w:r w:rsidRPr="00025F45">
        <w:rPr>
          <w:rFonts w:ascii="Arial" w:hAnsi="Arial" w:cs="Arial"/>
          <w:sz w:val="20"/>
          <w:szCs w:val="20"/>
        </w:rPr>
        <w:t xml:space="preserve"> </w:t>
      </w:r>
      <w:r w:rsidRPr="00025F45">
        <w:rPr>
          <w:rFonts w:ascii="Arial" w:eastAsia="Calibri" w:hAnsi="Arial" w:cs="Arial"/>
          <w:sz w:val="20"/>
          <w:szCs w:val="20"/>
        </w:rPr>
        <w:t>successful</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response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statement</w:t>
      </w:r>
      <w:r w:rsidRPr="00025F45">
        <w:rPr>
          <w:rFonts w:ascii="Arial" w:hAnsi="Arial" w:cs="Arial"/>
          <w:sz w:val="20"/>
          <w:szCs w:val="20"/>
        </w:rPr>
        <w:t xml:space="preserve"> –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IBCS</w:t>
      </w:r>
      <w:r w:rsidRPr="00025F45">
        <w:rPr>
          <w:rFonts w:ascii="Arial" w:hAnsi="Arial" w:cs="Arial"/>
          <w:sz w:val="20"/>
          <w:szCs w:val="20"/>
        </w:rPr>
        <w:t xml:space="preserve"> </w:t>
      </w:r>
      <w:r w:rsidRPr="00025F45">
        <w:rPr>
          <w:rFonts w:ascii="Arial" w:eastAsia="Calibri" w:hAnsi="Arial" w:cs="Arial"/>
          <w:sz w:val="20"/>
          <w:szCs w:val="20"/>
        </w:rPr>
        <w:t>promotes</w:t>
      </w:r>
      <w:r w:rsidRPr="00025F45">
        <w:rPr>
          <w:rFonts w:ascii="Arial" w:hAnsi="Arial" w:cs="Arial"/>
          <w:sz w:val="20"/>
          <w:szCs w:val="20"/>
        </w:rPr>
        <w:t xml:space="preserve"> </w:t>
      </w:r>
      <w:r w:rsidRPr="00025F45">
        <w:rPr>
          <w:rFonts w:ascii="Arial" w:eastAsia="Calibri" w:hAnsi="Arial" w:cs="Arial"/>
          <w:sz w:val="20"/>
          <w:szCs w:val="20"/>
        </w:rPr>
        <w:t>effective</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 34% </w:t>
      </w:r>
      <w:r w:rsidRPr="00025F45">
        <w:rPr>
          <w:rFonts w:ascii="Arial" w:eastAsia="Calibri" w:hAnsi="Arial" w:cs="Arial"/>
          <w:sz w:val="20"/>
          <w:szCs w:val="20"/>
        </w:rPr>
        <w:t>disagreed</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strongly</w:t>
      </w:r>
      <w:r w:rsidRPr="00025F45">
        <w:rPr>
          <w:rFonts w:ascii="Arial" w:hAnsi="Arial" w:cs="Arial"/>
          <w:sz w:val="20"/>
          <w:szCs w:val="20"/>
        </w:rPr>
        <w:t xml:space="preserve"> </w:t>
      </w:r>
      <w:r w:rsidRPr="00025F45">
        <w:rPr>
          <w:rFonts w:ascii="Arial" w:eastAsia="Calibri" w:hAnsi="Arial" w:cs="Arial"/>
          <w:sz w:val="20"/>
          <w:szCs w:val="20"/>
        </w:rPr>
        <w:t>disagreed</w:t>
      </w:r>
      <w:r w:rsidRPr="00025F45">
        <w:rPr>
          <w:rFonts w:ascii="Arial" w:hAnsi="Arial" w:cs="Arial"/>
          <w:sz w:val="20"/>
          <w:szCs w:val="20"/>
        </w:rPr>
        <w:t xml:space="preserve"> </w:t>
      </w:r>
      <w:r w:rsidRPr="00025F45">
        <w:rPr>
          <w:rFonts w:ascii="Arial" w:eastAsia="Calibri" w:hAnsi="Arial" w:cs="Arial"/>
          <w:sz w:val="20"/>
          <w:szCs w:val="20"/>
        </w:rPr>
        <w:t>against</w:t>
      </w:r>
      <w:r w:rsidRPr="00025F45">
        <w:rPr>
          <w:rFonts w:ascii="Arial" w:hAnsi="Arial" w:cs="Arial"/>
          <w:sz w:val="20"/>
          <w:szCs w:val="20"/>
        </w:rPr>
        <w:t xml:space="preserve"> 21% </w:t>
      </w:r>
      <w:r w:rsidRPr="00025F45">
        <w:rPr>
          <w:rFonts w:ascii="Arial" w:eastAsia="Calibri" w:hAnsi="Arial" w:cs="Arial"/>
          <w:sz w:val="20"/>
          <w:szCs w:val="20"/>
        </w:rPr>
        <w:t>agreeing</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strongly</w:t>
      </w:r>
      <w:r w:rsidRPr="00025F45">
        <w:rPr>
          <w:rFonts w:ascii="Arial" w:hAnsi="Arial" w:cs="Arial"/>
          <w:sz w:val="20"/>
          <w:szCs w:val="20"/>
        </w:rPr>
        <w:t xml:space="preserve"> </w:t>
      </w:r>
      <w:r w:rsidRPr="00025F45">
        <w:rPr>
          <w:rFonts w:ascii="Arial" w:eastAsia="Calibri" w:hAnsi="Arial" w:cs="Arial"/>
          <w:sz w:val="20"/>
          <w:szCs w:val="20"/>
        </w:rPr>
        <w:t>agreeing</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addition</w:t>
      </w:r>
      <w:r w:rsidRPr="00025F45">
        <w:rPr>
          <w:rFonts w:ascii="Arial" w:hAnsi="Arial" w:cs="Arial"/>
          <w:sz w:val="20"/>
          <w:szCs w:val="20"/>
        </w:rPr>
        <w:t xml:space="preserve">, 40%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respondents</w:t>
      </w:r>
      <w:r w:rsidRPr="00025F45">
        <w:rPr>
          <w:rFonts w:ascii="Arial" w:hAnsi="Arial" w:cs="Arial"/>
          <w:sz w:val="20"/>
          <w:szCs w:val="20"/>
        </w:rPr>
        <w:t xml:space="preserve"> </w:t>
      </w:r>
      <w:r w:rsidRPr="00025F45">
        <w:rPr>
          <w:rFonts w:ascii="Arial" w:eastAsia="Calibri" w:hAnsi="Arial" w:cs="Arial"/>
          <w:sz w:val="20"/>
          <w:szCs w:val="20"/>
        </w:rPr>
        <w:t>stated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low</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002B3636">
        <w:rPr>
          <w:rFonts w:ascii="Arial" w:eastAsia="Calibri" w:hAnsi="Arial" w:cs="Arial"/>
          <w:sz w:val="20"/>
          <w:szCs w:val="20"/>
        </w:rPr>
        <w:t>ve</w:t>
      </w:r>
      <w:r w:rsidRPr="00025F45">
        <w:rPr>
          <w:rFonts w:ascii="Arial" w:eastAsia="Calibri" w:hAnsi="Arial" w:cs="Arial"/>
          <w:sz w:val="20"/>
          <w:szCs w:val="20"/>
        </w:rPr>
        <w:t>ry</w:t>
      </w:r>
      <w:r w:rsidRPr="00025F45">
        <w:rPr>
          <w:rFonts w:ascii="Arial" w:hAnsi="Arial" w:cs="Arial"/>
          <w:sz w:val="20"/>
          <w:szCs w:val="20"/>
        </w:rPr>
        <w:t xml:space="preserve"> </w:t>
      </w:r>
      <w:r w:rsidRPr="00025F45">
        <w:rPr>
          <w:rFonts w:ascii="Arial" w:eastAsia="Calibri" w:hAnsi="Arial" w:cs="Arial"/>
          <w:sz w:val="20"/>
          <w:szCs w:val="20"/>
        </w:rPr>
        <w:t>low</w:t>
      </w:r>
      <w:r w:rsidRPr="00025F45">
        <w:rPr>
          <w:rFonts w:ascii="Arial" w:hAnsi="Arial" w:cs="Arial"/>
          <w:sz w:val="20"/>
          <w:szCs w:val="20"/>
        </w:rPr>
        <w:t xml:space="preserve"> </w:t>
      </w:r>
      <w:r w:rsidRPr="00025F45">
        <w:rPr>
          <w:rFonts w:ascii="Arial" w:eastAsia="Calibri" w:hAnsi="Arial" w:cs="Arial"/>
          <w:sz w:val="20"/>
          <w:szCs w:val="20"/>
        </w:rPr>
        <w:t>success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establishing</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with</w:t>
      </w:r>
      <w:r w:rsidR="002B3636">
        <w:rPr>
          <w:rFonts w:ascii="Arial" w:hAnsi="Arial" w:cs="Arial"/>
          <w:sz w:val="20"/>
          <w:szCs w:val="20"/>
        </w:rPr>
        <w:t xml:space="preserve"> 25</w:t>
      </w:r>
      <w:r w:rsidRPr="00025F45">
        <w:rPr>
          <w:rFonts w:ascii="Arial" w:hAnsi="Arial" w:cs="Arial"/>
          <w:sz w:val="20"/>
          <w:szCs w:val="20"/>
        </w:rPr>
        <w:t xml:space="preserve">% </w:t>
      </w:r>
      <w:r w:rsidRPr="00025F45">
        <w:rPr>
          <w:rFonts w:ascii="Arial" w:eastAsia="Calibri" w:hAnsi="Arial" w:cs="Arial"/>
          <w:sz w:val="20"/>
          <w:szCs w:val="20"/>
        </w:rPr>
        <w:t>stating</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had</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high</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very</w:t>
      </w:r>
      <w:r w:rsidRPr="00025F45">
        <w:rPr>
          <w:rFonts w:ascii="Arial" w:hAnsi="Arial" w:cs="Arial"/>
          <w:sz w:val="20"/>
          <w:szCs w:val="20"/>
        </w:rPr>
        <w:t xml:space="preserve"> </w:t>
      </w:r>
      <w:r w:rsidRPr="00025F45">
        <w:rPr>
          <w:rFonts w:ascii="Arial" w:eastAsia="Calibri" w:hAnsi="Arial" w:cs="Arial"/>
          <w:sz w:val="20"/>
          <w:szCs w:val="20"/>
        </w:rPr>
        <w:t>high</w:t>
      </w:r>
      <w:r w:rsidRPr="00025F45">
        <w:rPr>
          <w:rFonts w:ascii="Arial" w:hAnsi="Arial" w:cs="Arial"/>
          <w:sz w:val="20"/>
          <w:szCs w:val="20"/>
        </w:rPr>
        <w:t xml:space="preserve"> </w:t>
      </w:r>
      <w:r w:rsidRPr="00025F45">
        <w:rPr>
          <w:rFonts w:ascii="Arial" w:eastAsia="Calibri" w:hAnsi="Arial" w:cs="Arial"/>
          <w:sz w:val="20"/>
          <w:szCs w:val="20"/>
        </w:rPr>
        <w:t>success</w:t>
      </w:r>
      <w:r w:rsidRPr="00025F45">
        <w:rPr>
          <w:rFonts w:ascii="Arial" w:hAnsi="Arial" w:cs="Arial"/>
          <w:sz w:val="20"/>
          <w:szCs w:val="20"/>
        </w:rPr>
        <w:t xml:space="preserve"> </w:t>
      </w:r>
      <w:r w:rsidRPr="00025F45">
        <w:rPr>
          <w:rFonts w:ascii="Arial" w:eastAsia="Calibri" w:hAnsi="Arial" w:cs="Arial"/>
          <w:sz w:val="20"/>
          <w:szCs w:val="20"/>
        </w:rPr>
        <w:t>doing</w:t>
      </w:r>
      <w:r w:rsidRPr="00025F45">
        <w:rPr>
          <w:rFonts w:ascii="Arial" w:hAnsi="Arial" w:cs="Arial"/>
          <w:sz w:val="20"/>
          <w:szCs w:val="20"/>
        </w:rPr>
        <w:t xml:space="preserve"> </w:t>
      </w:r>
      <w:r w:rsidRPr="00025F45">
        <w:rPr>
          <w:rFonts w:ascii="Arial" w:eastAsia="Calibri" w:hAnsi="Arial" w:cs="Arial"/>
          <w:sz w:val="20"/>
          <w:szCs w:val="20"/>
        </w:rPr>
        <w:t>so</w:t>
      </w:r>
      <w:r w:rsidRPr="00025F45">
        <w:rPr>
          <w:rFonts w:ascii="Arial" w:hAnsi="Arial" w:cs="Arial"/>
          <w:sz w:val="20"/>
          <w:szCs w:val="20"/>
        </w:rPr>
        <w:t xml:space="preserve">. </w:t>
      </w:r>
      <w:r w:rsidRPr="00025F45">
        <w:rPr>
          <w:rFonts w:ascii="Arial" w:eastAsia="Calibri" w:hAnsi="Arial" w:cs="Arial"/>
          <w:sz w:val="20"/>
          <w:szCs w:val="20"/>
        </w:rPr>
        <w:t>However</w:t>
      </w:r>
      <w:r w:rsidRPr="00025F45">
        <w:rPr>
          <w:rFonts w:ascii="Arial" w:hAnsi="Arial" w:cs="Arial"/>
          <w:sz w:val="20"/>
          <w:szCs w:val="20"/>
        </w:rPr>
        <w:t xml:space="preserve">, </w:t>
      </w:r>
      <w:r w:rsidRPr="00025F45">
        <w:rPr>
          <w:rFonts w:ascii="Arial" w:eastAsia="Calibri" w:hAnsi="Arial" w:cs="Arial"/>
          <w:sz w:val="20"/>
          <w:szCs w:val="20"/>
        </w:rPr>
        <w:t>survey</w:t>
      </w:r>
      <w:r w:rsidRPr="00025F45">
        <w:rPr>
          <w:rFonts w:ascii="Arial" w:hAnsi="Arial" w:cs="Arial"/>
          <w:sz w:val="20"/>
          <w:szCs w:val="20"/>
        </w:rPr>
        <w:t xml:space="preserve"> </w:t>
      </w:r>
      <w:r w:rsidRPr="00025F45">
        <w:rPr>
          <w:rFonts w:ascii="Arial" w:eastAsia="Calibri" w:hAnsi="Arial" w:cs="Arial"/>
          <w:sz w:val="20"/>
          <w:szCs w:val="20"/>
        </w:rPr>
        <w:t>respondents</w:t>
      </w:r>
      <w:r w:rsidRPr="00025F45">
        <w:rPr>
          <w:rFonts w:ascii="Arial" w:hAnsi="Arial" w:cs="Arial"/>
          <w:sz w:val="20"/>
          <w:szCs w:val="20"/>
        </w:rPr>
        <w:t xml:space="preserve"> </w:t>
      </w:r>
      <w:r w:rsidRPr="00025F45">
        <w:rPr>
          <w:rFonts w:ascii="Arial" w:eastAsia="Calibri" w:hAnsi="Arial" w:cs="Arial"/>
          <w:sz w:val="20"/>
          <w:szCs w:val="20"/>
        </w:rPr>
        <w:t>stated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establishing</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effective</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important</w:t>
      </w:r>
      <w:r w:rsidRPr="00025F45">
        <w:rPr>
          <w:rFonts w:ascii="Arial" w:hAnsi="Arial" w:cs="Arial"/>
          <w:sz w:val="20"/>
          <w:szCs w:val="20"/>
        </w:rPr>
        <w:t xml:space="preserve">. </w:t>
      </w:r>
      <w:r w:rsidRPr="00025F45">
        <w:rPr>
          <w:rFonts w:ascii="Arial" w:eastAsia="Calibri" w:hAnsi="Arial" w:cs="Arial"/>
          <w:sz w:val="20"/>
          <w:szCs w:val="20"/>
        </w:rPr>
        <w:t>When</w:t>
      </w:r>
      <w:r w:rsidRPr="00025F45">
        <w:rPr>
          <w:rFonts w:ascii="Arial" w:hAnsi="Arial" w:cs="Arial"/>
          <w:sz w:val="20"/>
          <w:szCs w:val="20"/>
        </w:rPr>
        <w:t xml:space="preserve"> </w:t>
      </w:r>
      <w:r w:rsidRPr="00025F45">
        <w:rPr>
          <w:rFonts w:ascii="Arial" w:eastAsia="Calibri" w:hAnsi="Arial" w:cs="Arial"/>
          <w:sz w:val="20"/>
          <w:szCs w:val="20"/>
        </w:rPr>
        <w:t>asked</w:t>
      </w:r>
      <w:r w:rsidRPr="00025F45">
        <w:rPr>
          <w:rFonts w:ascii="Arial" w:hAnsi="Arial" w:cs="Arial"/>
          <w:sz w:val="20"/>
          <w:szCs w:val="20"/>
        </w:rPr>
        <w:t xml:space="preserve"> –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comparison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past</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require</w:t>
      </w:r>
      <w:r w:rsidRPr="00025F45">
        <w:rPr>
          <w:rFonts w:ascii="Arial" w:hAnsi="Arial" w:cs="Arial"/>
          <w:sz w:val="20"/>
          <w:szCs w:val="20"/>
        </w:rPr>
        <w:t xml:space="preserve"> </w:t>
      </w:r>
      <w:r w:rsidRPr="00025F45">
        <w:rPr>
          <w:rFonts w:ascii="Arial" w:eastAsia="Calibri" w:hAnsi="Arial" w:cs="Arial"/>
          <w:sz w:val="20"/>
          <w:szCs w:val="20"/>
        </w:rPr>
        <w:t>greater</w:t>
      </w:r>
      <w:r w:rsidRPr="00025F45">
        <w:rPr>
          <w:rFonts w:ascii="Arial" w:hAnsi="Arial" w:cs="Arial"/>
          <w:sz w:val="20"/>
          <w:szCs w:val="20"/>
        </w:rPr>
        <w:t xml:space="preserve"> </w:t>
      </w:r>
      <w:r w:rsidRPr="00025F45">
        <w:rPr>
          <w:rFonts w:ascii="Arial" w:eastAsia="Calibri" w:hAnsi="Arial" w:cs="Arial"/>
          <w:sz w:val="20"/>
          <w:szCs w:val="20"/>
        </w:rPr>
        <w:t>attention</w:t>
      </w:r>
      <w:r w:rsidRPr="00025F45">
        <w:rPr>
          <w:rFonts w:ascii="Arial" w:hAnsi="Arial" w:cs="Arial"/>
          <w:sz w:val="20"/>
          <w:szCs w:val="20"/>
        </w:rPr>
        <w:t xml:space="preserve">? –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most</w:t>
      </w:r>
      <w:r w:rsidRPr="00025F45">
        <w:rPr>
          <w:rFonts w:ascii="Arial" w:hAnsi="Arial" w:cs="Arial"/>
          <w:sz w:val="20"/>
          <w:szCs w:val="20"/>
        </w:rPr>
        <w:t xml:space="preserve"> </w:t>
      </w:r>
      <w:r w:rsidRPr="00025F45">
        <w:rPr>
          <w:rFonts w:ascii="Arial" w:eastAsia="Calibri" w:hAnsi="Arial" w:cs="Arial"/>
          <w:sz w:val="20"/>
          <w:szCs w:val="20"/>
        </w:rPr>
        <w:t>common</w:t>
      </w:r>
      <w:r w:rsidRPr="00025F45">
        <w:rPr>
          <w:rFonts w:ascii="Arial" w:hAnsi="Arial" w:cs="Arial"/>
          <w:sz w:val="20"/>
          <w:szCs w:val="20"/>
        </w:rPr>
        <w:t xml:space="preserve"> </w:t>
      </w:r>
      <w:r w:rsidRPr="00025F45">
        <w:rPr>
          <w:rFonts w:ascii="Arial" w:eastAsia="Calibri" w:hAnsi="Arial" w:cs="Arial"/>
          <w:sz w:val="20"/>
          <w:szCs w:val="20"/>
        </w:rPr>
        <w:t>response</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31%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respondents</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000872C6">
        <w:rPr>
          <w:rFonts w:ascii="Arial" w:hAnsi="Arial" w:cs="Arial"/>
          <w:sz w:val="20"/>
          <w:szCs w:val="20"/>
        </w:rPr>
        <w:t>“</w:t>
      </w:r>
      <w:r w:rsidRPr="00025F45">
        <w:rPr>
          <w:rFonts w:ascii="Arial" w:eastAsia="Calibri" w:hAnsi="Arial" w:cs="Arial"/>
          <w:sz w:val="20"/>
          <w:szCs w:val="20"/>
        </w:rPr>
        <w:t>communicate</w:t>
      </w:r>
      <w:r w:rsidRPr="00025F45">
        <w:rPr>
          <w:rFonts w:ascii="Arial" w:hAnsi="Arial" w:cs="Arial"/>
          <w:sz w:val="20"/>
          <w:szCs w:val="20"/>
        </w:rPr>
        <w:t xml:space="preserve"> </w:t>
      </w:r>
      <w:r w:rsidRPr="00025F45">
        <w:rPr>
          <w:rFonts w:ascii="Arial" w:eastAsia="Calibri" w:hAnsi="Arial" w:cs="Arial"/>
          <w:sz w:val="20"/>
          <w:szCs w:val="20"/>
        </w:rPr>
        <w:t>lessons</w:t>
      </w:r>
      <w:r w:rsidRPr="00025F45">
        <w:rPr>
          <w:rFonts w:ascii="Arial" w:hAnsi="Arial" w:cs="Arial"/>
          <w:sz w:val="20"/>
          <w:szCs w:val="20"/>
        </w:rPr>
        <w:t xml:space="preserve"> </w:t>
      </w:r>
      <w:r w:rsidRPr="00025F45">
        <w:rPr>
          <w:rFonts w:ascii="Arial" w:eastAsia="Calibri" w:hAnsi="Arial" w:cs="Arial"/>
          <w:sz w:val="20"/>
          <w:szCs w:val="20"/>
        </w:rPr>
        <w:t>learned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best</w:t>
      </w:r>
      <w:r w:rsidRPr="00025F45">
        <w:rPr>
          <w:rFonts w:ascii="Arial" w:hAnsi="Arial" w:cs="Arial"/>
          <w:sz w:val="20"/>
          <w:szCs w:val="20"/>
        </w:rPr>
        <w:t xml:space="preserve"> </w:t>
      </w:r>
      <w:r w:rsidRPr="00025F45">
        <w:rPr>
          <w:rFonts w:ascii="Arial" w:eastAsia="Calibri" w:hAnsi="Arial" w:cs="Arial"/>
          <w:sz w:val="20"/>
          <w:szCs w:val="20"/>
        </w:rPr>
        <w:t>practices</w:t>
      </w:r>
      <w:r w:rsidR="000872C6">
        <w:rPr>
          <w:rFonts w:ascii="Arial" w:eastAsia="Calibri" w:hAnsi="Arial" w:cs="Arial"/>
          <w:sz w:val="20"/>
          <w:szCs w:val="20"/>
        </w:rPr>
        <w:t>”</w:t>
      </w:r>
      <w:r w:rsidRPr="00025F45">
        <w:rPr>
          <w:rFonts w:ascii="Arial" w:hAnsi="Arial" w:cs="Arial"/>
          <w:sz w:val="20"/>
          <w:szCs w:val="20"/>
        </w:rPr>
        <w:t>.</w:t>
      </w:r>
    </w:p>
    <w:p w14:paraId="7FA8AD8B" w14:textId="77777777" w:rsidR="00882860" w:rsidRPr="00025F45" w:rsidRDefault="00882860" w:rsidP="0083608B">
      <w:pPr>
        <w:spacing w:line="276" w:lineRule="auto"/>
        <w:rPr>
          <w:rFonts w:ascii="Arial" w:hAnsi="Arial" w:cs="Arial"/>
          <w:sz w:val="20"/>
          <w:szCs w:val="20"/>
        </w:rPr>
      </w:pPr>
    </w:p>
    <w:p w14:paraId="065DB662" w14:textId="59CEE3A6" w:rsidR="005A3B2E" w:rsidRPr="00025F45" w:rsidRDefault="005A3B2E" w:rsidP="0083608B">
      <w:pPr>
        <w:pStyle w:val="GFCSH2"/>
        <w:spacing w:line="276" w:lineRule="auto"/>
      </w:pPr>
      <w:bookmarkStart w:id="15" w:name="_Toc492020457"/>
      <w:r w:rsidRPr="00025F45">
        <w:t>Milestone Findings.</w:t>
      </w:r>
      <w:bookmarkEnd w:id="15"/>
    </w:p>
    <w:p w14:paraId="542A7277" w14:textId="31632B44" w:rsidR="005A3B2E" w:rsidRPr="00025F45" w:rsidRDefault="005A3B2E" w:rsidP="0083608B">
      <w:pPr>
        <w:pStyle w:val="ListParagraph"/>
        <w:numPr>
          <w:ilvl w:val="0"/>
          <w:numId w:val="6"/>
        </w:num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community</w:t>
      </w:r>
      <w:r w:rsidRPr="00025F45">
        <w:rPr>
          <w:rFonts w:ascii="Arial" w:hAnsi="Arial" w:cs="Arial"/>
          <w:sz w:val="20"/>
          <w:szCs w:val="20"/>
        </w:rPr>
        <w:t xml:space="preserve"> </w:t>
      </w:r>
      <w:r w:rsidRPr="00025F45">
        <w:rPr>
          <w:rFonts w:ascii="Arial" w:eastAsia="Calibri" w:hAnsi="Arial" w:cs="Arial"/>
          <w:sz w:val="20"/>
          <w:szCs w:val="20"/>
        </w:rPr>
        <w:t>largely</w:t>
      </w:r>
      <w:r w:rsidRPr="00025F45">
        <w:rPr>
          <w:rFonts w:ascii="Arial" w:hAnsi="Arial" w:cs="Arial"/>
          <w:sz w:val="20"/>
          <w:szCs w:val="20"/>
        </w:rPr>
        <w:t xml:space="preserve"> </w:t>
      </w:r>
      <w:r w:rsidRPr="00025F45">
        <w:rPr>
          <w:rFonts w:ascii="Arial" w:eastAsia="Calibri" w:hAnsi="Arial" w:cs="Arial"/>
          <w:sz w:val="20"/>
          <w:szCs w:val="20"/>
        </w:rPr>
        <w:t>supports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goal</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developing</w:t>
      </w:r>
      <w:r w:rsidRPr="00025F45">
        <w:rPr>
          <w:rFonts w:ascii="Arial" w:hAnsi="Arial" w:cs="Arial"/>
          <w:sz w:val="20"/>
          <w:szCs w:val="20"/>
        </w:rPr>
        <w:t xml:space="preserve"> </w:t>
      </w:r>
      <w:r w:rsidRPr="00025F45">
        <w:rPr>
          <w:rFonts w:ascii="Arial" w:eastAsia="Calibri" w:hAnsi="Arial" w:cs="Arial"/>
          <w:sz w:val="20"/>
          <w:szCs w:val="20"/>
        </w:rPr>
        <w:t>the</w:t>
      </w:r>
      <w:r w:rsidR="00E87F50">
        <w:rPr>
          <w:rFonts w:ascii="Arial" w:hAnsi="Arial" w:cs="Arial"/>
          <w:sz w:val="20"/>
          <w:szCs w:val="20"/>
        </w:rPr>
        <w:t xml:space="preserve"> </w:t>
      </w:r>
      <w:r w:rsidRPr="00025F45">
        <w:rPr>
          <w:rFonts w:ascii="Arial" w:eastAsia="Calibri" w:hAnsi="Arial" w:cs="Arial"/>
          <w:sz w:val="20"/>
          <w:szCs w:val="20"/>
        </w:rPr>
        <w:t>UIP</w:t>
      </w:r>
      <w:r w:rsidRPr="00025F45">
        <w:rPr>
          <w:rFonts w:ascii="Arial" w:hAnsi="Arial" w:cs="Arial"/>
          <w:sz w:val="20"/>
          <w:szCs w:val="20"/>
        </w:rPr>
        <w:t xml:space="preserve">. </w:t>
      </w:r>
      <w:r w:rsidRPr="00025F45">
        <w:rPr>
          <w:rFonts w:ascii="Arial" w:eastAsia="Calibri" w:hAnsi="Arial" w:cs="Arial"/>
          <w:sz w:val="20"/>
          <w:szCs w:val="20"/>
        </w:rPr>
        <w:t>Unlike</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 </w:t>
      </w:r>
      <w:r w:rsidRPr="00025F45">
        <w:rPr>
          <w:rFonts w:ascii="Arial" w:eastAsia="Calibri" w:hAnsi="Arial" w:cs="Arial"/>
          <w:sz w:val="20"/>
          <w:szCs w:val="20"/>
        </w:rPr>
        <w:t>such</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color w:val="000000" w:themeColor="text1"/>
          <w:sz w:val="20"/>
          <w:szCs w:val="20"/>
        </w:rPr>
        <w:t>observations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monitoring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system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research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prediction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modeling</w:t>
      </w:r>
      <w:r w:rsidRPr="00025F45">
        <w:rPr>
          <w:rFonts w:ascii="Arial" w:hAnsi="Arial" w:cs="Arial"/>
          <w:color w:val="000000" w:themeColor="text1"/>
          <w:sz w:val="20"/>
          <w:szCs w:val="20"/>
        </w:rPr>
        <w:t xml:space="preserve"> –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principal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responsibility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purpose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unclear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particular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confusing</w:t>
      </w:r>
      <w:r w:rsidRPr="00025F45">
        <w:rPr>
          <w:rFonts w:ascii="Arial" w:hAnsi="Arial" w:cs="Arial"/>
          <w:color w:val="000000" w:themeColor="text1"/>
          <w:sz w:val="20"/>
          <w:szCs w:val="20"/>
        </w:rPr>
        <w:t xml:space="preserve">. </w:t>
      </w:r>
    </w:p>
    <w:p w14:paraId="7B762727" w14:textId="7BF77416" w:rsidR="005A3B2E" w:rsidRPr="00025F45" w:rsidRDefault="005A3B2E" w:rsidP="0083608B">
      <w:pPr>
        <w:pStyle w:val="ListParagraph"/>
        <w:numPr>
          <w:ilvl w:val="0"/>
          <w:numId w:val="6"/>
        </w:numPr>
        <w:spacing w:line="276" w:lineRule="auto"/>
        <w:rPr>
          <w:rFonts w:ascii="Arial" w:hAnsi="Arial" w:cs="Arial"/>
          <w:sz w:val="20"/>
          <w:szCs w:val="20"/>
        </w:rPr>
      </w:pPr>
      <w:r w:rsidRPr="00025F45">
        <w:rPr>
          <w:rFonts w:ascii="Arial" w:eastAsia="Calibri" w:hAnsi="Arial" w:cs="Arial"/>
          <w:sz w:val="20"/>
          <w:szCs w:val="20"/>
        </w:rPr>
        <w:t>Funding</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lacks</w:t>
      </w:r>
      <w:r w:rsidRPr="00025F45">
        <w:rPr>
          <w:rFonts w:ascii="Arial" w:hAnsi="Arial" w:cs="Arial"/>
          <w:sz w:val="20"/>
          <w:szCs w:val="20"/>
        </w:rPr>
        <w:t xml:space="preserve"> </w:t>
      </w:r>
      <w:r w:rsidRPr="00025F45">
        <w:rPr>
          <w:rFonts w:ascii="Arial" w:eastAsia="Calibri" w:hAnsi="Arial" w:cs="Arial"/>
          <w:sz w:val="20"/>
          <w:szCs w:val="20"/>
        </w:rPr>
        <w:t>coordination</w:t>
      </w:r>
      <w:r w:rsidRPr="00025F45">
        <w:rPr>
          <w:rFonts w:ascii="Arial" w:hAnsi="Arial" w:cs="Arial"/>
          <w:sz w:val="20"/>
          <w:szCs w:val="20"/>
        </w:rPr>
        <w:t xml:space="preserve"> </w:t>
      </w:r>
      <w:r w:rsidRPr="00025F45">
        <w:rPr>
          <w:rFonts w:ascii="Arial" w:eastAsia="Calibri" w:hAnsi="Arial" w:cs="Arial"/>
          <w:sz w:val="20"/>
          <w:szCs w:val="20"/>
        </w:rPr>
        <w:t>despite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organizing</w:t>
      </w:r>
      <w:r w:rsidRPr="00025F45">
        <w:rPr>
          <w:rFonts w:ascii="Arial" w:hAnsi="Arial" w:cs="Arial"/>
          <w:sz w:val="20"/>
          <w:szCs w:val="20"/>
        </w:rPr>
        <w:t xml:space="preserve"> </w:t>
      </w:r>
      <w:r w:rsidRPr="00025F45">
        <w:rPr>
          <w:rFonts w:ascii="Arial" w:eastAsia="Calibri" w:hAnsi="Arial" w:cs="Arial"/>
          <w:sz w:val="20"/>
          <w:szCs w:val="20"/>
        </w:rPr>
        <w:t>frameworks</w:t>
      </w:r>
      <w:r w:rsidRPr="00025F45">
        <w:rPr>
          <w:rFonts w:ascii="Arial" w:hAnsi="Arial" w:cs="Arial"/>
          <w:sz w:val="20"/>
          <w:szCs w:val="20"/>
        </w:rPr>
        <w:t xml:space="preserve"> </w:t>
      </w:r>
      <w:r w:rsidRPr="00025F45">
        <w:rPr>
          <w:rFonts w:ascii="Arial" w:eastAsia="Calibri" w:hAnsi="Arial" w:cs="Arial"/>
          <w:sz w:val="20"/>
          <w:szCs w:val="20"/>
        </w:rPr>
        <w:t>laid</w:t>
      </w:r>
      <w:r w:rsidRPr="00025F45">
        <w:rPr>
          <w:rFonts w:ascii="Arial" w:hAnsi="Arial" w:cs="Arial"/>
          <w:sz w:val="20"/>
          <w:szCs w:val="20"/>
        </w:rPr>
        <w:t xml:space="preserve"> </w:t>
      </w:r>
      <w:r w:rsidRPr="00025F45">
        <w:rPr>
          <w:rFonts w:ascii="Arial" w:eastAsia="Calibri" w:hAnsi="Arial" w:cs="Arial"/>
          <w:sz w:val="20"/>
          <w:szCs w:val="20"/>
        </w:rPr>
        <w:t>out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00FC13A5">
        <w:rPr>
          <w:rFonts w:ascii="Arial" w:hAnsi="Arial" w:cs="Arial"/>
          <w:sz w:val="20"/>
          <w:szCs w:val="20"/>
        </w:rPr>
        <w:t>p</w:t>
      </w:r>
      <w:r w:rsidRPr="00025F45">
        <w:rPr>
          <w:rFonts w:ascii="Arial" w:eastAsia="Calibri" w:hAnsi="Arial" w:cs="Arial"/>
          <w:sz w:val="20"/>
          <w:szCs w:val="20"/>
        </w:rPr>
        <w:t>rojects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00FC13A5">
        <w:rPr>
          <w:rFonts w:ascii="Arial" w:eastAsia="Calibri" w:hAnsi="Arial" w:cs="Arial"/>
          <w:sz w:val="20"/>
          <w:szCs w:val="20"/>
        </w:rPr>
        <w:t>c</w:t>
      </w:r>
      <w:r w:rsidRPr="00025F45">
        <w:rPr>
          <w:rFonts w:ascii="Arial" w:eastAsia="Calibri" w:hAnsi="Arial" w:cs="Arial"/>
          <w:sz w:val="20"/>
          <w:szCs w:val="20"/>
        </w:rPr>
        <w:t>ontributing</w:t>
      </w:r>
      <w:r w:rsidRPr="00025F45">
        <w:rPr>
          <w:rFonts w:ascii="Arial" w:hAnsi="Arial" w:cs="Arial"/>
          <w:sz w:val="20"/>
          <w:szCs w:val="20"/>
        </w:rPr>
        <w:t xml:space="preserve"> </w:t>
      </w:r>
      <w:r w:rsidR="00FC13A5">
        <w:rPr>
          <w:rFonts w:ascii="Arial" w:eastAsia="Calibri" w:hAnsi="Arial" w:cs="Arial"/>
          <w:sz w:val="20"/>
          <w:szCs w:val="20"/>
        </w:rPr>
        <w:t>p</w:t>
      </w:r>
      <w:r w:rsidRPr="00025F45">
        <w:rPr>
          <w:rFonts w:ascii="Arial" w:eastAsia="Calibri" w:hAnsi="Arial" w:cs="Arial"/>
          <w:sz w:val="20"/>
          <w:szCs w:val="20"/>
        </w:rPr>
        <w:t>rojects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majority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conducted</w:t>
      </w:r>
      <w:r w:rsidRPr="00025F45">
        <w:rPr>
          <w:rFonts w:ascii="Arial" w:hAnsi="Arial" w:cs="Arial"/>
          <w:sz w:val="20"/>
          <w:szCs w:val="20"/>
        </w:rPr>
        <w:t xml:space="preserve"> </w:t>
      </w:r>
      <w:r w:rsidRPr="00025F45">
        <w:rPr>
          <w:rFonts w:ascii="Arial" w:eastAsia="Calibri" w:hAnsi="Arial" w:cs="Arial"/>
          <w:sz w:val="20"/>
          <w:szCs w:val="20"/>
        </w:rPr>
        <w:t>outside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without</w:t>
      </w:r>
      <w:r w:rsidRPr="00025F45">
        <w:rPr>
          <w:rFonts w:ascii="Arial" w:hAnsi="Arial" w:cs="Arial"/>
          <w:sz w:val="20"/>
          <w:szCs w:val="20"/>
        </w:rPr>
        <w:t xml:space="preserve"> </w:t>
      </w:r>
      <w:r w:rsidRPr="00025F45">
        <w:rPr>
          <w:rFonts w:ascii="Arial" w:eastAsia="Calibri" w:hAnsi="Arial" w:cs="Arial"/>
          <w:sz w:val="20"/>
          <w:szCs w:val="20"/>
        </w:rPr>
        <w:t>any</w:t>
      </w:r>
      <w:r w:rsidRPr="00025F45">
        <w:rPr>
          <w:rFonts w:ascii="Arial" w:hAnsi="Arial" w:cs="Arial"/>
          <w:sz w:val="20"/>
          <w:szCs w:val="20"/>
        </w:rPr>
        <w:t xml:space="preserve"> </w:t>
      </w:r>
      <w:r w:rsidRPr="00025F45">
        <w:rPr>
          <w:rFonts w:ascii="Arial" w:eastAsia="Calibri" w:hAnsi="Arial" w:cs="Arial"/>
          <w:sz w:val="20"/>
          <w:szCs w:val="20"/>
        </w:rPr>
        <w:t>plan</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aligning</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efforts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result</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efforts</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duplicated</w:t>
      </w:r>
      <w:r w:rsidRPr="00025F45">
        <w:rPr>
          <w:rFonts w:ascii="Arial" w:hAnsi="Arial" w:cs="Arial"/>
          <w:sz w:val="20"/>
          <w:szCs w:val="20"/>
        </w:rPr>
        <w:t xml:space="preserve">, </w:t>
      </w:r>
      <w:r w:rsidRPr="00025F45">
        <w:rPr>
          <w:rFonts w:ascii="Arial" w:eastAsia="Calibri" w:hAnsi="Arial" w:cs="Arial"/>
          <w:sz w:val="20"/>
          <w:szCs w:val="20"/>
        </w:rPr>
        <w:t>and</w:t>
      </w:r>
      <w:r w:rsidR="002B3636">
        <w:rPr>
          <w:rFonts w:ascii="Arial" w:eastAsia="Calibri" w:hAnsi="Arial" w:cs="Arial"/>
          <w:sz w:val="20"/>
          <w:szCs w:val="20"/>
        </w:rPr>
        <w:t xml:space="preserve"> </w:t>
      </w:r>
      <w:r w:rsidR="002B3636" w:rsidRPr="00025F45">
        <w:rPr>
          <w:rFonts w:ascii="Arial" w:eastAsia="Calibri" w:hAnsi="Arial" w:cs="Arial"/>
          <w:sz w:val="20"/>
          <w:szCs w:val="20"/>
        </w:rPr>
        <w:t>gaps</w:t>
      </w:r>
      <w:r w:rsidR="002B3636" w:rsidRPr="00025F45">
        <w:rPr>
          <w:rFonts w:ascii="Arial" w:hAnsi="Arial" w:cs="Arial"/>
          <w:sz w:val="20"/>
          <w:szCs w:val="20"/>
        </w:rPr>
        <w:t xml:space="preserve"> </w:t>
      </w:r>
      <w:r w:rsidR="002B3636">
        <w:rPr>
          <w:rFonts w:ascii="Arial" w:hAnsi="Arial" w:cs="Arial"/>
          <w:sz w:val="20"/>
          <w:szCs w:val="20"/>
        </w:rPr>
        <w:t xml:space="preserve">in </w:t>
      </w:r>
      <w:r w:rsidR="002B3636">
        <w:rPr>
          <w:rFonts w:ascii="Arial" w:eastAsia="Calibri" w:hAnsi="Arial" w:cs="Arial"/>
          <w:sz w:val="20"/>
          <w:szCs w:val="20"/>
        </w:rPr>
        <w:t>user needs</w:t>
      </w:r>
      <w:r w:rsidRPr="00025F45">
        <w:rPr>
          <w:rFonts w:ascii="Arial" w:hAnsi="Arial" w:cs="Arial"/>
          <w:sz w:val="20"/>
          <w:szCs w:val="20"/>
        </w:rPr>
        <w:t xml:space="preserve"> </w:t>
      </w:r>
      <w:r w:rsidR="002B3636">
        <w:rPr>
          <w:rFonts w:ascii="Arial" w:eastAsia="Calibri" w:hAnsi="Arial" w:cs="Arial"/>
          <w:sz w:val="20"/>
          <w:szCs w:val="20"/>
        </w:rPr>
        <w:t>remain</w:t>
      </w:r>
      <w:r w:rsidRPr="00025F45">
        <w:rPr>
          <w:rFonts w:ascii="Arial" w:hAnsi="Arial" w:cs="Arial"/>
          <w:sz w:val="20"/>
          <w:szCs w:val="20"/>
        </w:rPr>
        <w:t>.</w:t>
      </w:r>
    </w:p>
    <w:p w14:paraId="7EC900E5" w14:textId="09CBF2CC" w:rsidR="005A3B2E" w:rsidRPr="00025F45" w:rsidRDefault="005A3B2E" w:rsidP="0083608B">
      <w:pPr>
        <w:pStyle w:val="ListParagraph"/>
        <w:numPr>
          <w:ilvl w:val="0"/>
          <w:numId w:val="6"/>
        </w:num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involvement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varies</w:t>
      </w:r>
      <w:r w:rsidRPr="00025F45">
        <w:rPr>
          <w:rFonts w:ascii="Arial" w:hAnsi="Arial" w:cs="Arial"/>
          <w:sz w:val="20"/>
          <w:szCs w:val="20"/>
        </w:rPr>
        <w:t xml:space="preserve"> </w:t>
      </w:r>
      <w:r w:rsidRPr="00025F45">
        <w:rPr>
          <w:rFonts w:ascii="Arial" w:eastAsia="Calibri" w:hAnsi="Arial" w:cs="Arial"/>
          <w:sz w:val="20"/>
          <w:szCs w:val="20"/>
        </w:rPr>
        <w:t>greatly</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organization</w:t>
      </w:r>
      <w:r w:rsidRPr="00025F45">
        <w:rPr>
          <w:rFonts w:ascii="Arial" w:hAnsi="Arial" w:cs="Arial"/>
          <w:sz w:val="20"/>
          <w:szCs w:val="20"/>
        </w:rPr>
        <w:t xml:space="preserve">. </w:t>
      </w:r>
      <w:r w:rsidRPr="00025F45">
        <w:rPr>
          <w:rFonts w:ascii="Arial" w:eastAsia="Calibri" w:hAnsi="Arial" w:cs="Arial"/>
          <w:sz w:val="20"/>
          <w:szCs w:val="20"/>
        </w:rPr>
        <w:t>While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target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eight</w:t>
      </w:r>
      <w:r w:rsidRPr="00025F45">
        <w:rPr>
          <w:rFonts w:ascii="Arial" w:hAnsi="Arial" w:cs="Arial"/>
          <w:sz w:val="20"/>
          <w:szCs w:val="20"/>
        </w:rPr>
        <w:t xml:space="preserve"> </w:t>
      </w:r>
      <w:r w:rsidRPr="00025F45">
        <w:rPr>
          <w:rFonts w:ascii="Arial" w:eastAsia="Calibri" w:hAnsi="Arial" w:cs="Arial"/>
          <w:sz w:val="20"/>
          <w:szCs w:val="20"/>
        </w:rPr>
        <w:t>UN</w:t>
      </w:r>
      <w:r w:rsidRPr="00025F45">
        <w:rPr>
          <w:rFonts w:ascii="Arial" w:hAnsi="Arial" w:cs="Arial"/>
          <w:sz w:val="20"/>
          <w:szCs w:val="20"/>
        </w:rPr>
        <w:t xml:space="preserve"> </w:t>
      </w:r>
      <w:r w:rsidRPr="00025F45">
        <w:rPr>
          <w:rFonts w:ascii="Arial" w:eastAsia="Calibri" w:hAnsi="Arial" w:cs="Arial"/>
          <w:sz w:val="20"/>
          <w:szCs w:val="20"/>
        </w:rPr>
        <w:t>agencies</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programs</w:t>
      </w:r>
      <w:r w:rsidRPr="00025F45">
        <w:rPr>
          <w:rFonts w:ascii="Arial" w:hAnsi="Arial" w:cs="Arial"/>
          <w:sz w:val="20"/>
          <w:szCs w:val="20"/>
        </w:rPr>
        <w:t xml:space="preserve"> </w:t>
      </w:r>
      <w:r w:rsidRPr="00025F45">
        <w:rPr>
          <w:rFonts w:ascii="Arial" w:eastAsia="Calibri" w:hAnsi="Arial" w:cs="Arial"/>
          <w:sz w:val="20"/>
          <w:szCs w:val="20"/>
        </w:rPr>
        <w:t>involved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met</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numerical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engagement</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ranges</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joint</w:t>
      </w:r>
      <w:r w:rsidRPr="00025F45">
        <w:rPr>
          <w:rFonts w:ascii="Arial" w:hAnsi="Arial" w:cs="Arial"/>
          <w:sz w:val="20"/>
          <w:szCs w:val="20"/>
        </w:rPr>
        <w:t xml:space="preserve"> </w:t>
      </w:r>
      <w:r w:rsidRPr="00025F45">
        <w:rPr>
          <w:rFonts w:ascii="Arial" w:eastAsia="Calibri" w:hAnsi="Arial" w:cs="Arial"/>
          <w:sz w:val="20"/>
          <w:szCs w:val="20"/>
        </w:rPr>
        <w:t>offices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WFP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agencies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wherein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known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employees</w:t>
      </w:r>
      <w:r w:rsidRPr="00025F45">
        <w:rPr>
          <w:rFonts w:ascii="Arial" w:hAnsi="Arial" w:cs="Arial"/>
          <w:color w:val="000000" w:themeColor="text1"/>
          <w:sz w:val="20"/>
          <w:szCs w:val="20"/>
        </w:rPr>
        <w:t xml:space="preserve">. </w:t>
      </w:r>
    </w:p>
    <w:p w14:paraId="0034499B" w14:textId="558C4266" w:rsidR="005A3B2E" w:rsidRPr="00025F45" w:rsidRDefault="005A3B2E" w:rsidP="0083608B">
      <w:pPr>
        <w:pStyle w:val="ListParagraph"/>
        <w:numPr>
          <w:ilvl w:val="0"/>
          <w:numId w:val="6"/>
        </w:num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facilitated</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range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outcomes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enhanced</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coordinating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work</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w:t>
      </w:r>
      <w:r w:rsidR="00E12E7A" w:rsidRPr="00025F45">
        <w:rPr>
          <w:rFonts w:ascii="Arial" w:hAnsi="Arial" w:cs="Arial"/>
          <w:sz w:val="20"/>
          <w:szCs w:val="20"/>
        </w:rPr>
        <w:t xml:space="preserve"> </w:t>
      </w:r>
      <w:r w:rsidR="00E12E7A" w:rsidRPr="00025F45">
        <w:rPr>
          <w:rFonts w:ascii="Arial" w:eastAsia="Calibri" w:hAnsi="Arial" w:cs="Arial"/>
          <w:sz w:val="20"/>
          <w:szCs w:val="20"/>
        </w:rPr>
        <w:t>member</w:t>
      </w:r>
      <w:r w:rsidR="00E12E7A" w:rsidRPr="00025F45">
        <w:rPr>
          <w:rFonts w:ascii="Arial" w:hAnsi="Arial" w:cs="Arial"/>
          <w:sz w:val="20"/>
          <w:szCs w:val="20"/>
        </w:rPr>
        <w:t xml:space="preserve"> </w:t>
      </w:r>
      <w:r w:rsidR="00E12E7A" w:rsidRPr="00025F45">
        <w:rPr>
          <w:rFonts w:ascii="Arial" w:eastAsia="Calibri" w:hAnsi="Arial" w:cs="Arial"/>
          <w:sz w:val="20"/>
          <w:szCs w:val="20"/>
        </w:rPr>
        <w:t>countries</w:t>
      </w:r>
      <w:r w:rsidR="00E12E7A" w:rsidRPr="00025F45">
        <w:rPr>
          <w:rFonts w:ascii="Arial" w:hAnsi="Arial" w:cs="Arial"/>
          <w:sz w:val="20"/>
          <w:szCs w:val="20"/>
        </w:rPr>
        <w:t xml:space="preserve">, </w:t>
      </w:r>
      <w:r w:rsidRPr="00025F45">
        <w:rPr>
          <w:rFonts w:ascii="Arial" w:eastAsia="Calibri" w:hAnsi="Arial" w:cs="Arial"/>
          <w:sz w:val="20"/>
          <w:szCs w:val="20"/>
        </w:rPr>
        <w:t>government</w:t>
      </w:r>
      <w:r w:rsidRPr="00025F45">
        <w:rPr>
          <w:rFonts w:ascii="Arial" w:hAnsi="Arial" w:cs="Arial"/>
          <w:sz w:val="20"/>
          <w:szCs w:val="20"/>
        </w:rPr>
        <w:t xml:space="preserve"> </w:t>
      </w:r>
      <w:r w:rsidRPr="00025F45">
        <w:rPr>
          <w:rFonts w:ascii="Arial" w:eastAsia="Calibri" w:hAnsi="Arial" w:cs="Arial"/>
          <w:sz w:val="20"/>
          <w:szCs w:val="20"/>
        </w:rPr>
        <w:t>ministries</w:t>
      </w:r>
      <w:r w:rsidRPr="00025F45">
        <w:rPr>
          <w:rFonts w:ascii="Arial" w:hAnsi="Arial" w:cs="Arial"/>
          <w:sz w:val="20"/>
          <w:szCs w:val="20"/>
        </w:rPr>
        <w:t xml:space="preserve">, </w:t>
      </w:r>
      <w:r w:rsidRPr="00025F45">
        <w:rPr>
          <w:rFonts w:ascii="Arial" w:eastAsia="Calibri" w:hAnsi="Arial" w:cs="Arial"/>
          <w:sz w:val="20"/>
          <w:szCs w:val="20"/>
        </w:rPr>
        <w:t>academics</w:t>
      </w:r>
      <w:r w:rsidR="00C8211F">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w:t>
      </w:r>
    </w:p>
    <w:p w14:paraId="70F86EE3" w14:textId="1ADBFE6E" w:rsidR="005A3B2E" w:rsidRPr="00025F45" w:rsidRDefault="005A3B2E" w:rsidP="0083608B">
      <w:pPr>
        <w:pStyle w:val="ListParagraph"/>
        <w:numPr>
          <w:ilvl w:val="0"/>
          <w:numId w:val="6"/>
        </w:numPr>
        <w:spacing w:line="276" w:lineRule="auto"/>
        <w:rPr>
          <w:rFonts w:ascii="Arial" w:hAnsi="Arial" w:cs="Arial"/>
          <w:sz w:val="20"/>
          <w:szCs w:val="20"/>
        </w:rPr>
      </w:pPr>
      <w:r w:rsidRPr="00025F45">
        <w:rPr>
          <w:rFonts w:ascii="Arial" w:eastAsia="Calibri" w:hAnsi="Arial" w:cs="Arial"/>
          <w:sz w:val="20"/>
          <w:szCs w:val="20"/>
        </w:rPr>
        <w:t>Establishing</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effective</w:t>
      </w:r>
      <w:r w:rsidRPr="00025F45">
        <w:rPr>
          <w:rFonts w:ascii="Arial" w:hAnsi="Arial" w:cs="Arial"/>
          <w:sz w:val="20"/>
          <w:szCs w:val="20"/>
        </w:rPr>
        <w:t xml:space="preserve"> </w:t>
      </w:r>
      <w:r w:rsidRPr="00025F45">
        <w:rPr>
          <w:rFonts w:ascii="Arial" w:eastAsia="Calibri" w:hAnsi="Arial" w:cs="Arial"/>
          <w:sz w:val="20"/>
          <w:szCs w:val="20"/>
        </w:rPr>
        <w:t>communications</w:t>
      </w:r>
      <w:r w:rsidRPr="00025F45">
        <w:rPr>
          <w:rFonts w:ascii="Arial" w:hAnsi="Arial" w:cs="Arial"/>
          <w:sz w:val="20"/>
          <w:szCs w:val="20"/>
        </w:rPr>
        <w:t xml:space="preserve"> </w:t>
      </w:r>
      <w:r w:rsidRPr="00025F45">
        <w:rPr>
          <w:rFonts w:ascii="Arial" w:eastAsia="Calibri" w:hAnsi="Arial" w:cs="Arial"/>
          <w:sz w:val="20"/>
          <w:szCs w:val="20"/>
        </w:rPr>
        <w:t>strategy</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important</w:t>
      </w:r>
      <w:r w:rsidRPr="00025F45">
        <w:rPr>
          <w:rFonts w:ascii="Arial" w:hAnsi="Arial" w:cs="Arial"/>
          <w:sz w:val="20"/>
          <w:szCs w:val="20"/>
        </w:rPr>
        <w:t xml:space="preserve"> </w:t>
      </w:r>
      <w:r w:rsidRPr="00025F45">
        <w:rPr>
          <w:rFonts w:ascii="Arial" w:eastAsia="Calibri" w:hAnsi="Arial" w:cs="Arial"/>
          <w:sz w:val="20"/>
          <w:szCs w:val="20"/>
        </w:rPr>
        <w:t>goal</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w:t>
      </w:r>
      <w:r w:rsidRPr="00025F45">
        <w:rPr>
          <w:rFonts w:ascii="Arial" w:eastAsia="Calibri" w:hAnsi="Arial" w:cs="Arial"/>
          <w:sz w:val="20"/>
          <w:szCs w:val="20"/>
        </w:rPr>
        <w:t>Survey</w:t>
      </w:r>
      <w:r w:rsidRPr="00025F45">
        <w:rPr>
          <w:rFonts w:ascii="Arial" w:hAnsi="Arial" w:cs="Arial"/>
          <w:sz w:val="20"/>
          <w:szCs w:val="20"/>
        </w:rPr>
        <w:t xml:space="preserve"> </w:t>
      </w:r>
      <w:r w:rsidRPr="00025F45">
        <w:rPr>
          <w:rFonts w:ascii="Arial" w:eastAsia="Calibri" w:hAnsi="Arial" w:cs="Arial"/>
          <w:sz w:val="20"/>
          <w:szCs w:val="20"/>
        </w:rPr>
        <w:t>respondents</w:t>
      </w:r>
      <w:r w:rsidRPr="00025F45">
        <w:rPr>
          <w:rFonts w:ascii="Arial" w:hAnsi="Arial" w:cs="Arial"/>
          <w:sz w:val="20"/>
          <w:szCs w:val="20"/>
        </w:rPr>
        <w:t xml:space="preserve"> </w:t>
      </w:r>
      <w:r w:rsidRPr="00025F45">
        <w:rPr>
          <w:rFonts w:ascii="Arial" w:eastAsia="Calibri" w:hAnsi="Arial" w:cs="Arial"/>
          <w:sz w:val="20"/>
          <w:szCs w:val="20"/>
        </w:rPr>
        <w:t>stated</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communicating</w:t>
      </w:r>
      <w:r w:rsidRPr="00025F45">
        <w:rPr>
          <w:rFonts w:ascii="Arial" w:hAnsi="Arial" w:cs="Arial"/>
          <w:sz w:val="20"/>
          <w:szCs w:val="20"/>
        </w:rPr>
        <w:t xml:space="preserve"> </w:t>
      </w:r>
      <w:r w:rsidRPr="00025F45">
        <w:rPr>
          <w:rFonts w:ascii="Arial" w:eastAsia="Calibri" w:hAnsi="Arial" w:cs="Arial"/>
          <w:sz w:val="20"/>
          <w:szCs w:val="20"/>
        </w:rPr>
        <w:t>lessons</w:t>
      </w:r>
      <w:r w:rsidRPr="00025F45">
        <w:rPr>
          <w:rFonts w:ascii="Arial" w:hAnsi="Arial" w:cs="Arial"/>
          <w:sz w:val="20"/>
          <w:szCs w:val="20"/>
        </w:rPr>
        <w:t xml:space="preserve"> </w:t>
      </w:r>
      <w:r w:rsidRPr="00025F45">
        <w:rPr>
          <w:rFonts w:ascii="Arial" w:eastAsia="Calibri" w:hAnsi="Arial" w:cs="Arial"/>
          <w:sz w:val="20"/>
          <w:szCs w:val="20"/>
        </w:rPr>
        <w:t>learned</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best</w:t>
      </w:r>
      <w:r w:rsidRPr="00025F45">
        <w:rPr>
          <w:rFonts w:ascii="Arial" w:hAnsi="Arial" w:cs="Arial"/>
          <w:sz w:val="20"/>
          <w:szCs w:val="20"/>
        </w:rPr>
        <w:t xml:space="preserve"> </w:t>
      </w:r>
      <w:r w:rsidRPr="00025F45">
        <w:rPr>
          <w:rFonts w:ascii="Arial" w:eastAsia="Calibri" w:hAnsi="Arial" w:cs="Arial"/>
          <w:sz w:val="20"/>
          <w:szCs w:val="20"/>
        </w:rPr>
        <w:t>practices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w:t>
      </w:r>
      <w:r w:rsidRPr="00025F45">
        <w:rPr>
          <w:rFonts w:ascii="Arial" w:hAnsi="Arial" w:cs="Arial"/>
          <w:sz w:val="20"/>
          <w:szCs w:val="20"/>
        </w:rPr>
        <w:t xml:space="preserve"> </w:t>
      </w:r>
      <w:r w:rsidRPr="00025F45">
        <w:rPr>
          <w:rFonts w:ascii="Arial" w:eastAsia="Calibri" w:hAnsi="Arial" w:cs="Arial"/>
          <w:sz w:val="20"/>
          <w:szCs w:val="20"/>
        </w:rPr>
        <w:t>activity</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comparison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past</w:t>
      </w:r>
      <w:r w:rsidRPr="00025F45">
        <w:rPr>
          <w:rFonts w:ascii="Arial" w:hAnsi="Arial" w:cs="Arial"/>
          <w:sz w:val="20"/>
          <w:szCs w:val="20"/>
        </w:rPr>
        <w:t xml:space="preserve">, </w:t>
      </w:r>
      <w:r w:rsidRPr="00025F45">
        <w:rPr>
          <w:rFonts w:ascii="Arial" w:eastAsia="Calibri" w:hAnsi="Arial" w:cs="Arial"/>
          <w:sz w:val="20"/>
          <w:szCs w:val="20"/>
        </w:rPr>
        <w:t>requires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greatest</w:t>
      </w:r>
      <w:r w:rsidRPr="00025F45">
        <w:rPr>
          <w:rFonts w:ascii="Arial" w:hAnsi="Arial" w:cs="Arial"/>
          <w:sz w:val="20"/>
          <w:szCs w:val="20"/>
        </w:rPr>
        <w:t xml:space="preserve"> </w:t>
      </w:r>
      <w:r w:rsidRPr="00025F45">
        <w:rPr>
          <w:rFonts w:ascii="Arial" w:eastAsia="Calibri" w:hAnsi="Arial" w:cs="Arial"/>
          <w:sz w:val="20"/>
          <w:szCs w:val="20"/>
        </w:rPr>
        <w:t>attention</w:t>
      </w:r>
      <w:r w:rsidRPr="00025F45">
        <w:rPr>
          <w:rFonts w:ascii="Arial" w:hAnsi="Arial" w:cs="Arial"/>
          <w:sz w:val="20"/>
          <w:szCs w:val="20"/>
        </w:rPr>
        <w:t xml:space="preserve">. </w:t>
      </w:r>
      <w:r w:rsidR="00A16148" w:rsidRPr="00025F45">
        <w:rPr>
          <w:rFonts w:ascii="Arial" w:eastAsia="Calibri" w:hAnsi="Arial" w:cs="Arial"/>
          <w:sz w:val="20"/>
          <w:szCs w:val="20"/>
        </w:rPr>
        <w:t>However</w:t>
      </w:r>
      <w:r w:rsidR="00A16148" w:rsidRPr="00025F45">
        <w:rPr>
          <w:rFonts w:ascii="Arial" w:hAnsi="Arial" w:cs="Arial"/>
          <w:sz w:val="20"/>
          <w:szCs w:val="20"/>
        </w:rPr>
        <w:t xml:space="preserve">, </w:t>
      </w:r>
      <w:r w:rsidR="00A16148" w:rsidRPr="00025F45">
        <w:rPr>
          <w:rFonts w:ascii="Arial" w:eastAsia="Calibri" w:hAnsi="Arial" w:cs="Arial"/>
          <w:sz w:val="20"/>
          <w:szCs w:val="20"/>
        </w:rPr>
        <w:t>according</w:t>
      </w:r>
      <w:r w:rsidR="00A16148" w:rsidRPr="00025F45">
        <w:rPr>
          <w:rFonts w:ascii="Arial" w:hAnsi="Arial" w:cs="Arial"/>
          <w:sz w:val="20"/>
          <w:szCs w:val="20"/>
        </w:rPr>
        <w:t xml:space="preserve"> </w:t>
      </w:r>
      <w:r w:rsidR="00A16148" w:rsidRPr="00025F45">
        <w:rPr>
          <w:rFonts w:ascii="Arial" w:eastAsia="Calibri" w:hAnsi="Arial" w:cs="Arial"/>
          <w:sz w:val="20"/>
          <w:szCs w:val="20"/>
        </w:rPr>
        <w:t>to</w:t>
      </w:r>
      <w:r w:rsidR="00A16148" w:rsidRPr="00025F45">
        <w:rPr>
          <w:rFonts w:ascii="Arial" w:hAnsi="Arial" w:cs="Arial"/>
          <w:sz w:val="20"/>
          <w:szCs w:val="20"/>
        </w:rPr>
        <w:t xml:space="preserve"> </w:t>
      </w:r>
      <w:r w:rsidR="00A16148" w:rsidRPr="00025F45">
        <w:rPr>
          <w:rFonts w:ascii="Arial" w:eastAsia="Calibri" w:hAnsi="Arial" w:cs="Arial"/>
          <w:sz w:val="20"/>
          <w:szCs w:val="20"/>
        </w:rPr>
        <w:t>many</w:t>
      </w:r>
      <w:r w:rsidR="00A16148" w:rsidRPr="00025F45">
        <w:rPr>
          <w:rFonts w:ascii="Arial" w:hAnsi="Arial" w:cs="Arial"/>
          <w:sz w:val="20"/>
          <w:szCs w:val="20"/>
        </w:rPr>
        <w:t xml:space="preserve">, </w:t>
      </w:r>
      <w:r w:rsidR="00A16148" w:rsidRPr="00025F45">
        <w:rPr>
          <w:rFonts w:ascii="Arial" w:eastAsia="Calibri" w:hAnsi="Arial" w:cs="Arial"/>
          <w:sz w:val="20"/>
          <w:szCs w:val="20"/>
        </w:rPr>
        <w:t>t</w:t>
      </w:r>
      <w:r w:rsidRPr="00025F45">
        <w:rPr>
          <w:rFonts w:ascii="Arial" w:eastAsia="Calibri" w:hAnsi="Arial" w:cs="Arial"/>
          <w:sz w:val="20"/>
          <w:szCs w:val="20"/>
        </w:rPr>
        <w:t>he</w:t>
      </w:r>
      <w:r w:rsidRPr="00025F45">
        <w:rPr>
          <w:rFonts w:ascii="Arial" w:hAnsi="Arial" w:cs="Arial"/>
          <w:sz w:val="20"/>
          <w:szCs w:val="20"/>
        </w:rPr>
        <w:t xml:space="preserve"> </w:t>
      </w:r>
      <w:r w:rsidRPr="00025F45">
        <w:rPr>
          <w:rFonts w:ascii="Arial" w:eastAsia="Calibri" w:hAnsi="Arial" w:cs="Arial"/>
          <w:sz w:val="20"/>
          <w:szCs w:val="20"/>
        </w:rPr>
        <w:t>GFC</w:t>
      </w:r>
      <w:r w:rsidR="00A16148" w:rsidRPr="00025F45">
        <w:rPr>
          <w:rFonts w:ascii="Arial" w:eastAsia="Calibri" w:hAnsi="Arial" w:cs="Arial"/>
          <w:sz w:val="20"/>
          <w:szCs w:val="20"/>
        </w:rPr>
        <w:t>S</w:t>
      </w:r>
      <w:r w:rsidR="00A16148" w:rsidRPr="00025F45">
        <w:rPr>
          <w:rFonts w:ascii="Arial" w:hAnsi="Arial" w:cs="Arial"/>
          <w:sz w:val="20"/>
          <w:szCs w:val="20"/>
        </w:rPr>
        <w:t xml:space="preserve"> </w:t>
      </w:r>
      <w:r w:rsidR="00A16148" w:rsidRPr="00025F45">
        <w:rPr>
          <w:rFonts w:ascii="Arial" w:eastAsia="Calibri" w:hAnsi="Arial" w:cs="Arial"/>
          <w:sz w:val="20"/>
          <w:szCs w:val="20"/>
        </w:rPr>
        <w:t>has</w:t>
      </w:r>
      <w:r w:rsidR="00A16148" w:rsidRPr="00025F45">
        <w:rPr>
          <w:rFonts w:ascii="Arial" w:hAnsi="Arial" w:cs="Arial"/>
          <w:sz w:val="20"/>
          <w:szCs w:val="20"/>
        </w:rPr>
        <w:t xml:space="preserve"> </w:t>
      </w:r>
      <w:r w:rsidR="00A16148" w:rsidRPr="00025F45">
        <w:rPr>
          <w:rFonts w:ascii="Arial" w:eastAsia="Calibri" w:hAnsi="Arial" w:cs="Arial"/>
          <w:sz w:val="20"/>
          <w:szCs w:val="20"/>
        </w:rPr>
        <w:t>been</w:t>
      </w:r>
      <w:r w:rsidR="00A16148" w:rsidRPr="00025F45">
        <w:rPr>
          <w:rFonts w:ascii="Arial" w:hAnsi="Arial" w:cs="Arial"/>
          <w:sz w:val="20"/>
          <w:szCs w:val="20"/>
        </w:rPr>
        <w:t xml:space="preserve"> </w:t>
      </w:r>
      <w:r w:rsidR="00A16148" w:rsidRPr="00025F45">
        <w:rPr>
          <w:rFonts w:ascii="Arial" w:eastAsia="Calibri" w:hAnsi="Arial" w:cs="Arial"/>
          <w:sz w:val="20"/>
          <w:szCs w:val="20"/>
        </w:rPr>
        <w:t>successful</w:t>
      </w:r>
      <w:r w:rsidR="00A16148"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increasing</w:t>
      </w:r>
      <w:r w:rsidRPr="00025F45">
        <w:rPr>
          <w:rFonts w:ascii="Arial" w:hAnsi="Arial" w:cs="Arial"/>
          <w:sz w:val="20"/>
          <w:szCs w:val="20"/>
        </w:rPr>
        <w:t xml:space="preserve"> </w:t>
      </w:r>
      <w:r w:rsidRPr="00025F45">
        <w:rPr>
          <w:rFonts w:ascii="Arial" w:eastAsia="Calibri" w:hAnsi="Arial" w:cs="Arial"/>
          <w:sz w:val="20"/>
          <w:szCs w:val="20"/>
        </w:rPr>
        <w:t>awareness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p>
    <w:p w14:paraId="494336D0" w14:textId="77777777" w:rsidR="00972E2A" w:rsidRPr="00025F45" w:rsidRDefault="00972E2A" w:rsidP="0083608B">
      <w:pPr>
        <w:pStyle w:val="ListParagraph"/>
        <w:spacing w:line="276" w:lineRule="auto"/>
        <w:ind w:left="360"/>
        <w:rPr>
          <w:rFonts w:ascii="Arial" w:hAnsi="Arial" w:cs="Arial"/>
          <w:color w:val="000000" w:themeColor="text1"/>
          <w:sz w:val="20"/>
          <w:szCs w:val="20"/>
        </w:rPr>
      </w:pPr>
    </w:p>
    <w:p w14:paraId="6277B3D0" w14:textId="0E5686A9" w:rsidR="00561573" w:rsidRPr="00025F45" w:rsidRDefault="00561573" w:rsidP="0083608B">
      <w:pPr>
        <w:pStyle w:val="GFCSH1"/>
        <w:spacing w:line="276" w:lineRule="auto"/>
      </w:pPr>
      <w:bookmarkStart w:id="16" w:name="_Toc492020458"/>
      <w:r w:rsidRPr="00025F45">
        <w:t>GFCS Governance</w:t>
      </w:r>
      <w:bookmarkEnd w:id="16"/>
    </w:p>
    <w:p w14:paraId="253A2282" w14:textId="61995EBB" w:rsidR="00561573" w:rsidRPr="00025F45" w:rsidRDefault="00561573" w:rsidP="0083608B">
      <w:pPr>
        <w:pStyle w:val="GFCSH2"/>
        <w:spacing w:line="276" w:lineRule="auto"/>
      </w:pPr>
      <w:bookmarkStart w:id="17" w:name="_Toc492020459"/>
      <w:r w:rsidRPr="00025F45">
        <w:t>Overview</w:t>
      </w:r>
      <w:r w:rsidR="004154B6" w:rsidRPr="00025F45">
        <w:t>.</w:t>
      </w:r>
      <w:bookmarkEnd w:id="17"/>
    </w:p>
    <w:p w14:paraId="424A96F0" w14:textId="246C9BF5" w:rsidR="00561573" w:rsidRDefault="00561573" w:rsidP="00603508">
      <w:pPr>
        <w:spacing w:line="276" w:lineRule="auto"/>
        <w:rPr>
          <w:rFonts w:ascii="Arial" w:eastAsia="Times New Roman" w:hAnsi="Arial" w:cs="Arial"/>
          <w:sz w:val="20"/>
          <w:szCs w:val="20"/>
        </w:rPr>
      </w:pPr>
      <w:r w:rsidRPr="00603508">
        <w:rPr>
          <w:rFonts w:ascii="Arial" w:hAnsi="Arial" w:cs="Arial"/>
          <w:sz w:val="20"/>
          <w:szCs w:val="20"/>
        </w:rPr>
        <w:t xml:space="preserve">It is important to recognize that the </w:t>
      </w:r>
      <w:r w:rsidR="00603508" w:rsidRPr="00603508">
        <w:rPr>
          <w:rFonts w:ascii="Arial" w:hAnsi="Arial" w:cs="Arial"/>
          <w:sz w:val="20"/>
          <w:szCs w:val="20"/>
        </w:rPr>
        <w:t xml:space="preserve">GFCS’s </w:t>
      </w:r>
      <w:r w:rsidRPr="00603508">
        <w:rPr>
          <w:rFonts w:ascii="Arial" w:hAnsi="Arial" w:cs="Arial"/>
          <w:sz w:val="20"/>
          <w:szCs w:val="20"/>
        </w:rPr>
        <w:t xml:space="preserve">plans and structure </w:t>
      </w:r>
      <w:r w:rsidR="00603508" w:rsidRPr="00603508">
        <w:rPr>
          <w:rFonts w:ascii="Arial" w:hAnsi="Arial" w:cs="Arial"/>
          <w:sz w:val="20"/>
          <w:szCs w:val="20"/>
        </w:rPr>
        <w:t>were</w:t>
      </w:r>
      <w:r w:rsidRPr="00603508">
        <w:rPr>
          <w:rFonts w:ascii="Arial" w:hAnsi="Arial" w:cs="Arial"/>
          <w:sz w:val="20"/>
          <w:szCs w:val="20"/>
        </w:rPr>
        <w:t xml:space="preserve"> shaped by the political environment </w:t>
      </w:r>
      <w:r w:rsidR="00603508" w:rsidRPr="00603508">
        <w:rPr>
          <w:rFonts w:ascii="Arial" w:hAnsi="Arial" w:cs="Arial"/>
          <w:sz w:val="20"/>
          <w:szCs w:val="20"/>
        </w:rPr>
        <w:t xml:space="preserve">of </w:t>
      </w:r>
      <w:r w:rsidRPr="00603508">
        <w:rPr>
          <w:rFonts w:ascii="Arial" w:hAnsi="Arial" w:cs="Arial"/>
          <w:sz w:val="20"/>
          <w:szCs w:val="20"/>
        </w:rPr>
        <w:t xml:space="preserve">its inception. </w:t>
      </w:r>
      <w:r w:rsidR="00603508" w:rsidRPr="00603508">
        <w:rPr>
          <w:rFonts w:ascii="Arial" w:hAnsi="Arial" w:cs="Arial"/>
          <w:sz w:val="20"/>
          <w:szCs w:val="20"/>
        </w:rPr>
        <w:t xml:space="preserve">The WCC 3 occurred several months prior to the 15th session of the Conference of Parties (COP 15) to the United Nations Framework Convention on Climate Change (UNFCCC) in Copenhagen. After COP 15, the politicization of climate increased and the GFCS governance was developed to include both WMO member states and </w:t>
      </w:r>
      <w:r w:rsidRPr="00603508">
        <w:rPr>
          <w:rFonts w:ascii="Arial" w:hAnsi="Arial" w:cs="Arial"/>
          <w:sz w:val="20"/>
          <w:szCs w:val="20"/>
        </w:rPr>
        <w:t>partner organizations. At the same time, however, governments wanted a central role in deciding GFCS affairs</w:t>
      </w:r>
      <w:r w:rsidR="005F7A74">
        <w:rPr>
          <w:rFonts w:ascii="Arial" w:hAnsi="Arial" w:cs="Arial"/>
          <w:sz w:val="20"/>
          <w:szCs w:val="20"/>
        </w:rPr>
        <w:t>, so an</w:t>
      </w:r>
      <w:r w:rsidR="001F5565" w:rsidRPr="00603508">
        <w:rPr>
          <w:rFonts w:ascii="Arial" w:hAnsi="Arial" w:cs="Arial"/>
          <w:sz w:val="20"/>
          <w:szCs w:val="20"/>
        </w:rPr>
        <w:t xml:space="preserve"> IBCS</w:t>
      </w:r>
      <w:r w:rsidRPr="00603508">
        <w:rPr>
          <w:rFonts w:ascii="Arial" w:hAnsi="Arial" w:cs="Arial"/>
          <w:sz w:val="20"/>
          <w:szCs w:val="20"/>
        </w:rPr>
        <w:t xml:space="preserve"> that reported to the WMO Congress and </w:t>
      </w:r>
      <w:r w:rsidR="001F5565" w:rsidRPr="00603508">
        <w:rPr>
          <w:rFonts w:ascii="Arial" w:hAnsi="Arial" w:cs="Arial"/>
          <w:sz w:val="20"/>
          <w:szCs w:val="20"/>
        </w:rPr>
        <w:t>was</w:t>
      </w:r>
      <w:r w:rsidRPr="00603508">
        <w:rPr>
          <w:rFonts w:ascii="Arial" w:hAnsi="Arial" w:cs="Arial"/>
          <w:sz w:val="20"/>
          <w:szCs w:val="20"/>
        </w:rPr>
        <w:t xml:space="preserve"> open to membership of all countries</w:t>
      </w:r>
      <w:r w:rsidR="00823FA1" w:rsidRPr="00603508">
        <w:rPr>
          <w:rFonts w:ascii="Arial" w:hAnsi="Arial" w:cs="Arial"/>
          <w:sz w:val="20"/>
          <w:szCs w:val="20"/>
        </w:rPr>
        <w:t xml:space="preserve"> was developed</w:t>
      </w:r>
      <w:r w:rsidR="001F5565" w:rsidRPr="00603508">
        <w:rPr>
          <w:rFonts w:ascii="Arial" w:hAnsi="Arial" w:cs="Arial"/>
          <w:sz w:val="20"/>
          <w:szCs w:val="20"/>
        </w:rPr>
        <w:t>. The IBCS also included a Management</w:t>
      </w:r>
      <w:r w:rsidR="001F5565" w:rsidRPr="00603508">
        <w:rPr>
          <w:rFonts w:ascii="Arial" w:eastAsia="Times New Roman" w:hAnsi="Arial" w:cs="Arial"/>
          <w:sz w:val="20"/>
          <w:szCs w:val="20"/>
        </w:rPr>
        <w:t xml:space="preserve"> </w:t>
      </w:r>
      <w:r w:rsidR="001F5565" w:rsidRPr="00603508">
        <w:rPr>
          <w:rFonts w:ascii="Arial" w:hAnsi="Arial" w:cs="Arial"/>
          <w:sz w:val="20"/>
          <w:szCs w:val="20"/>
        </w:rPr>
        <w:t>Committee</w:t>
      </w:r>
      <w:r w:rsidR="001F5565" w:rsidRPr="00603508">
        <w:rPr>
          <w:rFonts w:ascii="Arial" w:eastAsia="Times New Roman" w:hAnsi="Arial" w:cs="Arial"/>
          <w:sz w:val="20"/>
          <w:szCs w:val="20"/>
        </w:rPr>
        <w:t xml:space="preserve"> </w:t>
      </w:r>
      <w:r w:rsidR="001F5565" w:rsidRPr="00603508">
        <w:rPr>
          <w:rFonts w:ascii="Arial" w:hAnsi="Arial" w:cs="Arial"/>
          <w:sz w:val="20"/>
          <w:szCs w:val="20"/>
        </w:rPr>
        <w:t>and</w:t>
      </w:r>
      <w:r w:rsidR="001F5565" w:rsidRPr="00603508">
        <w:rPr>
          <w:rFonts w:ascii="Arial" w:eastAsia="Times New Roman" w:hAnsi="Arial" w:cs="Arial"/>
          <w:sz w:val="20"/>
          <w:szCs w:val="20"/>
        </w:rPr>
        <w:t xml:space="preserve"> </w:t>
      </w:r>
      <w:r w:rsidR="001F5565" w:rsidRPr="00603508">
        <w:rPr>
          <w:rFonts w:ascii="Arial" w:hAnsi="Arial" w:cs="Arial"/>
          <w:sz w:val="20"/>
          <w:szCs w:val="20"/>
        </w:rPr>
        <w:t>several</w:t>
      </w:r>
      <w:r w:rsidR="001F5565" w:rsidRPr="00603508">
        <w:rPr>
          <w:rFonts w:ascii="Arial" w:eastAsia="Times New Roman" w:hAnsi="Arial" w:cs="Arial"/>
          <w:sz w:val="20"/>
          <w:szCs w:val="20"/>
        </w:rPr>
        <w:t xml:space="preserve"> </w:t>
      </w:r>
      <w:r w:rsidR="001F5565" w:rsidRPr="00603508">
        <w:rPr>
          <w:rFonts w:ascii="Arial" w:hAnsi="Arial" w:cs="Arial"/>
          <w:sz w:val="20"/>
          <w:szCs w:val="20"/>
        </w:rPr>
        <w:t>Task</w:t>
      </w:r>
      <w:r w:rsidR="001F5565" w:rsidRPr="00603508">
        <w:rPr>
          <w:rFonts w:ascii="Arial" w:eastAsia="Times New Roman" w:hAnsi="Arial" w:cs="Arial"/>
          <w:sz w:val="20"/>
          <w:szCs w:val="20"/>
        </w:rPr>
        <w:t xml:space="preserve"> </w:t>
      </w:r>
      <w:r w:rsidR="001F5565" w:rsidRPr="00603508">
        <w:rPr>
          <w:rFonts w:ascii="Arial" w:hAnsi="Arial" w:cs="Arial"/>
          <w:sz w:val="20"/>
          <w:szCs w:val="20"/>
        </w:rPr>
        <w:t>Teams</w:t>
      </w:r>
      <w:r w:rsidR="005F7A74">
        <w:rPr>
          <w:rFonts w:ascii="Arial" w:hAnsi="Arial" w:cs="Arial"/>
          <w:sz w:val="20"/>
          <w:szCs w:val="20"/>
        </w:rPr>
        <w:t>,</w:t>
      </w:r>
      <w:r w:rsidR="001F5565" w:rsidRPr="00603508">
        <w:rPr>
          <w:rFonts w:ascii="Arial" w:hAnsi="Arial" w:cs="Arial"/>
          <w:sz w:val="20"/>
          <w:szCs w:val="20"/>
        </w:rPr>
        <w:t xml:space="preserve"> as well as</w:t>
      </w:r>
      <w:r w:rsidR="005F7A74">
        <w:rPr>
          <w:rFonts w:ascii="Arial" w:hAnsi="Arial" w:cs="Arial"/>
          <w:sz w:val="20"/>
          <w:szCs w:val="20"/>
        </w:rPr>
        <w:t xml:space="preserve"> the PAC – </w:t>
      </w:r>
      <w:r w:rsidRPr="00603508">
        <w:rPr>
          <w:rFonts w:ascii="Arial" w:hAnsi="Arial" w:cs="Arial"/>
          <w:sz w:val="20"/>
          <w:szCs w:val="20"/>
        </w:rPr>
        <w:t>an advisory board</w:t>
      </w:r>
      <w:r w:rsidR="001F5565" w:rsidRPr="00603508">
        <w:rPr>
          <w:rFonts w:ascii="Arial" w:hAnsi="Arial" w:cs="Arial"/>
          <w:sz w:val="20"/>
          <w:szCs w:val="20"/>
        </w:rPr>
        <w:t xml:space="preserve"> to the IBCS</w:t>
      </w:r>
      <w:r w:rsidR="005F7A74">
        <w:rPr>
          <w:rFonts w:ascii="Arial" w:hAnsi="Arial" w:cs="Arial"/>
          <w:sz w:val="20"/>
          <w:szCs w:val="20"/>
        </w:rPr>
        <w:t xml:space="preserve"> –</w:t>
      </w:r>
      <w:r w:rsidR="001F5565" w:rsidRPr="00603508">
        <w:rPr>
          <w:rFonts w:ascii="Arial" w:hAnsi="Arial" w:cs="Arial"/>
          <w:sz w:val="20"/>
          <w:szCs w:val="20"/>
        </w:rPr>
        <w:t xml:space="preserve"> which </w:t>
      </w:r>
      <w:r w:rsidRPr="00603508">
        <w:rPr>
          <w:rFonts w:ascii="Arial" w:hAnsi="Arial" w:cs="Arial"/>
          <w:sz w:val="20"/>
          <w:szCs w:val="20"/>
        </w:rPr>
        <w:t>consist</w:t>
      </w:r>
      <w:r w:rsidR="001F5565" w:rsidRPr="00603508">
        <w:rPr>
          <w:rFonts w:ascii="Arial" w:hAnsi="Arial" w:cs="Arial"/>
          <w:sz w:val="20"/>
          <w:szCs w:val="20"/>
        </w:rPr>
        <w:t>ed</w:t>
      </w:r>
      <w:r w:rsidRPr="00603508">
        <w:rPr>
          <w:rFonts w:ascii="Arial" w:hAnsi="Arial" w:cs="Arial"/>
          <w:sz w:val="20"/>
          <w:szCs w:val="20"/>
        </w:rPr>
        <w:t xml:space="preserve"> of partner organizations </w:t>
      </w:r>
      <w:r w:rsidR="001F5565" w:rsidRPr="00603508">
        <w:rPr>
          <w:rFonts w:ascii="Arial" w:hAnsi="Arial" w:cs="Arial"/>
          <w:sz w:val="20"/>
          <w:szCs w:val="20"/>
        </w:rPr>
        <w:t>whose</w:t>
      </w:r>
      <w:r w:rsidRPr="00603508">
        <w:rPr>
          <w:rFonts w:ascii="Arial" w:hAnsi="Arial" w:cs="Arial"/>
          <w:sz w:val="20"/>
          <w:szCs w:val="20"/>
        </w:rPr>
        <w:t xml:space="preserve"> membership could expand and contract.</w:t>
      </w:r>
      <w:r w:rsidRPr="00603508">
        <w:rPr>
          <w:rStyle w:val="FootnoteReference"/>
          <w:rFonts w:ascii="Arial" w:eastAsia="Times New Roman" w:hAnsi="Arial" w:cs="Arial"/>
          <w:sz w:val="20"/>
          <w:szCs w:val="20"/>
        </w:rPr>
        <w:footnoteReference w:id="3"/>
      </w:r>
      <w:r w:rsidRPr="00603508">
        <w:rPr>
          <w:rFonts w:ascii="Arial" w:hAnsi="Arial" w:cs="Arial"/>
          <w:sz w:val="20"/>
          <w:szCs w:val="20"/>
        </w:rPr>
        <w:t xml:space="preserve"> At</w:t>
      </w:r>
      <w:r w:rsidRPr="00603508">
        <w:rPr>
          <w:rFonts w:ascii="Arial" w:eastAsia="Times New Roman" w:hAnsi="Arial" w:cs="Arial"/>
          <w:sz w:val="20"/>
          <w:szCs w:val="20"/>
        </w:rPr>
        <w:t xml:space="preserve"> </w:t>
      </w:r>
      <w:r w:rsidRPr="00603508">
        <w:rPr>
          <w:rFonts w:ascii="Arial" w:hAnsi="Arial" w:cs="Arial"/>
          <w:sz w:val="20"/>
          <w:szCs w:val="20"/>
        </w:rPr>
        <w:t>the</w:t>
      </w:r>
      <w:r w:rsidRPr="00603508">
        <w:rPr>
          <w:rFonts w:ascii="Arial" w:eastAsia="Times New Roman" w:hAnsi="Arial" w:cs="Arial"/>
          <w:sz w:val="20"/>
          <w:szCs w:val="20"/>
        </w:rPr>
        <w:t xml:space="preserve"> </w:t>
      </w:r>
      <w:r w:rsidRPr="00603508">
        <w:rPr>
          <w:rFonts w:ascii="Arial" w:hAnsi="Arial" w:cs="Arial"/>
          <w:sz w:val="20"/>
          <w:szCs w:val="20"/>
        </w:rPr>
        <w:t>time</w:t>
      </w:r>
      <w:r w:rsidRPr="00603508">
        <w:rPr>
          <w:rFonts w:ascii="Arial" w:eastAsia="Times New Roman" w:hAnsi="Arial" w:cs="Arial"/>
          <w:sz w:val="20"/>
          <w:szCs w:val="20"/>
        </w:rPr>
        <w:t xml:space="preserve">, </w:t>
      </w:r>
      <w:r w:rsidRPr="00603508">
        <w:rPr>
          <w:rFonts w:ascii="Arial" w:hAnsi="Arial" w:cs="Arial"/>
          <w:sz w:val="20"/>
          <w:szCs w:val="20"/>
        </w:rPr>
        <w:t>the</w:t>
      </w:r>
      <w:r w:rsidRPr="00603508">
        <w:rPr>
          <w:rFonts w:ascii="Arial" w:eastAsia="Times New Roman" w:hAnsi="Arial" w:cs="Arial"/>
          <w:sz w:val="20"/>
          <w:szCs w:val="20"/>
        </w:rPr>
        <w:t xml:space="preserve"> </w:t>
      </w:r>
      <w:r w:rsidRPr="00603508">
        <w:rPr>
          <w:rFonts w:ascii="Arial" w:hAnsi="Arial" w:cs="Arial"/>
          <w:sz w:val="20"/>
          <w:szCs w:val="20"/>
        </w:rPr>
        <w:t>advantages</w:t>
      </w:r>
      <w:r w:rsidRPr="00603508">
        <w:rPr>
          <w:rFonts w:ascii="Arial" w:eastAsia="Times New Roman" w:hAnsi="Arial" w:cs="Arial"/>
          <w:sz w:val="20"/>
          <w:szCs w:val="20"/>
        </w:rPr>
        <w:t xml:space="preserve"> </w:t>
      </w:r>
      <w:r w:rsidRPr="00603508">
        <w:rPr>
          <w:rFonts w:ascii="Arial" w:hAnsi="Arial" w:cs="Arial"/>
          <w:sz w:val="20"/>
          <w:szCs w:val="20"/>
        </w:rPr>
        <w:t>of</w:t>
      </w:r>
      <w:r w:rsidRPr="00603508">
        <w:rPr>
          <w:rFonts w:ascii="Arial" w:eastAsia="Times New Roman" w:hAnsi="Arial" w:cs="Arial"/>
          <w:sz w:val="20"/>
          <w:szCs w:val="20"/>
        </w:rPr>
        <w:t xml:space="preserve"> </w:t>
      </w:r>
      <w:r w:rsidRPr="00603508">
        <w:rPr>
          <w:rFonts w:ascii="Arial" w:hAnsi="Arial" w:cs="Arial"/>
          <w:sz w:val="20"/>
          <w:szCs w:val="20"/>
        </w:rPr>
        <w:t>th</w:t>
      </w:r>
      <w:r w:rsidR="001F5565" w:rsidRPr="00603508">
        <w:rPr>
          <w:rFonts w:ascii="Arial" w:hAnsi="Arial" w:cs="Arial"/>
          <w:sz w:val="20"/>
          <w:szCs w:val="20"/>
        </w:rPr>
        <w:t>e</w:t>
      </w:r>
      <w:r w:rsidRPr="00603508">
        <w:rPr>
          <w:rFonts w:ascii="Arial" w:eastAsia="Times New Roman" w:hAnsi="Arial" w:cs="Arial"/>
          <w:sz w:val="20"/>
          <w:szCs w:val="20"/>
        </w:rPr>
        <w:t xml:space="preserve"> </w:t>
      </w:r>
      <w:r w:rsidR="001F5565" w:rsidRPr="00603508">
        <w:rPr>
          <w:rFonts w:ascii="Arial" w:hAnsi="Arial" w:cs="Arial"/>
          <w:sz w:val="20"/>
          <w:szCs w:val="20"/>
        </w:rPr>
        <w:t>GFCS</w:t>
      </w:r>
      <w:r w:rsidR="001F5565" w:rsidRPr="00603508">
        <w:rPr>
          <w:rFonts w:ascii="Arial" w:eastAsia="Times New Roman" w:hAnsi="Arial" w:cs="Arial"/>
          <w:sz w:val="20"/>
          <w:szCs w:val="20"/>
        </w:rPr>
        <w:t xml:space="preserve"> </w:t>
      </w:r>
      <w:r w:rsidRPr="00603508">
        <w:rPr>
          <w:rFonts w:ascii="Arial" w:hAnsi="Arial" w:cs="Arial"/>
          <w:sz w:val="20"/>
          <w:szCs w:val="20"/>
        </w:rPr>
        <w:t>governance</w:t>
      </w:r>
      <w:r w:rsidRPr="00603508">
        <w:rPr>
          <w:rFonts w:ascii="Arial" w:eastAsia="Times New Roman" w:hAnsi="Arial" w:cs="Arial"/>
          <w:sz w:val="20"/>
          <w:szCs w:val="20"/>
        </w:rPr>
        <w:t xml:space="preserve"> </w:t>
      </w:r>
      <w:r w:rsidR="001F5565" w:rsidRPr="00603508">
        <w:rPr>
          <w:rFonts w:ascii="Arial" w:hAnsi="Arial" w:cs="Arial"/>
          <w:sz w:val="20"/>
          <w:szCs w:val="20"/>
        </w:rPr>
        <w:t>included</w:t>
      </w:r>
      <w:r w:rsidR="001F5565" w:rsidRPr="00603508">
        <w:rPr>
          <w:rFonts w:ascii="Arial" w:eastAsia="Times New Roman" w:hAnsi="Arial" w:cs="Arial"/>
          <w:sz w:val="20"/>
          <w:szCs w:val="20"/>
        </w:rPr>
        <w:t xml:space="preserve"> </w:t>
      </w:r>
      <w:r w:rsidR="001F5565" w:rsidRPr="00603508">
        <w:rPr>
          <w:rFonts w:ascii="Arial" w:hAnsi="Arial" w:cs="Arial"/>
          <w:sz w:val="20"/>
          <w:szCs w:val="20"/>
        </w:rPr>
        <w:t>having</w:t>
      </w:r>
      <w:r w:rsidRPr="00603508">
        <w:rPr>
          <w:rFonts w:ascii="Arial" w:eastAsia="Times New Roman" w:hAnsi="Arial" w:cs="Arial"/>
          <w:sz w:val="20"/>
          <w:szCs w:val="20"/>
        </w:rPr>
        <w:t xml:space="preserve"> “</w:t>
      </w:r>
      <w:r w:rsidRPr="00603508">
        <w:rPr>
          <w:rFonts w:ascii="Arial" w:hAnsi="Arial" w:cs="Arial"/>
          <w:sz w:val="20"/>
          <w:szCs w:val="20"/>
        </w:rPr>
        <w:t>a</w:t>
      </w:r>
      <w:r w:rsidRPr="00603508">
        <w:rPr>
          <w:rFonts w:ascii="Arial" w:eastAsia="Times New Roman" w:hAnsi="Arial" w:cs="Arial"/>
          <w:sz w:val="20"/>
          <w:szCs w:val="20"/>
        </w:rPr>
        <w:t xml:space="preserve"> </w:t>
      </w:r>
      <w:r w:rsidRPr="00603508">
        <w:rPr>
          <w:rFonts w:ascii="Arial" w:hAnsi="Arial" w:cs="Arial"/>
          <w:sz w:val="20"/>
          <w:szCs w:val="20"/>
        </w:rPr>
        <w:t>clear</w:t>
      </w:r>
      <w:r w:rsidRPr="00603508">
        <w:rPr>
          <w:rFonts w:ascii="Arial" w:eastAsia="Times New Roman" w:hAnsi="Arial" w:cs="Arial"/>
          <w:sz w:val="20"/>
          <w:szCs w:val="20"/>
        </w:rPr>
        <w:t xml:space="preserve"> </w:t>
      </w:r>
      <w:r w:rsidRPr="00603508">
        <w:rPr>
          <w:rFonts w:ascii="Arial" w:hAnsi="Arial" w:cs="Arial"/>
          <w:sz w:val="20"/>
          <w:szCs w:val="20"/>
        </w:rPr>
        <w:lastRenderedPageBreak/>
        <w:t>and</w:t>
      </w:r>
      <w:r w:rsidRPr="00603508">
        <w:rPr>
          <w:rFonts w:ascii="Arial" w:eastAsia="Times New Roman" w:hAnsi="Arial" w:cs="Arial"/>
          <w:sz w:val="20"/>
          <w:szCs w:val="20"/>
        </w:rPr>
        <w:t xml:space="preserve"> </w:t>
      </w:r>
      <w:r w:rsidRPr="00603508">
        <w:rPr>
          <w:rFonts w:ascii="Arial" w:hAnsi="Arial" w:cs="Arial"/>
          <w:sz w:val="20"/>
          <w:szCs w:val="20"/>
        </w:rPr>
        <w:t>independent</w:t>
      </w:r>
      <w:r w:rsidRPr="00603508">
        <w:rPr>
          <w:rFonts w:ascii="Arial" w:eastAsia="Times New Roman" w:hAnsi="Arial" w:cs="Arial"/>
          <w:sz w:val="20"/>
          <w:szCs w:val="20"/>
        </w:rPr>
        <w:t xml:space="preserve"> </w:t>
      </w:r>
      <w:r w:rsidRPr="00603508">
        <w:rPr>
          <w:rFonts w:ascii="Arial" w:hAnsi="Arial" w:cs="Arial"/>
          <w:sz w:val="20"/>
          <w:szCs w:val="20"/>
        </w:rPr>
        <w:t>realm</w:t>
      </w:r>
      <w:r w:rsidRPr="00603508">
        <w:rPr>
          <w:rFonts w:ascii="Arial" w:eastAsia="Times New Roman" w:hAnsi="Arial" w:cs="Arial"/>
          <w:sz w:val="20"/>
          <w:szCs w:val="20"/>
        </w:rPr>
        <w:t xml:space="preserve"> </w:t>
      </w:r>
      <w:r w:rsidRPr="00603508">
        <w:rPr>
          <w:rFonts w:ascii="Arial" w:hAnsi="Arial" w:cs="Arial"/>
          <w:sz w:val="20"/>
          <w:szCs w:val="20"/>
        </w:rPr>
        <w:t>of</w:t>
      </w:r>
      <w:r w:rsidRPr="00603508">
        <w:rPr>
          <w:rFonts w:ascii="Arial" w:eastAsia="Times New Roman" w:hAnsi="Arial" w:cs="Arial"/>
          <w:sz w:val="20"/>
          <w:szCs w:val="20"/>
        </w:rPr>
        <w:t xml:space="preserve"> </w:t>
      </w:r>
      <w:r w:rsidRPr="00603508">
        <w:rPr>
          <w:rFonts w:ascii="Arial" w:hAnsi="Arial" w:cs="Arial"/>
          <w:sz w:val="20"/>
          <w:szCs w:val="20"/>
        </w:rPr>
        <w:t>responsibility</w:t>
      </w:r>
      <w:r w:rsidRPr="00603508">
        <w:rPr>
          <w:rFonts w:ascii="Arial" w:eastAsia="Times New Roman" w:hAnsi="Arial" w:cs="Arial"/>
          <w:sz w:val="20"/>
          <w:szCs w:val="20"/>
        </w:rPr>
        <w:t xml:space="preserve">, </w:t>
      </w:r>
      <w:r w:rsidRPr="00603508">
        <w:rPr>
          <w:rFonts w:ascii="Arial" w:hAnsi="Arial" w:cs="Arial"/>
          <w:sz w:val="20"/>
          <w:szCs w:val="20"/>
        </w:rPr>
        <w:t>direct</w:t>
      </w:r>
      <w:r w:rsidRPr="00603508">
        <w:rPr>
          <w:rFonts w:ascii="Arial" w:eastAsia="Times New Roman" w:hAnsi="Arial" w:cs="Arial"/>
          <w:sz w:val="20"/>
          <w:szCs w:val="20"/>
        </w:rPr>
        <w:t xml:space="preserve"> </w:t>
      </w:r>
      <w:r w:rsidRPr="00603508">
        <w:rPr>
          <w:rFonts w:ascii="Arial" w:hAnsi="Arial" w:cs="Arial"/>
          <w:sz w:val="20"/>
          <w:szCs w:val="20"/>
        </w:rPr>
        <w:t>accountability</w:t>
      </w:r>
      <w:r w:rsidRPr="00603508">
        <w:rPr>
          <w:rFonts w:ascii="Arial" w:eastAsia="Times New Roman" w:hAnsi="Arial" w:cs="Arial"/>
          <w:sz w:val="20"/>
          <w:szCs w:val="20"/>
        </w:rPr>
        <w:t xml:space="preserve"> </w:t>
      </w:r>
      <w:r w:rsidRPr="00603508">
        <w:rPr>
          <w:rFonts w:ascii="Arial" w:hAnsi="Arial" w:cs="Arial"/>
          <w:sz w:val="20"/>
          <w:szCs w:val="20"/>
        </w:rPr>
        <w:t>to</w:t>
      </w:r>
      <w:r w:rsidRPr="00603508">
        <w:rPr>
          <w:rFonts w:ascii="Arial" w:eastAsia="Times New Roman" w:hAnsi="Arial" w:cs="Arial"/>
          <w:sz w:val="20"/>
          <w:szCs w:val="20"/>
        </w:rPr>
        <w:t xml:space="preserve"> </w:t>
      </w:r>
      <w:r w:rsidRPr="00603508">
        <w:rPr>
          <w:rFonts w:ascii="Arial" w:hAnsi="Arial" w:cs="Arial"/>
          <w:sz w:val="20"/>
          <w:szCs w:val="20"/>
        </w:rPr>
        <w:t>governments</w:t>
      </w:r>
      <w:r w:rsidRPr="00603508">
        <w:rPr>
          <w:rFonts w:ascii="Arial" w:eastAsia="Times New Roman" w:hAnsi="Arial" w:cs="Arial"/>
          <w:sz w:val="20"/>
          <w:szCs w:val="20"/>
        </w:rPr>
        <w:t xml:space="preserve">, </w:t>
      </w:r>
      <w:r w:rsidRPr="00603508">
        <w:rPr>
          <w:rFonts w:ascii="Arial" w:hAnsi="Arial" w:cs="Arial"/>
          <w:sz w:val="20"/>
          <w:szCs w:val="20"/>
        </w:rPr>
        <w:t>potentially</w:t>
      </w:r>
      <w:r w:rsidRPr="00603508">
        <w:rPr>
          <w:rFonts w:ascii="Arial" w:eastAsia="Times New Roman" w:hAnsi="Arial" w:cs="Arial"/>
          <w:sz w:val="20"/>
          <w:szCs w:val="20"/>
        </w:rPr>
        <w:t xml:space="preserve"> </w:t>
      </w:r>
      <w:r w:rsidRPr="00603508">
        <w:rPr>
          <w:rFonts w:ascii="Arial" w:hAnsi="Arial" w:cs="Arial"/>
          <w:sz w:val="20"/>
          <w:szCs w:val="20"/>
        </w:rPr>
        <w:t>strong</w:t>
      </w:r>
      <w:r w:rsidRPr="00603508">
        <w:rPr>
          <w:rFonts w:ascii="Arial" w:eastAsia="Times New Roman" w:hAnsi="Arial" w:cs="Arial"/>
          <w:sz w:val="20"/>
          <w:szCs w:val="20"/>
        </w:rPr>
        <w:t xml:space="preserve"> </w:t>
      </w:r>
      <w:r w:rsidRPr="00603508">
        <w:rPr>
          <w:rFonts w:ascii="Arial" w:hAnsi="Arial" w:cs="Arial"/>
          <w:sz w:val="20"/>
          <w:szCs w:val="20"/>
        </w:rPr>
        <w:t>involvement</w:t>
      </w:r>
      <w:r w:rsidRPr="00603508">
        <w:rPr>
          <w:rFonts w:ascii="Arial" w:eastAsia="Times New Roman" w:hAnsi="Arial" w:cs="Arial"/>
          <w:sz w:val="20"/>
          <w:szCs w:val="20"/>
        </w:rPr>
        <w:t xml:space="preserve"> </w:t>
      </w:r>
      <w:r w:rsidRPr="00603508">
        <w:rPr>
          <w:rFonts w:ascii="Arial" w:hAnsi="Arial" w:cs="Arial"/>
          <w:sz w:val="20"/>
          <w:szCs w:val="20"/>
        </w:rPr>
        <w:t>of</w:t>
      </w:r>
      <w:r w:rsidRPr="00603508">
        <w:rPr>
          <w:rFonts w:ascii="Arial" w:eastAsia="Times New Roman" w:hAnsi="Arial" w:cs="Arial"/>
          <w:sz w:val="20"/>
          <w:szCs w:val="20"/>
        </w:rPr>
        <w:t xml:space="preserve"> </w:t>
      </w:r>
      <w:r w:rsidRPr="00603508">
        <w:rPr>
          <w:rFonts w:ascii="Arial" w:hAnsi="Arial" w:cs="Arial"/>
          <w:sz w:val="20"/>
          <w:szCs w:val="20"/>
        </w:rPr>
        <w:t>national</w:t>
      </w:r>
      <w:r w:rsidRPr="00603508">
        <w:rPr>
          <w:rFonts w:ascii="Arial" w:eastAsia="Times New Roman" w:hAnsi="Arial" w:cs="Arial"/>
          <w:sz w:val="20"/>
          <w:szCs w:val="20"/>
        </w:rPr>
        <w:t xml:space="preserve"> </w:t>
      </w:r>
      <w:r w:rsidRPr="00603508">
        <w:rPr>
          <w:rFonts w:ascii="Arial" w:hAnsi="Arial" w:cs="Arial"/>
          <w:sz w:val="20"/>
          <w:szCs w:val="20"/>
        </w:rPr>
        <w:t>technical</w:t>
      </w:r>
      <w:r w:rsidRPr="00603508">
        <w:rPr>
          <w:rFonts w:ascii="Arial" w:eastAsia="Times New Roman" w:hAnsi="Arial" w:cs="Arial"/>
          <w:sz w:val="20"/>
          <w:szCs w:val="20"/>
        </w:rPr>
        <w:t xml:space="preserve"> </w:t>
      </w:r>
      <w:r w:rsidRPr="00603508">
        <w:rPr>
          <w:rFonts w:ascii="Arial" w:hAnsi="Arial" w:cs="Arial"/>
          <w:sz w:val="20"/>
          <w:szCs w:val="20"/>
        </w:rPr>
        <w:t>experts</w:t>
      </w:r>
      <w:r w:rsidRPr="00603508">
        <w:rPr>
          <w:rFonts w:ascii="Arial" w:eastAsia="Times New Roman" w:hAnsi="Arial" w:cs="Arial"/>
          <w:sz w:val="20"/>
          <w:szCs w:val="20"/>
        </w:rPr>
        <w:t xml:space="preserve"> </w:t>
      </w:r>
      <w:r w:rsidRPr="00603508">
        <w:rPr>
          <w:rFonts w:ascii="Arial" w:hAnsi="Arial" w:cs="Arial"/>
          <w:sz w:val="20"/>
          <w:szCs w:val="20"/>
        </w:rPr>
        <w:t>and</w:t>
      </w:r>
      <w:r w:rsidRPr="00603508">
        <w:rPr>
          <w:rFonts w:ascii="Arial" w:eastAsia="Times New Roman" w:hAnsi="Arial" w:cs="Arial"/>
          <w:sz w:val="20"/>
          <w:szCs w:val="20"/>
        </w:rPr>
        <w:t xml:space="preserve"> </w:t>
      </w:r>
      <w:r w:rsidRPr="00603508">
        <w:rPr>
          <w:rFonts w:ascii="Arial" w:hAnsi="Arial" w:cs="Arial"/>
          <w:sz w:val="20"/>
          <w:szCs w:val="20"/>
        </w:rPr>
        <w:t>the</w:t>
      </w:r>
      <w:r w:rsidRPr="00603508">
        <w:rPr>
          <w:rFonts w:ascii="Arial" w:eastAsia="Times New Roman" w:hAnsi="Arial" w:cs="Arial"/>
          <w:sz w:val="20"/>
          <w:szCs w:val="20"/>
        </w:rPr>
        <w:t xml:space="preserve"> </w:t>
      </w:r>
      <w:r w:rsidRPr="00603508">
        <w:rPr>
          <w:rFonts w:ascii="Arial" w:hAnsi="Arial" w:cs="Arial"/>
          <w:sz w:val="20"/>
          <w:szCs w:val="20"/>
        </w:rPr>
        <w:t>independence</w:t>
      </w:r>
      <w:r w:rsidRPr="00603508">
        <w:rPr>
          <w:rFonts w:ascii="Arial" w:eastAsia="Times New Roman" w:hAnsi="Arial" w:cs="Arial"/>
          <w:sz w:val="20"/>
          <w:szCs w:val="20"/>
        </w:rPr>
        <w:t xml:space="preserve"> </w:t>
      </w:r>
      <w:r w:rsidRPr="00603508">
        <w:rPr>
          <w:rFonts w:ascii="Arial" w:hAnsi="Arial" w:cs="Arial"/>
          <w:sz w:val="20"/>
          <w:szCs w:val="20"/>
        </w:rPr>
        <w:t>and</w:t>
      </w:r>
      <w:r w:rsidRPr="00603508">
        <w:rPr>
          <w:rFonts w:ascii="Arial" w:eastAsia="Times New Roman" w:hAnsi="Arial" w:cs="Arial"/>
          <w:sz w:val="20"/>
          <w:szCs w:val="20"/>
        </w:rPr>
        <w:t xml:space="preserve"> </w:t>
      </w:r>
      <w:r w:rsidRPr="00603508">
        <w:rPr>
          <w:rFonts w:ascii="Arial" w:hAnsi="Arial" w:cs="Arial"/>
          <w:sz w:val="20"/>
          <w:szCs w:val="20"/>
        </w:rPr>
        <w:t>high</w:t>
      </w:r>
      <w:r w:rsidRPr="00603508">
        <w:rPr>
          <w:rFonts w:ascii="Arial" w:eastAsia="Times New Roman" w:hAnsi="Arial" w:cs="Arial"/>
          <w:sz w:val="20"/>
          <w:szCs w:val="20"/>
        </w:rPr>
        <w:t xml:space="preserve"> </w:t>
      </w:r>
      <w:r w:rsidRPr="00603508">
        <w:rPr>
          <w:rFonts w:ascii="Arial" w:hAnsi="Arial" w:cs="Arial"/>
          <w:sz w:val="20"/>
          <w:szCs w:val="20"/>
        </w:rPr>
        <w:t>profile</w:t>
      </w:r>
      <w:r w:rsidRPr="00603508">
        <w:rPr>
          <w:rFonts w:ascii="Arial" w:eastAsia="Times New Roman" w:hAnsi="Arial" w:cs="Arial"/>
          <w:sz w:val="20"/>
          <w:szCs w:val="20"/>
        </w:rPr>
        <w:t xml:space="preserve"> </w:t>
      </w:r>
      <w:r w:rsidRPr="00603508">
        <w:rPr>
          <w:rFonts w:ascii="Arial" w:hAnsi="Arial" w:cs="Arial"/>
          <w:sz w:val="20"/>
          <w:szCs w:val="20"/>
        </w:rPr>
        <w:t>that</w:t>
      </w:r>
      <w:r w:rsidRPr="00603508">
        <w:rPr>
          <w:rFonts w:ascii="Arial" w:eastAsia="Times New Roman" w:hAnsi="Arial" w:cs="Arial"/>
          <w:sz w:val="20"/>
          <w:szCs w:val="20"/>
        </w:rPr>
        <w:t xml:space="preserve"> </w:t>
      </w:r>
      <w:r w:rsidRPr="00603508">
        <w:rPr>
          <w:rFonts w:ascii="Arial" w:hAnsi="Arial" w:cs="Arial"/>
          <w:sz w:val="20"/>
          <w:szCs w:val="20"/>
        </w:rPr>
        <w:t>would</w:t>
      </w:r>
      <w:r w:rsidRPr="00603508">
        <w:rPr>
          <w:rFonts w:ascii="Arial" w:eastAsia="Times New Roman" w:hAnsi="Arial" w:cs="Arial"/>
          <w:sz w:val="20"/>
          <w:szCs w:val="20"/>
        </w:rPr>
        <w:t xml:space="preserve"> </w:t>
      </w:r>
      <w:r w:rsidRPr="00603508">
        <w:rPr>
          <w:rFonts w:ascii="Arial" w:hAnsi="Arial" w:cs="Arial"/>
          <w:sz w:val="20"/>
          <w:szCs w:val="20"/>
        </w:rPr>
        <w:t>help</w:t>
      </w:r>
      <w:r w:rsidRPr="00603508">
        <w:rPr>
          <w:rFonts w:ascii="Arial" w:eastAsia="Times New Roman" w:hAnsi="Arial" w:cs="Arial"/>
          <w:sz w:val="20"/>
          <w:szCs w:val="20"/>
        </w:rPr>
        <w:t xml:space="preserve"> </w:t>
      </w:r>
      <w:r w:rsidRPr="00603508">
        <w:rPr>
          <w:rFonts w:ascii="Arial" w:hAnsi="Arial" w:cs="Arial"/>
          <w:sz w:val="20"/>
          <w:szCs w:val="20"/>
        </w:rPr>
        <w:t>secure</w:t>
      </w:r>
      <w:r w:rsidRPr="00603508">
        <w:rPr>
          <w:rFonts w:ascii="Arial" w:eastAsia="Times New Roman" w:hAnsi="Arial" w:cs="Arial"/>
          <w:sz w:val="20"/>
          <w:szCs w:val="20"/>
        </w:rPr>
        <w:t xml:space="preserve"> </w:t>
      </w:r>
      <w:r w:rsidRPr="00603508">
        <w:rPr>
          <w:rFonts w:ascii="Arial" w:hAnsi="Arial" w:cs="Arial"/>
          <w:sz w:val="20"/>
          <w:szCs w:val="20"/>
        </w:rPr>
        <w:t>good</w:t>
      </w:r>
      <w:r w:rsidRPr="00603508">
        <w:rPr>
          <w:rFonts w:ascii="Arial" w:eastAsia="Times New Roman" w:hAnsi="Arial" w:cs="Arial"/>
          <w:sz w:val="20"/>
          <w:szCs w:val="20"/>
        </w:rPr>
        <w:t xml:space="preserve"> </w:t>
      </w:r>
      <w:r w:rsidRPr="00603508">
        <w:rPr>
          <w:rFonts w:ascii="Arial" w:hAnsi="Arial" w:cs="Arial"/>
          <w:sz w:val="20"/>
          <w:szCs w:val="20"/>
        </w:rPr>
        <w:t>access</w:t>
      </w:r>
      <w:r w:rsidRPr="00603508">
        <w:rPr>
          <w:rFonts w:ascii="Arial" w:eastAsia="Times New Roman" w:hAnsi="Arial" w:cs="Arial"/>
          <w:sz w:val="20"/>
          <w:szCs w:val="20"/>
        </w:rPr>
        <w:t xml:space="preserve"> </w:t>
      </w:r>
      <w:r w:rsidRPr="00603508">
        <w:rPr>
          <w:rFonts w:ascii="Arial" w:hAnsi="Arial" w:cs="Arial"/>
          <w:sz w:val="20"/>
          <w:szCs w:val="20"/>
        </w:rPr>
        <w:t>to</w:t>
      </w:r>
      <w:r w:rsidRPr="00603508">
        <w:rPr>
          <w:rFonts w:ascii="Arial" w:eastAsia="Times New Roman" w:hAnsi="Arial" w:cs="Arial"/>
          <w:sz w:val="20"/>
          <w:szCs w:val="20"/>
        </w:rPr>
        <w:t xml:space="preserve"> </w:t>
      </w:r>
      <w:r w:rsidRPr="00603508">
        <w:rPr>
          <w:rFonts w:ascii="Arial" w:hAnsi="Arial" w:cs="Arial"/>
          <w:sz w:val="20"/>
          <w:szCs w:val="20"/>
        </w:rPr>
        <w:t>United</w:t>
      </w:r>
      <w:r w:rsidRPr="00603508">
        <w:rPr>
          <w:rFonts w:ascii="Arial" w:eastAsia="Times New Roman" w:hAnsi="Arial" w:cs="Arial"/>
          <w:sz w:val="20"/>
          <w:szCs w:val="20"/>
        </w:rPr>
        <w:t xml:space="preserve"> </w:t>
      </w:r>
      <w:r w:rsidRPr="00603508">
        <w:rPr>
          <w:rFonts w:ascii="Arial" w:hAnsi="Arial" w:cs="Arial"/>
          <w:sz w:val="20"/>
          <w:szCs w:val="20"/>
        </w:rPr>
        <w:t>Nations</w:t>
      </w:r>
      <w:r w:rsidRPr="00603508">
        <w:rPr>
          <w:rFonts w:ascii="Arial" w:eastAsia="Times New Roman" w:hAnsi="Arial" w:cs="Arial"/>
          <w:sz w:val="20"/>
          <w:szCs w:val="20"/>
        </w:rPr>
        <w:t xml:space="preserve"> </w:t>
      </w:r>
      <w:r w:rsidRPr="00603508">
        <w:rPr>
          <w:rFonts w:ascii="Arial" w:hAnsi="Arial" w:cs="Arial"/>
          <w:sz w:val="20"/>
          <w:szCs w:val="20"/>
        </w:rPr>
        <w:t>system</w:t>
      </w:r>
      <w:r w:rsidRPr="00603508">
        <w:rPr>
          <w:rFonts w:ascii="Arial" w:eastAsia="Times New Roman" w:hAnsi="Arial" w:cs="Arial"/>
          <w:sz w:val="20"/>
          <w:szCs w:val="20"/>
        </w:rPr>
        <w:t xml:space="preserve"> </w:t>
      </w:r>
      <w:r w:rsidRPr="00603508">
        <w:rPr>
          <w:rFonts w:ascii="Arial" w:hAnsi="Arial" w:cs="Arial"/>
          <w:sz w:val="20"/>
          <w:szCs w:val="20"/>
        </w:rPr>
        <w:t>entities</w:t>
      </w:r>
      <w:r w:rsidRPr="00603508">
        <w:rPr>
          <w:rFonts w:ascii="Arial" w:eastAsia="Times New Roman" w:hAnsi="Arial" w:cs="Arial"/>
          <w:sz w:val="20"/>
          <w:szCs w:val="20"/>
        </w:rPr>
        <w:t xml:space="preserve"> </w:t>
      </w:r>
      <w:r w:rsidRPr="00603508">
        <w:rPr>
          <w:rFonts w:ascii="Arial" w:hAnsi="Arial" w:cs="Arial"/>
          <w:sz w:val="20"/>
          <w:szCs w:val="20"/>
        </w:rPr>
        <w:t>and</w:t>
      </w:r>
      <w:r w:rsidRPr="00603508">
        <w:rPr>
          <w:rFonts w:ascii="Arial" w:eastAsia="Times New Roman" w:hAnsi="Arial" w:cs="Arial"/>
          <w:sz w:val="20"/>
          <w:szCs w:val="20"/>
        </w:rPr>
        <w:t xml:space="preserve"> </w:t>
      </w:r>
      <w:r w:rsidRPr="00603508">
        <w:rPr>
          <w:rFonts w:ascii="Arial" w:hAnsi="Arial" w:cs="Arial"/>
          <w:sz w:val="20"/>
          <w:szCs w:val="20"/>
        </w:rPr>
        <w:t>processes</w:t>
      </w:r>
      <w:r w:rsidR="002B3636" w:rsidRPr="00603508">
        <w:rPr>
          <w:rFonts w:ascii="Arial" w:hAnsi="Arial" w:cs="Arial"/>
          <w:sz w:val="20"/>
          <w:szCs w:val="20"/>
        </w:rPr>
        <w:t>”</w:t>
      </w:r>
      <w:r w:rsidR="00150242" w:rsidRPr="00603508">
        <w:rPr>
          <w:rFonts w:ascii="Arial" w:hAnsi="Arial" w:cs="Arial"/>
          <w:sz w:val="20"/>
          <w:szCs w:val="20"/>
        </w:rPr>
        <w:t xml:space="preserve"> (</w:t>
      </w:r>
      <w:r w:rsidR="002C0064" w:rsidRPr="00603508">
        <w:rPr>
          <w:rFonts w:ascii="Arial" w:hAnsi="Arial" w:cs="Arial"/>
          <w:sz w:val="20"/>
          <w:szCs w:val="20"/>
        </w:rPr>
        <w:t>WMO</w:t>
      </w:r>
      <w:r w:rsidR="00150242" w:rsidRPr="00603508">
        <w:rPr>
          <w:rFonts w:ascii="Arial" w:hAnsi="Arial" w:cs="Arial"/>
          <w:sz w:val="20"/>
          <w:szCs w:val="20"/>
        </w:rPr>
        <w:t>, 2011</w:t>
      </w:r>
      <w:r w:rsidR="000A6A60">
        <w:rPr>
          <w:rFonts w:ascii="Arial" w:hAnsi="Arial" w:cs="Arial"/>
          <w:sz w:val="20"/>
          <w:szCs w:val="20"/>
        </w:rPr>
        <w:t>, p.</w:t>
      </w:r>
      <w:r w:rsidR="004C3926" w:rsidRPr="00603508">
        <w:rPr>
          <w:rFonts w:ascii="Arial" w:hAnsi="Arial" w:cs="Arial"/>
          <w:sz w:val="20"/>
          <w:szCs w:val="20"/>
        </w:rPr>
        <w:t>15</w:t>
      </w:r>
      <w:r w:rsidR="00150242" w:rsidRPr="00603508">
        <w:rPr>
          <w:rFonts w:ascii="Arial" w:hAnsi="Arial" w:cs="Arial"/>
          <w:sz w:val="20"/>
          <w:szCs w:val="20"/>
        </w:rPr>
        <w:t>)</w:t>
      </w:r>
      <w:r w:rsidR="002B3636" w:rsidRPr="00603508">
        <w:rPr>
          <w:rFonts w:ascii="Arial" w:eastAsia="Times New Roman" w:hAnsi="Arial" w:cs="Arial"/>
          <w:sz w:val="20"/>
          <w:szCs w:val="20"/>
        </w:rPr>
        <w:t>.</w:t>
      </w:r>
    </w:p>
    <w:p w14:paraId="48674DBB" w14:textId="77777777" w:rsidR="000F01D0" w:rsidRPr="00603508" w:rsidRDefault="000F01D0" w:rsidP="00603508">
      <w:pPr>
        <w:spacing w:line="276" w:lineRule="auto"/>
        <w:rPr>
          <w:rFonts w:ascii="Arial" w:eastAsia="Times New Roman" w:hAnsi="Arial" w:cs="Arial"/>
          <w:sz w:val="20"/>
          <w:szCs w:val="20"/>
        </w:rPr>
      </w:pPr>
    </w:p>
    <w:p w14:paraId="43D55D6E" w14:textId="3DEAD56A" w:rsidR="00561573" w:rsidRPr="00025F45" w:rsidRDefault="00561573" w:rsidP="0083608B">
      <w:pPr>
        <w:pStyle w:val="GFCSH2"/>
        <w:spacing w:line="276" w:lineRule="auto"/>
      </w:pPr>
      <w:bookmarkStart w:id="18" w:name="_Toc492020460"/>
      <w:r w:rsidRPr="00025F45">
        <w:t>The Intergovernmental Board on Climate Services (IBCS) and its subgroups.</w:t>
      </w:r>
      <w:bookmarkEnd w:id="18"/>
      <w:r w:rsidRPr="00025F45">
        <w:t xml:space="preserve"> </w:t>
      </w:r>
    </w:p>
    <w:p w14:paraId="0CE7F21B" w14:textId="3473646B" w:rsidR="000C04DD" w:rsidRPr="00025F45" w:rsidRDefault="00561573" w:rsidP="0083608B">
      <w:pPr>
        <w:spacing w:after="240" w:line="276" w:lineRule="auto"/>
        <w:rPr>
          <w:rFonts w:ascii="Arial" w:eastAsia="Times New Roman" w:hAnsi="Arial" w:cs="Arial"/>
          <w:color w:val="000000" w:themeColor="text1"/>
          <w:sz w:val="20"/>
          <w:szCs w:val="20"/>
        </w:rPr>
      </w:pPr>
      <w:r w:rsidRPr="00025F45">
        <w:rPr>
          <w:rFonts w:ascii="Arial" w:eastAsia="Calibri" w:hAnsi="Arial" w:cs="Arial"/>
          <w:sz w:val="20"/>
          <w:szCs w:val="20"/>
          <w:shd w:val="clear" w:color="auto" w:fill="FEFEFE"/>
        </w:rPr>
        <w:t>The</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IBCS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was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created</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main</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governing</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body</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of</w:t>
      </w:r>
      <w:r w:rsidRPr="00025F45">
        <w:rPr>
          <w:rFonts w:ascii="Arial" w:eastAsia="Times New Roman" w:hAnsi="Arial" w:cs="Arial"/>
          <w:sz w:val="20"/>
          <w:szCs w:val="20"/>
          <w:shd w:val="clear" w:color="auto" w:fill="FEFEFE"/>
        </w:rPr>
        <w:t xml:space="preserve"> </w:t>
      </w:r>
      <w:r w:rsidR="002B3636">
        <w:rPr>
          <w:rFonts w:ascii="Arial" w:eastAsia="Times New Roman" w:hAnsi="Arial" w:cs="Arial"/>
          <w:sz w:val="20"/>
          <w:szCs w:val="20"/>
          <w:shd w:val="clear" w:color="auto" w:fill="FEFEFE"/>
        </w:rPr>
        <w:t xml:space="preserve">the </w:t>
      </w:r>
      <w:r w:rsidRPr="00025F45">
        <w:rPr>
          <w:rFonts w:ascii="Arial" w:eastAsia="Calibri" w:hAnsi="Arial" w:cs="Arial"/>
          <w:sz w:val="20"/>
          <w:szCs w:val="20"/>
          <w:shd w:val="clear" w:color="auto" w:fill="FEFEFE"/>
        </w:rPr>
        <w:t>GFCS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Formed</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at</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Extraordinary</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Congress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of</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WMO</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in</w:t>
      </w:r>
      <w:r w:rsidRPr="00025F45">
        <w:rPr>
          <w:rFonts w:ascii="Arial" w:eastAsia="Times New Roman" w:hAnsi="Arial" w:cs="Arial"/>
          <w:sz w:val="20"/>
          <w:szCs w:val="20"/>
          <w:shd w:val="clear" w:color="auto" w:fill="FEFEFE"/>
        </w:rPr>
        <w:t xml:space="preserve"> 2012, </w:t>
      </w:r>
      <w:r w:rsidRPr="00025F45">
        <w:rPr>
          <w:rFonts w:ascii="Arial" w:eastAsia="Calibri" w:hAnsi="Arial" w:cs="Arial"/>
          <w:sz w:val="20"/>
          <w:szCs w:val="20"/>
          <w:shd w:val="clear" w:color="auto" w:fill="FEFEFE"/>
        </w:rPr>
        <w:t>it</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oversees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and</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provides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overall</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management</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of</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development</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and</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implementation</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of</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GFCS</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and</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coordination</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at</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the</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global</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and</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regional</w:t>
      </w:r>
      <w:r w:rsidRPr="00025F45">
        <w:rPr>
          <w:rFonts w:ascii="Arial" w:eastAsia="Times New Roman" w:hAnsi="Arial" w:cs="Arial"/>
          <w:sz w:val="20"/>
          <w:szCs w:val="20"/>
          <w:shd w:val="clear" w:color="auto" w:fill="FEFEFE"/>
        </w:rPr>
        <w:t xml:space="preserve"> </w:t>
      </w:r>
      <w:r w:rsidRPr="00025F45">
        <w:rPr>
          <w:rFonts w:ascii="Arial" w:eastAsia="Calibri" w:hAnsi="Arial" w:cs="Arial"/>
          <w:sz w:val="20"/>
          <w:szCs w:val="20"/>
          <w:shd w:val="clear" w:color="auto" w:fill="FEFEFE"/>
        </w:rPr>
        <w:t>levels</w:t>
      </w:r>
      <w:r w:rsidR="00150242" w:rsidRPr="00025F45">
        <w:rPr>
          <w:rFonts w:ascii="Arial" w:eastAsia="Calibri" w:hAnsi="Arial" w:cs="Arial"/>
          <w:sz w:val="20"/>
          <w:szCs w:val="20"/>
          <w:shd w:val="clear" w:color="auto" w:fill="FEFEFE"/>
        </w:rPr>
        <w:t xml:space="preserve"> (</w:t>
      </w:r>
      <w:r w:rsidR="00360D87">
        <w:rPr>
          <w:rFonts w:ascii="Arial" w:eastAsia="Calibri" w:hAnsi="Arial" w:cs="Arial"/>
          <w:sz w:val="20"/>
          <w:szCs w:val="20"/>
          <w:shd w:val="clear" w:color="auto" w:fill="FEFEFE"/>
        </w:rPr>
        <w:t xml:space="preserve">see </w:t>
      </w:r>
      <w:r w:rsidR="00150242" w:rsidRPr="00025F45">
        <w:rPr>
          <w:rFonts w:ascii="Arial" w:eastAsia="Times New Roman" w:hAnsi="Arial" w:cs="Arial"/>
          <w:sz w:val="20"/>
          <w:szCs w:val="20"/>
          <w:shd w:val="clear" w:color="auto" w:fill="FEFEFE"/>
        </w:rPr>
        <w:t>Terms of Reference</w:t>
      </w:r>
      <w:r w:rsidR="00360D87">
        <w:rPr>
          <w:rFonts w:ascii="Arial" w:eastAsia="Times New Roman" w:hAnsi="Arial" w:cs="Arial"/>
          <w:sz w:val="20"/>
          <w:szCs w:val="20"/>
          <w:shd w:val="clear" w:color="auto" w:fill="FEFEFE"/>
        </w:rPr>
        <w:t xml:space="preserve"> in WMO, 2012)</w:t>
      </w:r>
      <w:r w:rsidRPr="00025F45">
        <w:rPr>
          <w:rFonts w:ascii="Arial" w:eastAsia="Times New Roman" w:hAnsi="Arial" w:cs="Arial"/>
          <w:color w:val="444444"/>
          <w:sz w:val="20"/>
          <w:szCs w:val="20"/>
          <w:shd w:val="clear" w:color="auto" w:fill="FEFEFE"/>
        </w:rPr>
        <w:t>.</w:t>
      </w:r>
      <w:r w:rsidR="00AE700C" w:rsidRPr="00025F45">
        <w:rPr>
          <w:rFonts w:ascii="Arial" w:eastAsia="Times New Roman" w:hAnsi="Arial" w:cs="Arial"/>
          <w:color w:val="444444"/>
          <w:sz w:val="20"/>
          <w:szCs w:val="20"/>
          <w:shd w:val="clear" w:color="auto" w:fill="FEFEFE"/>
        </w:rPr>
        <w:t xml:space="preserve"> </w:t>
      </w:r>
      <w:r w:rsidRPr="00025F45">
        <w:rPr>
          <w:rFonts w:ascii="Arial" w:eastAsia="Calibri" w:hAnsi="Arial" w:cs="Arial"/>
          <w:sz w:val="20"/>
          <w:szCs w:val="20"/>
        </w:rPr>
        <w:t>Each</w:t>
      </w:r>
      <w:r w:rsidRPr="00025F45">
        <w:rPr>
          <w:rFonts w:ascii="Arial" w:eastAsia="Times New Roman" w:hAnsi="Arial" w:cs="Arial"/>
          <w:sz w:val="20"/>
          <w:szCs w:val="20"/>
        </w:rPr>
        <w:t xml:space="preserve"> </w:t>
      </w:r>
      <w:r w:rsidRPr="00025F45">
        <w:rPr>
          <w:rFonts w:ascii="Arial" w:eastAsia="Calibri" w:hAnsi="Arial" w:cs="Arial"/>
          <w:sz w:val="20"/>
          <w:szCs w:val="20"/>
        </w:rPr>
        <w:t>member</w:t>
      </w:r>
      <w:r w:rsidRPr="00025F45">
        <w:rPr>
          <w:rFonts w:ascii="Arial" w:eastAsia="Times New Roman" w:hAnsi="Arial" w:cs="Arial"/>
          <w:sz w:val="20"/>
          <w:szCs w:val="20"/>
        </w:rPr>
        <w:t xml:space="preserve"> </w:t>
      </w:r>
      <w:r w:rsidRPr="00025F45">
        <w:rPr>
          <w:rFonts w:ascii="Arial" w:eastAsia="Calibri" w:hAnsi="Arial" w:cs="Arial"/>
          <w:sz w:val="20"/>
          <w:szCs w:val="20"/>
        </w:rPr>
        <w:t>of</w:t>
      </w:r>
      <w:r w:rsidRPr="00025F45">
        <w:rPr>
          <w:rFonts w:ascii="Arial" w:eastAsia="Times New Roman" w:hAnsi="Arial" w:cs="Arial"/>
          <w:sz w:val="20"/>
          <w:szCs w:val="20"/>
        </w:rPr>
        <w:t xml:space="preserve"> </w:t>
      </w:r>
      <w:r w:rsidRPr="00025F45">
        <w:rPr>
          <w:rFonts w:ascii="Arial" w:eastAsia="Calibri" w:hAnsi="Arial" w:cs="Arial"/>
          <w:sz w:val="20"/>
          <w:szCs w:val="20"/>
        </w:rPr>
        <w:t>WMO</w:t>
      </w:r>
      <w:r w:rsidRPr="00025F45">
        <w:rPr>
          <w:rFonts w:ascii="Arial" w:eastAsia="Times New Roman" w:hAnsi="Arial" w:cs="Arial"/>
          <w:sz w:val="20"/>
          <w:szCs w:val="20"/>
        </w:rPr>
        <w:t xml:space="preserve"> </w:t>
      </w:r>
      <w:r w:rsidRPr="00025F45">
        <w:rPr>
          <w:rFonts w:ascii="Arial" w:eastAsia="Calibri" w:hAnsi="Arial" w:cs="Arial"/>
          <w:sz w:val="20"/>
          <w:szCs w:val="20"/>
        </w:rPr>
        <w:t>is</w:t>
      </w:r>
      <w:r w:rsidRPr="00025F45">
        <w:rPr>
          <w:rFonts w:ascii="Arial" w:eastAsia="Times New Roman" w:hAnsi="Arial" w:cs="Arial"/>
          <w:sz w:val="20"/>
          <w:szCs w:val="20"/>
        </w:rPr>
        <w:t xml:space="preserve"> </w:t>
      </w:r>
      <w:r w:rsidRPr="00025F45">
        <w:rPr>
          <w:rFonts w:ascii="Arial" w:eastAsia="Calibri" w:hAnsi="Arial" w:cs="Arial"/>
          <w:sz w:val="20"/>
          <w:szCs w:val="20"/>
        </w:rPr>
        <w:t>entitled</w:t>
      </w:r>
      <w:r w:rsidRPr="00025F45">
        <w:rPr>
          <w:rFonts w:ascii="Arial" w:eastAsia="Times New Roman" w:hAnsi="Arial" w:cs="Arial"/>
          <w:sz w:val="20"/>
          <w:szCs w:val="20"/>
        </w:rPr>
        <w:t xml:space="preserve"> </w:t>
      </w:r>
      <w:r w:rsidRPr="00025F45">
        <w:rPr>
          <w:rFonts w:ascii="Arial" w:eastAsia="Calibri" w:hAnsi="Arial" w:cs="Arial"/>
          <w:sz w:val="20"/>
          <w:szCs w:val="20"/>
        </w:rPr>
        <w:t>to</w:t>
      </w:r>
      <w:r w:rsidRPr="00025F45">
        <w:rPr>
          <w:rFonts w:ascii="Arial" w:eastAsia="Times New Roman" w:hAnsi="Arial" w:cs="Arial"/>
          <w:sz w:val="20"/>
          <w:szCs w:val="20"/>
        </w:rPr>
        <w:t xml:space="preserve"> </w:t>
      </w:r>
      <w:r w:rsidRPr="00025F45">
        <w:rPr>
          <w:rFonts w:ascii="Arial" w:eastAsia="Calibri" w:hAnsi="Arial" w:cs="Arial"/>
          <w:sz w:val="20"/>
          <w:szCs w:val="20"/>
        </w:rPr>
        <w:t>designate</w:t>
      </w:r>
      <w:r w:rsidRPr="00025F45">
        <w:rPr>
          <w:rFonts w:ascii="Arial" w:eastAsia="Times New Roman" w:hAnsi="Arial" w:cs="Arial"/>
          <w:sz w:val="20"/>
          <w:szCs w:val="20"/>
        </w:rPr>
        <w:t xml:space="preserve"> </w:t>
      </w:r>
      <w:r w:rsidRPr="00025F45">
        <w:rPr>
          <w:rFonts w:ascii="Arial" w:eastAsia="Calibri" w:hAnsi="Arial" w:cs="Arial"/>
          <w:sz w:val="20"/>
          <w:szCs w:val="20"/>
        </w:rPr>
        <w:t>representative</w:t>
      </w:r>
      <w:r w:rsidRPr="00025F45">
        <w:rPr>
          <w:rFonts w:ascii="Arial" w:eastAsia="Times New Roman" w:hAnsi="Arial" w:cs="Arial"/>
          <w:sz w:val="20"/>
          <w:szCs w:val="20"/>
        </w:rPr>
        <w:t>(</w:t>
      </w:r>
      <w:r w:rsidRPr="00025F45">
        <w:rPr>
          <w:rFonts w:ascii="Arial" w:eastAsia="Calibri" w:hAnsi="Arial" w:cs="Arial"/>
          <w:sz w:val="20"/>
          <w:szCs w:val="20"/>
        </w:rPr>
        <w:t>s</w:t>
      </w:r>
      <w:r w:rsidRPr="00025F45">
        <w:rPr>
          <w:rFonts w:ascii="Arial" w:eastAsia="Times New Roman" w:hAnsi="Arial" w:cs="Arial"/>
          <w:sz w:val="20"/>
          <w:szCs w:val="20"/>
        </w:rPr>
        <w:t xml:space="preserve">) </w:t>
      </w:r>
      <w:r w:rsidRPr="00025F45">
        <w:rPr>
          <w:rFonts w:ascii="Arial" w:eastAsia="Calibri" w:hAnsi="Arial" w:cs="Arial"/>
          <w:sz w:val="20"/>
          <w:szCs w:val="20"/>
        </w:rPr>
        <w:t>to</w:t>
      </w:r>
      <w:r w:rsidRPr="00025F45">
        <w:rPr>
          <w:rFonts w:ascii="Arial" w:eastAsia="Times New Roman" w:hAnsi="Arial" w:cs="Arial"/>
          <w:sz w:val="20"/>
          <w:szCs w:val="20"/>
        </w:rPr>
        <w:t xml:space="preserve"> </w:t>
      </w:r>
      <w:r w:rsidRPr="00025F45">
        <w:rPr>
          <w:rFonts w:ascii="Arial" w:eastAsia="Calibri" w:hAnsi="Arial" w:cs="Arial"/>
          <w:sz w:val="20"/>
          <w:szCs w:val="20"/>
        </w:rPr>
        <w:t>serve</w:t>
      </w:r>
      <w:r w:rsidRPr="00025F45">
        <w:rPr>
          <w:rFonts w:ascii="Arial" w:eastAsia="Times New Roman" w:hAnsi="Arial" w:cs="Arial"/>
          <w:sz w:val="20"/>
          <w:szCs w:val="20"/>
        </w:rPr>
        <w:t xml:space="preserve"> </w:t>
      </w:r>
      <w:r w:rsidRPr="00025F45">
        <w:rPr>
          <w:rFonts w:ascii="Arial" w:eastAsia="Calibri" w:hAnsi="Arial" w:cs="Arial"/>
          <w:sz w:val="20"/>
          <w:szCs w:val="20"/>
        </w:rPr>
        <w:t>as</w:t>
      </w:r>
      <w:r w:rsidRPr="00025F45">
        <w:rPr>
          <w:rFonts w:ascii="Arial" w:eastAsia="Times New Roman" w:hAnsi="Arial" w:cs="Arial"/>
          <w:sz w:val="20"/>
          <w:szCs w:val="20"/>
        </w:rPr>
        <w:t xml:space="preserve"> </w:t>
      </w:r>
      <w:r w:rsidRPr="00025F45">
        <w:rPr>
          <w:rFonts w:ascii="Arial" w:eastAsia="Calibri" w:hAnsi="Arial" w:cs="Arial"/>
          <w:sz w:val="20"/>
          <w:szCs w:val="20"/>
        </w:rPr>
        <w:t>member</w:t>
      </w:r>
      <w:r w:rsidRPr="00025F45">
        <w:rPr>
          <w:rFonts w:ascii="Arial" w:eastAsia="Times New Roman" w:hAnsi="Arial" w:cs="Arial"/>
          <w:sz w:val="20"/>
          <w:szCs w:val="20"/>
        </w:rPr>
        <w:t>(</w:t>
      </w:r>
      <w:r w:rsidRPr="00025F45">
        <w:rPr>
          <w:rFonts w:ascii="Arial" w:eastAsia="Calibri" w:hAnsi="Arial" w:cs="Arial"/>
          <w:sz w:val="20"/>
          <w:szCs w:val="20"/>
        </w:rPr>
        <w:t>s</w:t>
      </w:r>
      <w:r w:rsidRPr="00025F45">
        <w:rPr>
          <w:rFonts w:ascii="Arial" w:eastAsia="Times New Roman" w:hAnsi="Arial" w:cs="Arial"/>
          <w:sz w:val="20"/>
          <w:szCs w:val="20"/>
        </w:rPr>
        <w:t xml:space="preserve">) </w:t>
      </w:r>
      <w:r w:rsidRPr="00025F45">
        <w:rPr>
          <w:rFonts w:ascii="Arial" w:eastAsia="Calibri" w:hAnsi="Arial" w:cs="Arial"/>
          <w:sz w:val="20"/>
          <w:szCs w:val="20"/>
        </w:rPr>
        <w:t>of</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00A14027" w:rsidRPr="00025F45">
        <w:rPr>
          <w:rFonts w:ascii="Arial" w:eastAsia="Calibri" w:hAnsi="Arial" w:cs="Arial"/>
          <w:sz w:val="20"/>
          <w:szCs w:val="20"/>
        </w:rPr>
        <w:t>IBCS</w:t>
      </w:r>
      <w:r w:rsidRPr="00025F45">
        <w:rPr>
          <w:rFonts w:ascii="Arial" w:eastAsia="Times New Roman" w:hAnsi="Arial" w:cs="Arial"/>
          <w:sz w:val="20"/>
          <w:szCs w:val="20"/>
        </w:rPr>
        <w:t xml:space="preserve"> </w:t>
      </w:r>
      <w:r w:rsidRPr="00025F45">
        <w:rPr>
          <w:rFonts w:ascii="Arial" w:eastAsia="Calibri" w:hAnsi="Arial" w:cs="Arial"/>
          <w:sz w:val="20"/>
          <w:szCs w:val="20"/>
        </w:rPr>
        <w:t>and</w:t>
      </w:r>
      <w:r w:rsidRPr="00025F45">
        <w:rPr>
          <w:rFonts w:ascii="Arial" w:eastAsia="Times New Roman" w:hAnsi="Arial" w:cs="Arial"/>
          <w:sz w:val="20"/>
          <w:szCs w:val="20"/>
        </w:rPr>
        <w:t xml:space="preserve"> </w:t>
      </w:r>
      <w:r w:rsidRPr="00025F45">
        <w:rPr>
          <w:rFonts w:ascii="Arial" w:eastAsia="Calibri" w:hAnsi="Arial" w:cs="Arial"/>
          <w:sz w:val="20"/>
          <w:szCs w:val="20"/>
        </w:rPr>
        <w:t>to</w:t>
      </w:r>
      <w:r w:rsidRPr="00025F45">
        <w:rPr>
          <w:rFonts w:ascii="Arial" w:eastAsia="Times New Roman" w:hAnsi="Arial" w:cs="Arial"/>
          <w:sz w:val="20"/>
          <w:szCs w:val="20"/>
        </w:rPr>
        <w:t xml:space="preserve"> </w:t>
      </w:r>
      <w:r w:rsidRPr="00025F45">
        <w:rPr>
          <w:rFonts w:ascii="Arial" w:eastAsia="Calibri" w:hAnsi="Arial" w:cs="Arial"/>
          <w:sz w:val="20"/>
          <w:szCs w:val="20"/>
        </w:rPr>
        <w:t>appoint</w:t>
      </w:r>
      <w:r w:rsidRPr="00025F45">
        <w:rPr>
          <w:rFonts w:ascii="Arial" w:eastAsia="Times New Roman" w:hAnsi="Arial" w:cs="Arial"/>
          <w:sz w:val="20"/>
          <w:szCs w:val="20"/>
        </w:rPr>
        <w:t xml:space="preserve"> </w:t>
      </w:r>
      <w:r w:rsidRPr="00025F45">
        <w:rPr>
          <w:rFonts w:ascii="Arial" w:eastAsia="Calibri" w:hAnsi="Arial" w:cs="Arial"/>
          <w:sz w:val="20"/>
          <w:szCs w:val="20"/>
        </w:rPr>
        <w:t>a</w:t>
      </w:r>
      <w:r w:rsidRPr="00025F45">
        <w:rPr>
          <w:rFonts w:ascii="Arial" w:eastAsia="Times New Roman" w:hAnsi="Arial" w:cs="Arial"/>
          <w:sz w:val="20"/>
          <w:szCs w:val="20"/>
        </w:rPr>
        <w:t xml:space="preserve"> </w:t>
      </w:r>
      <w:r w:rsidRPr="00025F45">
        <w:rPr>
          <w:rFonts w:ascii="Arial" w:eastAsia="Calibri" w:hAnsi="Arial" w:cs="Arial"/>
          <w:sz w:val="20"/>
          <w:szCs w:val="20"/>
        </w:rPr>
        <w:t>principal</w:t>
      </w:r>
      <w:r w:rsidRPr="00025F45">
        <w:rPr>
          <w:rFonts w:ascii="Arial" w:eastAsia="Times New Roman" w:hAnsi="Arial" w:cs="Arial"/>
          <w:sz w:val="20"/>
          <w:szCs w:val="20"/>
        </w:rPr>
        <w:t xml:space="preserve"> </w:t>
      </w:r>
      <w:r w:rsidRPr="00025F45">
        <w:rPr>
          <w:rFonts w:ascii="Arial" w:eastAsia="Calibri" w:hAnsi="Arial" w:cs="Arial"/>
          <w:sz w:val="20"/>
          <w:szCs w:val="20"/>
        </w:rPr>
        <w:t>member</w:t>
      </w:r>
      <w:r w:rsidRPr="00025F45">
        <w:rPr>
          <w:rFonts w:ascii="Arial" w:eastAsia="Times New Roman" w:hAnsi="Arial" w:cs="Arial"/>
          <w:sz w:val="20"/>
          <w:szCs w:val="20"/>
        </w:rPr>
        <w:t xml:space="preserve"> </w:t>
      </w:r>
      <w:r w:rsidRPr="00025F45">
        <w:rPr>
          <w:rFonts w:ascii="Arial" w:eastAsia="Calibri" w:hAnsi="Arial" w:cs="Arial"/>
          <w:sz w:val="20"/>
          <w:szCs w:val="20"/>
        </w:rPr>
        <w:t>as</w:t>
      </w:r>
      <w:r w:rsidRPr="00025F45">
        <w:rPr>
          <w:rFonts w:ascii="Arial" w:eastAsia="Times New Roman" w:hAnsi="Arial" w:cs="Arial"/>
          <w:sz w:val="20"/>
          <w:szCs w:val="20"/>
        </w:rPr>
        <w:t xml:space="preserve"> </w:t>
      </w:r>
      <w:r w:rsidRPr="00025F45">
        <w:rPr>
          <w:rFonts w:ascii="Arial" w:eastAsia="Calibri" w:hAnsi="Arial" w:cs="Arial"/>
          <w:sz w:val="20"/>
          <w:szCs w:val="20"/>
        </w:rPr>
        <w:t>a</w:t>
      </w:r>
      <w:r w:rsidRPr="00025F45">
        <w:rPr>
          <w:rFonts w:ascii="Arial" w:eastAsia="Times New Roman" w:hAnsi="Arial" w:cs="Arial"/>
          <w:sz w:val="20"/>
          <w:szCs w:val="20"/>
        </w:rPr>
        <w:t xml:space="preserve"> </w:t>
      </w:r>
      <w:r w:rsidRPr="00025F45">
        <w:rPr>
          <w:rFonts w:ascii="Arial" w:eastAsia="Calibri" w:hAnsi="Arial" w:cs="Arial"/>
          <w:sz w:val="20"/>
          <w:szCs w:val="20"/>
        </w:rPr>
        <w:t>main</w:t>
      </w:r>
      <w:r w:rsidRPr="00025F45">
        <w:rPr>
          <w:rFonts w:ascii="Arial" w:eastAsia="Times New Roman" w:hAnsi="Arial" w:cs="Arial"/>
          <w:sz w:val="20"/>
          <w:szCs w:val="20"/>
        </w:rPr>
        <w:t xml:space="preserve"> </w:t>
      </w:r>
      <w:r w:rsidRPr="00025F45">
        <w:rPr>
          <w:rFonts w:ascii="Arial" w:eastAsia="Calibri" w:hAnsi="Arial" w:cs="Arial"/>
          <w:sz w:val="20"/>
          <w:szCs w:val="20"/>
        </w:rPr>
        <w:t>focal</w:t>
      </w:r>
      <w:r w:rsidRPr="00025F45">
        <w:rPr>
          <w:rFonts w:ascii="Arial" w:eastAsia="Times New Roman" w:hAnsi="Arial" w:cs="Arial"/>
          <w:sz w:val="20"/>
          <w:szCs w:val="20"/>
        </w:rPr>
        <w:t xml:space="preserve"> </w:t>
      </w:r>
      <w:r w:rsidRPr="00025F45">
        <w:rPr>
          <w:rFonts w:ascii="Arial" w:eastAsia="Calibri" w:hAnsi="Arial" w:cs="Arial"/>
          <w:sz w:val="20"/>
          <w:szCs w:val="20"/>
        </w:rPr>
        <w:t>point</w:t>
      </w:r>
      <w:r w:rsidRPr="00025F45">
        <w:rPr>
          <w:rFonts w:ascii="Arial" w:eastAsia="Times New Roman" w:hAnsi="Arial" w:cs="Arial"/>
          <w:sz w:val="20"/>
          <w:szCs w:val="20"/>
        </w:rPr>
        <w:t xml:space="preserve"> </w:t>
      </w:r>
      <w:r w:rsidRPr="00025F45">
        <w:rPr>
          <w:rFonts w:ascii="Arial" w:eastAsia="Calibri" w:hAnsi="Arial" w:cs="Arial"/>
          <w:sz w:val="20"/>
          <w:szCs w:val="20"/>
        </w:rPr>
        <w:t>for</w:t>
      </w:r>
      <w:r w:rsidRPr="00025F45">
        <w:rPr>
          <w:rFonts w:ascii="Arial" w:eastAsia="Times New Roman" w:hAnsi="Arial" w:cs="Arial"/>
          <w:sz w:val="20"/>
          <w:szCs w:val="20"/>
        </w:rPr>
        <w:t xml:space="preserve"> </w:t>
      </w:r>
      <w:r w:rsidRPr="00025F45">
        <w:rPr>
          <w:rFonts w:ascii="Arial" w:eastAsia="Calibri" w:hAnsi="Arial" w:cs="Arial"/>
          <w:sz w:val="20"/>
          <w:szCs w:val="20"/>
        </w:rPr>
        <w:t>matters</w:t>
      </w:r>
      <w:r w:rsidRPr="00025F45">
        <w:rPr>
          <w:rFonts w:ascii="Arial" w:eastAsia="Times New Roman" w:hAnsi="Arial" w:cs="Arial"/>
          <w:sz w:val="20"/>
          <w:szCs w:val="20"/>
        </w:rPr>
        <w:t xml:space="preserve"> </w:t>
      </w:r>
      <w:r w:rsidRPr="00025F45">
        <w:rPr>
          <w:rFonts w:ascii="Arial" w:eastAsia="Calibri" w:hAnsi="Arial" w:cs="Arial"/>
          <w:sz w:val="20"/>
          <w:szCs w:val="20"/>
        </w:rPr>
        <w:t>relating</w:t>
      </w:r>
      <w:r w:rsidRPr="00025F45">
        <w:rPr>
          <w:rFonts w:ascii="Arial" w:eastAsia="Times New Roman" w:hAnsi="Arial" w:cs="Arial"/>
          <w:sz w:val="20"/>
          <w:szCs w:val="20"/>
        </w:rPr>
        <w:t xml:space="preserve"> </w:t>
      </w:r>
      <w:r w:rsidRPr="00025F45">
        <w:rPr>
          <w:rFonts w:ascii="Arial" w:eastAsia="Calibri" w:hAnsi="Arial" w:cs="Arial"/>
          <w:sz w:val="20"/>
          <w:szCs w:val="20"/>
        </w:rPr>
        <w:t>to</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00A14027" w:rsidRPr="00025F45">
        <w:rPr>
          <w:rFonts w:ascii="Arial" w:eastAsia="Calibri" w:hAnsi="Arial" w:cs="Arial"/>
          <w:sz w:val="20"/>
          <w:szCs w:val="20"/>
        </w:rPr>
        <w:t>IBCS</w:t>
      </w:r>
      <w:r w:rsidR="000C04DD" w:rsidRPr="00025F45">
        <w:rPr>
          <w:rFonts w:ascii="Arial" w:eastAsia="Times New Roman" w:hAnsi="Arial" w:cs="Arial"/>
          <w:sz w:val="20"/>
          <w:szCs w:val="20"/>
        </w:rPr>
        <w:t xml:space="preserve"> (</w:t>
      </w:r>
      <w:r w:rsidR="000C04DD" w:rsidRPr="00025F45">
        <w:rPr>
          <w:rFonts w:ascii="Arial" w:eastAsia="Calibri" w:hAnsi="Arial" w:cs="Arial"/>
          <w:sz w:val="20"/>
          <w:szCs w:val="20"/>
        </w:rPr>
        <w:t>normally</w:t>
      </w:r>
      <w:r w:rsidR="000C04DD" w:rsidRPr="00025F45">
        <w:rPr>
          <w:rFonts w:ascii="Arial" w:eastAsia="Times New Roman" w:hAnsi="Arial" w:cs="Arial"/>
          <w:sz w:val="20"/>
          <w:szCs w:val="20"/>
        </w:rPr>
        <w:t xml:space="preserve"> </w:t>
      </w:r>
      <w:r w:rsidR="000C04DD" w:rsidRPr="00025F45">
        <w:rPr>
          <w:rFonts w:ascii="Arial" w:eastAsia="Calibri" w:hAnsi="Arial" w:cs="Arial"/>
          <w:sz w:val="20"/>
          <w:szCs w:val="20"/>
        </w:rPr>
        <w:t>from</w:t>
      </w:r>
      <w:r w:rsidR="000C04DD" w:rsidRPr="00025F45">
        <w:rPr>
          <w:rFonts w:ascii="Arial" w:eastAsia="Times New Roman" w:hAnsi="Arial" w:cs="Arial"/>
          <w:sz w:val="20"/>
          <w:szCs w:val="20"/>
        </w:rPr>
        <w:t xml:space="preserve"> </w:t>
      </w:r>
      <w:r w:rsidR="000C04DD" w:rsidRPr="00025F45">
        <w:rPr>
          <w:rFonts w:ascii="Arial" w:eastAsia="Calibri" w:hAnsi="Arial" w:cs="Arial"/>
          <w:sz w:val="20"/>
          <w:szCs w:val="20"/>
        </w:rPr>
        <w:t>the</w:t>
      </w:r>
      <w:r w:rsidR="000C04DD" w:rsidRPr="00025F45">
        <w:rPr>
          <w:rFonts w:ascii="Arial" w:eastAsia="Times New Roman" w:hAnsi="Arial" w:cs="Arial"/>
          <w:sz w:val="20"/>
          <w:szCs w:val="20"/>
        </w:rPr>
        <w:t xml:space="preserve"> </w:t>
      </w:r>
      <w:r w:rsidR="00360D87">
        <w:rPr>
          <w:rFonts w:ascii="Arial" w:eastAsia="Calibri" w:hAnsi="Arial" w:cs="Arial"/>
          <w:sz w:val="20"/>
          <w:szCs w:val="20"/>
        </w:rPr>
        <w:t>NMHS</w:t>
      </w:r>
      <w:r w:rsidR="000C04DD" w:rsidRPr="00025F45">
        <w:rPr>
          <w:rFonts w:ascii="Arial" w:eastAsia="Times New Roman" w:hAnsi="Arial" w:cs="Arial"/>
          <w:sz w:val="20"/>
          <w:szCs w:val="20"/>
        </w:rPr>
        <w:t>)</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Pr="00025F45">
        <w:rPr>
          <w:rFonts w:ascii="Arial" w:eastAsia="Calibri" w:hAnsi="Arial" w:cs="Arial"/>
          <w:sz w:val="20"/>
          <w:szCs w:val="20"/>
        </w:rPr>
        <w:t>WMO</w:t>
      </w:r>
      <w:r w:rsidRPr="00025F45">
        <w:rPr>
          <w:rFonts w:ascii="Arial" w:eastAsia="Times New Roman" w:hAnsi="Arial" w:cs="Arial"/>
          <w:sz w:val="20"/>
          <w:szCs w:val="20"/>
        </w:rPr>
        <w:t xml:space="preserve"> </w:t>
      </w:r>
      <w:r w:rsidRPr="00025F45">
        <w:rPr>
          <w:rFonts w:ascii="Arial" w:eastAsia="Calibri" w:hAnsi="Arial" w:cs="Arial"/>
          <w:sz w:val="20"/>
          <w:szCs w:val="20"/>
        </w:rPr>
        <w:t>Congress</w:t>
      </w:r>
      <w:r w:rsidRPr="00025F45">
        <w:rPr>
          <w:rFonts w:ascii="Arial" w:eastAsia="Times New Roman" w:hAnsi="Arial" w:cs="Arial"/>
          <w:sz w:val="20"/>
          <w:szCs w:val="20"/>
        </w:rPr>
        <w:t xml:space="preserve"> </w:t>
      </w:r>
      <w:r w:rsidRPr="00025F45">
        <w:rPr>
          <w:rFonts w:ascii="Arial" w:eastAsia="Calibri" w:hAnsi="Arial" w:cs="Arial"/>
          <w:sz w:val="20"/>
          <w:szCs w:val="20"/>
        </w:rPr>
        <w:t>mandates</w:t>
      </w:r>
      <w:r w:rsidRPr="00025F45">
        <w:rPr>
          <w:rFonts w:ascii="Arial" w:eastAsia="Times New Roman" w:hAnsi="Arial" w:cs="Arial"/>
          <w:sz w:val="20"/>
          <w:szCs w:val="20"/>
        </w:rPr>
        <w:t xml:space="preserve"> </w:t>
      </w:r>
      <w:r w:rsidR="002B3636">
        <w:rPr>
          <w:rFonts w:ascii="Arial" w:eastAsia="Times New Roman" w:hAnsi="Arial" w:cs="Arial"/>
          <w:sz w:val="20"/>
          <w:szCs w:val="20"/>
        </w:rPr>
        <w:t xml:space="preserve">that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Pr="00025F45">
        <w:rPr>
          <w:rFonts w:ascii="Arial" w:eastAsia="Calibri" w:hAnsi="Arial" w:cs="Arial"/>
          <w:sz w:val="20"/>
          <w:szCs w:val="20"/>
        </w:rPr>
        <w:t>IBCS</w:t>
      </w:r>
      <w:r w:rsidRPr="00025F45">
        <w:rPr>
          <w:rFonts w:ascii="Arial" w:eastAsia="Times New Roman" w:hAnsi="Arial" w:cs="Arial"/>
          <w:sz w:val="20"/>
          <w:szCs w:val="20"/>
        </w:rPr>
        <w:t xml:space="preserve"> </w:t>
      </w:r>
      <w:r w:rsidRPr="00025F45">
        <w:rPr>
          <w:rFonts w:ascii="Arial" w:eastAsia="Calibri" w:hAnsi="Arial" w:cs="Arial"/>
          <w:sz w:val="20"/>
          <w:szCs w:val="20"/>
        </w:rPr>
        <w:t>run</w:t>
      </w:r>
      <w:r w:rsidRPr="00025F45">
        <w:rPr>
          <w:rFonts w:ascii="Arial" w:eastAsia="Times New Roman" w:hAnsi="Arial" w:cs="Arial"/>
          <w:sz w:val="20"/>
          <w:szCs w:val="20"/>
        </w:rPr>
        <w:t xml:space="preserve"> </w:t>
      </w:r>
      <w:r w:rsidRPr="00025F45">
        <w:rPr>
          <w:rFonts w:ascii="Arial" w:eastAsia="Calibri" w:hAnsi="Arial" w:cs="Arial"/>
          <w:sz w:val="20"/>
          <w:szCs w:val="20"/>
        </w:rPr>
        <w:t>GFCS</w:t>
      </w:r>
      <w:r w:rsidRPr="00025F45">
        <w:rPr>
          <w:rFonts w:ascii="Arial" w:eastAsia="Times New Roman" w:hAnsi="Arial" w:cs="Arial"/>
          <w:sz w:val="20"/>
          <w:szCs w:val="20"/>
        </w:rPr>
        <w:t xml:space="preserve"> </w:t>
      </w:r>
      <w:r w:rsidRPr="00025F45">
        <w:rPr>
          <w:rFonts w:ascii="Arial" w:eastAsia="Calibri" w:hAnsi="Arial" w:cs="Arial"/>
          <w:sz w:val="20"/>
          <w:szCs w:val="20"/>
        </w:rPr>
        <w:t>business</w:t>
      </w:r>
      <w:r w:rsidR="00A14027" w:rsidRPr="00025F45">
        <w:rPr>
          <w:rFonts w:ascii="Arial" w:eastAsia="Times New Roman" w:hAnsi="Arial" w:cs="Arial"/>
          <w:sz w:val="20"/>
          <w:szCs w:val="20"/>
        </w:rPr>
        <w:t xml:space="preserve">. </w:t>
      </w:r>
      <w:r w:rsidR="00A14027" w:rsidRPr="00025F45">
        <w:rPr>
          <w:rFonts w:ascii="Arial" w:eastAsia="Calibri" w:hAnsi="Arial" w:cs="Arial"/>
          <w:sz w:val="20"/>
          <w:szCs w:val="20"/>
        </w:rPr>
        <w:t>T</w:t>
      </w:r>
      <w:r w:rsidRPr="00025F45">
        <w:rPr>
          <w:rFonts w:ascii="Arial" w:eastAsia="Calibri" w:hAnsi="Arial" w:cs="Arial"/>
          <w:sz w:val="20"/>
          <w:szCs w:val="20"/>
        </w:rPr>
        <w:t>he</w:t>
      </w:r>
      <w:r w:rsidRPr="00025F45">
        <w:rPr>
          <w:rFonts w:ascii="Arial" w:eastAsia="Times New Roman" w:hAnsi="Arial" w:cs="Arial"/>
          <w:sz w:val="20"/>
          <w:szCs w:val="20"/>
        </w:rPr>
        <w:t xml:space="preserve"> </w:t>
      </w:r>
      <w:r w:rsidRPr="00025F45">
        <w:rPr>
          <w:rFonts w:ascii="Arial" w:eastAsia="Calibri" w:hAnsi="Arial" w:cs="Arial"/>
          <w:sz w:val="20"/>
          <w:szCs w:val="20"/>
        </w:rPr>
        <w:t>IBCS</w:t>
      </w:r>
      <w:r w:rsidRPr="00025F45">
        <w:rPr>
          <w:rFonts w:ascii="Arial" w:eastAsia="Times New Roman" w:hAnsi="Arial" w:cs="Arial"/>
          <w:sz w:val="20"/>
          <w:szCs w:val="20"/>
        </w:rPr>
        <w:t xml:space="preserve"> </w:t>
      </w:r>
      <w:r w:rsidRPr="00025F45">
        <w:rPr>
          <w:rFonts w:ascii="Arial" w:eastAsia="Calibri" w:hAnsi="Arial" w:cs="Arial"/>
          <w:sz w:val="20"/>
          <w:szCs w:val="20"/>
        </w:rPr>
        <w:t>is</w:t>
      </w:r>
      <w:r w:rsidRPr="00025F45">
        <w:rPr>
          <w:rFonts w:ascii="Arial" w:eastAsia="Times New Roman" w:hAnsi="Arial" w:cs="Arial"/>
          <w:sz w:val="20"/>
          <w:szCs w:val="20"/>
        </w:rPr>
        <w:t xml:space="preserve"> </w:t>
      </w:r>
      <w:r w:rsidRPr="00025F45">
        <w:rPr>
          <w:rFonts w:ascii="Arial" w:eastAsia="Calibri" w:hAnsi="Arial" w:cs="Arial"/>
          <w:sz w:val="20"/>
          <w:szCs w:val="20"/>
        </w:rPr>
        <w:t>accountable</w:t>
      </w:r>
      <w:r w:rsidRPr="00025F45">
        <w:rPr>
          <w:rFonts w:ascii="Arial" w:eastAsia="Times New Roman" w:hAnsi="Arial" w:cs="Arial"/>
          <w:sz w:val="20"/>
          <w:szCs w:val="20"/>
        </w:rPr>
        <w:t xml:space="preserve"> </w:t>
      </w:r>
      <w:r w:rsidRPr="00025F45">
        <w:rPr>
          <w:rFonts w:ascii="Arial" w:eastAsia="Calibri" w:hAnsi="Arial" w:cs="Arial"/>
          <w:sz w:val="20"/>
          <w:szCs w:val="20"/>
        </w:rPr>
        <w:t>to</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Pr="00025F45">
        <w:rPr>
          <w:rFonts w:ascii="Arial" w:eastAsia="Calibri" w:hAnsi="Arial" w:cs="Arial"/>
          <w:sz w:val="20"/>
          <w:szCs w:val="20"/>
        </w:rPr>
        <w:t>WMO</w:t>
      </w:r>
      <w:r w:rsidRPr="00025F45">
        <w:rPr>
          <w:rFonts w:ascii="Arial" w:eastAsia="Times New Roman" w:hAnsi="Arial" w:cs="Arial"/>
          <w:sz w:val="20"/>
          <w:szCs w:val="20"/>
        </w:rPr>
        <w:t xml:space="preserve"> </w:t>
      </w:r>
      <w:r w:rsidRPr="00025F45">
        <w:rPr>
          <w:rFonts w:ascii="Arial" w:eastAsia="Calibri" w:hAnsi="Arial" w:cs="Arial"/>
          <w:sz w:val="20"/>
          <w:szCs w:val="20"/>
        </w:rPr>
        <w:t>Congress</w:t>
      </w:r>
      <w:r w:rsidRPr="00025F45">
        <w:rPr>
          <w:rFonts w:ascii="Arial" w:eastAsia="Times New Roman" w:hAnsi="Arial" w:cs="Arial"/>
          <w:sz w:val="20"/>
          <w:szCs w:val="20"/>
        </w:rPr>
        <w:t xml:space="preserve">. </w:t>
      </w:r>
      <w:r w:rsidRPr="00025F45">
        <w:rPr>
          <w:rFonts w:ascii="Arial" w:eastAsia="Calibri" w:hAnsi="Arial" w:cs="Arial"/>
          <w:sz w:val="20"/>
          <w:szCs w:val="20"/>
        </w:rPr>
        <w:t>Any</w:t>
      </w:r>
      <w:r w:rsidRPr="00025F45">
        <w:rPr>
          <w:rFonts w:ascii="Arial" w:eastAsia="Times New Roman" w:hAnsi="Arial" w:cs="Arial"/>
          <w:sz w:val="20"/>
          <w:szCs w:val="20"/>
        </w:rPr>
        <w:t xml:space="preserve"> </w:t>
      </w:r>
      <w:r w:rsidRPr="00025F45">
        <w:rPr>
          <w:rFonts w:ascii="Arial" w:eastAsia="Calibri" w:hAnsi="Arial" w:cs="Arial"/>
          <w:sz w:val="20"/>
          <w:szCs w:val="20"/>
        </w:rPr>
        <w:t>decision</w:t>
      </w:r>
      <w:r w:rsidRPr="00025F45">
        <w:rPr>
          <w:rFonts w:ascii="Arial" w:eastAsia="Times New Roman" w:hAnsi="Arial" w:cs="Arial"/>
          <w:sz w:val="20"/>
          <w:szCs w:val="20"/>
        </w:rPr>
        <w:t xml:space="preserve"> </w:t>
      </w:r>
      <w:r w:rsidRPr="00025F45">
        <w:rPr>
          <w:rFonts w:ascii="Arial" w:eastAsia="Calibri" w:hAnsi="Arial" w:cs="Arial"/>
          <w:sz w:val="20"/>
          <w:szCs w:val="20"/>
        </w:rPr>
        <w:t>put</w:t>
      </w:r>
      <w:r w:rsidRPr="00025F45">
        <w:rPr>
          <w:rFonts w:ascii="Arial" w:eastAsia="Times New Roman" w:hAnsi="Arial" w:cs="Arial"/>
          <w:sz w:val="20"/>
          <w:szCs w:val="20"/>
        </w:rPr>
        <w:t xml:space="preserve"> </w:t>
      </w:r>
      <w:r w:rsidRPr="00025F45">
        <w:rPr>
          <w:rFonts w:ascii="Arial" w:eastAsia="Calibri" w:hAnsi="Arial" w:cs="Arial"/>
          <w:sz w:val="20"/>
          <w:szCs w:val="20"/>
        </w:rPr>
        <w:t>forth</w:t>
      </w:r>
      <w:r w:rsidRPr="00025F45">
        <w:rPr>
          <w:rFonts w:ascii="Arial" w:eastAsia="Times New Roman" w:hAnsi="Arial" w:cs="Arial"/>
          <w:sz w:val="20"/>
          <w:szCs w:val="20"/>
        </w:rPr>
        <w:t xml:space="preserve"> </w:t>
      </w:r>
      <w:r w:rsidRPr="00025F45">
        <w:rPr>
          <w:rFonts w:ascii="Arial" w:eastAsia="Calibri" w:hAnsi="Arial" w:cs="Arial"/>
          <w:sz w:val="20"/>
          <w:szCs w:val="20"/>
        </w:rPr>
        <w:t>by</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Pr="00025F45">
        <w:rPr>
          <w:rFonts w:ascii="Arial" w:eastAsia="Calibri" w:hAnsi="Arial" w:cs="Arial"/>
          <w:sz w:val="20"/>
          <w:szCs w:val="20"/>
        </w:rPr>
        <w:t>IBCS</w:t>
      </w:r>
      <w:r w:rsidRPr="00025F45">
        <w:rPr>
          <w:rFonts w:ascii="Arial" w:eastAsia="Times New Roman" w:hAnsi="Arial" w:cs="Arial"/>
          <w:sz w:val="20"/>
          <w:szCs w:val="20"/>
        </w:rPr>
        <w:t xml:space="preserve"> </w:t>
      </w:r>
      <w:r w:rsidRPr="00025F45">
        <w:rPr>
          <w:rFonts w:ascii="Arial" w:eastAsia="Calibri" w:hAnsi="Arial" w:cs="Arial"/>
          <w:sz w:val="20"/>
          <w:szCs w:val="20"/>
        </w:rPr>
        <w:t>must</w:t>
      </w:r>
      <w:r w:rsidRPr="00025F45">
        <w:rPr>
          <w:rFonts w:ascii="Arial" w:eastAsia="Times New Roman" w:hAnsi="Arial" w:cs="Arial"/>
          <w:sz w:val="20"/>
          <w:szCs w:val="20"/>
        </w:rPr>
        <w:t xml:space="preserve"> </w:t>
      </w:r>
      <w:r w:rsidRPr="00025F45">
        <w:rPr>
          <w:rFonts w:ascii="Arial" w:eastAsia="Calibri" w:hAnsi="Arial" w:cs="Arial"/>
          <w:sz w:val="20"/>
          <w:szCs w:val="20"/>
        </w:rPr>
        <w:t>be</w:t>
      </w:r>
      <w:r w:rsidRPr="00025F45">
        <w:rPr>
          <w:rFonts w:ascii="Arial" w:eastAsia="Times New Roman" w:hAnsi="Arial" w:cs="Arial"/>
          <w:sz w:val="20"/>
          <w:szCs w:val="20"/>
        </w:rPr>
        <w:t xml:space="preserve"> </w:t>
      </w:r>
      <w:r w:rsidRPr="00025F45">
        <w:rPr>
          <w:rFonts w:ascii="Arial" w:eastAsia="Calibri" w:hAnsi="Arial" w:cs="Arial"/>
          <w:sz w:val="20"/>
          <w:szCs w:val="20"/>
        </w:rPr>
        <w:t>approved</w:t>
      </w:r>
      <w:r w:rsidRPr="00025F45">
        <w:rPr>
          <w:rFonts w:ascii="Arial" w:eastAsia="Times New Roman" w:hAnsi="Arial" w:cs="Arial"/>
          <w:sz w:val="20"/>
          <w:szCs w:val="20"/>
        </w:rPr>
        <w:t xml:space="preserve"> </w:t>
      </w:r>
      <w:r w:rsidRPr="00025F45">
        <w:rPr>
          <w:rFonts w:ascii="Arial" w:eastAsia="Calibri" w:hAnsi="Arial" w:cs="Arial"/>
          <w:sz w:val="20"/>
          <w:szCs w:val="20"/>
        </w:rPr>
        <w:t>by</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Pr="00025F45">
        <w:rPr>
          <w:rFonts w:ascii="Arial" w:eastAsia="Calibri" w:hAnsi="Arial" w:cs="Arial"/>
          <w:sz w:val="20"/>
          <w:szCs w:val="20"/>
        </w:rPr>
        <w:t>WMO</w:t>
      </w:r>
      <w:r w:rsidRPr="00025F45">
        <w:rPr>
          <w:rFonts w:ascii="Arial" w:eastAsia="Times New Roman" w:hAnsi="Arial" w:cs="Arial"/>
          <w:sz w:val="20"/>
          <w:szCs w:val="20"/>
        </w:rPr>
        <w:t xml:space="preserve"> </w:t>
      </w:r>
      <w:r w:rsidRPr="00025F45">
        <w:rPr>
          <w:rFonts w:ascii="Arial" w:eastAsia="Calibri" w:hAnsi="Arial" w:cs="Arial"/>
          <w:sz w:val="20"/>
          <w:szCs w:val="20"/>
        </w:rPr>
        <w:t>Congress</w:t>
      </w:r>
      <w:r w:rsidR="00A14027" w:rsidRPr="00025F45">
        <w:rPr>
          <w:rFonts w:ascii="Arial" w:eastAsia="Times New Roman" w:hAnsi="Arial" w:cs="Arial"/>
          <w:sz w:val="20"/>
          <w:szCs w:val="20"/>
        </w:rPr>
        <w:t>,</w:t>
      </w:r>
      <w:r w:rsidRPr="00025F45">
        <w:rPr>
          <w:rFonts w:ascii="Arial" w:eastAsia="Times New Roman" w:hAnsi="Arial" w:cs="Arial"/>
          <w:sz w:val="20"/>
          <w:szCs w:val="20"/>
        </w:rPr>
        <w:t xml:space="preserve"> </w:t>
      </w:r>
      <w:r w:rsidRPr="00025F45">
        <w:rPr>
          <w:rFonts w:ascii="Arial" w:eastAsia="Calibri" w:hAnsi="Arial" w:cs="Arial"/>
          <w:sz w:val="20"/>
          <w:szCs w:val="20"/>
        </w:rPr>
        <w:t>which</w:t>
      </w:r>
      <w:r w:rsidRPr="00025F45">
        <w:rPr>
          <w:rFonts w:ascii="Arial" w:eastAsia="Times New Roman" w:hAnsi="Arial" w:cs="Arial"/>
          <w:sz w:val="20"/>
          <w:szCs w:val="20"/>
        </w:rPr>
        <w:t xml:space="preserve"> </w:t>
      </w:r>
      <w:r w:rsidRPr="00025F45">
        <w:rPr>
          <w:rFonts w:ascii="Arial" w:eastAsia="Calibri" w:hAnsi="Arial" w:cs="Arial"/>
          <w:sz w:val="20"/>
          <w:szCs w:val="20"/>
        </w:rPr>
        <w:t>meets</w:t>
      </w:r>
      <w:r w:rsidRPr="00025F45">
        <w:rPr>
          <w:rFonts w:ascii="Arial" w:eastAsia="Times New Roman" w:hAnsi="Arial" w:cs="Arial"/>
          <w:sz w:val="20"/>
          <w:szCs w:val="20"/>
        </w:rPr>
        <w:t xml:space="preserve"> </w:t>
      </w:r>
      <w:r w:rsidRPr="00025F45">
        <w:rPr>
          <w:rFonts w:ascii="Arial" w:eastAsia="Calibri" w:hAnsi="Arial" w:cs="Arial"/>
          <w:sz w:val="20"/>
          <w:szCs w:val="20"/>
        </w:rPr>
        <w:t>every</w:t>
      </w:r>
      <w:r w:rsidRPr="00025F45">
        <w:rPr>
          <w:rFonts w:ascii="Arial" w:eastAsia="Times New Roman" w:hAnsi="Arial" w:cs="Arial"/>
          <w:sz w:val="20"/>
          <w:szCs w:val="20"/>
        </w:rPr>
        <w:t xml:space="preserve"> </w:t>
      </w:r>
      <w:r w:rsidRPr="00025F45">
        <w:rPr>
          <w:rFonts w:ascii="Arial" w:eastAsia="Calibri" w:hAnsi="Arial" w:cs="Arial"/>
          <w:sz w:val="20"/>
          <w:szCs w:val="20"/>
        </w:rPr>
        <w:t>four</w:t>
      </w:r>
      <w:r w:rsidRPr="00025F45">
        <w:rPr>
          <w:rFonts w:ascii="Arial" w:eastAsia="Times New Roman" w:hAnsi="Arial" w:cs="Arial"/>
          <w:sz w:val="20"/>
          <w:szCs w:val="20"/>
        </w:rPr>
        <w:t xml:space="preserve"> </w:t>
      </w:r>
      <w:r w:rsidRPr="00025F45">
        <w:rPr>
          <w:rFonts w:ascii="Arial" w:eastAsia="Calibri" w:hAnsi="Arial" w:cs="Arial"/>
          <w:sz w:val="20"/>
          <w:szCs w:val="20"/>
        </w:rPr>
        <w:t>years</w:t>
      </w:r>
      <w:r w:rsidRPr="00025F45">
        <w:rPr>
          <w:rFonts w:ascii="Arial" w:eastAsia="Times New Roman" w:hAnsi="Arial" w:cs="Arial"/>
          <w:sz w:val="20"/>
          <w:szCs w:val="20"/>
        </w:rPr>
        <w:t xml:space="preserve">. </w:t>
      </w:r>
    </w:p>
    <w:p w14:paraId="3E8BFCDF" w14:textId="71501CB8" w:rsidR="000C04DD" w:rsidRDefault="00561573" w:rsidP="0083608B">
      <w:pPr>
        <w:pStyle w:val="FootnoteText"/>
        <w:spacing w:line="276" w:lineRule="auto"/>
        <w:rPr>
          <w:rFonts w:ascii="Arial" w:eastAsia="Times New Roman" w:hAnsi="Arial" w:cs="Arial"/>
          <w:color w:val="000000" w:themeColor="text1"/>
          <w:sz w:val="20"/>
          <w:szCs w:val="20"/>
        </w:rPr>
      </w:pPr>
      <w:r w:rsidRPr="00025F45">
        <w:rPr>
          <w:rFonts w:ascii="Arial" w:eastAsia="Calibri" w:hAnsi="Arial" w:cs="Arial"/>
          <w:sz w:val="20"/>
          <w:szCs w:val="20"/>
          <w:lang w:eastAsia="en-US"/>
        </w:rPr>
        <w:t>In 2013, the first session of the IBCS approved the Implementation Plan and a Compendium of initial GFCS projects for immediate implementation; and created the Management Committee and</w:t>
      </w:r>
      <w:r w:rsidR="00A14027" w:rsidRPr="00025F45">
        <w:rPr>
          <w:rFonts w:ascii="Arial" w:eastAsia="Calibri" w:hAnsi="Arial" w:cs="Arial"/>
          <w:sz w:val="20"/>
          <w:szCs w:val="20"/>
          <w:lang w:eastAsia="en-US"/>
        </w:rPr>
        <w:t xml:space="preserve"> </w:t>
      </w:r>
      <w:r w:rsidRPr="00025F45">
        <w:rPr>
          <w:rFonts w:ascii="Arial" w:eastAsia="Calibri" w:hAnsi="Arial" w:cs="Arial"/>
          <w:sz w:val="20"/>
          <w:szCs w:val="20"/>
          <w:lang w:eastAsia="en-US"/>
        </w:rPr>
        <w:t>PAC</w:t>
      </w:r>
      <w:r w:rsidR="00150242" w:rsidRPr="00025F45">
        <w:rPr>
          <w:rFonts w:ascii="Arial" w:eastAsia="Calibri" w:hAnsi="Arial" w:cs="Arial"/>
          <w:color w:val="000000" w:themeColor="text1"/>
          <w:sz w:val="20"/>
          <w:szCs w:val="20"/>
        </w:rPr>
        <w:t xml:space="preserve"> (</w:t>
      </w:r>
      <w:r w:rsidR="00EA1CA7">
        <w:rPr>
          <w:rFonts w:ascii="Arial" w:eastAsia="Calibri" w:hAnsi="Arial" w:cs="Arial"/>
          <w:color w:val="000000" w:themeColor="text1"/>
          <w:sz w:val="20"/>
          <w:szCs w:val="20"/>
        </w:rPr>
        <w:t xml:space="preserve">WMO, </w:t>
      </w:r>
      <w:r w:rsidR="00EA1CA7" w:rsidRPr="000F01D0">
        <w:rPr>
          <w:rFonts w:ascii="Arial" w:eastAsia="Calibri" w:hAnsi="Arial" w:cs="Arial"/>
          <w:color w:val="000000" w:themeColor="text1"/>
          <w:sz w:val="20"/>
          <w:szCs w:val="20"/>
        </w:rPr>
        <w:t>2014</w:t>
      </w:r>
      <w:r w:rsidR="004F2411">
        <w:rPr>
          <w:rFonts w:ascii="Arial" w:eastAsia="Calibri" w:hAnsi="Arial" w:cs="Arial"/>
          <w:color w:val="000000" w:themeColor="text1"/>
          <w:sz w:val="20"/>
          <w:szCs w:val="20"/>
        </w:rPr>
        <w:t>b</w:t>
      </w:r>
      <w:r w:rsidR="000F01D0" w:rsidRPr="000F01D0">
        <w:rPr>
          <w:rStyle w:val="Hyperlink"/>
          <w:rFonts w:ascii="Arial" w:hAnsi="Arial" w:cs="Arial"/>
          <w:color w:val="000000" w:themeColor="text1"/>
          <w:sz w:val="18"/>
          <w:szCs w:val="18"/>
          <w:u w:val="none"/>
        </w:rPr>
        <w:t xml:space="preserve">). </w:t>
      </w:r>
      <w:r w:rsidRPr="000F01D0">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Management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Committee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carries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out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decisions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and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requests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of</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00A14027" w:rsidRPr="00025F45">
        <w:rPr>
          <w:rFonts w:ascii="Arial" w:eastAsia="Calibri" w:hAnsi="Arial" w:cs="Arial"/>
          <w:color w:val="000000" w:themeColor="text1"/>
          <w:sz w:val="20"/>
          <w:szCs w:val="20"/>
          <w:shd w:val="clear" w:color="auto" w:fill="FEFEFE"/>
        </w:rPr>
        <w:t>IBCS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during</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intersessional</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period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PAC</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002B3636">
        <w:rPr>
          <w:rFonts w:ascii="Arial" w:eastAsia="Times New Roman" w:hAnsi="Arial" w:cs="Arial"/>
          <w:color w:val="000000" w:themeColor="text1"/>
          <w:sz w:val="20"/>
          <w:szCs w:val="20"/>
          <w:shd w:val="clear" w:color="auto" w:fill="FEFEFE"/>
        </w:rPr>
        <w:t xml:space="preserve">GFCS’s </w:t>
      </w:r>
      <w:r w:rsidRPr="00025F45">
        <w:rPr>
          <w:rFonts w:ascii="Arial" w:eastAsia="Calibri" w:hAnsi="Arial" w:cs="Arial"/>
          <w:color w:val="000000" w:themeColor="text1"/>
          <w:sz w:val="20"/>
          <w:szCs w:val="20"/>
          <w:shd w:val="clear" w:color="auto" w:fill="FEFEFE"/>
        </w:rPr>
        <w:t>stakeholder</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engagement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mechanism</w:t>
      </w:r>
      <w:r w:rsidRPr="00025F45">
        <w:rPr>
          <w:rFonts w:ascii="Arial" w:eastAsia="Times New Roman" w:hAnsi="Arial" w:cs="Arial"/>
          <w:color w:val="000000" w:themeColor="text1"/>
          <w:sz w:val="20"/>
          <w:szCs w:val="20"/>
          <w:shd w:val="clear" w:color="auto" w:fill="FEFEFE"/>
        </w:rPr>
        <w:t>.</w:t>
      </w:r>
      <w:r w:rsidR="00AE700C"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Recognizing</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high</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costs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of</w:t>
      </w:r>
      <w:r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annual</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IBCS</w:t>
      </w:r>
      <w:r w:rsidR="000C04DD"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meeting</w:t>
      </w:r>
      <w:r w:rsidR="000C04DD" w:rsidRPr="00025F45">
        <w:rPr>
          <w:rFonts w:ascii="Arial" w:eastAsia="Calibri" w:hAnsi="Arial" w:cs="Arial"/>
          <w:color w:val="000000" w:themeColor="text1"/>
          <w:sz w:val="20"/>
          <w:szCs w:val="20"/>
          <w:shd w:val="clear" w:color="auto" w:fill="FEFEFE"/>
        </w:rPr>
        <w:t>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EFEFE"/>
        </w:rPr>
        <w:t>agreed</w:t>
      </w:r>
      <w:r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rPr>
        <w:t>at</w:t>
      </w:r>
      <w:r w:rsidR="000C04DD" w:rsidRPr="00025F45">
        <w:rPr>
          <w:rFonts w:ascii="Arial" w:hAnsi="Arial" w:cs="Arial"/>
          <w:color w:val="000000" w:themeColor="text1"/>
          <w:sz w:val="20"/>
          <w:szCs w:val="20"/>
        </w:rPr>
        <w:t xml:space="preserve"> </w:t>
      </w:r>
      <w:r w:rsidR="000C04DD" w:rsidRPr="00025F45">
        <w:rPr>
          <w:rFonts w:ascii="Arial" w:eastAsia="Calibri" w:hAnsi="Arial" w:cs="Arial"/>
          <w:color w:val="000000" w:themeColor="text1"/>
          <w:sz w:val="20"/>
          <w:szCs w:val="20"/>
        </w:rPr>
        <w:t>its</w:t>
      </w:r>
      <w:r w:rsidR="000C04DD" w:rsidRPr="00025F45">
        <w:rPr>
          <w:rFonts w:ascii="Arial" w:hAnsi="Arial" w:cs="Arial"/>
          <w:color w:val="000000" w:themeColor="text1"/>
          <w:sz w:val="20"/>
          <w:szCs w:val="20"/>
        </w:rPr>
        <w:t xml:space="preserve"> </w:t>
      </w:r>
      <w:r w:rsidR="000C04DD" w:rsidRPr="00025F45">
        <w:rPr>
          <w:rFonts w:ascii="Arial" w:eastAsia="Calibri" w:hAnsi="Arial" w:cs="Arial"/>
          <w:color w:val="000000" w:themeColor="text1"/>
          <w:sz w:val="20"/>
          <w:szCs w:val="20"/>
        </w:rPr>
        <w:t>second</w:t>
      </w:r>
      <w:r w:rsidR="000C04DD" w:rsidRPr="00025F45">
        <w:rPr>
          <w:rFonts w:ascii="Arial" w:hAnsi="Arial" w:cs="Arial"/>
          <w:color w:val="000000" w:themeColor="text1"/>
          <w:sz w:val="20"/>
          <w:szCs w:val="20"/>
        </w:rPr>
        <w:t xml:space="preserve"> </w:t>
      </w:r>
      <w:r w:rsidR="000C04DD" w:rsidRPr="00025F45">
        <w:rPr>
          <w:rFonts w:ascii="Arial" w:eastAsia="Calibri" w:hAnsi="Arial" w:cs="Arial"/>
          <w:color w:val="000000" w:themeColor="text1"/>
          <w:sz w:val="20"/>
          <w:szCs w:val="20"/>
        </w:rPr>
        <w:t>session</w:t>
      </w:r>
      <w:r w:rsidR="000C04DD" w:rsidRPr="00025F45">
        <w:rPr>
          <w:rFonts w:ascii="Arial" w:hAnsi="Arial" w:cs="Arial"/>
          <w:color w:val="000000" w:themeColor="text1"/>
          <w:sz w:val="20"/>
          <w:szCs w:val="20"/>
        </w:rPr>
        <w:t xml:space="preserve"> </w:t>
      </w:r>
      <w:r w:rsidR="000C04DD" w:rsidRPr="00025F45">
        <w:rPr>
          <w:rFonts w:ascii="Arial" w:eastAsia="Calibri" w:hAnsi="Arial" w:cs="Arial"/>
          <w:color w:val="000000" w:themeColor="text1"/>
          <w:sz w:val="20"/>
          <w:szCs w:val="20"/>
        </w:rPr>
        <w:t>in</w:t>
      </w:r>
      <w:r w:rsidR="000C04DD" w:rsidRPr="00025F45">
        <w:rPr>
          <w:rFonts w:ascii="Arial" w:hAnsi="Arial" w:cs="Arial"/>
          <w:color w:val="000000" w:themeColor="text1"/>
          <w:sz w:val="20"/>
          <w:szCs w:val="20"/>
        </w:rPr>
        <w:t xml:space="preserve"> 2014 </w:t>
      </w:r>
      <w:r w:rsidRPr="00025F45">
        <w:rPr>
          <w:rFonts w:ascii="Arial" w:eastAsia="Calibri" w:hAnsi="Arial" w:cs="Arial"/>
          <w:color w:val="000000" w:themeColor="text1"/>
          <w:sz w:val="20"/>
          <w:szCs w:val="20"/>
          <w:shd w:val="clear" w:color="auto" w:fill="FEFEFE"/>
        </w:rPr>
        <w:t>to</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light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touch</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approach</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where</w:t>
      </w:r>
      <w:r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meetings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would</w:t>
      </w:r>
      <w:r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be</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convened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every</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four</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years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in</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intersessional</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period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prior</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to</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WMO</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Congress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sessions</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Addit</w:t>
      </w:r>
      <w:r w:rsidR="00D51375" w:rsidRPr="00025F45">
        <w:rPr>
          <w:rFonts w:ascii="Arial" w:eastAsia="Calibri" w:hAnsi="Arial" w:cs="Arial"/>
          <w:color w:val="000000" w:themeColor="text1"/>
          <w:sz w:val="20"/>
          <w:szCs w:val="20"/>
          <w:shd w:val="clear" w:color="auto" w:fill="FEFEFE"/>
        </w:rPr>
        <w:t>i</w:t>
      </w:r>
      <w:r w:rsidR="000C04DD" w:rsidRPr="00025F45">
        <w:rPr>
          <w:rFonts w:ascii="Arial" w:eastAsia="Calibri" w:hAnsi="Arial" w:cs="Arial"/>
          <w:color w:val="000000" w:themeColor="text1"/>
          <w:sz w:val="20"/>
          <w:szCs w:val="20"/>
          <w:shd w:val="clear" w:color="auto" w:fill="FEFEFE"/>
        </w:rPr>
        <w:t>onally</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the</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IBCS</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agreed</w:t>
      </w:r>
      <w:r w:rsidR="000C04DD" w:rsidRPr="00025F45">
        <w:rPr>
          <w:rFonts w:ascii="Arial" w:eastAsia="Times New Roman" w:hAnsi="Arial" w:cs="Arial"/>
          <w:color w:val="000000" w:themeColor="text1"/>
          <w:sz w:val="20"/>
          <w:szCs w:val="20"/>
          <w:shd w:val="clear" w:color="auto" w:fill="FEFEFE"/>
        </w:rPr>
        <w:t xml:space="preserve"> </w:t>
      </w:r>
      <w:r w:rsidR="000C04DD" w:rsidRPr="00025F45">
        <w:rPr>
          <w:rFonts w:ascii="Arial" w:eastAsia="Calibri" w:hAnsi="Arial" w:cs="Arial"/>
          <w:color w:val="000000" w:themeColor="text1"/>
          <w:sz w:val="20"/>
          <w:szCs w:val="20"/>
          <w:shd w:val="clear" w:color="auto" w:fill="FEFEFE"/>
        </w:rPr>
        <w:t>that</w:t>
      </w:r>
      <w:r w:rsidR="000C04DD"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Management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Committee</w:t>
      </w:r>
      <w:r w:rsidRPr="00025F45">
        <w:rPr>
          <w:rFonts w:ascii="Arial" w:eastAsia="Times New Roman" w:hAnsi="Arial" w:cs="Arial"/>
          <w:color w:val="000000" w:themeColor="text1"/>
          <w:sz w:val="20"/>
          <w:szCs w:val="20"/>
          <w:shd w:val="clear" w:color="auto" w:fill="FEFEFE"/>
        </w:rPr>
        <w:t xml:space="preserve"> </w:t>
      </w:r>
      <w:r w:rsidR="00A14027" w:rsidRPr="00025F45">
        <w:rPr>
          <w:rFonts w:ascii="Arial" w:eastAsia="Calibri" w:hAnsi="Arial" w:cs="Arial"/>
          <w:color w:val="000000" w:themeColor="text1"/>
          <w:sz w:val="20"/>
          <w:szCs w:val="20"/>
          <w:shd w:val="clear" w:color="auto" w:fill="FEFEFE"/>
        </w:rPr>
        <w:t>would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meet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once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year</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to</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provide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advice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oversight</w:t>
      </w:r>
      <w:r w:rsidR="00765E80">
        <w:rPr>
          <w:rFonts w:ascii="Arial" w:eastAsia="Calibri" w:hAnsi="Arial" w:cs="Arial"/>
          <w:color w:val="000000" w:themeColor="text1"/>
          <w:sz w:val="20"/>
          <w:szCs w:val="20"/>
          <w:shd w:val="clear" w:color="auto" w:fill="FEFEFE"/>
        </w:rPr>
        <w: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and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management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of</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implementation</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of</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GFCS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in</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intersessional</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period</w:t>
      </w:r>
      <w:r w:rsidR="00150242" w:rsidRPr="00025F45">
        <w:rPr>
          <w:rFonts w:ascii="Arial" w:eastAsia="Calibri" w:hAnsi="Arial" w:cs="Arial"/>
          <w:color w:val="000000" w:themeColor="text1"/>
          <w:sz w:val="20"/>
          <w:szCs w:val="20"/>
          <w:shd w:val="clear" w:color="auto" w:fill="FEFEFE"/>
        </w:rPr>
        <w:t xml:space="preserve"> (</w:t>
      </w:r>
      <w:r w:rsidR="00EA1CA7" w:rsidRPr="002E3CEE">
        <w:rPr>
          <w:rStyle w:val="Hyperlink"/>
          <w:rFonts w:ascii="Arial" w:hAnsi="Arial" w:cs="Arial"/>
          <w:color w:val="auto"/>
          <w:sz w:val="20"/>
          <w:szCs w:val="20"/>
          <w:u w:val="none"/>
        </w:rPr>
        <w:t>WMO, 2014c</w:t>
      </w:r>
      <w:r w:rsidR="00150242" w:rsidRPr="002E3CEE">
        <w:rPr>
          <w:rStyle w:val="Hyperlink"/>
          <w:rFonts w:ascii="Arial" w:hAnsi="Arial" w:cs="Arial"/>
          <w:color w:val="auto"/>
          <w:sz w:val="18"/>
          <w:szCs w:val="18"/>
          <w:u w:val="none"/>
        </w:rPr>
        <w:t>)</w:t>
      </w:r>
      <w:r w:rsidR="00150242" w:rsidRPr="002E3CEE">
        <w:rPr>
          <w:rFonts w:ascii="Arial" w:hAnsi="Arial" w:cs="Arial"/>
          <w:sz w:val="18"/>
          <w:szCs w:val="18"/>
        </w:rPr>
        <w:t>.</w:t>
      </w:r>
      <w:r w:rsidR="00150242" w:rsidRPr="002E3CEE">
        <w:rPr>
          <w:rFonts w:ascii="Arial" w:eastAsia="Calibri" w:hAnsi="Arial" w:cs="Arial"/>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Management</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Committee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of</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the</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IBCS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composed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of</w:t>
      </w:r>
      <w:r w:rsidRPr="00025F45">
        <w:rPr>
          <w:rFonts w:ascii="Arial" w:eastAsia="Times New Roman" w:hAnsi="Arial" w:cs="Arial"/>
          <w:color w:val="000000" w:themeColor="text1"/>
          <w:sz w:val="20"/>
          <w:szCs w:val="20"/>
          <w:shd w:val="clear" w:color="auto" w:fill="FEFEFE"/>
        </w:rPr>
        <w:t xml:space="preserve"> 28 </w:t>
      </w:r>
      <w:r w:rsidRPr="00025F45">
        <w:rPr>
          <w:rFonts w:ascii="Arial" w:eastAsia="Calibri" w:hAnsi="Arial" w:cs="Arial"/>
          <w:color w:val="000000" w:themeColor="text1"/>
          <w:sz w:val="20"/>
          <w:szCs w:val="20"/>
          <w:shd w:val="clear" w:color="auto" w:fill="FEFEFE"/>
        </w:rPr>
        <w:t>members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and</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includes</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representatives</w:t>
      </w:r>
      <w:r w:rsidRPr="00025F45">
        <w:rPr>
          <w:rFonts w:ascii="Arial" w:eastAsia="Times New Roman" w:hAnsi="Arial" w:cs="Arial"/>
          <w:color w:val="000000" w:themeColor="text1"/>
          <w:sz w:val="20"/>
          <w:szCs w:val="20"/>
          <w:shd w:val="clear" w:color="auto" w:fill="FEFEFE"/>
        </w:rPr>
        <w:t> </w:t>
      </w:r>
      <w:r w:rsidRPr="00025F45">
        <w:rPr>
          <w:rFonts w:ascii="Arial" w:eastAsia="Calibri" w:hAnsi="Arial" w:cs="Arial"/>
          <w:color w:val="000000" w:themeColor="text1"/>
          <w:sz w:val="20"/>
          <w:szCs w:val="20"/>
          <w:shd w:val="clear" w:color="auto" w:fill="FEFEFE"/>
        </w:rPr>
        <w:t>from</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each</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WMO</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Regional</w:t>
      </w:r>
      <w:r w:rsidRPr="00025F45">
        <w:rPr>
          <w:rFonts w:ascii="Arial" w:eastAsia="Times New Roman" w:hAnsi="Arial" w:cs="Arial"/>
          <w:color w:val="000000" w:themeColor="text1"/>
          <w:sz w:val="20"/>
          <w:szCs w:val="20"/>
          <w:shd w:val="clear" w:color="auto" w:fill="FEFEFE"/>
        </w:rPr>
        <w:t xml:space="preserve"> </w:t>
      </w:r>
      <w:r w:rsidRPr="00025F45">
        <w:rPr>
          <w:rFonts w:ascii="Arial" w:eastAsia="Calibri" w:hAnsi="Arial" w:cs="Arial"/>
          <w:color w:val="000000" w:themeColor="text1"/>
          <w:sz w:val="20"/>
          <w:szCs w:val="20"/>
          <w:shd w:val="clear" w:color="auto" w:fill="FEFEFE"/>
        </w:rPr>
        <w:t>Association</w:t>
      </w:r>
      <w:r w:rsidRPr="00025F45">
        <w:rPr>
          <w:rFonts w:ascii="Arial" w:eastAsia="Times New Roman" w:hAnsi="Arial" w:cs="Arial"/>
          <w:color w:val="000000" w:themeColor="text1"/>
          <w:sz w:val="20"/>
          <w:szCs w:val="20"/>
          <w:shd w:val="clear" w:color="auto" w:fill="FEFEFE"/>
        </w:rPr>
        <w:t>.</w:t>
      </w:r>
      <w:r w:rsidRPr="00025F45">
        <w:rPr>
          <w:rStyle w:val="FootnoteReference"/>
          <w:rFonts w:ascii="Arial" w:eastAsia="Times New Roman" w:hAnsi="Arial" w:cs="Arial"/>
          <w:color w:val="000000" w:themeColor="text1"/>
          <w:sz w:val="20"/>
          <w:szCs w:val="20"/>
          <w:shd w:val="clear" w:color="auto" w:fill="FEFEFE"/>
        </w:rPr>
        <w:footnoteReference w:id="4"/>
      </w:r>
      <w:r w:rsidRPr="00025F45">
        <w:rPr>
          <w:rFonts w:ascii="Arial" w:eastAsia="Times New Roman" w:hAnsi="Arial" w:cs="Arial"/>
          <w:color w:val="000000" w:themeColor="text1"/>
          <w:sz w:val="20"/>
          <w:szCs w:val="20"/>
        </w:rPr>
        <w:t xml:space="preserve"> </w:t>
      </w:r>
    </w:p>
    <w:p w14:paraId="621E1321" w14:textId="77777777" w:rsidR="002B3636" w:rsidRPr="00025F45" w:rsidRDefault="002B3636" w:rsidP="0083608B">
      <w:pPr>
        <w:pStyle w:val="FootnoteText"/>
        <w:spacing w:line="276" w:lineRule="auto"/>
        <w:rPr>
          <w:rFonts w:ascii="Arial" w:hAnsi="Arial" w:cs="Arial"/>
          <w:sz w:val="18"/>
          <w:szCs w:val="18"/>
        </w:rPr>
      </w:pPr>
    </w:p>
    <w:p w14:paraId="38663E96" w14:textId="3E2B2E10" w:rsidR="002C142A" w:rsidRPr="00025F45" w:rsidRDefault="002C142A" w:rsidP="0083608B">
      <w:pPr>
        <w:spacing w:after="240"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rPr>
        <w:t xml:space="preserve">The </w:t>
      </w:r>
      <w:r w:rsidRPr="00025F45">
        <w:rPr>
          <w:rFonts w:ascii="Arial" w:hAnsi="Arial" w:cs="Arial"/>
          <w:sz w:val="20"/>
          <w:szCs w:val="20"/>
        </w:rPr>
        <w:t xml:space="preserve">Management Committee </w:t>
      </w:r>
      <w:r w:rsidRPr="00025F45">
        <w:rPr>
          <w:rFonts w:ascii="Arial" w:eastAsia="Times New Roman" w:hAnsi="Arial" w:cs="Arial"/>
          <w:color w:val="000000" w:themeColor="text1"/>
          <w:sz w:val="20"/>
          <w:szCs w:val="20"/>
        </w:rPr>
        <w:t xml:space="preserve">has established two task teams to lead important advances in GFCS implementation. </w:t>
      </w:r>
      <w:r w:rsidRPr="00025F45">
        <w:rPr>
          <w:rFonts w:ascii="Arial" w:hAnsi="Arial" w:cs="Arial"/>
          <w:bCs/>
          <w:sz w:val="20"/>
          <w:szCs w:val="20"/>
        </w:rPr>
        <w:t>The</w:t>
      </w:r>
      <w:r w:rsidRPr="00025F45">
        <w:rPr>
          <w:rFonts w:ascii="Arial" w:hAnsi="Arial" w:cs="Arial"/>
          <w:sz w:val="20"/>
          <w:szCs w:val="20"/>
        </w:rPr>
        <w:t xml:space="preserve"> Task Team on the GFCS 2015-2018 Operational and Resource Plan (TT-ORP) led to </w:t>
      </w:r>
      <w:r w:rsidRPr="00025F45">
        <w:rPr>
          <w:rFonts w:ascii="Arial" w:hAnsi="Arial" w:cs="Arial"/>
          <w:bCs/>
          <w:i/>
          <w:sz w:val="20"/>
          <w:szCs w:val="20"/>
        </w:rPr>
        <w:t>The Priority Needs for the Operationalization of the GFCS (2016 -2018),</w:t>
      </w:r>
      <w:r w:rsidRPr="00025F45">
        <w:rPr>
          <w:rFonts w:ascii="Arial" w:hAnsi="Arial" w:cs="Arial"/>
          <w:bCs/>
          <w:sz w:val="20"/>
          <w:szCs w:val="20"/>
        </w:rPr>
        <w:t xml:space="preserve"> </w:t>
      </w:r>
      <w:r w:rsidR="000B6B5E">
        <w:rPr>
          <w:rFonts w:ascii="Arial" w:hAnsi="Arial" w:cs="Arial"/>
          <w:bCs/>
          <w:sz w:val="20"/>
          <w:szCs w:val="20"/>
        </w:rPr>
        <w:t xml:space="preserve">hereafter </w:t>
      </w:r>
      <w:r w:rsidR="000B6B5E" w:rsidRPr="0077330E">
        <w:rPr>
          <w:rFonts w:ascii="Arial" w:hAnsi="Arial" w:cs="Arial"/>
          <w:bCs/>
          <w:i/>
          <w:sz w:val="20"/>
          <w:szCs w:val="20"/>
        </w:rPr>
        <w:t>Priority Needs of the GFCS</w:t>
      </w:r>
      <w:r w:rsidR="000B6B5E">
        <w:rPr>
          <w:rFonts w:ascii="Arial" w:hAnsi="Arial" w:cs="Arial"/>
          <w:bCs/>
          <w:sz w:val="20"/>
          <w:szCs w:val="20"/>
        </w:rPr>
        <w:t xml:space="preserve">, </w:t>
      </w:r>
      <w:r w:rsidRPr="00025F45">
        <w:rPr>
          <w:rFonts w:ascii="Arial" w:hAnsi="Arial" w:cs="Arial"/>
          <w:bCs/>
          <w:sz w:val="20"/>
          <w:szCs w:val="20"/>
        </w:rPr>
        <w:t>which identifies the priority activities needed to advance implementation of the GFCS.</w:t>
      </w:r>
      <w:r w:rsidR="00547AAC">
        <w:rPr>
          <w:rFonts w:ascii="Arial" w:hAnsi="Arial" w:cs="Arial"/>
          <w:bCs/>
          <w:sz w:val="20"/>
          <w:szCs w:val="20"/>
        </w:rPr>
        <w:t xml:space="preserve"> </w:t>
      </w:r>
      <w:r w:rsidRPr="00025F45">
        <w:rPr>
          <w:rFonts w:ascii="Arial" w:hAnsi="Arial" w:cs="Arial"/>
          <w:sz w:val="20"/>
          <w:szCs w:val="20"/>
        </w:rPr>
        <w:t xml:space="preserve">The second task team is for Monitoring and Evaluation (TT-M&amp;E). The TT-M&amp;E is set up to help promote </w:t>
      </w:r>
      <w:r w:rsidR="002F1D89">
        <w:rPr>
          <w:rFonts w:ascii="Arial" w:hAnsi="Arial" w:cs="Arial"/>
          <w:sz w:val="20"/>
          <w:szCs w:val="20"/>
        </w:rPr>
        <w:t xml:space="preserve">M&amp;E </w:t>
      </w:r>
      <w:r w:rsidRPr="00025F45">
        <w:rPr>
          <w:rFonts w:ascii="Arial" w:eastAsia="Times New Roman" w:hAnsi="Arial" w:cs="Arial"/>
          <w:sz w:val="20"/>
          <w:szCs w:val="20"/>
        </w:rPr>
        <w:t xml:space="preserve">activities and develop criteria, processes, and metrics. Additionally, there have been discussions to create a third Task Team on Data Policy and Emerging Issues to </w:t>
      </w:r>
      <w:r w:rsidRPr="00025F45">
        <w:rPr>
          <w:rFonts w:ascii="Arial" w:hAnsi="Arial" w:cs="Arial"/>
          <w:sz w:val="20"/>
          <w:szCs w:val="20"/>
        </w:rPr>
        <w:t>review requirements for data and products developed or acquired, to report on unmet data requirements, and make recommendations for priority requirements and data sources.</w:t>
      </w:r>
    </w:p>
    <w:p w14:paraId="457BC6A0" w14:textId="608E7D57" w:rsidR="002C142A" w:rsidRPr="00025F45" w:rsidRDefault="002C142A" w:rsidP="0083608B">
      <w:pPr>
        <w:spacing w:after="240"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 xml:space="preserve">There are several </w:t>
      </w:r>
      <w:r w:rsidR="00765E80">
        <w:rPr>
          <w:rFonts w:ascii="Arial" w:eastAsia="Times New Roman" w:hAnsi="Arial" w:cs="Arial"/>
          <w:color w:val="000000" w:themeColor="text1"/>
          <w:sz w:val="20"/>
          <w:szCs w:val="20"/>
          <w:shd w:val="clear" w:color="auto" w:fill="FEFEFE"/>
        </w:rPr>
        <w:t>benefits</w:t>
      </w:r>
      <w:r w:rsidRPr="00025F45">
        <w:rPr>
          <w:rFonts w:ascii="Arial" w:eastAsia="Times New Roman" w:hAnsi="Arial" w:cs="Arial"/>
          <w:color w:val="000000" w:themeColor="text1"/>
          <w:sz w:val="20"/>
          <w:szCs w:val="20"/>
          <w:shd w:val="clear" w:color="auto" w:fill="FEFEFE"/>
        </w:rPr>
        <w:t xml:space="preserve"> of the IBCS. First, the IBCS has brought together members of the national meteorological services to develop and distribute climate services around the world.</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 xml:space="preserve">In this way, it has positioned the meteorological services to be the leaders of climate services in their respective national contexts, and the IBCS has offered a level of prestige to national meteorological representatives. The GFCS has helped shift mindsets and practices away from the traditional unidirectional flow of information and towards </w:t>
      </w:r>
      <w:r w:rsidRPr="00025F45">
        <w:rPr>
          <w:rFonts w:ascii="Arial" w:eastAsia="Times New Roman" w:hAnsi="Arial" w:cs="Arial"/>
          <w:color w:val="000000" w:themeColor="text1"/>
          <w:sz w:val="20"/>
          <w:szCs w:val="20"/>
        </w:rPr>
        <w:t xml:space="preserve">a user centric approach to climate </w:t>
      </w:r>
      <w:r w:rsidRPr="00025F45">
        <w:rPr>
          <w:rFonts w:ascii="Arial" w:eastAsia="Times New Roman" w:hAnsi="Arial" w:cs="Arial"/>
          <w:color w:val="000000" w:themeColor="text1"/>
          <w:sz w:val="20"/>
          <w:szCs w:val="20"/>
          <w:shd w:val="clear" w:color="auto" w:fill="FEFEFE"/>
        </w:rPr>
        <w:t xml:space="preserve">services. As one interviewee stated, “There has been the beginning of a mind shift by many met services facilitated by the GFCS. I don’t </w:t>
      </w:r>
      <w:r w:rsidRPr="00025F45">
        <w:rPr>
          <w:rFonts w:ascii="Arial" w:eastAsia="Times New Roman" w:hAnsi="Arial" w:cs="Arial"/>
          <w:color w:val="000000" w:themeColor="text1"/>
          <w:sz w:val="20"/>
          <w:szCs w:val="20"/>
          <w:shd w:val="clear" w:color="auto" w:fill="FEFEFE"/>
        </w:rPr>
        <w:lastRenderedPageBreak/>
        <w:t xml:space="preserve">think you can get the same buy-in by many met services without the GFCS being their vehicle. It has open some doors and minds in some places.” </w:t>
      </w:r>
    </w:p>
    <w:p w14:paraId="1857F15F" w14:textId="030FB0F9" w:rsidR="002C142A" w:rsidRDefault="002C142A" w:rsidP="00547AAC">
      <w:pPr>
        <w:pStyle w:val="FootnoteText"/>
        <w:spacing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 xml:space="preserve">Second, the IBCS has helped to lead the GFCS. Through its Management Committee and task teams, the IBCS has advanced implementation of the GFCS, and most recently through the </w:t>
      </w:r>
      <w:r w:rsidRPr="00025F45">
        <w:rPr>
          <w:rFonts w:ascii="Arial" w:hAnsi="Arial" w:cs="Arial"/>
          <w:i/>
          <w:sz w:val="20"/>
          <w:szCs w:val="20"/>
        </w:rPr>
        <w:t>Priority Needs for the GFCS,</w:t>
      </w:r>
      <w:r w:rsidRPr="00025F45">
        <w:rPr>
          <w:rFonts w:ascii="Arial" w:hAnsi="Arial" w:cs="Arial"/>
          <w:sz w:val="20"/>
          <w:szCs w:val="20"/>
        </w:rPr>
        <w:t xml:space="preserve"> </w:t>
      </w:r>
      <w:r w:rsidRPr="00025F45">
        <w:rPr>
          <w:rFonts w:ascii="Arial" w:eastAsia="Times New Roman" w:hAnsi="Arial" w:cs="Arial"/>
          <w:color w:val="000000" w:themeColor="text1"/>
          <w:sz w:val="20"/>
          <w:szCs w:val="20"/>
          <w:shd w:val="clear" w:color="auto" w:fill="FEFEFE"/>
        </w:rPr>
        <w:t xml:space="preserve">the IBCS, through its subgroups, is working to </w:t>
      </w:r>
      <w:r w:rsidRPr="00E54D19">
        <w:rPr>
          <w:rFonts w:ascii="Arial" w:eastAsia="Times New Roman" w:hAnsi="Arial" w:cs="Arial"/>
          <w:color w:val="000000" w:themeColor="text1"/>
          <w:sz w:val="20"/>
          <w:szCs w:val="20"/>
          <w:shd w:val="clear" w:color="auto" w:fill="FEFEFE"/>
        </w:rPr>
        <w:t xml:space="preserve">prioritize GFCS activities to meet intended targets, and </w:t>
      </w:r>
      <w:r w:rsidRPr="00E54D19">
        <w:rPr>
          <w:rFonts w:ascii="Arial" w:eastAsia="Times New Roman" w:hAnsi="Arial" w:cs="Arial"/>
          <w:sz w:val="20"/>
          <w:szCs w:val="20"/>
        </w:rPr>
        <w:t>monitor and evaluate progress in key elements of the Framework</w:t>
      </w:r>
      <w:r w:rsidR="00677C60" w:rsidRPr="00E54D19">
        <w:rPr>
          <w:rFonts w:ascii="Arial" w:eastAsia="Times New Roman" w:hAnsi="Arial" w:cs="Arial"/>
          <w:sz w:val="20"/>
          <w:szCs w:val="20"/>
        </w:rPr>
        <w:t xml:space="preserve"> (</w:t>
      </w:r>
      <w:r w:rsidR="00AF3C07" w:rsidRPr="00E54D19">
        <w:rPr>
          <w:rFonts w:ascii="Arial" w:eastAsia="Times New Roman" w:hAnsi="Arial" w:cs="Arial"/>
          <w:sz w:val="20"/>
          <w:szCs w:val="20"/>
        </w:rPr>
        <w:t xml:space="preserve">WMO, </w:t>
      </w:r>
      <w:r w:rsidR="00AF3C07" w:rsidRPr="002E3CEE">
        <w:rPr>
          <w:rFonts w:ascii="Arial" w:eastAsia="Times New Roman" w:hAnsi="Arial" w:cs="Arial"/>
          <w:sz w:val="20"/>
          <w:szCs w:val="20"/>
        </w:rPr>
        <w:t>2015a</w:t>
      </w:r>
      <w:r w:rsidR="00677C60" w:rsidRPr="002E3CEE">
        <w:rPr>
          <w:rStyle w:val="Hyperlink"/>
          <w:rFonts w:ascii="Arial" w:eastAsia="Times New Roman" w:hAnsi="Arial" w:cs="Arial"/>
          <w:color w:val="auto"/>
          <w:sz w:val="18"/>
          <w:szCs w:val="18"/>
          <w:u w:val="none"/>
        </w:rPr>
        <w:t>)</w:t>
      </w:r>
      <w:r w:rsidRPr="002E3CEE">
        <w:rPr>
          <w:rFonts w:ascii="Arial" w:eastAsia="Times New Roman" w:hAnsi="Arial" w:cs="Arial"/>
          <w:sz w:val="20"/>
          <w:szCs w:val="20"/>
        </w:rPr>
        <w:t>.</w:t>
      </w:r>
      <w:r w:rsidR="00677C60" w:rsidRPr="002E3CEE">
        <w:rPr>
          <w:rFonts w:ascii="Arial" w:eastAsia="Times New Roman" w:hAnsi="Arial" w:cs="Arial"/>
          <w:sz w:val="20"/>
          <w:szCs w:val="20"/>
        </w:rPr>
        <w:t xml:space="preserve"> </w:t>
      </w:r>
      <w:r w:rsidRPr="00E54D19">
        <w:rPr>
          <w:rFonts w:ascii="Arial" w:eastAsia="Times New Roman" w:hAnsi="Arial" w:cs="Arial"/>
          <w:sz w:val="20"/>
          <w:szCs w:val="20"/>
        </w:rPr>
        <w:t xml:space="preserve">Another notable activity has been the development of a </w:t>
      </w:r>
      <w:r w:rsidR="002F1D89" w:rsidRPr="00E54D19">
        <w:rPr>
          <w:rFonts w:ascii="Arial" w:eastAsia="Times New Roman" w:hAnsi="Arial" w:cs="Arial"/>
          <w:sz w:val="20"/>
          <w:szCs w:val="20"/>
        </w:rPr>
        <w:t xml:space="preserve">M&amp;E </w:t>
      </w:r>
      <w:r w:rsidRPr="00E54D19">
        <w:rPr>
          <w:rFonts w:ascii="Arial" w:eastAsia="Times New Roman" w:hAnsi="Arial" w:cs="Arial"/>
          <w:sz w:val="20"/>
          <w:szCs w:val="20"/>
        </w:rPr>
        <w:t>process for the</w:t>
      </w:r>
      <w:r w:rsidR="00765E80">
        <w:rPr>
          <w:rFonts w:ascii="Arial" w:eastAsia="Times New Roman" w:hAnsi="Arial" w:cs="Arial"/>
          <w:sz w:val="20"/>
          <w:szCs w:val="20"/>
        </w:rPr>
        <w:t xml:space="preserve"> GFCS with </w:t>
      </w:r>
      <w:r w:rsidRPr="00025F45">
        <w:rPr>
          <w:rFonts w:ascii="Arial" w:eastAsia="Times New Roman" w:hAnsi="Arial" w:cs="Arial"/>
          <w:sz w:val="20"/>
          <w:szCs w:val="20"/>
        </w:rPr>
        <w:t xml:space="preserve">roles and responsibilities </w:t>
      </w:r>
      <w:r w:rsidR="00765E80">
        <w:rPr>
          <w:rFonts w:ascii="Arial" w:eastAsia="Times New Roman" w:hAnsi="Arial" w:cs="Arial"/>
          <w:sz w:val="20"/>
          <w:szCs w:val="20"/>
        </w:rPr>
        <w:t xml:space="preserve">for actors </w:t>
      </w:r>
      <w:r w:rsidRPr="00025F45">
        <w:rPr>
          <w:rFonts w:ascii="Arial" w:eastAsia="Times New Roman" w:hAnsi="Arial" w:cs="Arial"/>
          <w:sz w:val="20"/>
          <w:szCs w:val="20"/>
        </w:rPr>
        <w:t>outlined</w:t>
      </w:r>
      <w:r w:rsidR="00677C60" w:rsidRPr="00025F45">
        <w:rPr>
          <w:rFonts w:ascii="Arial" w:eastAsia="Times New Roman" w:hAnsi="Arial" w:cs="Arial"/>
          <w:sz w:val="20"/>
          <w:szCs w:val="20"/>
        </w:rPr>
        <w:t xml:space="preserve"> </w:t>
      </w:r>
      <w:r w:rsidR="00244733">
        <w:rPr>
          <w:rFonts w:ascii="Arial" w:eastAsia="Times New Roman" w:hAnsi="Arial" w:cs="Arial"/>
          <w:sz w:val="20"/>
          <w:szCs w:val="20"/>
        </w:rPr>
        <w:t>(WMO, 2017b</w:t>
      </w:r>
      <w:r w:rsidR="00BE641F">
        <w:rPr>
          <w:rFonts w:ascii="Arial" w:eastAsia="Times New Roman" w:hAnsi="Arial" w:cs="Arial"/>
          <w:sz w:val="20"/>
          <w:szCs w:val="20"/>
        </w:rPr>
        <w:t>)</w:t>
      </w:r>
      <w:r w:rsidR="00677C60" w:rsidRPr="00025F45">
        <w:rPr>
          <w:rFonts w:ascii="Arial" w:hAnsi="Arial" w:cs="Arial"/>
          <w:sz w:val="18"/>
          <w:szCs w:val="18"/>
        </w:rPr>
        <w:t xml:space="preserve">. </w:t>
      </w:r>
      <w:r w:rsidRPr="00025F45">
        <w:rPr>
          <w:rFonts w:ascii="Arial" w:eastAsia="Times New Roman" w:hAnsi="Arial" w:cs="Arial"/>
          <w:color w:val="000000" w:themeColor="text1"/>
          <w:sz w:val="20"/>
          <w:szCs w:val="20"/>
          <w:shd w:val="clear" w:color="auto" w:fill="FEFEFE"/>
        </w:rPr>
        <w:t xml:space="preserve">The IBCS has provided a stable and formal </w:t>
      </w:r>
      <w:r w:rsidRPr="00025F45">
        <w:rPr>
          <w:rFonts w:ascii="Arial" w:eastAsia="Times New Roman" w:hAnsi="Arial" w:cs="Arial"/>
          <w:color w:val="000000" w:themeColor="text1"/>
          <w:sz w:val="20"/>
          <w:szCs w:val="20"/>
        </w:rPr>
        <w:t xml:space="preserve">governance structure for the GFCS. </w:t>
      </w:r>
      <w:r w:rsidRPr="00025F45">
        <w:rPr>
          <w:rFonts w:ascii="Arial" w:eastAsia="Times New Roman" w:hAnsi="Arial" w:cs="Arial"/>
          <w:color w:val="000000" w:themeColor="text1"/>
          <w:sz w:val="20"/>
          <w:szCs w:val="20"/>
          <w:shd w:val="clear" w:color="auto" w:fill="FEFEFE"/>
        </w:rPr>
        <w:t>According to the online survey, there is broad agreement that the GFCS governance has been able to respond and adapt to changing</w:t>
      </w:r>
      <w:r w:rsidR="00547AAC">
        <w:rPr>
          <w:rFonts w:ascii="Arial" w:eastAsia="Times New Roman" w:hAnsi="Arial" w:cs="Arial"/>
          <w:color w:val="000000" w:themeColor="text1"/>
          <w:sz w:val="20"/>
          <w:szCs w:val="20"/>
          <w:shd w:val="clear" w:color="auto" w:fill="FEFEFE"/>
        </w:rPr>
        <w:t xml:space="preserve"> circumstances. </w:t>
      </w:r>
      <w:r w:rsidRPr="00025F45">
        <w:rPr>
          <w:rFonts w:ascii="Arial" w:eastAsia="Times New Roman" w:hAnsi="Arial" w:cs="Arial"/>
          <w:color w:val="000000" w:themeColor="text1"/>
          <w:sz w:val="20"/>
          <w:szCs w:val="20"/>
          <w:shd w:val="clear" w:color="auto" w:fill="FEFEFE"/>
        </w:rPr>
        <w:t xml:space="preserve">A third notable success of the IBCS is </w:t>
      </w:r>
      <w:r w:rsidR="00547AAC">
        <w:rPr>
          <w:rFonts w:ascii="Arial" w:eastAsia="Times New Roman" w:hAnsi="Arial" w:cs="Arial"/>
          <w:color w:val="000000" w:themeColor="text1"/>
          <w:sz w:val="20"/>
          <w:szCs w:val="20"/>
          <w:shd w:val="clear" w:color="auto" w:fill="FEFEFE"/>
        </w:rPr>
        <w:t xml:space="preserve">its </w:t>
      </w:r>
      <w:r w:rsidRPr="00025F45">
        <w:rPr>
          <w:rFonts w:ascii="Arial" w:eastAsia="Times New Roman" w:hAnsi="Arial" w:cs="Arial"/>
          <w:color w:val="000000" w:themeColor="text1"/>
          <w:sz w:val="20"/>
          <w:szCs w:val="20"/>
          <w:shd w:val="clear" w:color="auto" w:fill="FEFEFE"/>
        </w:rPr>
        <w:t xml:space="preserve">influence </w:t>
      </w:r>
      <w:r w:rsidR="00547AAC">
        <w:rPr>
          <w:rFonts w:ascii="Arial" w:eastAsia="Times New Roman" w:hAnsi="Arial" w:cs="Arial"/>
          <w:color w:val="000000" w:themeColor="text1"/>
          <w:sz w:val="20"/>
          <w:szCs w:val="20"/>
          <w:shd w:val="clear" w:color="auto" w:fill="FEFEFE"/>
        </w:rPr>
        <w:t>on funding streams.</w:t>
      </w:r>
      <w:r w:rsidRPr="00025F45">
        <w:rPr>
          <w:rFonts w:ascii="Arial" w:eastAsia="Times New Roman" w:hAnsi="Arial" w:cs="Arial"/>
          <w:color w:val="000000" w:themeColor="text1"/>
          <w:sz w:val="20"/>
          <w:szCs w:val="20"/>
          <w:shd w:val="clear" w:color="auto" w:fill="FEFEFE"/>
        </w:rPr>
        <w:t xml:space="preserve"> Forthcoming calls in the next 1-2 years for Horizon 2020 projects by the European Commission are expected to reflect the priorities of the GFCS in the Research &amp; Innovations program, especially with regard to the experiences and needs of the PAC members and their work in Africa.</w:t>
      </w:r>
      <w:r w:rsidRPr="00025F45">
        <w:rPr>
          <w:rStyle w:val="FootnoteReference"/>
          <w:rFonts w:ascii="Arial" w:eastAsia="Times New Roman" w:hAnsi="Arial" w:cs="Arial"/>
          <w:color w:val="000000" w:themeColor="text1"/>
          <w:sz w:val="20"/>
          <w:szCs w:val="20"/>
          <w:shd w:val="clear" w:color="auto" w:fill="FEFEFE"/>
        </w:rPr>
        <w:footnoteReference w:id="5"/>
      </w:r>
      <w:r w:rsidRPr="00025F45">
        <w:rPr>
          <w:rFonts w:ascii="Arial" w:eastAsia="Times New Roman" w:hAnsi="Arial" w:cs="Arial"/>
          <w:color w:val="000000" w:themeColor="text1"/>
          <w:sz w:val="20"/>
          <w:szCs w:val="20"/>
          <w:shd w:val="clear" w:color="auto" w:fill="FEFEFE"/>
        </w:rPr>
        <w:t xml:space="preserve"> Links are also being established, through the IBCS and leaders of the WMO, to align GFCS efforts with partners investing resources in support of climate services-related activities, like linkages between the Copernicus Climate Change Services (C3S)</w:t>
      </w:r>
      <w:r w:rsidRPr="00025F45">
        <w:rPr>
          <w:rStyle w:val="FootnoteReference"/>
          <w:rFonts w:ascii="Arial" w:eastAsia="Times New Roman" w:hAnsi="Arial" w:cs="Arial"/>
          <w:color w:val="000000" w:themeColor="text1"/>
          <w:sz w:val="20"/>
          <w:szCs w:val="20"/>
          <w:shd w:val="clear" w:color="auto" w:fill="FEFEFE"/>
        </w:rPr>
        <w:footnoteReference w:id="6"/>
      </w:r>
      <w:r w:rsidRPr="00025F45">
        <w:rPr>
          <w:rFonts w:ascii="Arial" w:eastAsia="Times New Roman" w:hAnsi="Arial" w:cs="Arial"/>
          <w:color w:val="000000" w:themeColor="text1"/>
          <w:sz w:val="20"/>
          <w:szCs w:val="20"/>
          <w:shd w:val="clear" w:color="auto" w:fill="FEFEFE"/>
        </w:rPr>
        <w:t xml:space="preserve"> of the European Union with the GFCS’</w:t>
      </w:r>
      <w:r w:rsidR="00547AAC">
        <w:rPr>
          <w:rFonts w:ascii="Arial" w:eastAsia="Times New Roman" w:hAnsi="Arial" w:cs="Arial"/>
          <w:color w:val="000000" w:themeColor="text1"/>
          <w:sz w:val="20"/>
          <w:szCs w:val="20"/>
          <w:shd w:val="clear" w:color="auto" w:fill="FEFEFE"/>
        </w:rPr>
        <w:t>s</w:t>
      </w:r>
      <w:r w:rsidRPr="00025F45">
        <w:rPr>
          <w:rFonts w:ascii="Arial" w:eastAsia="Times New Roman" w:hAnsi="Arial" w:cs="Arial"/>
          <w:color w:val="000000" w:themeColor="text1"/>
          <w:sz w:val="20"/>
          <w:szCs w:val="20"/>
          <w:shd w:val="clear" w:color="auto" w:fill="FEFEFE"/>
        </w:rPr>
        <w:t xml:space="preserve"> Climate Services Information System to make critical data available, and linkages with partners like the World Bank and UNDP to ensure that investments under the Green Climate Fund (GCF) and Adaptation Fund are aligned to maximize the benefits of investments and minimize duplication</w:t>
      </w:r>
      <w:r w:rsidR="009D264A">
        <w:rPr>
          <w:rFonts w:ascii="Arial" w:eastAsia="Times New Roman" w:hAnsi="Arial" w:cs="Arial"/>
          <w:color w:val="000000" w:themeColor="text1"/>
          <w:sz w:val="20"/>
          <w:szCs w:val="20"/>
          <w:shd w:val="clear" w:color="auto" w:fill="FEFEFE"/>
        </w:rPr>
        <w:t xml:space="preserve"> (</w:t>
      </w:r>
      <w:r w:rsidR="00244733">
        <w:rPr>
          <w:rFonts w:ascii="Arial" w:eastAsia="Times New Roman" w:hAnsi="Arial" w:cs="Arial"/>
          <w:color w:val="000000" w:themeColor="text1"/>
          <w:sz w:val="20"/>
          <w:szCs w:val="20"/>
          <w:shd w:val="clear" w:color="auto" w:fill="FEFEFE"/>
        </w:rPr>
        <w:t>WMO, 2017d</w:t>
      </w:r>
      <w:r w:rsidR="009D264A">
        <w:rPr>
          <w:rFonts w:ascii="Arial" w:eastAsia="Times New Roman" w:hAnsi="Arial" w:cs="Arial"/>
          <w:color w:val="000000" w:themeColor="text1"/>
          <w:sz w:val="20"/>
          <w:szCs w:val="20"/>
          <w:shd w:val="clear" w:color="auto" w:fill="FEFEFE"/>
        </w:rPr>
        <w:t>).</w:t>
      </w:r>
      <w:r w:rsidRPr="00025F45">
        <w:rPr>
          <w:rStyle w:val="FootnoteReference"/>
          <w:rFonts w:ascii="Arial" w:eastAsia="Times New Roman" w:hAnsi="Arial" w:cs="Arial"/>
          <w:color w:val="000000" w:themeColor="text1"/>
          <w:sz w:val="20"/>
          <w:szCs w:val="20"/>
          <w:shd w:val="clear" w:color="auto" w:fill="FEFEFE"/>
        </w:rPr>
        <w:footnoteReference w:id="7"/>
      </w:r>
    </w:p>
    <w:p w14:paraId="29BC118C" w14:textId="77777777" w:rsidR="00547AAC" w:rsidRPr="00025F45" w:rsidRDefault="00547AAC" w:rsidP="00547AAC">
      <w:pPr>
        <w:pStyle w:val="FootnoteText"/>
        <w:spacing w:line="276" w:lineRule="auto"/>
        <w:rPr>
          <w:rFonts w:ascii="Arial" w:eastAsia="Times New Roman" w:hAnsi="Arial" w:cs="Arial"/>
          <w:color w:val="000000" w:themeColor="text1"/>
          <w:sz w:val="20"/>
          <w:szCs w:val="20"/>
          <w:shd w:val="clear" w:color="auto" w:fill="FEFEFE"/>
        </w:rPr>
      </w:pPr>
    </w:p>
    <w:p w14:paraId="00D381F0" w14:textId="3ED6EE70"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Two important original intentions of the GFCS’</w:t>
      </w:r>
      <w:r w:rsidR="00C4331B">
        <w:rPr>
          <w:rFonts w:ascii="Arial" w:eastAsia="Times New Roman" w:hAnsi="Arial" w:cs="Arial"/>
          <w:color w:val="000000" w:themeColor="text1"/>
          <w:sz w:val="20"/>
          <w:szCs w:val="20"/>
          <w:shd w:val="clear" w:color="auto" w:fill="FEFEFE"/>
        </w:rPr>
        <w:t>s</w:t>
      </w:r>
      <w:r w:rsidRPr="00025F45">
        <w:rPr>
          <w:rFonts w:ascii="Arial" w:eastAsia="Times New Roman" w:hAnsi="Arial" w:cs="Arial"/>
          <w:color w:val="000000" w:themeColor="text1"/>
          <w:sz w:val="20"/>
          <w:szCs w:val="20"/>
          <w:shd w:val="clear" w:color="auto" w:fill="FEFEFE"/>
        </w:rPr>
        <w:t xml:space="preserve"> governance structure</w:t>
      </w:r>
      <w:r w:rsidR="00C4331B">
        <w:rPr>
          <w:rFonts w:ascii="Arial" w:eastAsia="Times New Roman" w:hAnsi="Arial" w:cs="Arial"/>
          <w:color w:val="000000" w:themeColor="text1"/>
          <w:sz w:val="20"/>
          <w:szCs w:val="20"/>
          <w:shd w:val="clear" w:color="auto" w:fill="FEFEFE"/>
        </w:rPr>
        <w:t xml:space="preserve"> that</w:t>
      </w:r>
      <w:r w:rsidRPr="00025F45">
        <w:rPr>
          <w:rFonts w:ascii="Arial" w:eastAsia="Times New Roman" w:hAnsi="Arial" w:cs="Arial"/>
          <w:color w:val="000000" w:themeColor="text1"/>
          <w:sz w:val="20"/>
          <w:szCs w:val="20"/>
          <w:shd w:val="clear" w:color="auto" w:fill="FEFEFE"/>
        </w:rPr>
        <w:t xml:space="preserve"> did not materialize as originally expected have resulted in so</w:t>
      </w:r>
      <w:r w:rsidR="00C4331B">
        <w:rPr>
          <w:rFonts w:ascii="Arial" w:eastAsia="Times New Roman" w:hAnsi="Arial" w:cs="Arial"/>
          <w:color w:val="000000" w:themeColor="text1"/>
          <w:sz w:val="20"/>
          <w:szCs w:val="20"/>
          <w:shd w:val="clear" w:color="auto" w:fill="FEFEFE"/>
        </w:rPr>
        <w:t>me challenges</w:t>
      </w:r>
      <w:r w:rsidRPr="00025F45">
        <w:rPr>
          <w:rFonts w:ascii="Arial" w:eastAsia="Times New Roman" w:hAnsi="Arial" w:cs="Arial"/>
          <w:color w:val="000000" w:themeColor="text1"/>
          <w:sz w:val="20"/>
          <w:szCs w:val="20"/>
          <w:shd w:val="clear" w:color="auto" w:fill="FEFEFE"/>
        </w:rPr>
        <w:t>. First, although it was expected that countries would designate members to represent the GFCS sector priorities, member countries instead designated permanent members which in practice serves to replicate or mimic the WMO Congress. This has raised a question of representation and has led some participants in the GFCS to argue that the GFCS p</w:t>
      </w:r>
      <w:r w:rsidR="00547AAC">
        <w:rPr>
          <w:rFonts w:ascii="Arial" w:eastAsia="Times New Roman" w:hAnsi="Arial" w:cs="Arial"/>
          <w:color w:val="000000" w:themeColor="text1"/>
          <w:sz w:val="20"/>
          <w:szCs w:val="20"/>
          <w:shd w:val="clear" w:color="auto" w:fill="FEFEFE"/>
        </w:rPr>
        <w:t>rioritizes met service efforts.</w:t>
      </w:r>
      <w:r w:rsidRPr="00025F45">
        <w:rPr>
          <w:rFonts w:ascii="Arial" w:eastAsia="Times New Roman" w:hAnsi="Arial" w:cs="Arial"/>
          <w:color w:val="000000" w:themeColor="text1"/>
          <w:sz w:val="20"/>
          <w:szCs w:val="20"/>
          <w:shd w:val="clear" w:color="auto" w:fill="FEFEFE"/>
        </w:rPr>
        <w:t xml:space="preserve"> Without the sector connections, the IBCS is not tightly linked to climate service users.</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 xml:space="preserve">Second, the initial expectation was that financing for climate services would be an element of the GFCS, and a </w:t>
      </w:r>
      <w:r w:rsidR="004D77FE">
        <w:rPr>
          <w:rFonts w:ascii="Arial" w:eastAsia="Times New Roman" w:hAnsi="Arial" w:cs="Arial"/>
          <w:color w:val="000000" w:themeColor="text1"/>
          <w:sz w:val="20"/>
          <w:szCs w:val="20"/>
          <w:shd w:val="clear" w:color="auto" w:fill="FEFEFE"/>
        </w:rPr>
        <w:t>T</w:t>
      </w:r>
      <w:r w:rsidRPr="00025F45">
        <w:rPr>
          <w:rFonts w:ascii="Arial" w:eastAsia="Times New Roman" w:hAnsi="Arial" w:cs="Arial"/>
          <w:color w:val="000000" w:themeColor="text1"/>
          <w:sz w:val="20"/>
          <w:szCs w:val="20"/>
          <w:shd w:val="clear" w:color="auto" w:fill="FEFEFE"/>
        </w:rPr>
        <w:t xml:space="preserve">rust </w:t>
      </w:r>
      <w:r w:rsidR="004D77FE">
        <w:rPr>
          <w:rFonts w:ascii="Arial" w:eastAsia="Times New Roman" w:hAnsi="Arial" w:cs="Arial"/>
          <w:color w:val="000000" w:themeColor="text1"/>
          <w:sz w:val="20"/>
          <w:szCs w:val="20"/>
          <w:shd w:val="clear" w:color="auto" w:fill="FEFEFE"/>
        </w:rPr>
        <w:t>F</w:t>
      </w:r>
      <w:r w:rsidRPr="00025F45">
        <w:rPr>
          <w:rFonts w:ascii="Arial" w:eastAsia="Times New Roman" w:hAnsi="Arial" w:cs="Arial"/>
          <w:color w:val="000000" w:themeColor="text1"/>
          <w:sz w:val="20"/>
          <w:szCs w:val="20"/>
          <w:shd w:val="clear" w:color="auto" w:fill="FEFEFE"/>
        </w:rPr>
        <w:t>und was created as a mechanism for the IBCS to disperse funds. The intended role of the IBCS was to prioritize and decide on activities.</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 xml:space="preserve">However, funding for the GFCS </w:t>
      </w:r>
      <w:r w:rsidR="004D77FE">
        <w:rPr>
          <w:rFonts w:ascii="Arial" w:eastAsia="Times New Roman" w:hAnsi="Arial" w:cs="Arial"/>
          <w:color w:val="000000" w:themeColor="text1"/>
          <w:sz w:val="20"/>
          <w:szCs w:val="20"/>
          <w:shd w:val="clear" w:color="auto" w:fill="FEFEFE"/>
        </w:rPr>
        <w:t>T</w:t>
      </w:r>
      <w:r w:rsidRPr="00025F45">
        <w:rPr>
          <w:rFonts w:ascii="Arial" w:eastAsia="Times New Roman" w:hAnsi="Arial" w:cs="Arial"/>
          <w:color w:val="000000" w:themeColor="text1"/>
          <w:sz w:val="20"/>
          <w:szCs w:val="20"/>
          <w:shd w:val="clear" w:color="auto" w:fill="FEFEFE"/>
        </w:rPr>
        <w:t xml:space="preserve">rust </w:t>
      </w:r>
      <w:r w:rsidR="004D77FE">
        <w:rPr>
          <w:rFonts w:ascii="Arial" w:eastAsia="Times New Roman" w:hAnsi="Arial" w:cs="Arial"/>
          <w:color w:val="000000" w:themeColor="text1"/>
          <w:sz w:val="20"/>
          <w:szCs w:val="20"/>
          <w:shd w:val="clear" w:color="auto" w:fill="FEFEFE"/>
        </w:rPr>
        <w:t>F</w:t>
      </w:r>
      <w:r w:rsidRPr="00025F45">
        <w:rPr>
          <w:rFonts w:ascii="Arial" w:eastAsia="Times New Roman" w:hAnsi="Arial" w:cs="Arial"/>
          <w:color w:val="000000" w:themeColor="text1"/>
          <w:sz w:val="20"/>
          <w:szCs w:val="20"/>
          <w:shd w:val="clear" w:color="auto" w:fill="FEFEFE"/>
        </w:rPr>
        <w:t>und has not materialized as expected even though considerable investments in</w:t>
      </w:r>
      <w:r w:rsidR="00C4331B">
        <w:rPr>
          <w:rFonts w:ascii="Arial" w:eastAsia="Times New Roman" w:hAnsi="Arial" w:cs="Arial"/>
          <w:color w:val="000000" w:themeColor="text1"/>
          <w:sz w:val="20"/>
          <w:szCs w:val="20"/>
          <w:shd w:val="clear" w:color="auto" w:fill="FEFEFE"/>
        </w:rPr>
        <w:t xml:space="preserve"> climate service are being made globally</w:t>
      </w:r>
      <w:r w:rsidRPr="00025F45">
        <w:rPr>
          <w:rFonts w:ascii="Arial" w:eastAsia="Times New Roman" w:hAnsi="Arial" w:cs="Arial"/>
          <w:color w:val="000000" w:themeColor="text1"/>
          <w:sz w:val="20"/>
          <w:szCs w:val="20"/>
          <w:shd w:val="clear" w:color="auto" w:fill="FEFEFE"/>
        </w:rPr>
        <w:t xml:space="preserve">. As a result, the IBCS has less to act or decide upon. </w:t>
      </w:r>
    </w:p>
    <w:p w14:paraId="4D2C7F0C" w14:textId="77777777"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p>
    <w:p w14:paraId="3F12C54E" w14:textId="08C31482"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 xml:space="preserve">Two common criticisms </w:t>
      </w:r>
      <w:r w:rsidR="00765E80">
        <w:rPr>
          <w:rFonts w:ascii="Arial" w:eastAsia="Times New Roman" w:hAnsi="Arial" w:cs="Arial"/>
          <w:color w:val="000000" w:themeColor="text1"/>
          <w:sz w:val="20"/>
          <w:szCs w:val="20"/>
          <w:shd w:val="clear" w:color="auto" w:fill="FEFEFE"/>
        </w:rPr>
        <w:t xml:space="preserve">expressed </w:t>
      </w:r>
      <w:r w:rsidRPr="00025F45">
        <w:rPr>
          <w:rFonts w:ascii="Arial" w:eastAsia="Times New Roman" w:hAnsi="Arial" w:cs="Arial"/>
          <w:color w:val="000000" w:themeColor="text1"/>
          <w:sz w:val="20"/>
          <w:szCs w:val="20"/>
          <w:shd w:val="clear" w:color="auto" w:fill="FEFEFE"/>
        </w:rPr>
        <w:t>about the governance of the GFCS are that it is a heavy, duplicative governance structure and that it places “partner” organizations in a lesser, advisory role.</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In response to the high costs of the IBCS meetings, back in 2014, the GFCS advanced a “light touch approach” where the IBCS would meet every four years in the intersessional period prior to WMO Congress sessions.</w:t>
      </w:r>
      <w:r w:rsidR="00547AAC">
        <w:rPr>
          <w:rFonts w:ascii="Arial" w:eastAsia="Times New Roman" w:hAnsi="Arial" w:cs="Arial"/>
          <w:color w:val="000000" w:themeColor="text1"/>
          <w:sz w:val="20"/>
          <w:szCs w:val="20"/>
          <w:shd w:val="clear" w:color="auto" w:fill="FEFEFE"/>
        </w:rPr>
        <w:t xml:space="preserve"> </w:t>
      </w:r>
      <w:r w:rsidR="00C4331B">
        <w:rPr>
          <w:rFonts w:ascii="Arial" w:eastAsia="Times New Roman" w:hAnsi="Arial" w:cs="Arial"/>
          <w:color w:val="000000" w:themeColor="text1"/>
          <w:sz w:val="20"/>
          <w:szCs w:val="20"/>
          <w:shd w:val="clear" w:color="auto" w:fill="FEFEFE"/>
        </w:rPr>
        <w:t>Despite the lower</w:t>
      </w:r>
      <w:r w:rsidRPr="00025F45">
        <w:rPr>
          <w:rFonts w:ascii="Arial" w:eastAsia="Times New Roman" w:hAnsi="Arial" w:cs="Arial"/>
          <w:color w:val="000000" w:themeColor="text1"/>
          <w:sz w:val="20"/>
          <w:szCs w:val="20"/>
          <w:shd w:val="clear" w:color="auto" w:fill="FEFEFE"/>
        </w:rPr>
        <w:t xml:space="preserve"> frequency of meetings, many participants and observers of GFCS governance see it as cumbersome and costly. One WMO leader recently described member dissatisfaction with GFCS governance this way: “developed countries see the governance structure as a waste of resources and developing countries want something to happen in their countries.” </w:t>
      </w:r>
    </w:p>
    <w:p w14:paraId="4E280D63" w14:textId="77777777"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p>
    <w:p w14:paraId="719676D0" w14:textId="56860F62"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The second common criticism is that partner organizations do not have direct input into GFCS decisions. One interviewee stated, “In the process of setting up their governance structure they alienated the partners who they needed the most for resources and political buy-in.</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 xml:space="preserve">That is a fundamental structural constraint of the GFCS – that the governance model itself does not facilitate the user ownership, leadership, and engagement.” The sidelining of the partners has resulted in a governance structure that is not as participatory, inclusive, or equitable – or as attuned the needs of users </w:t>
      </w:r>
      <w:r w:rsidR="00AF3C07">
        <w:rPr>
          <w:rFonts w:ascii="Arial" w:eastAsia="Times New Roman" w:hAnsi="Arial" w:cs="Arial"/>
          <w:color w:val="000000" w:themeColor="text1"/>
          <w:sz w:val="20"/>
          <w:szCs w:val="20"/>
          <w:shd w:val="clear" w:color="auto" w:fill="FEFEFE"/>
        </w:rPr>
        <w:t>–</w:t>
      </w:r>
      <w:r w:rsidRPr="00025F45">
        <w:rPr>
          <w:rFonts w:ascii="Arial" w:eastAsia="Times New Roman" w:hAnsi="Arial" w:cs="Arial"/>
          <w:color w:val="000000" w:themeColor="text1"/>
          <w:sz w:val="20"/>
          <w:szCs w:val="20"/>
          <w:shd w:val="clear" w:color="auto" w:fill="FEFEFE"/>
        </w:rPr>
        <w:t xml:space="preserve"> as originally envisioned.</w:t>
      </w:r>
      <w:r w:rsidRPr="00025F45">
        <w:rPr>
          <w:rStyle w:val="FootnoteReference"/>
          <w:rFonts w:ascii="Arial" w:hAnsi="Arial" w:cs="Arial"/>
          <w:color w:val="000000" w:themeColor="text1"/>
          <w:sz w:val="20"/>
          <w:szCs w:val="20"/>
        </w:rPr>
        <w:footnoteReference w:id="8"/>
      </w:r>
      <w:r w:rsidR="00547AAC">
        <w:rPr>
          <w:rStyle w:val="FootnoteReference"/>
          <w:rFonts w:ascii="Arial" w:hAnsi="Arial" w:cs="Arial"/>
          <w:color w:val="000000" w:themeColor="text1"/>
          <w:sz w:val="20"/>
          <w:szCs w:val="20"/>
        </w:rPr>
        <w:t xml:space="preserve"> </w:t>
      </w:r>
      <w:r w:rsidRPr="00025F45">
        <w:rPr>
          <w:rFonts w:ascii="Arial" w:eastAsia="Times New Roman" w:hAnsi="Arial" w:cs="Arial"/>
          <w:color w:val="000000" w:themeColor="text1"/>
          <w:sz w:val="20"/>
          <w:szCs w:val="20"/>
          <w:shd w:val="clear" w:color="auto" w:fill="FEFEFE"/>
        </w:rPr>
        <w:t>IBCS and Management Committee</w:t>
      </w:r>
      <w:r w:rsidR="00C4331B">
        <w:rPr>
          <w:rFonts w:ascii="Arial" w:eastAsia="Times New Roman" w:hAnsi="Arial" w:cs="Arial"/>
          <w:color w:val="000000" w:themeColor="text1"/>
          <w:sz w:val="20"/>
          <w:szCs w:val="20"/>
          <w:shd w:val="clear" w:color="auto" w:fill="FEFEFE"/>
        </w:rPr>
        <w:t xml:space="preserve"> minutes</w:t>
      </w:r>
      <w:r w:rsidRPr="00025F45">
        <w:rPr>
          <w:rFonts w:ascii="Arial" w:eastAsia="Times New Roman" w:hAnsi="Arial" w:cs="Arial"/>
          <w:color w:val="000000" w:themeColor="text1"/>
          <w:sz w:val="20"/>
          <w:szCs w:val="20"/>
          <w:shd w:val="clear" w:color="auto" w:fill="FEFEFE"/>
        </w:rPr>
        <w:t xml:space="preserve"> highlight the need for more partnerships and coordination among actors and challenges in implementing the GFCS related to ensuring effective partnerships, </w:t>
      </w:r>
      <w:r w:rsidR="00C4331B">
        <w:rPr>
          <w:rFonts w:ascii="Arial" w:eastAsia="Times New Roman" w:hAnsi="Arial" w:cs="Arial"/>
          <w:color w:val="000000" w:themeColor="text1"/>
          <w:sz w:val="20"/>
          <w:szCs w:val="20"/>
          <w:shd w:val="clear" w:color="auto" w:fill="FEFEFE"/>
        </w:rPr>
        <w:t xml:space="preserve">and </w:t>
      </w:r>
      <w:r w:rsidRPr="00025F45">
        <w:rPr>
          <w:rFonts w:ascii="Arial" w:eastAsia="Times New Roman" w:hAnsi="Arial" w:cs="Arial"/>
          <w:color w:val="000000" w:themeColor="text1"/>
          <w:sz w:val="20"/>
          <w:szCs w:val="20"/>
          <w:shd w:val="clear" w:color="auto" w:fill="FEFEFE"/>
        </w:rPr>
        <w:t xml:space="preserve">mobilizing </w:t>
      </w:r>
      <w:r w:rsidR="00C4331B">
        <w:rPr>
          <w:rFonts w:ascii="Arial" w:eastAsia="Times New Roman" w:hAnsi="Arial" w:cs="Arial"/>
          <w:color w:val="000000" w:themeColor="text1"/>
          <w:sz w:val="20"/>
          <w:szCs w:val="20"/>
          <w:shd w:val="clear" w:color="auto" w:fill="FEFEFE"/>
        </w:rPr>
        <w:t xml:space="preserve">both </w:t>
      </w:r>
      <w:r w:rsidRPr="00025F45">
        <w:rPr>
          <w:rFonts w:ascii="Arial" w:eastAsia="Times New Roman" w:hAnsi="Arial" w:cs="Arial"/>
          <w:color w:val="000000" w:themeColor="text1"/>
          <w:sz w:val="20"/>
          <w:szCs w:val="20"/>
          <w:shd w:val="clear" w:color="auto" w:fill="FEFEFE"/>
        </w:rPr>
        <w:t>resources to enable implementation of critical activities including coordination with key partners and initiatives, and appropriate</w:t>
      </w:r>
      <w:r w:rsidR="00C4331B">
        <w:rPr>
          <w:rFonts w:ascii="Arial" w:eastAsia="Times New Roman" w:hAnsi="Arial" w:cs="Arial"/>
          <w:color w:val="000000" w:themeColor="text1"/>
          <w:sz w:val="20"/>
          <w:szCs w:val="20"/>
          <w:shd w:val="clear" w:color="auto" w:fill="FEFEFE"/>
        </w:rPr>
        <w:t xml:space="preserve"> member support</w:t>
      </w:r>
      <w:r w:rsidRPr="00025F45">
        <w:rPr>
          <w:rFonts w:ascii="Arial" w:eastAsia="Times New Roman" w:hAnsi="Arial" w:cs="Arial"/>
          <w:color w:val="000000" w:themeColor="text1"/>
          <w:sz w:val="20"/>
          <w:szCs w:val="20"/>
          <w:shd w:val="clear" w:color="auto" w:fill="FEFEFE"/>
        </w:rPr>
        <w:t>.</w:t>
      </w:r>
      <w:r w:rsidRPr="00025F45">
        <w:rPr>
          <w:rStyle w:val="FootnoteReference"/>
          <w:rFonts w:ascii="Arial" w:eastAsia="Times New Roman" w:hAnsi="Arial" w:cs="Arial"/>
          <w:color w:val="000000" w:themeColor="text1"/>
          <w:sz w:val="20"/>
          <w:szCs w:val="20"/>
          <w:shd w:val="clear" w:color="auto" w:fill="FEFEFE"/>
        </w:rPr>
        <w:footnoteReference w:id="9"/>
      </w:r>
      <w:r w:rsidRPr="00025F45">
        <w:rPr>
          <w:rFonts w:ascii="Arial" w:eastAsia="Times New Roman" w:hAnsi="Arial" w:cs="Arial"/>
          <w:color w:val="000000" w:themeColor="text1"/>
          <w:sz w:val="20"/>
          <w:szCs w:val="20"/>
          <w:shd w:val="clear" w:color="auto" w:fill="FEFEFE"/>
        </w:rPr>
        <w:t xml:space="preserve"> </w:t>
      </w:r>
    </w:p>
    <w:p w14:paraId="34590053" w14:textId="77777777"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p>
    <w:p w14:paraId="556E463E" w14:textId="533DD9DE" w:rsidR="002C142A" w:rsidRPr="00025F45" w:rsidRDefault="002C142A" w:rsidP="0083608B">
      <w:pPr>
        <w:widowControl w:val="0"/>
        <w:autoSpaceDE w:val="0"/>
        <w:autoSpaceDN w:val="0"/>
        <w:adjustRightInd w:val="0"/>
        <w:spacing w:line="276" w:lineRule="auto"/>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Our analysis of survey findings suggests that your view on representation in and effectiveness of GFCS governance really depends on where you sit; if you are a member of the IBCS or Management Committee, in contrast to the PAC, you are more likely to think that there is effective communication between global, regional, and national stakeholders and more specifically, that the IBCS promotes effective dialogue between IBCS and PAC members. Although IBCS representatives report that the PAC is</w:t>
      </w:r>
      <w:r w:rsidRPr="00025F45">
        <w:rPr>
          <w:rFonts w:ascii="Arial" w:hAnsi="Arial" w:cs="Arial"/>
          <w:sz w:val="20"/>
          <w:szCs w:val="20"/>
        </w:rPr>
        <w:t xml:space="preserve"> </w:t>
      </w:r>
      <w:r w:rsidRPr="00025F45">
        <w:rPr>
          <w:rFonts w:ascii="Arial" w:eastAsia="Times New Roman" w:hAnsi="Arial" w:cs="Arial"/>
          <w:color w:val="000000" w:themeColor="text1"/>
          <w:sz w:val="20"/>
          <w:szCs w:val="20"/>
          <w:shd w:val="clear" w:color="auto" w:fill="FEFEFE"/>
        </w:rPr>
        <w:t>effectively helping coordinate technical, advisory services, and planning support for initiatives at the national level, the PAC members participating in the survey indicate otherwise.</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 xml:space="preserve">Overall, through both interviews and survey analysis, we find dissatisfaction </w:t>
      </w:r>
      <w:r w:rsidR="009A27D8">
        <w:rPr>
          <w:rFonts w:ascii="Arial" w:eastAsia="Times New Roman" w:hAnsi="Arial" w:cs="Arial"/>
          <w:color w:val="000000" w:themeColor="text1"/>
          <w:sz w:val="20"/>
          <w:szCs w:val="20"/>
          <w:shd w:val="clear" w:color="auto" w:fill="FEFEFE"/>
        </w:rPr>
        <w:t xml:space="preserve">with </w:t>
      </w:r>
      <w:r w:rsidRPr="00025F45">
        <w:rPr>
          <w:rFonts w:ascii="Arial" w:eastAsia="Times New Roman" w:hAnsi="Arial" w:cs="Arial"/>
          <w:color w:val="000000" w:themeColor="text1"/>
          <w:sz w:val="20"/>
          <w:szCs w:val="20"/>
          <w:shd w:val="clear" w:color="auto" w:fill="FEFEFE"/>
        </w:rPr>
        <w:t>the current governance arrangements.</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Many people expressed the need for a less heavy and costly governance mechanism, that is more inclusive of PAC members.</w:t>
      </w:r>
      <w:r w:rsidR="00547AAC">
        <w:rPr>
          <w:rFonts w:ascii="Arial" w:eastAsia="Times New Roman" w:hAnsi="Arial" w:cs="Arial"/>
          <w:color w:val="000000" w:themeColor="text1"/>
          <w:sz w:val="20"/>
          <w:szCs w:val="20"/>
          <w:shd w:val="clear" w:color="auto" w:fill="FEFEFE"/>
        </w:rPr>
        <w:t xml:space="preserve"> </w:t>
      </w:r>
      <w:r w:rsidRPr="00025F45">
        <w:rPr>
          <w:rFonts w:ascii="Arial" w:eastAsia="Times New Roman" w:hAnsi="Arial" w:cs="Arial"/>
          <w:color w:val="000000" w:themeColor="text1"/>
          <w:sz w:val="20"/>
          <w:szCs w:val="20"/>
          <w:shd w:val="clear" w:color="auto" w:fill="FEFEFE"/>
        </w:rPr>
        <w:t>Many WMO representatives expressed their opinion that the IBCS was no longer a viable governance body.</w:t>
      </w:r>
      <w:r w:rsidR="00547AAC">
        <w:rPr>
          <w:rFonts w:ascii="Arial" w:hAnsi="Arial" w:cs="Arial"/>
          <w:color w:val="70AD47" w:themeColor="accent6"/>
          <w:sz w:val="20"/>
          <w:szCs w:val="20"/>
        </w:rPr>
        <w:t xml:space="preserve"> </w:t>
      </w:r>
    </w:p>
    <w:p w14:paraId="1C4DD050" w14:textId="149C9394" w:rsidR="0070077E" w:rsidRPr="00025F45" w:rsidRDefault="00AE700C"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hAnsi="Arial" w:cs="Arial"/>
          <w:color w:val="70AD47" w:themeColor="accent6"/>
          <w:sz w:val="20"/>
          <w:szCs w:val="20"/>
        </w:rPr>
        <w:t xml:space="preserve"> </w:t>
      </w:r>
    </w:p>
    <w:p w14:paraId="1823F1F6" w14:textId="73197C74" w:rsidR="0043460B" w:rsidRPr="00025F45" w:rsidRDefault="00B85478" w:rsidP="0083608B">
      <w:pPr>
        <w:pStyle w:val="GFCSH2"/>
        <w:spacing w:line="276" w:lineRule="auto"/>
      </w:pPr>
      <w:bookmarkStart w:id="19" w:name="_Toc492020461"/>
      <w:r w:rsidRPr="00025F45">
        <w:t>Partner Advisory Committee</w:t>
      </w:r>
      <w:r w:rsidR="003D6D1D" w:rsidRPr="00025F45">
        <w:t xml:space="preserve"> (PAC)</w:t>
      </w:r>
      <w:r w:rsidRPr="00025F45">
        <w:t>.</w:t>
      </w:r>
      <w:bookmarkEnd w:id="19"/>
      <w:r w:rsidRPr="00025F45">
        <w:t xml:space="preserve"> </w:t>
      </w:r>
    </w:p>
    <w:p w14:paraId="66827593" w14:textId="108CB7DC" w:rsidR="00B85478" w:rsidRPr="00025F45" w:rsidRDefault="00D26B3A" w:rsidP="0083608B">
      <w:pPr>
        <w:widowControl w:val="0"/>
        <w:autoSpaceDE w:val="0"/>
        <w:autoSpaceDN w:val="0"/>
        <w:adjustRightInd w:val="0"/>
        <w:spacing w:line="276" w:lineRule="auto"/>
        <w:rPr>
          <w:rFonts w:ascii="Arial" w:hAnsi="Arial" w:cs="Arial"/>
          <w:color w:val="70AD47" w:themeColor="accent6"/>
          <w:sz w:val="20"/>
          <w:szCs w:val="20"/>
        </w:rPr>
      </w:pPr>
      <w:r w:rsidRPr="00025F45">
        <w:rPr>
          <w:rFonts w:ascii="Arial" w:eastAsia="Calibri" w:hAnsi="Arial" w:cs="Arial"/>
          <w:color w:val="000000" w:themeColor="text1"/>
          <w:sz w:val="20"/>
          <w:szCs w:val="20"/>
        </w:rPr>
        <w:t>Presently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w:t>
      </w:r>
      <w:r w:rsidR="00B85478" w:rsidRPr="00025F45">
        <w:rPr>
          <w:rFonts w:ascii="Arial" w:eastAsia="Calibri" w:hAnsi="Arial" w:cs="Arial"/>
          <w:color w:val="000000" w:themeColor="text1"/>
          <w:sz w:val="20"/>
          <w:szCs w:val="20"/>
        </w:rPr>
        <w:t>he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PAC</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currently</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consists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of</w:t>
      </w:r>
      <w:r w:rsidR="00B85478" w:rsidRPr="00025F45">
        <w:rPr>
          <w:rFonts w:ascii="Arial" w:hAnsi="Arial" w:cs="Arial"/>
          <w:color w:val="000000" w:themeColor="text1"/>
          <w:sz w:val="20"/>
          <w:szCs w:val="20"/>
        </w:rPr>
        <w:t xml:space="preserve"> 15 </w:t>
      </w:r>
      <w:r w:rsidR="00B85478" w:rsidRPr="00025F45">
        <w:rPr>
          <w:rFonts w:ascii="Arial" w:eastAsia="Calibri" w:hAnsi="Arial" w:cs="Arial"/>
          <w:color w:val="000000" w:themeColor="text1"/>
          <w:sz w:val="20"/>
          <w:szCs w:val="20"/>
        </w:rPr>
        <w:t>organizations</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representing</w:t>
      </w:r>
      <w:r w:rsidR="004B17F9"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broad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range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of</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partners</w:t>
      </w:r>
      <w:r w:rsidR="00B85478"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from</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the</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WMO</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and</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W</w:t>
      </w:r>
      <w:r w:rsidR="00765E80">
        <w:rPr>
          <w:rFonts w:ascii="Arial" w:eastAsia="Calibri" w:hAnsi="Arial" w:cs="Arial"/>
          <w:color w:val="000000" w:themeColor="text1"/>
          <w:sz w:val="20"/>
          <w:szCs w:val="20"/>
        </w:rPr>
        <w:t xml:space="preserve">HO, WFP, WB, </w:t>
      </w:r>
      <w:r w:rsidR="00862AEB" w:rsidRPr="00025F45">
        <w:rPr>
          <w:rFonts w:ascii="Arial" w:eastAsia="Calibri" w:hAnsi="Arial" w:cs="Arial"/>
          <w:color w:val="000000" w:themeColor="text1"/>
          <w:sz w:val="20"/>
          <w:szCs w:val="20"/>
        </w:rPr>
        <w:t>and</w:t>
      </w:r>
      <w:r w:rsidR="00862AEB"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EUMETSTAT</w:t>
      </w:r>
      <w:r w:rsidR="00B85478"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Membership</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has</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been</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expanding</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over</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the</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years</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and</w:t>
      </w:r>
      <w:r w:rsidR="004B17F9" w:rsidRPr="00025F45">
        <w:rPr>
          <w:rFonts w:ascii="Arial" w:hAnsi="Arial" w:cs="Arial"/>
          <w:color w:val="000000" w:themeColor="text1"/>
          <w:sz w:val="20"/>
          <w:szCs w:val="20"/>
        </w:rPr>
        <w:t xml:space="preserve"> </w:t>
      </w:r>
      <w:r w:rsidR="004B17F9" w:rsidRPr="00025F45">
        <w:rPr>
          <w:rFonts w:ascii="Arial" w:eastAsia="Calibri" w:hAnsi="Arial" w:cs="Arial"/>
          <w:color w:val="000000" w:themeColor="text1"/>
          <w:sz w:val="20"/>
          <w:szCs w:val="20"/>
        </w:rPr>
        <w:t>this</w:t>
      </w:r>
      <w:r w:rsidR="004B17F9"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list</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of</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PAC</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and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partner</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organizations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is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impressive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and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represents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major</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international</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development</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humanitarian</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and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scientific</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organizations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that</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have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been</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and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will</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continue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to</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work</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in</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areas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that</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draw</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from</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and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strengthen</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climate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services</w:t>
      </w:r>
      <w:r w:rsidR="00677C60" w:rsidRPr="00025F45">
        <w:rPr>
          <w:rFonts w:ascii="Arial" w:eastAsia="Calibri" w:hAnsi="Arial" w:cs="Arial"/>
          <w:color w:val="000000" w:themeColor="text1"/>
          <w:sz w:val="20"/>
          <w:szCs w:val="20"/>
        </w:rPr>
        <w:t xml:space="preserve"> (</w:t>
      </w:r>
      <w:r w:rsidR="005011ED" w:rsidRPr="00765E80">
        <w:rPr>
          <w:rFonts w:ascii="Arial" w:eastAsia="Calibri" w:hAnsi="Arial" w:cs="Arial"/>
          <w:color w:val="000000" w:themeColor="text1"/>
          <w:sz w:val="20"/>
          <w:szCs w:val="20"/>
        </w:rPr>
        <w:t>GFCS, 2017c</w:t>
      </w:r>
      <w:r w:rsidR="00677C60" w:rsidRPr="00765E80">
        <w:rPr>
          <w:rFonts w:ascii="Arial" w:eastAsia="Calibri" w:hAnsi="Arial" w:cs="Arial"/>
          <w:color w:val="000000" w:themeColor="text1"/>
          <w:sz w:val="20"/>
          <w:szCs w:val="20"/>
        </w:rPr>
        <w:t>)</w:t>
      </w:r>
      <w:r w:rsidR="00561573" w:rsidRPr="00765E80">
        <w:rPr>
          <w:rFonts w:ascii="Arial" w:eastAsia="Calibri" w:hAnsi="Arial" w:cs="Arial"/>
          <w:color w:val="000000" w:themeColor="text1"/>
          <w:sz w:val="20"/>
          <w:szCs w:val="20"/>
        </w:rPr>
        <w:t>.</w:t>
      </w:r>
      <w:r w:rsidR="00B85478" w:rsidRPr="00765E80">
        <w:rPr>
          <w:rFonts w:ascii="Arial" w:eastAsia="Calibri" w:hAnsi="Arial" w:cs="Arial"/>
          <w:color w:val="000000" w:themeColor="text1"/>
          <w:sz w:val="20"/>
          <w:szCs w:val="20"/>
        </w:rPr>
        <w:t xml:space="preserve"> </w:t>
      </w:r>
      <w:r w:rsidR="00B85478" w:rsidRPr="00025F45">
        <w:rPr>
          <w:rFonts w:ascii="Arial" w:eastAsia="Calibri" w:hAnsi="Arial" w:cs="Arial"/>
          <w:color w:val="000000" w:themeColor="text1"/>
          <w:sz w:val="20"/>
          <w:szCs w:val="20"/>
        </w:rPr>
        <w:t>The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PAC</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has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met</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six</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times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since</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October</w:t>
      </w:r>
      <w:r w:rsidR="00B85478" w:rsidRPr="00025F45">
        <w:rPr>
          <w:rFonts w:ascii="Arial" w:hAnsi="Arial" w:cs="Arial"/>
          <w:color w:val="000000" w:themeColor="text1"/>
          <w:sz w:val="20"/>
          <w:szCs w:val="20"/>
        </w:rPr>
        <w:t xml:space="preserve"> 2014 </w:t>
      </w:r>
      <w:r w:rsidR="00B85478" w:rsidRPr="00025F45">
        <w:rPr>
          <w:rFonts w:ascii="Arial" w:eastAsia="Calibri" w:hAnsi="Arial" w:cs="Arial"/>
          <w:color w:val="000000" w:themeColor="text1"/>
          <w:sz w:val="20"/>
          <w:szCs w:val="20"/>
        </w:rPr>
        <w:t>and</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schedules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meetings</w:t>
      </w:r>
      <w:r w:rsidR="00B85478" w:rsidRPr="00025F45">
        <w:rPr>
          <w:rFonts w:ascii="Arial" w:hAnsi="Arial" w:cs="Arial"/>
          <w:color w:val="000000" w:themeColor="text1"/>
          <w:sz w:val="20"/>
          <w:szCs w:val="20"/>
        </w:rPr>
        <w:t xml:space="preserve"> </w:t>
      </w:r>
      <w:r w:rsidR="00B85478" w:rsidRPr="00025F45">
        <w:rPr>
          <w:rFonts w:ascii="Arial" w:eastAsia="Calibri" w:hAnsi="Arial" w:cs="Arial"/>
          <w:color w:val="000000" w:themeColor="text1"/>
          <w:sz w:val="20"/>
          <w:szCs w:val="20"/>
        </w:rPr>
        <w:t>biannually</w:t>
      </w:r>
      <w:r w:rsidR="00B85478" w:rsidRPr="00025F45">
        <w:rPr>
          <w:rFonts w:ascii="Arial" w:hAnsi="Arial" w:cs="Arial"/>
          <w:color w:val="000000" w:themeColor="text1"/>
          <w:sz w:val="20"/>
          <w:szCs w:val="20"/>
        </w:rPr>
        <w:t>.</w:t>
      </w:r>
      <w:r w:rsidR="0013017B" w:rsidRPr="00025F45">
        <w:rPr>
          <w:rFonts w:ascii="Arial" w:hAnsi="Arial" w:cs="Arial"/>
          <w:color w:val="C00000"/>
          <w:sz w:val="20"/>
          <w:szCs w:val="20"/>
        </w:rPr>
        <w:t xml:space="preserve"> </w:t>
      </w:r>
      <w:r w:rsidR="0013017B" w:rsidRPr="00025F45">
        <w:rPr>
          <w:rFonts w:ascii="Arial" w:eastAsia="Calibri" w:hAnsi="Arial" w:cs="Arial"/>
          <w:color w:val="000000" w:themeColor="text1"/>
          <w:sz w:val="20"/>
          <w:szCs w:val="20"/>
        </w:rPr>
        <w:t>During</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the</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last</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five</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meetings</w:t>
      </w:r>
      <w:r w:rsidR="0013017B" w:rsidRPr="00025F45">
        <w:rPr>
          <w:rFonts w:ascii="Arial" w:hAnsi="Arial" w:cs="Arial"/>
          <w:color w:val="000000" w:themeColor="text1"/>
          <w:sz w:val="20"/>
          <w:szCs w:val="20"/>
        </w:rPr>
        <w:t xml:space="preserve">, 28 </w:t>
      </w:r>
      <w:r w:rsidR="0013017B" w:rsidRPr="00025F45">
        <w:rPr>
          <w:rFonts w:ascii="Arial" w:eastAsia="Calibri" w:hAnsi="Arial" w:cs="Arial"/>
          <w:color w:val="000000" w:themeColor="text1"/>
          <w:sz w:val="20"/>
          <w:szCs w:val="20"/>
        </w:rPr>
        <w:t>different</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organizations</w:t>
      </w:r>
      <w:r w:rsidR="0013017B"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have</w:t>
      </w:r>
      <w:r w:rsidR="00220A53"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attended</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the</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PAC</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meetings</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in</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person</w:t>
      </w:r>
      <w:r w:rsidR="00B92155" w:rsidRPr="00025F45">
        <w:rPr>
          <w:rFonts w:ascii="Arial" w:hAnsi="Arial" w:cs="Arial"/>
          <w:color w:val="000000" w:themeColor="text1"/>
          <w:sz w:val="20"/>
          <w:szCs w:val="20"/>
        </w:rPr>
        <w:t xml:space="preserve"> (</w:t>
      </w:r>
      <w:r w:rsidR="00B92155" w:rsidRPr="00025F45">
        <w:rPr>
          <w:rFonts w:ascii="Arial" w:eastAsia="Calibri" w:hAnsi="Arial" w:cs="Arial"/>
          <w:color w:val="000000" w:themeColor="text1"/>
          <w:sz w:val="20"/>
          <w:szCs w:val="20"/>
        </w:rPr>
        <w:t>Annex</w:t>
      </w:r>
      <w:r w:rsidR="00B92155" w:rsidRPr="00025F45">
        <w:rPr>
          <w:rFonts w:ascii="Arial" w:hAnsi="Arial" w:cs="Arial"/>
          <w:color w:val="000000" w:themeColor="text1"/>
          <w:sz w:val="20"/>
          <w:szCs w:val="20"/>
        </w:rPr>
        <w:t xml:space="preserve"> </w:t>
      </w:r>
      <w:r w:rsidR="009E3917" w:rsidRPr="00025F45">
        <w:rPr>
          <w:rFonts w:ascii="Arial" w:hAnsi="Arial" w:cs="Arial"/>
          <w:color w:val="000000" w:themeColor="text1"/>
          <w:sz w:val="20"/>
          <w:szCs w:val="20"/>
        </w:rPr>
        <w:t>4</w:t>
      </w:r>
      <w:r w:rsidR="00F065B1" w:rsidRPr="00025F45">
        <w:rPr>
          <w:rFonts w:ascii="Arial" w:hAnsi="Arial" w:cs="Arial"/>
          <w:color w:val="000000" w:themeColor="text1"/>
          <w:sz w:val="20"/>
          <w:szCs w:val="20"/>
        </w:rPr>
        <w:t xml:space="preserve">, </w:t>
      </w:r>
      <w:r w:rsidR="00B92155" w:rsidRPr="00025F45">
        <w:rPr>
          <w:rFonts w:ascii="Arial" w:eastAsia="Calibri" w:hAnsi="Arial" w:cs="Arial"/>
          <w:color w:val="000000" w:themeColor="text1"/>
          <w:sz w:val="20"/>
          <w:szCs w:val="20"/>
        </w:rPr>
        <w:t>Table</w:t>
      </w:r>
      <w:r w:rsidR="00B92155" w:rsidRPr="00025F45">
        <w:rPr>
          <w:rFonts w:ascii="Arial" w:hAnsi="Arial" w:cs="Arial"/>
          <w:color w:val="000000" w:themeColor="text1"/>
          <w:sz w:val="20"/>
          <w:szCs w:val="20"/>
        </w:rPr>
        <w:t xml:space="preserve"> </w:t>
      </w:r>
      <w:r w:rsidR="005B4C95" w:rsidRPr="00025F45">
        <w:rPr>
          <w:rFonts w:ascii="Arial" w:hAnsi="Arial" w:cs="Arial"/>
          <w:color w:val="000000" w:themeColor="text1"/>
          <w:sz w:val="20"/>
          <w:szCs w:val="20"/>
        </w:rPr>
        <w:t>A</w:t>
      </w:r>
      <w:r w:rsidR="009E3917" w:rsidRPr="00025F45">
        <w:rPr>
          <w:rFonts w:ascii="Arial" w:hAnsi="Arial" w:cs="Arial"/>
          <w:color w:val="000000" w:themeColor="text1"/>
          <w:sz w:val="20"/>
          <w:szCs w:val="20"/>
        </w:rPr>
        <w:t>4</w:t>
      </w:r>
      <w:r w:rsidR="005B4C95" w:rsidRPr="00025F45">
        <w:rPr>
          <w:rFonts w:ascii="Arial" w:hAnsi="Arial" w:cs="Arial"/>
          <w:color w:val="000000" w:themeColor="text1"/>
          <w:sz w:val="20"/>
          <w:szCs w:val="20"/>
        </w:rPr>
        <w:t>.</w:t>
      </w:r>
      <w:r w:rsidR="00F065B1" w:rsidRPr="00025F45">
        <w:rPr>
          <w:rFonts w:ascii="Arial" w:eastAsia="Calibri" w:hAnsi="Arial" w:cs="Arial"/>
          <w:color w:val="000000" w:themeColor="text1"/>
          <w:sz w:val="20"/>
          <w:szCs w:val="20"/>
        </w:rPr>
        <w:t>1</w:t>
      </w:r>
      <w:r w:rsidR="00B92155" w:rsidRPr="00025F45">
        <w:rPr>
          <w:rFonts w:ascii="Arial" w:hAnsi="Arial" w:cs="Arial"/>
          <w:color w:val="000000" w:themeColor="text1"/>
          <w:sz w:val="20"/>
          <w:szCs w:val="20"/>
        </w:rPr>
        <w:t>)</w:t>
      </w:r>
      <w:r w:rsidR="004D77FE">
        <w:rPr>
          <w:rFonts w:ascii="Arial" w:hAnsi="Arial" w:cs="Arial"/>
          <w:color w:val="000000" w:themeColor="text1"/>
          <w:sz w:val="20"/>
          <w:szCs w:val="20"/>
        </w:rPr>
        <w:t>.</w:t>
      </w:r>
      <w:r w:rsidR="00B92155" w:rsidRPr="00025F45">
        <w:rPr>
          <w:rStyle w:val="FootnoteReference"/>
          <w:rFonts w:ascii="Arial" w:hAnsi="Arial" w:cs="Arial"/>
          <w:color w:val="000000" w:themeColor="text1"/>
          <w:sz w:val="20"/>
          <w:szCs w:val="20"/>
        </w:rPr>
        <w:footnoteReference w:id="10"/>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The</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number</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of</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participating</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organizations</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has</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been</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relatively</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similar</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The</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routine</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and</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continual</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presence</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of</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many</w:t>
      </w:r>
      <w:r w:rsidR="00CD1801"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organizations</w:t>
      </w:r>
      <w:r w:rsidR="0013017B"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demonstrates</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a</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commitment</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to</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the</w:t>
      </w:r>
      <w:r w:rsidR="00CD1801" w:rsidRPr="00025F45">
        <w:rPr>
          <w:rFonts w:ascii="Arial" w:hAnsi="Arial" w:cs="Arial"/>
          <w:color w:val="000000" w:themeColor="text1"/>
          <w:sz w:val="20"/>
          <w:szCs w:val="20"/>
        </w:rPr>
        <w:t xml:space="preserve"> </w:t>
      </w:r>
      <w:r w:rsidR="00CD1801" w:rsidRPr="00025F45">
        <w:rPr>
          <w:rFonts w:ascii="Arial" w:eastAsia="Calibri" w:hAnsi="Arial" w:cs="Arial"/>
          <w:color w:val="000000" w:themeColor="text1"/>
          <w:sz w:val="20"/>
          <w:szCs w:val="20"/>
        </w:rPr>
        <w:t>PAC</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while</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several</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PAC</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members</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and</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observers</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do</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not</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appear</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to</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be</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dedicated</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to</w:t>
      </w:r>
      <w:r w:rsidR="00220A53" w:rsidRPr="00025F45">
        <w:rPr>
          <w:rFonts w:ascii="Arial" w:hAnsi="Arial" w:cs="Arial"/>
          <w:color w:val="000000" w:themeColor="text1"/>
          <w:sz w:val="20"/>
          <w:szCs w:val="20"/>
        </w:rPr>
        <w:t xml:space="preserve"> </w:t>
      </w:r>
      <w:r w:rsidR="00220A53" w:rsidRPr="00025F45">
        <w:rPr>
          <w:rFonts w:ascii="Arial" w:eastAsia="Calibri" w:hAnsi="Arial" w:cs="Arial"/>
          <w:color w:val="000000" w:themeColor="text1"/>
          <w:sz w:val="20"/>
          <w:szCs w:val="20"/>
        </w:rPr>
        <w:t>participating</w:t>
      </w:r>
      <w:r w:rsidR="00220A53"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in</w:t>
      </w:r>
      <w:r w:rsidR="00531238" w:rsidRPr="00025F45">
        <w:rPr>
          <w:rFonts w:ascii="Arial" w:hAnsi="Arial" w:cs="Arial"/>
          <w:color w:val="000000" w:themeColor="text1"/>
          <w:sz w:val="20"/>
          <w:szCs w:val="20"/>
        </w:rPr>
        <w:t xml:space="preserve"> </w:t>
      </w:r>
      <w:r w:rsidR="00531238" w:rsidRPr="00025F45">
        <w:rPr>
          <w:rFonts w:ascii="Arial" w:eastAsia="Calibri" w:hAnsi="Arial" w:cs="Arial"/>
          <w:color w:val="000000" w:themeColor="text1"/>
          <w:sz w:val="20"/>
          <w:szCs w:val="20"/>
        </w:rPr>
        <w:t>person</w:t>
      </w:r>
      <w:r w:rsidR="00B92155" w:rsidRPr="00025F45">
        <w:rPr>
          <w:rFonts w:ascii="Arial" w:hAnsi="Arial" w:cs="Arial"/>
          <w:color w:val="000000" w:themeColor="text1"/>
          <w:sz w:val="20"/>
          <w:szCs w:val="20"/>
        </w:rPr>
        <w:t xml:space="preserve"> </w:t>
      </w:r>
      <w:r w:rsidR="0013017B" w:rsidRPr="00025F45">
        <w:rPr>
          <w:rFonts w:ascii="Arial" w:hAnsi="Arial" w:cs="Arial"/>
          <w:color w:val="000000" w:themeColor="text1"/>
          <w:sz w:val="20"/>
          <w:szCs w:val="20"/>
        </w:rPr>
        <w:t>(</w:t>
      </w:r>
      <w:r w:rsidR="0013017B" w:rsidRPr="00025F45">
        <w:rPr>
          <w:rFonts w:ascii="Arial" w:eastAsia="Calibri" w:hAnsi="Arial" w:cs="Arial"/>
          <w:color w:val="000000" w:themeColor="text1"/>
          <w:sz w:val="20"/>
          <w:szCs w:val="20"/>
        </w:rPr>
        <w:t>Annex</w:t>
      </w:r>
      <w:r w:rsidR="005B4C95" w:rsidRPr="00025F45">
        <w:rPr>
          <w:rFonts w:ascii="Arial" w:eastAsia="Calibri" w:hAnsi="Arial" w:cs="Arial"/>
          <w:color w:val="000000" w:themeColor="text1"/>
          <w:sz w:val="20"/>
          <w:szCs w:val="20"/>
        </w:rPr>
        <w:t xml:space="preserve"> </w:t>
      </w:r>
      <w:r w:rsidR="009E3917" w:rsidRPr="00025F45">
        <w:rPr>
          <w:rFonts w:ascii="Arial" w:eastAsia="Calibri" w:hAnsi="Arial" w:cs="Arial"/>
          <w:color w:val="000000" w:themeColor="text1"/>
          <w:sz w:val="20"/>
          <w:szCs w:val="20"/>
        </w:rPr>
        <w:t>4</w:t>
      </w:r>
      <w:r w:rsidR="00F065B1" w:rsidRPr="00025F45">
        <w:rPr>
          <w:rFonts w:ascii="Arial" w:eastAsia="Calibri" w:hAnsi="Arial" w:cs="Arial"/>
          <w:color w:val="000000" w:themeColor="text1"/>
          <w:sz w:val="20"/>
          <w:szCs w:val="20"/>
        </w:rPr>
        <w:t>,</w:t>
      </w:r>
      <w:r w:rsidR="0013017B" w:rsidRPr="00025F45">
        <w:rPr>
          <w:rFonts w:ascii="Arial" w:hAnsi="Arial" w:cs="Arial"/>
          <w:color w:val="000000" w:themeColor="text1"/>
          <w:sz w:val="20"/>
          <w:szCs w:val="20"/>
        </w:rPr>
        <w:t xml:space="preserve"> </w:t>
      </w:r>
      <w:r w:rsidR="0013017B" w:rsidRPr="00025F45">
        <w:rPr>
          <w:rFonts w:ascii="Arial" w:eastAsia="Calibri" w:hAnsi="Arial" w:cs="Arial"/>
          <w:color w:val="000000" w:themeColor="text1"/>
          <w:sz w:val="20"/>
          <w:szCs w:val="20"/>
        </w:rPr>
        <w:t>Table</w:t>
      </w:r>
      <w:r w:rsidR="0013017B" w:rsidRPr="00025F45">
        <w:rPr>
          <w:rFonts w:ascii="Arial" w:hAnsi="Arial" w:cs="Arial"/>
          <w:color w:val="000000" w:themeColor="text1"/>
          <w:sz w:val="20"/>
          <w:szCs w:val="20"/>
        </w:rPr>
        <w:t xml:space="preserve"> </w:t>
      </w:r>
      <w:r w:rsidR="005B4C95" w:rsidRPr="00025F45">
        <w:rPr>
          <w:rFonts w:ascii="Arial" w:hAnsi="Arial" w:cs="Arial"/>
          <w:color w:val="000000" w:themeColor="text1"/>
          <w:sz w:val="20"/>
          <w:szCs w:val="20"/>
        </w:rPr>
        <w:t>A</w:t>
      </w:r>
      <w:r w:rsidR="009E3917" w:rsidRPr="00025F45">
        <w:rPr>
          <w:rFonts w:ascii="Arial" w:hAnsi="Arial" w:cs="Arial"/>
          <w:color w:val="000000" w:themeColor="text1"/>
          <w:sz w:val="20"/>
          <w:szCs w:val="20"/>
        </w:rPr>
        <w:t>4</w:t>
      </w:r>
      <w:r w:rsidR="005B4C95" w:rsidRPr="00025F45">
        <w:rPr>
          <w:rFonts w:ascii="Arial" w:hAnsi="Arial" w:cs="Arial"/>
          <w:color w:val="000000" w:themeColor="text1"/>
          <w:sz w:val="20"/>
          <w:szCs w:val="20"/>
        </w:rPr>
        <w:t>.</w:t>
      </w:r>
      <w:r w:rsidR="00F065B1" w:rsidRPr="00025F45">
        <w:rPr>
          <w:rFonts w:ascii="Arial" w:eastAsia="Calibri" w:hAnsi="Arial" w:cs="Arial"/>
          <w:color w:val="000000" w:themeColor="text1"/>
          <w:sz w:val="20"/>
          <w:szCs w:val="20"/>
        </w:rPr>
        <w:t>1</w:t>
      </w:r>
      <w:r w:rsidR="00B92155" w:rsidRPr="00025F45">
        <w:rPr>
          <w:rFonts w:ascii="Arial" w:hAnsi="Arial" w:cs="Arial"/>
          <w:color w:val="000000" w:themeColor="text1"/>
          <w:sz w:val="20"/>
          <w:szCs w:val="20"/>
        </w:rPr>
        <w:t>).</w:t>
      </w:r>
    </w:p>
    <w:p w14:paraId="35E578B9" w14:textId="77777777" w:rsidR="00B85478" w:rsidRPr="00025F45" w:rsidRDefault="00B85478" w:rsidP="0083608B">
      <w:pPr>
        <w:widowControl w:val="0"/>
        <w:autoSpaceDE w:val="0"/>
        <w:autoSpaceDN w:val="0"/>
        <w:adjustRightInd w:val="0"/>
        <w:spacing w:line="276" w:lineRule="auto"/>
        <w:rPr>
          <w:rFonts w:ascii="Arial" w:hAnsi="Arial" w:cs="Arial"/>
          <w:color w:val="000000" w:themeColor="text1"/>
          <w:sz w:val="20"/>
          <w:szCs w:val="20"/>
        </w:rPr>
      </w:pPr>
    </w:p>
    <w:p w14:paraId="3F550F66" w14:textId="1421A0E0" w:rsidR="00B85478" w:rsidRPr="00025F45" w:rsidRDefault="00B85478"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1077D5" w:rsidRPr="00025F45">
        <w:rPr>
          <w:rFonts w:ascii="Arial" w:eastAsia="Calibri" w:hAnsi="Arial" w:cs="Arial"/>
          <w:color w:val="000000" w:themeColor="text1"/>
          <w:sz w:val="20"/>
          <w:szCs w:val="20"/>
        </w:rPr>
        <w:t>u</w:t>
      </w:r>
      <w:r w:rsidRPr="00025F45">
        <w:rPr>
          <w:rFonts w:ascii="Arial" w:eastAsia="Calibri" w:hAnsi="Arial" w:cs="Arial"/>
          <w:color w:val="000000" w:themeColor="text1"/>
          <w:sz w:val="20"/>
          <w:szCs w:val="20"/>
        </w:rPr>
        <w:t>nder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structure</w:t>
      </w:r>
      <w:r w:rsidR="001077D5"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vote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affairs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Rather</w:t>
      </w:r>
      <w:r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the</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topics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decisions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input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Terms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Reference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operates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mandate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issues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concerning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w:t>
      </w:r>
      <w:r w:rsidR="001077D5"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Specifically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asked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recommendations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issues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prepare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accordingly</w:t>
      </w:r>
      <w:r w:rsidR="00677C60" w:rsidRPr="00025F45">
        <w:rPr>
          <w:rFonts w:ascii="Arial" w:eastAsia="Calibri" w:hAnsi="Arial" w:cs="Arial"/>
          <w:color w:val="000000" w:themeColor="text1"/>
          <w:sz w:val="20"/>
          <w:szCs w:val="20"/>
        </w:rPr>
        <w:t xml:space="preserve"> (WMO, 2016</w:t>
      </w:r>
      <w:r w:rsidR="007454EF" w:rsidRPr="00025F45">
        <w:rPr>
          <w:rFonts w:ascii="Arial" w:eastAsia="Calibri" w:hAnsi="Arial" w:cs="Arial"/>
          <w:color w:val="000000" w:themeColor="text1"/>
          <w:sz w:val="20"/>
          <w:szCs w:val="20"/>
        </w:rPr>
        <w:t>a</w:t>
      </w:r>
      <w:r w:rsidR="00677C60"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w:t>
      </w:r>
    </w:p>
    <w:p w14:paraId="3D3C8CC1" w14:textId="77777777" w:rsidR="00B85478" w:rsidRPr="00025F45" w:rsidRDefault="00B85478" w:rsidP="0083608B">
      <w:pPr>
        <w:widowControl w:val="0"/>
        <w:autoSpaceDE w:val="0"/>
        <w:autoSpaceDN w:val="0"/>
        <w:adjustRightInd w:val="0"/>
        <w:spacing w:line="276" w:lineRule="auto"/>
        <w:rPr>
          <w:rFonts w:ascii="Arial" w:hAnsi="Arial" w:cs="Arial"/>
          <w:color w:val="000000" w:themeColor="text1"/>
          <w:sz w:val="20"/>
          <w:szCs w:val="20"/>
        </w:rPr>
      </w:pPr>
    </w:p>
    <w:p w14:paraId="56F093A4" w14:textId="52748859" w:rsidR="00B85478" w:rsidRPr="00025F45" w:rsidRDefault="00B85478"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lastRenderedPageBreak/>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utilizes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00E54D19">
        <w:rPr>
          <w:rFonts w:ascii="Arial" w:eastAsia="Calibri" w:hAnsi="Arial" w:cs="Arial"/>
          <w:color w:val="000000" w:themeColor="text1"/>
          <w:sz w:val="20"/>
          <w:szCs w:val="20"/>
        </w:rPr>
        <w:t>F</w:t>
      </w:r>
      <w:r w:rsidRPr="00025F45">
        <w:rPr>
          <w:rFonts w:ascii="Arial" w:eastAsia="Calibri" w:hAnsi="Arial" w:cs="Arial"/>
          <w:color w:val="000000" w:themeColor="text1"/>
          <w:sz w:val="20"/>
          <w:szCs w:val="20"/>
        </w:rPr>
        <w:t>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tool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vehicle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together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everyone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achieve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52776D">
        <w:rPr>
          <w:rFonts w:ascii="Arial" w:eastAsia="Calibri" w:hAnsi="Arial" w:cs="Arial"/>
          <w:color w:val="000000" w:themeColor="text1"/>
          <w:sz w:val="20"/>
          <w:szCs w:val="20"/>
        </w:rPr>
        <w:t>separately</w:t>
      </w:r>
      <w:r w:rsidR="00862AEB" w:rsidRPr="0052776D">
        <w:rPr>
          <w:rFonts w:ascii="Arial" w:hAnsi="Arial" w:cs="Arial"/>
          <w:color w:val="000000" w:themeColor="text1"/>
          <w:sz w:val="20"/>
          <w:szCs w:val="20"/>
        </w:rPr>
        <w:t>”</w:t>
      </w:r>
      <w:r w:rsidR="009B71BD" w:rsidRPr="0052776D">
        <w:rPr>
          <w:rFonts w:ascii="Arial" w:hAnsi="Arial" w:cs="Arial"/>
          <w:color w:val="000000" w:themeColor="text1"/>
          <w:sz w:val="20"/>
          <w:szCs w:val="20"/>
        </w:rPr>
        <w:t xml:space="preserve"> (</w:t>
      </w:r>
      <w:r w:rsidR="00A73A85" w:rsidRPr="0052776D">
        <w:rPr>
          <w:rFonts w:ascii="Arial" w:hAnsi="Arial" w:cs="Arial"/>
          <w:color w:val="000000" w:themeColor="text1"/>
          <w:sz w:val="20"/>
          <w:szCs w:val="20"/>
        </w:rPr>
        <w:t>WMO,</w:t>
      </w:r>
      <w:r w:rsidR="00A73A85">
        <w:rPr>
          <w:rFonts w:ascii="Arial" w:hAnsi="Arial" w:cs="Arial"/>
          <w:color w:val="000000" w:themeColor="text1"/>
          <w:sz w:val="20"/>
          <w:szCs w:val="20"/>
        </w:rPr>
        <w:t xml:space="preserve"> 2017</w:t>
      </w:r>
      <w:r w:rsidR="00220426">
        <w:rPr>
          <w:rFonts w:ascii="Arial" w:hAnsi="Arial" w:cs="Arial"/>
          <w:color w:val="000000" w:themeColor="text1"/>
          <w:sz w:val="20"/>
          <w:szCs w:val="20"/>
        </w:rPr>
        <w:t>e</w:t>
      </w:r>
      <w:r w:rsidR="0052776D">
        <w:rPr>
          <w:rFonts w:ascii="Arial" w:hAnsi="Arial" w:cs="Arial"/>
          <w:color w:val="000000" w:themeColor="text1"/>
          <w:sz w:val="20"/>
          <w:szCs w:val="20"/>
        </w:rPr>
        <w:t>, p.2</w:t>
      </w:r>
      <w:r w:rsidR="00677C60" w:rsidRPr="00025F45">
        <w:rPr>
          <w:rFonts w:ascii="Arial" w:hAnsi="Arial" w:cs="Arial"/>
          <w:color w:val="000000" w:themeColor="text1"/>
          <w:sz w:val="20"/>
          <w:szCs w:val="20"/>
        </w:rPr>
        <w:t>)</w:t>
      </w:r>
      <w:r w:rsidR="00614704" w:rsidRPr="00025F45">
        <w:rPr>
          <w:rFonts w:ascii="Arial" w:hAnsi="Arial" w:cs="Arial"/>
          <w:color w:val="000000" w:themeColor="text1"/>
          <w:sz w:val="20"/>
          <w:szCs w:val="20"/>
        </w:rPr>
        <w:t>.</w:t>
      </w:r>
      <w:r w:rsidR="00862AEB"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achieved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language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princip</w:t>
      </w:r>
      <w:r w:rsidR="00EA6DF4" w:rsidRPr="00025F45">
        <w:rPr>
          <w:rFonts w:ascii="Arial" w:eastAsia="Calibri" w:hAnsi="Arial" w:cs="Arial"/>
          <w:color w:val="000000" w:themeColor="text1"/>
          <w:sz w:val="20"/>
          <w:szCs w:val="20"/>
        </w:rPr>
        <w:t>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w:t>
      </w:r>
      <w:r w:rsidR="00862AEB" w:rsidRPr="00025F45">
        <w:rPr>
          <w:rFonts w:ascii="Arial" w:eastAsia="Calibri" w:hAnsi="Arial" w:cs="Arial"/>
          <w:color w:val="000000" w:themeColor="text1"/>
          <w:sz w:val="20"/>
          <w:szCs w:val="20"/>
        </w:rPr>
        <w:t>e</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interviewed</w:t>
      </w:r>
      <w:r w:rsidR="00862AEB"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broader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community</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as</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evidenced</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in</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convening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power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interacting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diverse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fomented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collaborations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allowed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articulate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build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appreciation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group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context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00A9395D">
        <w:rPr>
          <w:rFonts w:ascii="Arial" w:eastAsia="Calibri" w:hAnsi="Arial" w:cs="Arial"/>
          <w:color w:val="000000" w:themeColor="text1"/>
          <w:sz w:val="20"/>
          <w:szCs w:val="20"/>
        </w:rPr>
        <w:t>O</w:t>
      </w:r>
      <w:r w:rsidRPr="00025F45">
        <w:rPr>
          <w:rFonts w:ascii="Arial" w:eastAsia="Calibri" w:hAnsi="Arial" w:cs="Arial"/>
          <w:color w:val="000000" w:themeColor="text1"/>
          <w:sz w:val="20"/>
          <w:szCs w:val="20"/>
        </w:rPr>
        <w:t>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the</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benefits</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this</w:t>
      </w:r>
      <w:r w:rsidR="00862AEB" w:rsidRPr="00025F45">
        <w:rPr>
          <w:rFonts w:ascii="Arial" w:hAnsi="Arial" w:cs="Arial"/>
          <w:color w:val="000000" w:themeColor="text1"/>
          <w:sz w:val="20"/>
          <w:szCs w:val="20"/>
        </w:rPr>
        <w:t xml:space="preserve"> </w:t>
      </w:r>
      <w:r w:rsidR="00862AEB" w:rsidRPr="00025F45">
        <w:rPr>
          <w:rFonts w:ascii="Arial" w:eastAsia="Calibri" w:hAnsi="Arial" w:cs="Arial"/>
          <w:color w:val="000000" w:themeColor="text1"/>
          <w:sz w:val="20"/>
          <w:szCs w:val="20"/>
        </w:rPr>
        <w:t>way</w:t>
      </w:r>
      <w:r w:rsidRPr="00025F45">
        <w:rPr>
          <w:rFonts w:ascii="Arial" w:hAnsi="Arial" w:cs="Arial"/>
          <w:color w:val="000000" w:themeColor="text1"/>
          <w:sz w:val="20"/>
          <w:szCs w:val="20"/>
        </w:rPr>
        <w:t>: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contextualize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think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outside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box</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maybe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derive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bilateral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006D399A" w:rsidRPr="00025F45">
        <w:rPr>
          <w:rFonts w:ascii="Arial" w:eastAsia="Calibri" w:hAnsi="Arial" w:cs="Arial"/>
          <w:color w:val="000000" w:themeColor="text1"/>
          <w:sz w:val="20"/>
          <w:szCs w:val="20"/>
        </w:rPr>
        <w:t>Nine</w:t>
      </w:r>
      <w:r w:rsidRPr="00025F45">
        <w:rPr>
          <w:rFonts w:ascii="Arial" w:hAnsi="Arial" w:cs="Arial"/>
          <w:color w:val="FF0000"/>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described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strengths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different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groups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Similarly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effective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facilitating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enhancing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existing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00A44335"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00B5153E" w:rsidRPr="00025F45">
        <w:rPr>
          <w:rFonts w:ascii="Arial" w:eastAsia="Calibri" w:hAnsi="Arial" w:cs="Arial"/>
          <w:color w:val="000000" w:themeColor="text1"/>
          <w:sz w:val="20"/>
          <w:szCs w:val="20"/>
        </w:rPr>
        <w:t>five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6D399A" w:rsidRPr="00025F45">
        <w:rPr>
          <w:rFonts w:ascii="Arial" w:eastAsia="Calibri" w:hAnsi="Arial" w:cs="Arial"/>
          <w:color w:val="000000" w:themeColor="text1"/>
          <w:sz w:val="20"/>
          <w:szCs w:val="20"/>
        </w:rPr>
        <w:t>nine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believe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equipped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promote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participation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w:t>
      </w:r>
    </w:p>
    <w:p w14:paraId="665CD803" w14:textId="77777777" w:rsidR="00B85478" w:rsidRPr="00025F45" w:rsidRDefault="00B85478" w:rsidP="0083608B">
      <w:pPr>
        <w:widowControl w:val="0"/>
        <w:autoSpaceDE w:val="0"/>
        <w:autoSpaceDN w:val="0"/>
        <w:adjustRightInd w:val="0"/>
        <w:spacing w:line="276" w:lineRule="auto"/>
        <w:rPr>
          <w:rFonts w:ascii="Arial" w:hAnsi="Arial" w:cs="Arial"/>
          <w:color w:val="000000" w:themeColor="text1"/>
          <w:sz w:val="20"/>
          <w:szCs w:val="20"/>
        </w:rPr>
      </w:pPr>
    </w:p>
    <w:p w14:paraId="4D90B2F0" w14:textId="3127A8BA" w:rsidR="0009630E" w:rsidRPr="00025F45" w:rsidRDefault="00B85478"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obstacles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highlight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prominent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expressed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several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repeatedly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alike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First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appears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lack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ownership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initiative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equal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structure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impediments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engagement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buy</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sz w:val="20"/>
          <w:szCs w:val="20"/>
        </w:rPr>
        <w:t>despite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drafting</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large</w:t>
      </w:r>
      <w:r w:rsidRPr="00025F45">
        <w:rPr>
          <w:rFonts w:ascii="Arial" w:hAnsi="Arial" w:cs="Arial"/>
          <w:sz w:val="20"/>
          <w:szCs w:val="20"/>
        </w:rPr>
        <w:t xml:space="preserve"> </w:t>
      </w:r>
      <w:r w:rsidRPr="00025F45">
        <w:rPr>
          <w:rFonts w:ascii="Arial" w:eastAsia="Calibri" w:hAnsi="Arial" w:cs="Arial"/>
          <w:sz w:val="20"/>
          <w:szCs w:val="20"/>
        </w:rPr>
        <w:t>portion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documentation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members</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given</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voice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formal</w:t>
      </w:r>
      <w:r w:rsidRPr="00025F45">
        <w:rPr>
          <w:rFonts w:ascii="Arial" w:hAnsi="Arial" w:cs="Arial"/>
          <w:sz w:val="20"/>
          <w:szCs w:val="20"/>
        </w:rPr>
        <w:t xml:space="preserve"> </w:t>
      </w:r>
      <w:r w:rsidRPr="00025F45">
        <w:rPr>
          <w:rFonts w:ascii="Arial" w:eastAsia="Calibri" w:hAnsi="Arial" w:cs="Arial"/>
          <w:sz w:val="20"/>
          <w:szCs w:val="20"/>
        </w:rPr>
        <w:t>setting</w:t>
      </w:r>
      <w:r w:rsidRPr="00025F45">
        <w:rPr>
          <w:rFonts w:ascii="Arial" w:hAnsi="Arial" w:cs="Arial"/>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cultural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difference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agencies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mandate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setting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norms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standards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administration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formality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administration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formality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characterized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interactions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perception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bureaucratic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issues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defined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Despite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terms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reference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previously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ongoing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Fourth</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partner</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organizations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often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make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decisions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about</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implementation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at</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regional</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and</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national</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levels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and</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some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PAC</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members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are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restricted</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in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their</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ability</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to</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align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GFCS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priorities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with</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PAC</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organization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priorities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For</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at</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least</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some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of</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PAC</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organizations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there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is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lack</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of</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awareness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of</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GFCS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climate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services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in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general</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and</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specific</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ways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in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which</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climate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services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can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add</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value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to</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decision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making</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at</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sectoral</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level</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This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constrains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diffusion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of</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information</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from</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PAC</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members</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to</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their</w:t>
      </w:r>
      <w:r w:rsidR="004422F0" w:rsidRPr="00025F45">
        <w:rPr>
          <w:rFonts w:ascii="Arial" w:hAnsi="Arial" w:cs="Arial"/>
          <w:color w:val="000000" w:themeColor="text1"/>
          <w:sz w:val="20"/>
          <w:szCs w:val="20"/>
        </w:rPr>
        <w:t xml:space="preserve"> </w:t>
      </w:r>
      <w:r w:rsidR="004422F0" w:rsidRPr="00025F45">
        <w:rPr>
          <w:rFonts w:ascii="Arial" w:eastAsia="Calibri" w:hAnsi="Arial" w:cs="Arial"/>
          <w:color w:val="000000" w:themeColor="text1"/>
          <w:sz w:val="20"/>
          <w:szCs w:val="20"/>
        </w:rPr>
        <w:t>networks</w:t>
      </w:r>
      <w:r w:rsidR="004422F0"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agencies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large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portfolios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advancing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rapid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harnessed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potential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obstacles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0009630E" w:rsidRPr="00025F45">
        <w:rPr>
          <w:rFonts w:ascii="Arial" w:eastAsia="Calibri" w:hAnsi="Arial" w:cs="Arial"/>
          <w:color w:val="000000" w:themeColor="text1"/>
          <w:sz w:val="20"/>
          <w:szCs w:val="20"/>
        </w:rPr>
        <w:t>at</w:t>
      </w:r>
      <w:r w:rsidR="0009630E" w:rsidRPr="00025F45">
        <w:rPr>
          <w:rFonts w:ascii="Arial" w:hAnsi="Arial" w:cs="Arial"/>
          <w:color w:val="000000" w:themeColor="text1"/>
          <w:sz w:val="20"/>
          <w:szCs w:val="20"/>
        </w:rPr>
        <w:t xml:space="preserve"> </w:t>
      </w:r>
      <w:r w:rsidR="0009630E" w:rsidRPr="00025F45">
        <w:rPr>
          <w:rFonts w:ascii="Arial" w:eastAsia="Calibri" w:hAnsi="Arial" w:cs="Arial"/>
          <w:color w:val="000000" w:themeColor="text1"/>
          <w:sz w:val="20"/>
          <w:szCs w:val="20"/>
        </w:rPr>
        <w:t>times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presented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outweighing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ended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weaknesses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reinforced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obstacles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ownership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p>
    <w:p w14:paraId="05B31C29" w14:textId="77777777" w:rsidR="00A67DFB" w:rsidRPr="00025F45" w:rsidRDefault="00A67DFB" w:rsidP="0083608B">
      <w:pPr>
        <w:widowControl w:val="0"/>
        <w:autoSpaceDE w:val="0"/>
        <w:autoSpaceDN w:val="0"/>
        <w:adjustRightInd w:val="0"/>
        <w:spacing w:line="276" w:lineRule="auto"/>
        <w:rPr>
          <w:rFonts w:ascii="Arial" w:hAnsi="Arial" w:cs="Arial"/>
          <w:color w:val="000000" w:themeColor="text1"/>
          <w:sz w:val="20"/>
          <w:szCs w:val="20"/>
        </w:rPr>
      </w:pPr>
    </w:p>
    <w:p w14:paraId="156B578A" w14:textId="0B01AE03" w:rsidR="00D219DC" w:rsidRPr="00E82EF6" w:rsidRDefault="00BA1B93" w:rsidP="00E82EF6">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Despite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evolutions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moving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right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2016,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Committee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increase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participation</w:t>
      </w:r>
      <w:r w:rsidR="00A61A57">
        <w:rPr>
          <w:rFonts w:ascii="Arial" w:eastAsia="Calibri"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1077D5" w:rsidRPr="00025F45">
        <w:rPr>
          <w:rFonts w:ascii="Arial" w:eastAsia="Calibri" w:hAnsi="Arial" w:cs="Arial"/>
          <w:color w:val="000000" w:themeColor="text1"/>
          <w:sz w:val="20"/>
          <w:szCs w:val="20"/>
        </w:rPr>
        <w:t>M</w:t>
      </w:r>
      <w:r w:rsidR="00D33F6F" w:rsidRPr="00025F45">
        <w:rPr>
          <w:rFonts w:ascii="Arial" w:eastAsia="Calibri" w:hAnsi="Arial" w:cs="Arial"/>
          <w:color w:val="000000" w:themeColor="text1"/>
          <w:sz w:val="20"/>
          <w:szCs w:val="20"/>
        </w:rPr>
        <w:t>anagement</w:t>
      </w:r>
      <w:r w:rsidR="00D33F6F" w:rsidRPr="00025F45">
        <w:rPr>
          <w:rFonts w:ascii="Arial" w:hAnsi="Arial" w:cs="Arial"/>
          <w:color w:val="000000" w:themeColor="text1"/>
          <w:sz w:val="20"/>
          <w:szCs w:val="20"/>
        </w:rPr>
        <w:t xml:space="preserve"> </w:t>
      </w:r>
      <w:r w:rsidR="001077D5" w:rsidRPr="00025F45">
        <w:rPr>
          <w:rFonts w:ascii="Arial" w:eastAsia="Calibri" w:hAnsi="Arial" w:cs="Arial"/>
          <w:color w:val="000000" w:themeColor="text1"/>
          <w:sz w:val="20"/>
          <w:szCs w:val="20"/>
        </w:rPr>
        <w:t>C</w:t>
      </w:r>
      <w:r w:rsidR="00D33F6F" w:rsidRPr="00025F45">
        <w:rPr>
          <w:rFonts w:ascii="Arial" w:eastAsia="Calibri" w:hAnsi="Arial" w:cs="Arial"/>
          <w:color w:val="000000" w:themeColor="text1"/>
          <w:sz w:val="20"/>
          <w:szCs w:val="20"/>
        </w:rPr>
        <w:t>ommittee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step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increase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improve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refer</w:t>
      </w:r>
      <w:r w:rsidR="00D33F6F" w:rsidRPr="00025F45">
        <w:rPr>
          <w:rFonts w:ascii="Arial" w:eastAsia="Calibri" w:hAnsi="Arial" w:cs="Arial"/>
          <w:color w:val="000000" w:themeColor="text1"/>
          <w:sz w:val="20"/>
          <w:szCs w:val="20"/>
        </w:rPr>
        <w:t>r</w:t>
      </w:r>
      <w:r w:rsidRPr="00025F45">
        <w:rPr>
          <w:rFonts w:ascii="Arial" w:eastAsia="Calibri" w:hAnsi="Arial" w:cs="Arial"/>
          <w:color w:val="000000" w:themeColor="text1"/>
          <w:sz w:val="20"/>
          <w:szCs w:val="20"/>
        </w:rPr>
        <w: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00D33F6F" w:rsidRPr="00025F45">
        <w:rPr>
          <w:rFonts w:ascii="Arial" w:eastAsia="Calibri" w:hAnsi="Arial" w:cs="Arial"/>
          <w:color w:val="000000" w:themeColor="text1"/>
          <w:sz w:val="20"/>
          <w:szCs w:val="20"/>
        </w:rPr>
        <w:t>the</w:t>
      </w:r>
      <w:r w:rsidR="00D33F6F" w:rsidRPr="00025F45">
        <w:rPr>
          <w:rFonts w:ascii="Arial" w:hAnsi="Arial" w:cs="Arial"/>
          <w:color w:val="000000" w:themeColor="text1"/>
          <w:sz w:val="20"/>
          <w:szCs w:val="20"/>
        </w:rPr>
        <w:t xml:space="preserve"> </w:t>
      </w:r>
      <w:r w:rsidR="00D33F6F" w:rsidRPr="00025F45">
        <w:rPr>
          <w:rFonts w:ascii="Arial" w:eastAsia="Calibri" w:hAnsi="Arial" w:cs="Arial"/>
          <w:color w:val="000000" w:themeColor="text1"/>
          <w:sz w:val="20"/>
          <w:szCs w:val="20"/>
        </w:rPr>
        <w:t>joint</w:t>
      </w:r>
      <w:r w:rsidR="00D33F6F" w:rsidRPr="00025F45">
        <w:rPr>
          <w:rFonts w:ascii="Arial" w:hAnsi="Arial" w:cs="Arial"/>
          <w:color w:val="000000" w:themeColor="text1"/>
          <w:sz w:val="20"/>
          <w:szCs w:val="20"/>
        </w:rPr>
        <w:t xml:space="preserve"> </w:t>
      </w:r>
      <w:r w:rsidR="00D33F6F" w:rsidRPr="00025F45">
        <w:rPr>
          <w:rFonts w:ascii="Arial" w:eastAsia="Calibri" w:hAnsi="Arial" w:cs="Arial"/>
          <w:color w:val="000000" w:themeColor="text1"/>
          <w:sz w:val="20"/>
          <w:szCs w:val="20"/>
        </w:rPr>
        <w:t>meetings</w:t>
      </w:r>
      <w:r w:rsidR="00D33F6F" w:rsidRPr="00025F45">
        <w:rPr>
          <w:rFonts w:ascii="Arial" w:hAnsi="Arial" w:cs="Arial"/>
          <w:color w:val="000000" w:themeColor="text1"/>
          <w:sz w:val="20"/>
          <w:szCs w:val="20"/>
        </w:rPr>
        <w:t xml:space="preserve"> </w:t>
      </w:r>
      <w:r w:rsidR="00D33F6F"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Theme="minorEastAsia" w:hAnsi="Arial" w:cs="Arial"/>
          <w:color w:val="000000" w:themeColor="text1"/>
          <w:sz w:val="20"/>
          <w:szCs w:val="20"/>
        </w:rPr>
        <w:t>“</w:t>
      </w:r>
      <w:r w:rsidRPr="00025F45">
        <w:rPr>
          <w:rFonts w:ascii="Arial" w:eastAsia="Calibri" w:hAnsi="Arial" w:cs="Arial"/>
          <w:color w:val="000000" w:themeColor="text1"/>
          <w:sz w:val="20"/>
          <w:szCs w:val="20"/>
        </w:rPr>
        <w:t>The</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helpful</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interactions</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happen</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undertakings</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eastAsiaTheme="minorEastAsia" w:hAnsi="Arial" w:cs="Arial"/>
          <w:color w:val="000000" w:themeColor="text1"/>
          <w:sz w:val="20"/>
          <w:szCs w:val="20"/>
        </w:rPr>
        <w:t xml:space="preserve"> </w:t>
      </w:r>
      <w:r w:rsidR="00D33F6F" w:rsidRPr="00025F45">
        <w:rPr>
          <w:rFonts w:ascii="Arial" w:eastAsia="Calibri" w:hAnsi="Arial" w:cs="Arial"/>
          <w:color w:val="000000" w:themeColor="text1"/>
          <w:sz w:val="20"/>
          <w:szCs w:val="20"/>
        </w:rPr>
        <w:t>Management</w:t>
      </w:r>
      <w:r w:rsidR="00D33F6F" w:rsidRPr="00025F45">
        <w:rPr>
          <w:rFonts w:ascii="Arial" w:hAnsi="Arial" w:cs="Arial"/>
          <w:color w:val="000000" w:themeColor="text1"/>
          <w:sz w:val="20"/>
          <w:szCs w:val="20"/>
        </w:rPr>
        <w:t xml:space="preserve"> </w:t>
      </w:r>
      <w:r w:rsidR="00D33F6F" w:rsidRPr="00025F45">
        <w:rPr>
          <w:rFonts w:ascii="Arial" w:eastAsia="Calibri" w:hAnsi="Arial" w:cs="Arial"/>
          <w:color w:val="000000" w:themeColor="text1"/>
          <w:sz w:val="20"/>
          <w:szCs w:val="20"/>
        </w:rPr>
        <w:t>Committee</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date</w:t>
      </w:r>
      <w:r w:rsidRPr="00025F45">
        <w:rPr>
          <w:rFonts w:ascii="Arial" w:eastAsiaTheme="minorEastAsia" w:hAnsi="Arial" w:cs="Arial"/>
          <w:color w:val="000000" w:themeColor="text1"/>
          <w:sz w:val="20"/>
          <w:szCs w:val="20"/>
        </w:rPr>
        <w:t>.</w:t>
      </w:r>
      <w:r w:rsidR="00462AFE" w:rsidRPr="00025F45">
        <w:rPr>
          <w:rFonts w:ascii="Arial" w:eastAsiaTheme="minorEastAsia" w:hAnsi="Arial" w:cs="Arial"/>
          <w:color w:val="000000" w:themeColor="text1"/>
          <w:sz w:val="20"/>
          <w:szCs w:val="20"/>
        </w:rPr>
        <w:t>”</w:t>
      </w:r>
      <w:r w:rsidRPr="00025F45">
        <w:rPr>
          <w:rFonts w:ascii="Arial" w:eastAsiaTheme="minorEastAsia" w:hAnsi="Arial" w:cs="Arial"/>
          <w:color w:val="000000" w:themeColor="text1"/>
          <w:sz w:val="20"/>
          <w:szCs w:val="20"/>
        </w:rPr>
        <w:t xml:space="preserve"> </w:t>
      </w:r>
      <w:r w:rsidRPr="00025F45">
        <w:rPr>
          <w:rFonts w:ascii="Arial" w:eastAsia="Calibri" w:hAnsi="Arial" w:cs="Arial"/>
          <w:color w:val="000000" w:themeColor="text1"/>
          <w:sz w:val="20"/>
          <w:szCs w:val="20"/>
        </w:rPr>
        <w:t>Furthermore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bright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eight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0040640E">
        <w:rPr>
          <w:rFonts w:ascii="Arial" w:eastAsia="Calibri" w:hAnsi="Arial" w:cs="Arial"/>
          <w:color w:val="000000" w:themeColor="text1"/>
          <w:sz w:val="20"/>
          <w:szCs w:val="20"/>
        </w:rPr>
        <w:t>saw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very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w:t>
      </w:r>
      <w:r w:rsidRPr="00025F45">
        <w:rPr>
          <w:rFonts w:ascii="Arial" w:hAnsi="Arial" w:cs="Arial"/>
          <w:color w:val="000000" w:themeColor="text1"/>
          <w:sz w:val="20"/>
          <w:szCs w:val="20"/>
        </w:rPr>
        <w:t xml:space="preserve"> (1) </w:t>
      </w:r>
      <w:r w:rsidR="0040640E">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w:t>
      </w:r>
      <w:r w:rsidRPr="00025F45">
        <w:rPr>
          <w:rFonts w:ascii="Arial" w:hAnsi="Arial" w:cs="Arial"/>
          <w:color w:val="000000" w:themeColor="text1"/>
          <w:sz w:val="20"/>
          <w:szCs w:val="20"/>
        </w:rPr>
        <w:t xml:space="preserve"> (7) </w:t>
      </w:r>
      <w:r w:rsidRPr="00025F45">
        <w:rPr>
          <w:rFonts w:ascii="Arial" w:eastAsia="Calibri" w:hAnsi="Arial" w:cs="Arial"/>
          <w:color w:val="000000" w:themeColor="text1"/>
          <w:sz w:val="20"/>
          <w:szCs w:val="20"/>
        </w:rPr>
        <w:t>future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value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0040640E">
        <w:rPr>
          <w:rFonts w:ascii="Arial" w:eastAsia="Calibri" w:hAnsi="Arial" w:cs="Arial"/>
          <w:color w:val="000000" w:themeColor="text1"/>
          <w:sz w:val="20"/>
          <w:szCs w:val="20"/>
        </w:rPr>
        <w:t>shows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40640E">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0040640E">
        <w:rPr>
          <w:rFonts w:ascii="Arial" w:hAnsi="Arial" w:cs="Arial"/>
          <w:color w:val="000000" w:themeColor="text1"/>
          <w:sz w:val="20"/>
          <w:szCs w:val="20"/>
        </w:rPr>
        <w:t>-</w:t>
      </w:r>
      <w:r w:rsidRPr="00025F45">
        <w:rPr>
          <w:rFonts w:ascii="Arial" w:eastAsia="Calibri" w:hAnsi="Arial" w:cs="Arial"/>
          <w:color w:val="000000" w:themeColor="text1"/>
          <w:sz w:val="20"/>
          <w:szCs w:val="20"/>
        </w:rPr>
        <w:t>in</w:t>
      </w:r>
      <w:r w:rsidR="0040640E">
        <w:rPr>
          <w:rFonts w:ascii="Arial" w:hAnsi="Arial" w:cs="Arial"/>
          <w:color w:val="000000" w:themeColor="text1"/>
          <w:sz w:val="20"/>
          <w:szCs w:val="20"/>
        </w:rPr>
        <w:t>-</w:t>
      </w:r>
      <w:r w:rsidRPr="00025F45">
        <w:rPr>
          <w:rFonts w:ascii="Arial" w:eastAsia="Calibri" w:hAnsi="Arial" w:cs="Arial"/>
          <w:color w:val="000000" w:themeColor="text1"/>
          <w:sz w:val="20"/>
          <w:szCs w:val="20"/>
        </w:rPr>
        <w:t>progress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harness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embrace</w:t>
      </w:r>
      <w:r w:rsidRPr="00025F45">
        <w:rPr>
          <w:rFonts w:ascii="Arial" w:hAnsi="Arial" w:cs="Arial"/>
          <w:color w:val="000000" w:themeColor="text1"/>
          <w:sz w:val="20"/>
          <w:szCs w:val="20"/>
        </w:rPr>
        <w:t xml:space="preserve"> </w:t>
      </w:r>
      <w:r w:rsidR="0040640E">
        <w:rPr>
          <w:rFonts w:ascii="Arial" w:hAnsi="Arial" w:cs="Arial"/>
          <w:color w:val="000000" w:themeColor="text1"/>
          <w:sz w:val="20"/>
          <w:szCs w:val="20"/>
        </w:rPr>
        <w:t xml:space="preserve">its </w:t>
      </w:r>
      <w:r w:rsidRPr="00025F45">
        <w:rPr>
          <w:rFonts w:ascii="Arial" w:eastAsia="Calibri" w:hAnsi="Arial" w:cs="Arial"/>
          <w:color w:val="000000" w:themeColor="text1"/>
          <w:sz w:val="20"/>
          <w:szCs w:val="20"/>
        </w:rPr>
        <w:t>shortcomings</w:t>
      </w:r>
      <w:r w:rsidRPr="00025F45">
        <w:rPr>
          <w:rFonts w:ascii="Arial" w:hAnsi="Arial" w:cs="Arial"/>
          <w:color w:val="000000" w:themeColor="text1"/>
          <w:sz w:val="20"/>
          <w:szCs w:val="20"/>
        </w:rPr>
        <w:t xml:space="preserve"> </w:t>
      </w:r>
      <w:r w:rsidR="0040640E">
        <w:rPr>
          <w:rFonts w:ascii="Arial" w:eastAsia="Calibri" w:hAnsi="Arial" w:cs="Arial"/>
          <w:color w:val="000000" w:themeColor="text1"/>
          <w:sz w:val="20"/>
          <w:szCs w:val="20"/>
        </w:rPr>
        <w:t>in order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improve</w:t>
      </w:r>
      <w:r w:rsidR="00144C65">
        <w:rPr>
          <w:rFonts w:ascii="Arial" w:hAnsi="Arial" w:cs="Arial"/>
          <w:color w:val="000000" w:themeColor="text1"/>
          <w:sz w:val="20"/>
          <w:szCs w:val="20"/>
        </w:rPr>
        <w:t>.</w:t>
      </w:r>
    </w:p>
    <w:p w14:paraId="2873010D" w14:textId="2E531279" w:rsidR="00A0077B" w:rsidRPr="00025F45" w:rsidRDefault="001077D5" w:rsidP="0083608B">
      <w:pPr>
        <w:pStyle w:val="GFCSH2"/>
        <w:spacing w:line="276" w:lineRule="auto"/>
      </w:pPr>
      <w:bookmarkStart w:id="20" w:name="_Toc492020462"/>
      <w:r w:rsidRPr="00025F45">
        <w:lastRenderedPageBreak/>
        <w:t>The WMO and the GFCS</w:t>
      </w:r>
      <w:r w:rsidR="00204287" w:rsidRPr="00025F45">
        <w:t>.</w:t>
      </w:r>
      <w:bookmarkEnd w:id="20"/>
    </w:p>
    <w:p w14:paraId="791F41B5" w14:textId="0B2A461B" w:rsidR="002C142A" w:rsidRPr="00025F45" w:rsidRDefault="002C142A" w:rsidP="0083608B">
      <w:pPr>
        <w:spacing w:line="276" w:lineRule="auto"/>
        <w:rPr>
          <w:rFonts w:ascii="Arial" w:hAnsi="Arial" w:cs="Arial"/>
          <w:sz w:val="20"/>
          <w:szCs w:val="20"/>
        </w:rPr>
      </w:pPr>
      <w:r w:rsidRPr="00025F45">
        <w:rPr>
          <w:rFonts w:ascii="Arial" w:hAnsi="Arial" w:cs="Arial"/>
          <w:sz w:val="20"/>
          <w:szCs w:val="20"/>
        </w:rPr>
        <w:t>The GFCS is a high priority area for the WMO. Recently, the GFCS was moved from its independent status reporting the WMO Secretary-General into the WMO’s Climate and Water Department to better facilitate integration and cooperation with other WMO bodies. Presently, WMO leadership is engaged in discussions around how the GFCS can be better connected to the WMO activities. These discussions are part of broader internal governance reform efforts at the WMO.</w:t>
      </w:r>
      <w:r w:rsidRPr="00025F45">
        <w:rPr>
          <w:rStyle w:val="FootnoteReference"/>
          <w:rFonts w:ascii="Arial" w:hAnsi="Arial" w:cs="Arial"/>
          <w:sz w:val="20"/>
          <w:szCs w:val="20"/>
        </w:rPr>
        <w:footnoteReference w:id="11"/>
      </w:r>
      <w:r w:rsidRPr="00025F45">
        <w:rPr>
          <w:rFonts w:ascii="Arial" w:hAnsi="Arial" w:cs="Arial"/>
          <w:sz w:val="20"/>
          <w:szCs w:val="20"/>
        </w:rPr>
        <w:t xml:space="preserve"> One WMO representative we interviewed reported that the WMO has started to focus on things that the WMO can do for the GFCS and in doing so, they are realizing that many of their activities are GFCS-relevant, including data rescue, seasonal forecasts, and flood forecasting. Another WMO leader stated it this way, “The WMO has faced the GFCS </w:t>
      </w:r>
      <w:r w:rsidR="0040640E">
        <w:rPr>
          <w:rFonts w:ascii="Arial" w:hAnsi="Arial" w:cs="Arial"/>
          <w:sz w:val="20"/>
          <w:szCs w:val="20"/>
        </w:rPr>
        <w:t>–</w:t>
      </w:r>
      <w:r w:rsidRPr="00025F45">
        <w:rPr>
          <w:rFonts w:ascii="Arial" w:hAnsi="Arial" w:cs="Arial"/>
          <w:sz w:val="20"/>
          <w:szCs w:val="20"/>
        </w:rPr>
        <w:t xml:space="preserve"> and the GFCS is us.” </w:t>
      </w:r>
    </w:p>
    <w:p w14:paraId="3F28BFCE" w14:textId="77777777" w:rsidR="002C142A" w:rsidRPr="00025F45" w:rsidRDefault="002C142A" w:rsidP="0083608B">
      <w:pPr>
        <w:spacing w:line="276" w:lineRule="auto"/>
        <w:rPr>
          <w:rFonts w:ascii="Arial" w:hAnsi="Arial" w:cs="Arial"/>
          <w:sz w:val="20"/>
          <w:szCs w:val="20"/>
        </w:rPr>
      </w:pPr>
    </w:p>
    <w:p w14:paraId="19530FD7" w14:textId="49F932F4" w:rsidR="002C142A" w:rsidRPr="00025F45" w:rsidRDefault="002C142A" w:rsidP="0083608B">
      <w:pPr>
        <w:spacing w:line="276" w:lineRule="auto"/>
        <w:rPr>
          <w:rFonts w:ascii="Arial" w:hAnsi="Arial" w:cs="Arial"/>
          <w:sz w:val="20"/>
          <w:szCs w:val="20"/>
        </w:rPr>
      </w:pPr>
      <w:r w:rsidRPr="00025F45">
        <w:rPr>
          <w:rFonts w:ascii="Arial" w:hAnsi="Arial" w:cs="Arial"/>
          <w:sz w:val="20"/>
          <w:szCs w:val="20"/>
        </w:rPr>
        <w:t>Generally, the heads of WMO departments and programmes think that too much attention has been given to governance and meetings and not enough has been given to “practical research.” As one interviewee stated, there has been “too much time on outreach and not enough on the research pillars and the core work”. Others report that there has been “too much focus on national efforts when fundamentally the GFCS is a global effort.” Given a lack of resources, some at the WMO think that the GFCS is “stretched too thin and should narrowly focus on a few pillars.” Although it has been deemed a priority, it is clear that WMO officials do not see the GFCS as the sole pathway to climate services within the WMO.</w:t>
      </w:r>
      <w:r w:rsidR="00547AAC">
        <w:rPr>
          <w:rFonts w:ascii="Arial" w:hAnsi="Arial" w:cs="Arial"/>
          <w:sz w:val="20"/>
          <w:szCs w:val="20"/>
        </w:rPr>
        <w:t xml:space="preserve"> </w:t>
      </w:r>
      <w:r w:rsidRPr="00025F45">
        <w:rPr>
          <w:rFonts w:ascii="Arial" w:hAnsi="Arial" w:cs="Arial"/>
          <w:sz w:val="20"/>
          <w:szCs w:val="20"/>
        </w:rPr>
        <w:t>One WMO leader stated: “Do partners believe in the GFCS or in climate services?</w:t>
      </w:r>
      <w:r w:rsidR="00547AAC">
        <w:rPr>
          <w:rFonts w:ascii="Arial" w:hAnsi="Arial" w:cs="Arial"/>
          <w:sz w:val="20"/>
          <w:szCs w:val="20"/>
        </w:rPr>
        <w:t xml:space="preserve"> </w:t>
      </w:r>
      <w:r w:rsidRPr="00025F45">
        <w:rPr>
          <w:rFonts w:ascii="Arial" w:hAnsi="Arial" w:cs="Arial"/>
          <w:sz w:val="20"/>
          <w:szCs w:val="20"/>
        </w:rPr>
        <w:t xml:space="preserve">I think they believe in climate services and so the GFCS may not be the selling argument.” </w:t>
      </w:r>
    </w:p>
    <w:p w14:paraId="229361F5" w14:textId="77777777" w:rsidR="002C142A" w:rsidRPr="00025F45" w:rsidRDefault="002C142A" w:rsidP="0083608B">
      <w:pPr>
        <w:pStyle w:val="CommentText"/>
        <w:spacing w:line="276" w:lineRule="auto"/>
        <w:rPr>
          <w:rFonts w:ascii="Arial" w:hAnsi="Arial" w:cs="Arial"/>
        </w:rPr>
      </w:pPr>
    </w:p>
    <w:p w14:paraId="0B21A5FC" w14:textId="19306302" w:rsidR="002C142A" w:rsidRPr="00025F45" w:rsidRDefault="002C142A" w:rsidP="0083608B">
      <w:pPr>
        <w:spacing w:line="276" w:lineRule="auto"/>
        <w:rPr>
          <w:rFonts w:ascii="Arial" w:hAnsi="Arial" w:cs="Arial"/>
          <w:sz w:val="20"/>
          <w:szCs w:val="20"/>
        </w:rPr>
      </w:pPr>
      <w:r w:rsidRPr="00025F45">
        <w:rPr>
          <w:rFonts w:ascii="Arial" w:eastAsia="Times New Roman" w:hAnsi="Arial" w:cs="Arial"/>
          <w:sz w:val="20"/>
          <w:szCs w:val="20"/>
          <w:shd w:val="clear" w:color="auto" w:fill="FEFEFE"/>
        </w:rPr>
        <w:t>Through our interviews, we encountered a perception of the GFCS by many individuals, notably those not directly linked to the WMO, that the GFCS is moving away from a vision of the GFCS as a partnership and toward the GFCS as a program of the WMO.</w:t>
      </w:r>
      <w:r w:rsidR="00547AAC">
        <w:rPr>
          <w:rFonts w:ascii="Arial" w:eastAsia="Times New Roman" w:hAnsi="Arial" w:cs="Arial"/>
          <w:sz w:val="20"/>
          <w:szCs w:val="20"/>
          <w:shd w:val="clear" w:color="auto" w:fill="FEFEFE"/>
        </w:rPr>
        <w:t xml:space="preserve"> </w:t>
      </w:r>
      <w:r w:rsidRPr="00025F45">
        <w:rPr>
          <w:rFonts w:ascii="Arial" w:hAnsi="Arial" w:cs="Arial"/>
          <w:sz w:val="20"/>
          <w:szCs w:val="20"/>
        </w:rPr>
        <w:t>The dominant view we find within the WMO today is that the GFCS is transitioning toward providing technical advisory, planning, and coordination services as opposed to project implementation.</w:t>
      </w:r>
      <w:r w:rsidR="00547AAC">
        <w:rPr>
          <w:rFonts w:ascii="Arial" w:hAnsi="Arial" w:cs="Arial"/>
          <w:sz w:val="20"/>
          <w:szCs w:val="20"/>
        </w:rPr>
        <w:t xml:space="preserve"> </w:t>
      </w:r>
      <w:r w:rsidRPr="00025F45">
        <w:rPr>
          <w:rFonts w:ascii="Arial" w:hAnsi="Arial" w:cs="Arial"/>
          <w:sz w:val="20"/>
          <w:szCs w:val="20"/>
        </w:rPr>
        <w:t>Within the WMO, this approach is expected to better enable the WMO to leverage the GFCS brand to obtain more of the investments being made in climate services. The Climate Risk Early Warning Systems, or CREWS, is an example of what this might look like.</w:t>
      </w:r>
      <w:r w:rsidR="00547AAC">
        <w:rPr>
          <w:rFonts w:ascii="Arial" w:hAnsi="Arial" w:cs="Arial"/>
          <w:sz w:val="20"/>
          <w:szCs w:val="20"/>
        </w:rPr>
        <w:t xml:space="preserve"> </w:t>
      </w:r>
      <w:r w:rsidRPr="00025F45">
        <w:rPr>
          <w:rFonts w:ascii="Arial" w:hAnsi="Arial" w:cs="Arial"/>
          <w:sz w:val="20"/>
          <w:szCs w:val="20"/>
        </w:rPr>
        <w:t>A partnership between the Global Facility for Disaster Risk Reduction, France, the World Bank, the WMO, and UNISDR, CREWS finances weather stations, radar facilities, and early warning systems in poor and vulnerable countries where weather data is unreliable or lacking</w:t>
      </w:r>
      <w:r w:rsidR="00614704" w:rsidRPr="00025F45">
        <w:rPr>
          <w:rFonts w:ascii="Arial" w:hAnsi="Arial" w:cs="Arial"/>
          <w:sz w:val="20"/>
          <w:szCs w:val="20"/>
        </w:rPr>
        <w:t xml:space="preserve"> (</w:t>
      </w:r>
      <w:r w:rsidR="00614704" w:rsidRPr="005342CC">
        <w:rPr>
          <w:rFonts w:ascii="Arial" w:hAnsi="Arial" w:cs="Arial"/>
          <w:sz w:val="20"/>
          <w:szCs w:val="20"/>
        </w:rPr>
        <w:t>See</w:t>
      </w:r>
      <w:r w:rsidR="00F246E4" w:rsidRPr="005342CC">
        <w:rPr>
          <w:rFonts w:ascii="Arial" w:hAnsi="Arial" w:cs="Arial"/>
          <w:sz w:val="20"/>
          <w:szCs w:val="20"/>
        </w:rPr>
        <w:t xml:space="preserve"> GFDRR, 2017).</w:t>
      </w:r>
      <w:r w:rsidR="00614704" w:rsidRPr="00025F45">
        <w:rPr>
          <w:rFonts w:ascii="Arial" w:hAnsi="Arial" w:cs="Arial"/>
          <w:sz w:val="20"/>
          <w:szCs w:val="20"/>
        </w:rPr>
        <w:t xml:space="preserve"> </w:t>
      </w:r>
      <w:r w:rsidRPr="00025F45">
        <w:rPr>
          <w:rFonts w:ascii="Arial" w:hAnsi="Arial" w:cs="Arial"/>
          <w:sz w:val="20"/>
          <w:szCs w:val="20"/>
        </w:rPr>
        <w:t>Its design is modeled on the GFCS Disaster Risk Reduction (DRR) exemplar and according to an interviewee, the partn</w:t>
      </w:r>
      <w:r w:rsidR="004924A0">
        <w:rPr>
          <w:rFonts w:ascii="Arial" w:hAnsi="Arial" w:cs="Arial"/>
          <w:sz w:val="20"/>
          <w:szCs w:val="20"/>
        </w:rPr>
        <w:t xml:space="preserve">ers </w:t>
      </w:r>
      <w:r w:rsidRPr="00025F45">
        <w:rPr>
          <w:rFonts w:ascii="Arial" w:hAnsi="Arial" w:cs="Arial"/>
          <w:sz w:val="20"/>
          <w:szCs w:val="20"/>
        </w:rPr>
        <w:t>acknowledge its alignment with the GFCS DRR objectives.</w:t>
      </w:r>
      <w:r w:rsidR="00547AAC">
        <w:rPr>
          <w:rFonts w:ascii="Arial" w:hAnsi="Arial" w:cs="Arial"/>
          <w:sz w:val="20"/>
          <w:szCs w:val="20"/>
        </w:rPr>
        <w:t xml:space="preserve"> </w:t>
      </w:r>
      <w:r w:rsidRPr="00025F45">
        <w:rPr>
          <w:rFonts w:ascii="Arial" w:hAnsi="Arial" w:cs="Arial"/>
          <w:sz w:val="20"/>
          <w:szCs w:val="20"/>
        </w:rPr>
        <w:t>A</w:t>
      </w:r>
      <w:r w:rsidR="005342CC">
        <w:rPr>
          <w:rFonts w:ascii="Arial" w:hAnsi="Arial" w:cs="Arial"/>
          <w:sz w:val="20"/>
          <w:szCs w:val="20"/>
        </w:rPr>
        <w:t xml:space="preserve">nother </w:t>
      </w:r>
      <w:r w:rsidRPr="00025F45">
        <w:rPr>
          <w:rFonts w:ascii="Arial" w:hAnsi="Arial" w:cs="Arial"/>
          <w:sz w:val="20"/>
          <w:szCs w:val="20"/>
        </w:rPr>
        <w:t xml:space="preserve">view within the WMO is that the </w:t>
      </w:r>
      <w:r w:rsidR="0040640E">
        <w:rPr>
          <w:rFonts w:ascii="Arial" w:eastAsia="Times New Roman" w:hAnsi="Arial" w:cs="Arial"/>
          <w:sz w:val="20"/>
          <w:szCs w:val="20"/>
          <w:shd w:val="clear" w:color="auto" w:fill="FEFEFE"/>
        </w:rPr>
        <w:t xml:space="preserve">GFCS should evolve to become a </w:t>
      </w:r>
      <w:r w:rsidRPr="00025F45">
        <w:rPr>
          <w:rFonts w:ascii="Arial" w:eastAsia="Times New Roman" w:hAnsi="Arial" w:cs="Arial"/>
          <w:sz w:val="20"/>
          <w:szCs w:val="20"/>
          <w:shd w:val="clear" w:color="auto" w:fill="FEFEFE"/>
        </w:rPr>
        <w:t xml:space="preserve">program similar to its </w:t>
      </w:r>
      <w:r w:rsidRPr="00025F45">
        <w:rPr>
          <w:rFonts w:ascii="Arial" w:hAnsi="Arial" w:cs="Arial"/>
          <w:sz w:val="20"/>
          <w:szCs w:val="20"/>
        </w:rPr>
        <w:t>World Weather Watch</w:t>
      </w:r>
      <w:r w:rsidR="00144C65">
        <w:rPr>
          <w:rFonts w:ascii="Arial" w:hAnsi="Arial" w:cs="Arial"/>
          <w:sz w:val="20"/>
          <w:szCs w:val="20"/>
        </w:rPr>
        <w:t xml:space="preserve">, </w:t>
      </w:r>
      <w:r w:rsidRPr="00025F45">
        <w:rPr>
          <w:rFonts w:ascii="Arial" w:hAnsi="Arial" w:cs="Arial"/>
          <w:sz w:val="20"/>
          <w:szCs w:val="20"/>
        </w:rPr>
        <w:t>a flagship WMO program dating back to the early-1960s that set up a global infrastructure and network around data exchange</w:t>
      </w:r>
      <w:r w:rsidR="00144C65">
        <w:rPr>
          <w:rFonts w:ascii="Arial" w:hAnsi="Arial" w:cs="Arial"/>
          <w:sz w:val="20"/>
          <w:szCs w:val="20"/>
        </w:rPr>
        <w:t xml:space="preserve"> </w:t>
      </w:r>
      <w:r w:rsidR="00144C65" w:rsidRPr="00025F45">
        <w:rPr>
          <w:rFonts w:ascii="Arial" w:hAnsi="Arial" w:cs="Arial"/>
          <w:sz w:val="20"/>
          <w:szCs w:val="20"/>
        </w:rPr>
        <w:t>(WMO, 200</w:t>
      </w:r>
      <w:r w:rsidR="00144C65">
        <w:rPr>
          <w:rFonts w:ascii="Arial" w:hAnsi="Arial" w:cs="Arial"/>
          <w:sz w:val="20"/>
          <w:szCs w:val="20"/>
        </w:rPr>
        <w:t>0</w:t>
      </w:r>
      <w:r w:rsidR="00144C65" w:rsidRPr="00025F45">
        <w:rPr>
          <w:rFonts w:ascii="Arial" w:hAnsi="Arial" w:cs="Arial"/>
          <w:sz w:val="20"/>
          <w:szCs w:val="20"/>
        </w:rPr>
        <w:t>, p.8)</w:t>
      </w:r>
      <w:r w:rsidR="00144C65">
        <w:rPr>
          <w:rFonts w:ascii="Arial" w:hAnsi="Arial" w:cs="Arial"/>
          <w:sz w:val="20"/>
          <w:szCs w:val="20"/>
        </w:rPr>
        <w:t>.</w:t>
      </w:r>
      <w:r w:rsidR="00144C65" w:rsidRPr="00025F45">
        <w:rPr>
          <w:rStyle w:val="FootnoteReference"/>
          <w:rFonts w:ascii="Arial" w:hAnsi="Arial" w:cs="Arial"/>
          <w:sz w:val="20"/>
          <w:szCs w:val="20"/>
        </w:rPr>
        <w:footnoteReference w:id="12"/>
      </w:r>
      <w:r w:rsidR="00547AAC">
        <w:rPr>
          <w:rFonts w:ascii="Arial" w:hAnsi="Arial" w:cs="Arial"/>
          <w:sz w:val="20"/>
          <w:szCs w:val="20"/>
        </w:rPr>
        <w:t xml:space="preserve"> </w:t>
      </w:r>
      <w:r w:rsidR="004924A0">
        <w:rPr>
          <w:rFonts w:ascii="Arial" w:hAnsi="Arial" w:cs="Arial"/>
          <w:sz w:val="20"/>
          <w:szCs w:val="20"/>
        </w:rPr>
        <w:t>Under this approach, t</w:t>
      </w:r>
      <w:r w:rsidRPr="00025F45">
        <w:rPr>
          <w:rFonts w:ascii="Arial" w:hAnsi="Arial" w:cs="Arial"/>
          <w:sz w:val="20"/>
          <w:szCs w:val="20"/>
        </w:rPr>
        <w:t xml:space="preserve">he WMO would </w:t>
      </w:r>
      <w:r w:rsidR="0040640E">
        <w:rPr>
          <w:rFonts w:ascii="Arial" w:hAnsi="Arial" w:cs="Arial"/>
          <w:sz w:val="20"/>
          <w:szCs w:val="20"/>
        </w:rPr>
        <w:t xml:space="preserve">then </w:t>
      </w:r>
      <w:r w:rsidRPr="00025F45">
        <w:rPr>
          <w:rFonts w:ascii="Arial" w:hAnsi="Arial" w:cs="Arial"/>
          <w:sz w:val="20"/>
          <w:szCs w:val="20"/>
        </w:rPr>
        <w:t>distribute responsibilities for the GFCS across all its departments and merge existing staff.</w:t>
      </w:r>
    </w:p>
    <w:p w14:paraId="24E96DF2" w14:textId="77777777" w:rsidR="002C142A" w:rsidRPr="00025F45" w:rsidRDefault="002C142A" w:rsidP="0083608B">
      <w:pPr>
        <w:spacing w:line="276" w:lineRule="auto"/>
        <w:rPr>
          <w:rFonts w:ascii="Arial" w:hAnsi="Arial" w:cs="Arial"/>
          <w:sz w:val="20"/>
          <w:szCs w:val="20"/>
        </w:rPr>
      </w:pPr>
    </w:p>
    <w:p w14:paraId="2A2B95A3" w14:textId="77777777" w:rsidR="002C142A" w:rsidRPr="00025F45" w:rsidRDefault="002C142A" w:rsidP="0083608B">
      <w:pPr>
        <w:pStyle w:val="GFCSH3"/>
        <w:spacing w:line="276" w:lineRule="auto"/>
      </w:pPr>
      <w:r w:rsidRPr="00025F45">
        <w:t xml:space="preserve">WMO Technical Commissions. </w:t>
      </w:r>
    </w:p>
    <w:p w14:paraId="717FB3BC" w14:textId="7C72A0A9" w:rsidR="002C142A" w:rsidRDefault="002C142A" w:rsidP="006F3877">
      <w:pPr>
        <w:shd w:val="clear" w:color="auto" w:fill="FEFEFE"/>
        <w:spacing w:line="276" w:lineRule="auto"/>
        <w:rPr>
          <w:rFonts w:ascii="Arial" w:eastAsia="Times New Roman" w:hAnsi="Arial" w:cs="Arial"/>
          <w:sz w:val="20"/>
          <w:szCs w:val="20"/>
        </w:rPr>
      </w:pPr>
      <w:r w:rsidRPr="00025F45">
        <w:rPr>
          <w:rFonts w:ascii="Arial" w:eastAsia="Times New Roman" w:hAnsi="Arial" w:cs="Arial"/>
          <w:color w:val="000000" w:themeColor="text1"/>
          <w:sz w:val="20"/>
          <w:szCs w:val="20"/>
        </w:rPr>
        <w:t xml:space="preserve">When the IBCS and its subsidiary bodies were created, it was not explicit how WMO’s technical commissions would interact with them. </w:t>
      </w:r>
      <w:r w:rsidRPr="00025F45">
        <w:rPr>
          <w:rFonts w:ascii="Arial" w:hAnsi="Arial" w:cs="Arial"/>
          <w:color w:val="000000" w:themeColor="text1"/>
          <w:sz w:val="20"/>
          <w:szCs w:val="20"/>
        </w:rPr>
        <w:t xml:space="preserve">The eight WMO technical commissions are responsible for studying meteorological and hydrological operational systems, applications, and research. </w:t>
      </w:r>
      <w:r w:rsidRPr="00025F45">
        <w:rPr>
          <w:rFonts w:ascii="Arial" w:eastAsia="Times New Roman" w:hAnsi="Arial" w:cs="Arial"/>
          <w:color w:val="000000" w:themeColor="text1"/>
          <w:sz w:val="20"/>
          <w:szCs w:val="20"/>
        </w:rPr>
        <w:t xml:space="preserve">The technical commissions are therefore important aspects of the GFCS pillars, but they have no formal </w:t>
      </w:r>
      <w:r w:rsidRPr="00025F45">
        <w:rPr>
          <w:rFonts w:ascii="Arial" w:eastAsia="Times New Roman" w:hAnsi="Arial" w:cs="Arial"/>
          <w:color w:val="000000" w:themeColor="text1"/>
          <w:sz w:val="20"/>
          <w:szCs w:val="20"/>
        </w:rPr>
        <w:lastRenderedPageBreak/>
        <w:t>role or legal status to interact with the GFCS.</w:t>
      </w:r>
      <w:r w:rsidR="00547AAC">
        <w:rPr>
          <w:rFonts w:ascii="Arial" w:eastAsia="Times New Roman" w:hAnsi="Arial" w:cs="Arial"/>
          <w:color w:val="000000" w:themeColor="text1"/>
          <w:sz w:val="20"/>
          <w:szCs w:val="20"/>
        </w:rPr>
        <w:t xml:space="preserve"> </w:t>
      </w:r>
      <w:r w:rsidRPr="00025F45">
        <w:rPr>
          <w:rFonts w:ascii="Arial" w:eastAsia="Times New Roman" w:hAnsi="Arial" w:cs="Arial"/>
          <w:sz w:val="20"/>
          <w:szCs w:val="20"/>
        </w:rPr>
        <w:t xml:space="preserve">The </w:t>
      </w:r>
      <w:r w:rsidRPr="00025F45">
        <w:rPr>
          <w:rFonts w:ascii="Arial" w:eastAsia="Times New Roman" w:hAnsi="Arial" w:cs="Arial"/>
          <w:color w:val="000000" w:themeColor="text1"/>
          <w:sz w:val="20"/>
          <w:szCs w:val="20"/>
        </w:rPr>
        <w:t>absence of a technical underpinning to the governance structure existed for some time (especially as there were discussions around creating technical committees for th</w:t>
      </w:r>
      <w:r w:rsidR="009C6259">
        <w:rPr>
          <w:rFonts w:ascii="Arial" w:eastAsia="Times New Roman" w:hAnsi="Arial" w:cs="Arial"/>
          <w:color w:val="000000" w:themeColor="text1"/>
          <w:sz w:val="20"/>
          <w:szCs w:val="20"/>
        </w:rPr>
        <w:t>e pillars; see section 3.2.2 for further</w:t>
      </w:r>
      <w:r w:rsidRPr="00025F45">
        <w:rPr>
          <w:rFonts w:ascii="Arial" w:eastAsia="Times New Roman" w:hAnsi="Arial" w:cs="Arial"/>
          <w:color w:val="000000" w:themeColor="text1"/>
          <w:sz w:val="20"/>
          <w:szCs w:val="20"/>
        </w:rPr>
        <w:t xml:space="preserve"> discussion) with small adjustments made to how WMO technical commissions and regional associations participate in GFCS governance.</w:t>
      </w:r>
      <w:r w:rsidR="00547AAC">
        <w:rPr>
          <w:rFonts w:ascii="Arial" w:eastAsia="Times New Roman" w:hAnsi="Arial" w:cs="Arial"/>
          <w:color w:val="000000" w:themeColor="text1"/>
          <w:sz w:val="20"/>
          <w:szCs w:val="20"/>
        </w:rPr>
        <w:t xml:space="preserve"> </w:t>
      </w:r>
      <w:r w:rsidRPr="00025F45">
        <w:rPr>
          <w:rFonts w:ascii="Arial" w:eastAsia="Times New Roman" w:hAnsi="Arial" w:cs="Arial"/>
          <w:color w:val="000000" w:themeColor="text1"/>
          <w:sz w:val="20"/>
          <w:szCs w:val="20"/>
        </w:rPr>
        <w:t xml:space="preserve">By 2014, the need for a two-way </w:t>
      </w:r>
      <w:r w:rsidRPr="003214B3">
        <w:rPr>
          <w:rFonts w:ascii="Arial" w:eastAsia="Times New Roman" w:hAnsi="Arial" w:cs="Arial"/>
          <w:color w:val="000000" w:themeColor="text1"/>
          <w:sz w:val="20"/>
          <w:szCs w:val="20"/>
        </w:rPr>
        <w:t>interaction mechanism to be established between the IBCS and the WMO constituent bodies was recogniz</w:t>
      </w:r>
      <w:r w:rsidR="006F3877" w:rsidRPr="003214B3">
        <w:rPr>
          <w:rFonts w:ascii="Arial" w:eastAsia="Times New Roman" w:hAnsi="Arial" w:cs="Arial"/>
          <w:color w:val="000000" w:themeColor="text1"/>
          <w:sz w:val="20"/>
          <w:szCs w:val="20"/>
        </w:rPr>
        <w:t>ed by the Management Committee</w:t>
      </w:r>
      <w:r w:rsidR="003214B3" w:rsidRPr="003214B3">
        <w:rPr>
          <w:rFonts w:ascii="Arial" w:eastAsia="Times New Roman" w:hAnsi="Arial" w:cs="Arial"/>
          <w:color w:val="000000" w:themeColor="text1"/>
          <w:sz w:val="20"/>
          <w:szCs w:val="20"/>
        </w:rPr>
        <w:t xml:space="preserve"> </w:t>
      </w:r>
      <w:r w:rsidR="009C7FC2">
        <w:rPr>
          <w:rFonts w:ascii="Arial" w:eastAsia="Times New Roman" w:hAnsi="Arial" w:cs="Arial"/>
          <w:color w:val="000000" w:themeColor="text1"/>
          <w:sz w:val="20"/>
          <w:szCs w:val="20"/>
        </w:rPr>
        <w:t>(</w:t>
      </w:r>
      <w:r w:rsidR="00F04AD7">
        <w:rPr>
          <w:rFonts w:ascii="Arial" w:eastAsia="Times New Roman" w:hAnsi="Arial" w:cs="Arial"/>
          <w:color w:val="000000" w:themeColor="text1"/>
          <w:sz w:val="20"/>
          <w:szCs w:val="20"/>
        </w:rPr>
        <w:t>WMO</w:t>
      </w:r>
      <w:r w:rsidR="009C7FC2">
        <w:rPr>
          <w:rFonts w:ascii="Arial" w:eastAsia="Times New Roman" w:hAnsi="Arial" w:cs="Arial"/>
          <w:color w:val="000000" w:themeColor="text1"/>
          <w:sz w:val="20"/>
          <w:szCs w:val="20"/>
        </w:rPr>
        <w:t xml:space="preserve">, </w:t>
      </w:r>
      <w:r w:rsidR="003214B3" w:rsidRPr="003214B3">
        <w:rPr>
          <w:rFonts w:ascii="Arial" w:eastAsia="Times New Roman" w:hAnsi="Arial" w:cs="Arial"/>
          <w:color w:val="000000" w:themeColor="text1"/>
          <w:sz w:val="20"/>
          <w:szCs w:val="20"/>
        </w:rPr>
        <w:t>2014</w:t>
      </w:r>
      <w:r w:rsidR="004F2411">
        <w:rPr>
          <w:rFonts w:ascii="Arial" w:eastAsia="Times New Roman" w:hAnsi="Arial" w:cs="Arial"/>
          <w:color w:val="000000" w:themeColor="text1"/>
          <w:sz w:val="20"/>
          <w:szCs w:val="20"/>
        </w:rPr>
        <w:t>b</w:t>
      </w:r>
      <w:r w:rsidR="003214B3" w:rsidRPr="003214B3">
        <w:rPr>
          <w:rFonts w:ascii="Arial" w:eastAsia="Times New Roman" w:hAnsi="Arial" w:cs="Arial"/>
          <w:color w:val="000000" w:themeColor="text1"/>
          <w:sz w:val="20"/>
          <w:szCs w:val="20"/>
        </w:rPr>
        <w:t>)</w:t>
      </w:r>
      <w:r w:rsidR="006F3877" w:rsidRPr="003214B3">
        <w:rPr>
          <w:rFonts w:ascii="Arial" w:eastAsia="Times New Roman" w:hAnsi="Arial" w:cs="Arial"/>
          <w:color w:val="000000" w:themeColor="text1"/>
          <w:sz w:val="20"/>
          <w:szCs w:val="20"/>
        </w:rPr>
        <w:t xml:space="preserve">. </w:t>
      </w:r>
      <w:r w:rsidRPr="003214B3">
        <w:rPr>
          <w:rFonts w:ascii="Arial" w:eastAsia="Times New Roman" w:hAnsi="Arial" w:cs="Arial"/>
          <w:color w:val="000000" w:themeColor="text1"/>
          <w:sz w:val="20"/>
          <w:szCs w:val="20"/>
        </w:rPr>
        <w:t>IBCS chairpersons were invited to update the WMO’s Executive Council periodically</w:t>
      </w:r>
      <w:r w:rsidR="006F3877" w:rsidRPr="003214B3">
        <w:rPr>
          <w:rFonts w:ascii="Arial" w:eastAsia="Times New Roman" w:hAnsi="Arial" w:cs="Arial"/>
          <w:color w:val="000000" w:themeColor="text1"/>
          <w:sz w:val="20"/>
          <w:szCs w:val="20"/>
        </w:rPr>
        <w:t>;</w:t>
      </w:r>
      <w:r w:rsidRPr="003214B3">
        <w:rPr>
          <w:rFonts w:ascii="Arial" w:eastAsia="Times New Roman" w:hAnsi="Arial" w:cs="Arial"/>
          <w:color w:val="000000" w:themeColor="text1"/>
          <w:sz w:val="20"/>
          <w:szCs w:val="20"/>
        </w:rPr>
        <w:t xml:space="preserve"> and regional associations and technical commissions</w:t>
      </w:r>
      <w:r w:rsidRPr="00025F45">
        <w:rPr>
          <w:rFonts w:ascii="Arial" w:eastAsia="Times New Roman" w:hAnsi="Arial" w:cs="Arial"/>
          <w:color w:val="000000" w:themeColor="text1"/>
          <w:sz w:val="20"/>
          <w:szCs w:val="20"/>
        </w:rPr>
        <w:t xml:space="preserve"> were invited</w:t>
      </w:r>
      <w:r w:rsidR="006F3877">
        <w:rPr>
          <w:rFonts w:ascii="Arial" w:eastAsia="Times New Roman" w:hAnsi="Arial" w:cs="Arial"/>
          <w:color w:val="000000" w:themeColor="text1"/>
          <w:sz w:val="20"/>
          <w:szCs w:val="20"/>
        </w:rPr>
        <w:t xml:space="preserve"> by</w:t>
      </w:r>
      <w:r w:rsidRPr="00025F45">
        <w:rPr>
          <w:rFonts w:ascii="Arial" w:eastAsia="Times New Roman" w:hAnsi="Arial" w:cs="Arial"/>
          <w:color w:val="000000" w:themeColor="text1"/>
          <w:sz w:val="20"/>
          <w:szCs w:val="20"/>
        </w:rPr>
        <w:t xml:space="preserve"> the IBCS to </w:t>
      </w:r>
      <w:r w:rsidR="006F3877">
        <w:rPr>
          <w:rFonts w:ascii="Arial" w:eastAsia="Times New Roman" w:hAnsi="Arial" w:cs="Arial"/>
          <w:color w:val="000000" w:themeColor="text1"/>
          <w:sz w:val="20"/>
          <w:szCs w:val="20"/>
        </w:rPr>
        <w:t xml:space="preserve">attend </w:t>
      </w:r>
      <w:r w:rsidRPr="00025F45">
        <w:rPr>
          <w:rFonts w:ascii="Arial" w:eastAsia="Times New Roman" w:hAnsi="Arial" w:cs="Arial"/>
          <w:color w:val="000000" w:themeColor="text1"/>
          <w:sz w:val="20"/>
          <w:szCs w:val="20"/>
        </w:rPr>
        <w:t>its meetings and sessions</w:t>
      </w:r>
      <w:r w:rsidR="003214B3">
        <w:rPr>
          <w:rFonts w:ascii="Arial" w:eastAsia="Times New Roman" w:hAnsi="Arial" w:cs="Arial"/>
          <w:color w:val="000000" w:themeColor="text1"/>
          <w:sz w:val="20"/>
          <w:szCs w:val="20"/>
        </w:rPr>
        <w:t>.</w:t>
      </w:r>
      <w:r w:rsidR="009C7FC2">
        <w:rPr>
          <w:rFonts w:ascii="Arial" w:eastAsia="Times New Roman" w:hAnsi="Arial" w:cs="Arial"/>
          <w:color w:val="000000" w:themeColor="text1"/>
          <w:sz w:val="20"/>
          <w:szCs w:val="20"/>
        </w:rPr>
        <w:t xml:space="preserve"> </w:t>
      </w:r>
      <w:r w:rsidR="006F3877">
        <w:rPr>
          <w:rFonts w:ascii="Arial" w:eastAsia="Times New Roman" w:hAnsi="Arial" w:cs="Arial"/>
          <w:color w:val="000000" w:themeColor="text1"/>
          <w:sz w:val="20"/>
          <w:szCs w:val="20"/>
        </w:rPr>
        <w:t>In response, t</w:t>
      </w:r>
      <w:r w:rsidRPr="00025F45">
        <w:rPr>
          <w:rFonts w:ascii="Arial" w:eastAsia="Times New Roman" w:hAnsi="Arial" w:cs="Arial"/>
          <w:color w:val="000000" w:themeColor="text1"/>
          <w:sz w:val="20"/>
          <w:szCs w:val="20"/>
        </w:rPr>
        <w:t xml:space="preserve">he technical commissions </w:t>
      </w:r>
      <w:r w:rsidR="006F3877">
        <w:rPr>
          <w:rFonts w:ascii="Arial" w:eastAsia="Times New Roman" w:hAnsi="Arial" w:cs="Arial"/>
          <w:color w:val="000000" w:themeColor="text1"/>
          <w:sz w:val="20"/>
          <w:szCs w:val="20"/>
        </w:rPr>
        <w:t>began</w:t>
      </w:r>
      <w:r w:rsidRPr="00025F45">
        <w:rPr>
          <w:rFonts w:ascii="Arial" w:eastAsia="Times New Roman" w:hAnsi="Arial" w:cs="Arial"/>
          <w:color w:val="000000" w:themeColor="text1"/>
          <w:sz w:val="20"/>
          <w:szCs w:val="20"/>
        </w:rPr>
        <w:t xml:space="preserve"> to adapt their way of working to align with the GFCS</w:t>
      </w:r>
      <w:r w:rsidR="00614704" w:rsidRPr="00025F45">
        <w:rPr>
          <w:rFonts w:ascii="Arial" w:eastAsia="Times New Roman" w:hAnsi="Arial" w:cs="Arial"/>
          <w:color w:val="000000" w:themeColor="text1"/>
          <w:sz w:val="20"/>
          <w:szCs w:val="20"/>
        </w:rPr>
        <w:t xml:space="preserve"> </w:t>
      </w:r>
      <w:r w:rsidR="00614704" w:rsidRPr="006F3877">
        <w:rPr>
          <w:rFonts w:ascii="Arial" w:eastAsia="Times New Roman" w:hAnsi="Arial" w:cs="Arial"/>
          <w:color w:val="000000" w:themeColor="text1"/>
          <w:sz w:val="20"/>
          <w:szCs w:val="20"/>
        </w:rPr>
        <w:t>(</w:t>
      </w:r>
      <w:r w:rsidR="00F04AD7">
        <w:rPr>
          <w:rFonts w:ascii="Arial" w:eastAsia="Times New Roman" w:hAnsi="Arial" w:cs="Arial"/>
          <w:color w:val="000000" w:themeColor="text1"/>
          <w:sz w:val="20"/>
          <w:szCs w:val="20"/>
        </w:rPr>
        <w:t>WMO</w:t>
      </w:r>
      <w:r w:rsidR="009C7FC2">
        <w:rPr>
          <w:rFonts w:ascii="Arial" w:eastAsia="Times New Roman" w:hAnsi="Arial" w:cs="Arial"/>
          <w:color w:val="000000" w:themeColor="text1"/>
          <w:sz w:val="20"/>
          <w:szCs w:val="20"/>
        </w:rPr>
        <w:t>, 2014</w:t>
      </w:r>
      <w:r w:rsidR="00F04AD7">
        <w:rPr>
          <w:rFonts w:ascii="Arial" w:eastAsia="Times New Roman" w:hAnsi="Arial" w:cs="Arial"/>
          <w:color w:val="000000" w:themeColor="text1"/>
          <w:sz w:val="20"/>
          <w:szCs w:val="20"/>
        </w:rPr>
        <w:t>d</w:t>
      </w:r>
      <w:r w:rsidR="009C7FC2">
        <w:rPr>
          <w:rFonts w:ascii="Arial" w:eastAsia="Times New Roman" w:hAnsi="Arial" w:cs="Arial"/>
          <w:color w:val="000000" w:themeColor="text1"/>
          <w:sz w:val="20"/>
          <w:szCs w:val="20"/>
        </w:rPr>
        <w:t>)</w:t>
      </w:r>
      <w:r w:rsidR="009C7FC2">
        <w:rPr>
          <w:rFonts w:ascii="Arial" w:hAnsi="Arial" w:cs="Arial"/>
          <w:sz w:val="20"/>
          <w:szCs w:val="20"/>
        </w:rPr>
        <w:t>.</w:t>
      </w:r>
      <w:r w:rsidR="006F3877">
        <w:rPr>
          <w:rFonts w:ascii="Arial" w:hAnsi="Arial" w:cs="Arial"/>
          <w:sz w:val="18"/>
          <w:szCs w:val="18"/>
        </w:rPr>
        <w:t xml:space="preserve"> </w:t>
      </w:r>
      <w:r w:rsidRPr="00025F45">
        <w:rPr>
          <w:rFonts w:ascii="Arial" w:eastAsia="Times New Roman" w:hAnsi="Arial" w:cs="Arial"/>
          <w:color w:val="000000" w:themeColor="text1"/>
          <w:sz w:val="20"/>
          <w:szCs w:val="20"/>
        </w:rPr>
        <w:t xml:space="preserve">For example, the Commission for Agricultural Meteorology (CAM), which plays a critical role for the implementation of the agriculture and food security priority of the GFCS, identified a set of global initiatives in agricultural meteorology </w:t>
      </w:r>
      <w:r w:rsidRPr="00025F45">
        <w:rPr>
          <w:rFonts w:ascii="Arial" w:eastAsia="Times New Roman" w:hAnsi="Arial" w:cs="Arial"/>
          <w:sz w:val="20"/>
          <w:szCs w:val="20"/>
        </w:rPr>
        <w:t>corresponding to the</w:t>
      </w:r>
      <w:r w:rsidR="006F3877">
        <w:rPr>
          <w:rFonts w:ascii="Arial" w:eastAsia="Times New Roman" w:hAnsi="Arial" w:cs="Arial"/>
          <w:sz w:val="20"/>
          <w:szCs w:val="20"/>
        </w:rPr>
        <w:t xml:space="preserve"> GFCS’s five pillars.</w:t>
      </w:r>
      <w:r w:rsidRPr="00025F45">
        <w:rPr>
          <w:rFonts w:ascii="Arial" w:eastAsia="Times New Roman" w:hAnsi="Arial" w:cs="Arial"/>
          <w:sz w:val="20"/>
          <w:szCs w:val="20"/>
        </w:rPr>
        <w:t xml:space="preserve"> The CAM also discussed collaborating with the FAO and WFP, among others, to engage in the implementation of UIP activities. Additionally, the Commission for Climatology (CCl) established an Implementation Coordination team on the CSIS and identified a high-level advisor for the GFCS. The technical commissions and regional associations have been involved in various consultations held by the GFCS, including develop</w:t>
      </w:r>
      <w:r w:rsidR="006F3877">
        <w:rPr>
          <w:rFonts w:ascii="Arial" w:eastAsia="Times New Roman" w:hAnsi="Arial" w:cs="Arial"/>
          <w:sz w:val="20"/>
          <w:szCs w:val="20"/>
        </w:rPr>
        <w:t xml:space="preserve">ing </w:t>
      </w:r>
      <w:r w:rsidRPr="00025F45">
        <w:rPr>
          <w:rFonts w:ascii="Arial" w:eastAsia="Times New Roman" w:hAnsi="Arial" w:cs="Arial"/>
          <w:sz w:val="20"/>
          <w:szCs w:val="20"/>
        </w:rPr>
        <w:t xml:space="preserve">the </w:t>
      </w:r>
      <w:r w:rsidRPr="00025F45">
        <w:rPr>
          <w:rFonts w:ascii="Arial" w:hAnsi="Arial" w:cs="Arial"/>
          <w:i/>
          <w:sz w:val="20"/>
          <w:szCs w:val="20"/>
        </w:rPr>
        <w:t>Priority Needs for the GFCS</w:t>
      </w:r>
      <w:r w:rsidRPr="00025F45">
        <w:rPr>
          <w:rFonts w:ascii="Arial" w:eastAsia="Times New Roman" w:hAnsi="Arial" w:cs="Arial"/>
          <w:sz w:val="20"/>
          <w:szCs w:val="20"/>
        </w:rPr>
        <w:t>.</w:t>
      </w:r>
    </w:p>
    <w:p w14:paraId="687FDFA0" w14:textId="5B9F9387" w:rsidR="007454EF" w:rsidRPr="0077330E" w:rsidRDefault="002C142A" w:rsidP="0083608B">
      <w:pPr>
        <w:shd w:val="clear" w:color="auto" w:fill="FEFEFE"/>
        <w:spacing w:before="100" w:beforeAutospacing="1" w:after="100" w:afterAutospacing="1" w:line="276" w:lineRule="auto"/>
        <w:rPr>
          <w:rFonts w:ascii="Arial" w:eastAsiaTheme="minorEastAsia" w:hAnsi="Arial" w:cs="Arial"/>
          <w:color w:val="000000" w:themeColor="text1"/>
          <w:sz w:val="20"/>
          <w:szCs w:val="20"/>
        </w:rPr>
      </w:pPr>
      <w:r w:rsidRPr="00025F45">
        <w:rPr>
          <w:rFonts w:ascii="Arial" w:eastAsia="Times New Roman" w:hAnsi="Arial" w:cs="Arial"/>
          <w:sz w:val="20"/>
          <w:szCs w:val="20"/>
        </w:rPr>
        <w:t xml:space="preserve">In 2016, to coordinate the contributions of the WMO to the GFCS, the WMO’s Executive Council established a </w:t>
      </w:r>
      <w:r w:rsidRPr="00BE5B10">
        <w:rPr>
          <w:rFonts w:ascii="Arial" w:eastAsia="Times New Roman" w:hAnsi="Arial" w:cs="Arial"/>
          <w:sz w:val="20"/>
          <w:szCs w:val="20"/>
        </w:rPr>
        <w:t>mechanism to advance WMO contributions to the GFCS through the regular joint meetings of presidents of regional associations and presidents of technical commissions</w:t>
      </w:r>
      <w:r w:rsidR="0022453C" w:rsidRPr="00BE5B10">
        <w:rPr>
          <w:rFonts w:ascii="Arial" w:eastAsia="Times New Roman" w:hAnsi="Arial" w:cs="Arial"/>
          <w:sz w:val="20"/>
          <w:szCs w:val="20"/>
        </w:rPr>
        <w:t xml:space="preserve"> (</w:t>
      </w:r>
      <w:r w:rsidR="00145BB7" w:rsidRPr="00BE5B10">
        <w:rPr>
          <w:rFonts w:ascii="Arial" w:eastAsia="Times New Roman" w:hAnsi="Arial" w:cs="Arial"/>
          <w:sz w:val="20"/>
          <w:szCs w:val="20"/>
        </w:rPr>
        <w:t>Resolution 6 (EC-67), WMO, 2015</w:t>
      </w:r>
      <w:r w:rsidR="00BE5B10" w:rsidRPr="0052776D">
        <w:rPr>
          <w:rFonts w:ascii="Arial" w:eastAsia="Times New Roman" w:hAnsi="Arial" w:cs="Arial"/>
          <w:sz w:val="20"/>
          <w:szCs w:val="20"/>
        </w:rPr>
        <w:t>c</w:t>
      </w:r>
      <w:r w:rsidR="0022453C" w:rsidRPr="00BE5B10">
        <w:rPr>
          <w:rFonts w:ascii="Arial" w:eastAsia="Times New Roman" w:hAnsi="Arial" w:cs="Arial"/>
          <w:sz w:val="20"/>
          <w:szCs w:val="20"/>
        </w:rPr>
        <w:t>)</w:t>
      </w:r>
      <w:r w:rsidRPr="00E864D1">
        <w:rPr>
          <w:rFonts w:ascii="Arial" w:eastAsia="Times New Roman" w:hAnsi="Arial" w:cs="Arial"/>
          <w:sz w:val="20"/>
          <w:szCs w:val="20"/>
        </w:rPr>
        <w:t xml:space="preserve"> and endorsed a country-focused results-based framework for WMO support, </w:t>
      </w:r>
      <w:r w:rsidRPr="006D4471">
        <w:rPr>
          <w:rFonts w:ascii="Arial" w:eastAsia="Times New Roman" w:hAnsi="Arial" w:cs="Arial"/>
          <w:sz w:val="20"/>
          <w:szCs w:val="20"/>
        </w:rPr>
        <w:t>with the participation</w:t>
      </w:r>
      <w:r w:rsidRPr="00025F45">
        <w:rPr>
          <w:rFonts w:ascii="Arial" w:eastAsia="Times New Roman" w:hAnsi="Arial" w:cs="Arial"/>
          <w:sz w:val="20"/>
          <w:szCs w:val="20"/>
        </w:rPr>
        <w:t xml:space="preserve"> of technical commissions, regional associations, and co-sponsored programmes,</w:t>
      </w:r>
      <w:r w:rsidRPr="0022453C">
        <w:rPr>
          <w:rFonts w:ascii="Arial" w:eastAsia="Times New Roman" w:hAnsi="Arial" w:cs="Arial"/>
          <w:sz w:val="20"/>
          <w:szCs w:val="20"/>
        </w:rPr>
        <w:t xml:space="preserve"> to GFCS implementation</w:t>
      </w:r>
      <w:r w:rsidR="0022453C" w:rsidRPr="0022453C">
        <w:rPr>
          <w:rFonts w:ascii="Arial" w:eastAsia="Times New Roman" w:hAnsi="Arial" w:cs="Arial"/>
          <w:sz w:val="20"/>
          <w:szCs w:val="20"/>
        </w:rPr>
        <w:t xml:space="preserve"> (Decision 16 (EC-68), WMO, 2016d).</w:t>
      </w:r>
      <w:r w:rsidR="006F3877" w:rsidRPr="0022453C">
        <w:rPr>
          <w:rFonts w:ascii="Arial" w:eastAsia="Times New Roman" w:hAnsi="Arial" w:cs="Arial"/>
          <w:sz w:val="20"/>
          <w:szCs w:val="20"/>
        </w:rPr>
        <w:t xml:space="preserve"> </w:t>
      </w:r>
      <w:r w:rsidRPr="0022453C">
        <w:rPr>
          <w:rFonts w:ascii="Arial" w:eastAsia="Times New Roman" w:hAnsi="Arial" w:cs="Arial"/>
          <w:sz w:val="20"/>
          <w:szCs w:val="20"/>
        </w:rPr>
        <w:t>Most recently, CCI was realigned with GFCS</w:t>
      </w:r>
      <w:r w:rsidRPr="00025F45">
        <w:rPr>
          <w:rFonts w:ascii="Arial" w:hAnsi="Arial" w:cs="Arial"/>
          <w:color w:val="000000" w:themeColor="text1"/>
          <w:sz w:val="20"/>
          <w:szCs w:val="20"/>
        </w:rPr>
        <w:t xml:space="preserve"> pillars to allow technical programs at WMO to feed in</w:t>
      </w:r>
      <w:r w:rsidR="006F3877">
        <w:rPr>
          <w:rFonts w:ascii="Arial" w:hAnsi="Arial" w:cs="Arial"/>
          <w:color w:val="000000" w:themeColor="text1"/>
          <w:sz w:val="20"/>
          <w:szCs w:val="20"/>
        </w:rPr>
        <w:t>to the</w:t>
      </w:r>
      <w:r w:rsidRPr="00025F45">
        <w:rPr>
          <w:rFonts w:ascii="Arial" w:hAnsi="Arial" w:cs="Arial"/>
          <w:color w:val="000000" w:themeColor="text1"/>
          <w:sz w:val="20"/>
          <w:szCs w:val="20"/>
        </w:rPr>
        <w:t xml:space="preserve"> GFCS, setting up priorities and implementations through these technical bodies. As one interviewee stated, “This has been an important readjustment. Now real, legitimate services are offered like the climate service toolkit and other products which did not exist even 10 months ago.” In addition, the WMO has been engaging its technical commissions through its work to strength </w:t>
      </w:r>
      <w:r w:rsidRPr="00025F45">
        <w:rPr>
          <w:rFonts w:ascii="Arial" w:eastAsiaTheme="minorEastAsia" w:hAnsi="Arial" w:cs="Arial"/>
          <w:color w:val="000000" w:themeColor="text1"/>
          <w:sz w:val="20"/>
          <w:szCs w:val="20"/>
        </w:rPr>
        <w:t xml:space="preserve">hydro-meteorological services in partnership with </w:t>
      </w:r>
      <w:r w:rsidRPr="00025F45">
        <w:rPr>
          <w:rFonts w:ascii="Arial" w:hAnsi="Arial" w:cs="Arial"/>
          <w:color w:val="000000" w:themeColor="text1"/>
          <w:sz w:val="20"/>
          <w:szCs w:val="20"/>
        </w:rPr>
        <w:t>the GFCS, t</w:t>
      </w:r>
      <w:r w:rsidRPr="00025F45">
        <w:rPr>
          <w:rFonts w:ascii="Arial" w:eastAsiaTheme="minorEastAsia" w:hAnsi="Arial" w:cs="Arial"/>
          <w:color w:val="000000" w:themeColor="text1"/>
          <w:sz w:val="20"/>
          <w:szCs w:val="20"/>
        </w:rPr>
        <w:t xml:space="preserve">he World Bank, and the </w:t>
      </w:r>
      <w:r w:rsidR="000B6B5E" w:rsidRPr="0077330E">
        <w:rPr>
          <w:rFonts w:ascii="Arial" w:hAnsi="Arial" w:cs="Arial"/>
          <w:sz w:val="20"/>
          <w:szCs w:val="20"/>
        </w:rPr>
        <w:t>Global Facility for Disaste</w:t>
      </w:r>
      <w:r w:rsidR="001A0CEC" w:rsidRPr="001464C4">
        <w:rPr>
          <w:rFonts w:ascii="Arial" w:hAnsi="Arial" w:cs="Arial"/>
          <w:sz w:val="20"/>
          <w:szCs w:val="20"/>
        </w:rPr>
        <w:t>r Reduction and Recovery (GFDRR</w:t>
      </w:r>
      <w:r w:rsidR="0022453C">
        <w:rPr>
          <w:rFonts w:ascii="Arial" w:hAnsi="Arial" w:cs="Arial"/>
          <w:sz w:val="20"/>
          <w:szCs w:val="20"/>
        </w:rPr>
        <w:t>) (</w:t>
      </w:r>
      <w:r w:rsidR="007454EF" w:rsidRPr="00AF3C07">
        <w:rPr>
          <w:rFonts w:ascii="Arial" w:eastAsiaTheme="minorEastAsia" w:hAnsi="Arial" w:cs="Arial"/>
          <w:color w:val="000000" w:themeColor="text1"/>
          <w:sz w:val="20"/>
          <w:szCs w:val="20"/>
        </w:rPr>
        <w:t>WMO, 2016b)</w:t>
      </w:r>
      <w:r w:rsidRPr="00AF3C07">
        <w:rPr>
          <w:rFonts w:ascii="Arial" w:hAnsi="Arial" w:cs="Arial"/>
          <w:color w:val="000000" w:themeColor="text1"/>
          <w:sz w:val="20"/>
          <w:szCs w:val="20"/>
        </w:rPr>
        <w:t>.</w:t>
      </w:r>
    </w:p>
    <w:p w14:paraId="03785052" w14:textId="727A8E6E" w:rsidR="002C142A" w:rsidRPr="00025F45" w:rsidRDefault="002C142A" w:rsidP="0083608B">
      <w:pPr>
        <w:shd w:val="clear" w:color="auto" w:fill="FEFEFE"/>
        <w:spacing w:before="100" w:beforeAutospacing="1" w:after="100" w:afterAutospacing="1" w:line="276" w:lineRule="auto"/>
        <w:rPr>
          <w:rFonts w:ascii="Arial" w:eastAsiaTheme="minorEastAsia" w:hAnsi="Arial" w:cs="Arial"/>
          <w:i/>
          <w:color w:val="000000" w:themeColor="text1"/>
          <w:sz w:val="20"/>
          <w:szCs w:val="20"/>
        </w:rPr>
      </w:pPr>
      <w:r w:rsidRPr="00025F45">
        <w:rPr>
          <w:rFonts w:ascii="Arial" w:hAnsi="Arial" w:cs="Arial"/>
          <w:sz w:val="20"/>
          <w:szCs w:val="20"/>
        </w:rPr>
        <w:t xml:space="preserve">Presently, the WMO is reviewing its technical commissions to determine how they can be transformed into more action-oriented bodies and how the GFCS can be better connected to the broader WMO activities. </w:t>
      </w:r>
      <w:r w:rsidRPr="00025F45">
        <w:rPr>
          <w:rFonts w:ascii="Arial" w:eastAsia="Times New Roman" w:hAnsi="Arial" w:cs="Arial"/>
          <w:sz w:val="20"/>
          <w:szCs w:val="20"/>
        </w:rPr>
        <w:t>In this way, the WMO can better see how it can contribute to the GFCS and how it can provide benefit to WMO members.</w:t>
      </w:r>
      <w:r w:rsidR="00547AAC">
        <w:rPr>
          <w:rFonts w:ascii="Arial" w:eastAsia="Times New Roman" w:hAnsi="Arial" w:cs="Arial"/>
          <w:sz w:val="20"/>
          <w:szCs w:val="20"/>
        </w:rPr>
        <w:t xml:space="preserve"> </w:t>
      </w:r>
      <w:r w:rsidRPr="00025F45">
        <w:rPr>
          <w:rFonts w:ascii="Arial" w:hAnsi="Arial" w:cs="Arial"/>
          <w:sz w:val="20"/>
          <w:szCs w:val="20"/>
        </w:rPr>
        <w:t>One long-term participant in the GFCS thinks the WMO can play a greater role in setting protocols and data standards, especially in high priority countries and around best ways to disseminate difficult and uncertain data.</w:t>
      </w:r>
      <w:r w:rsidR="00D02BB6" w:rsidRPr="00025F45">
        <w:rPr>
          <w:rFonts w:ascii="Arial" w:hAnsi="Arial" w:cs="Arial"/>
          <w:sz w:val="20"/>
          <w:szCs w:val="20"/>
        </w:rPr>
        <w:t xml:space="preserve"> </w:t>
      </w:r>
      <w:r w:rsidRPr="00025F45">
        <w:rPr>
          <w:rFonts w:ascii="Arial" w:hAnsi="Arial" w:cs="Arial"/>
          <w:sz w:val="20"/>
          <w:szCs w:val="20"/>
        </w:rPr>
        <w:t xml:space="preserve">Despite the movement towards more </w:t>
      </w:r>
      <w:r w:rsidRPr="00025F45">
        <w:rPr>
          <w:rFonts w:ascii="Arial" w:eastAsia="Times New Roman" w:hAnsi="Arial" w:cs="Arial"/>
          <w:sz w:val="20"/>
          <w:szCs w:val="20"/>
        </w:rPr>
        <w:t xml:space="preserve">regular engagement with technical commissions, </w:t>
      </w:r>
      <w:r w:rsidRPr="00025F45">
        <w:rPr>
          <w:rFonts w:ascii="Arial" w:hAnsi="Arial" w:cs="Arial"/>
          <w:sz w:val="20"/>
          <w:szCs w:val="20"/>
        </w:rPr>
        <w:t xml:space="preserve">for many we spoke with, it remains unclear how the technical representatives or programs of the WMO work with or contribute to the GFCS. </w:t>
      </w:r>
      <w:r w:rsidRPr="00025F45">
        <w:rPr>
          <w:rFonts w:ascii="Arial" w:eastAsia="Times New Roman" w:hAnsi="Arial" w:cs="Arial"/>
          <w:sz w:val="20"/>
          <w:szCs w:val="20"/>
        </w:rPr>
        <w:t xml:space="preserve">Several observers call for “greater clarity” from the WMO on how to work with the technical element of the GFCS to better provide climate data in a usable form for end users. Many </w:t>
      </w:r>
      <w:r w:rsidRPr="00025F45">
        <w:rPr>
          <w:rFonts w:ascii="Arial" w:hAnsi="Arial" w:cs="Arial"/>
          <w:color w:val="000000" w:themeColor="text1"/>
          <w:sz w:val="20"/>
          <w:szCs w:val="20"/>
        </w:rPr>
        <w:t>WMO representatives express the need for greater resources to produce climate services.</w:t>
      </w:r>
      <w:r w:rsidR="00547AAC">
        <w:rPr>
          <w:rFonts w:ascii="Arial" w:hAnsi="Arial" w:cs="Arial"/>
          <w:color w:val="000000" w:themeColor="text1"/>
          <w:sz w:val="20"/>
          <w:szCs w:val="20"/>
        </w:rPr>
        <w:t xml:space="preserve"> </w:t>
      </w:r>
    </w:p>
    <w:p w14:paraId="39AE1CC7" w14:textId="720BEF64" w:rsidR="002C142A" w:rsidRPr="00214CAB" w:rsidRDefault="002C142A" w:rsidP="0077330E">
      <w:pPr>
        <w:pStyle w:val="GFCSH2"/>
      </w:pPr>
      <w:bookmarkStart w:id="21" w:name="_Toc492020463"/>
      <w:r w:rsidRPr="00214CAB">
        <w:t>Key Findings for Governance.</w:t>
      </w:r>
      <w:bookmarkEnd w:id="21"/>
      <w:r w:rsidRPr="00214CAB">
        <w:t xml:space="preserve"> </w:t>
      </w:r>
    </w:p>
    <w:p w14:paraId="6792C09A" w14:textId="77777777" w:rsidR="002C142A" w:rsidRPr="00025F45" w:rsidRDefault="002C142A" w:rsidP="0083608B">
      <w:pPr>
        <w:pStyle w:val="ListParagraph"/>
        <w:numPr>
          <w:ilvl w:val="0"/>
          <w:numId w:val="7"/>
        </w:numPr>
        <w:spacing w:after="240" w:line="276" w:lineRule="auto"/>
        <w:ind w:left="720"/>
        <w:rPr>
          <w:rFonts w:ascii="Arial" w:eastAsia="Times New Roman" w:hAnsi="Arial" w:cs="Arial"/>
          <w:color w:val="000000" w:themeColor="text1"/>
          <w:sz w:val="20"/>
          <w:szCs w:val="20"/>
          <w:shd w:val="clear" w:color="auto" w:fill="FEFEFE"/>
        </w:rPr>
      </w:pPr>
      <w:r w:rsidRPr="00025F45">
        <w:rPr>
          <w:rFonts w:ascii="Arial" w:eastAsia="Times New Roman" w:hAnsi="Arial" w:cs="Arial"/>
          <w:color w:val="000000" w:themeColor="text1"/>
          <w:sz w:val="20"/>
          <w:szCs w:val="20"/>
          <w:shd w:val="clear" w:color="auto" w:fill="FEFEFE"/>
        </w:rPr>
        <w:t xml:space="preserve">Despite the benefits of the IBCS to GFCS governance, including bringing together members of NMHSs to develop and distribute climate services, leading the GFCS through important governance processes, and influencing external funding streams, many people question its present utility. </w:t>
      </w:r>
    </w:p>
    <w:p w14:paraId="03F3CAA3" w14:textId="77777777" w:rsidR="002C142A" w:rsidRPr="00025F45" w:rsidRDefault="002C142A" w:rsidP="0083608B">
      <w:pPr>
        <w:pStyle w:val="ListParagraph"/>
        <w:widowControl w:val="0"/>
        <w:numPr>
          <w:ilvl w:val="0"/>
          <w:numId w:val="7"/>
        </w:numPr>
        <w:autoSpaceDE w:val="0"/>
        <w:autoSpaceDN w:val="0"/>
        <w:adjustRightInd w:val="0"/>
        <w:spacing w:line="276" w:lineRule="auto"/>
        <w:ind w:left="720"/>
        <w:rPr>
          <w:rFonts w:ascii="Arial" w:eastAsia="Times New Roman" w:hAnsi="Arial" w:cs="Arial"/>
          <w:color w:val="000000" w:themeColor="text1"/>
          <w:sz w:val="20"/>
          <w:szCs w:val="20"/>
          <w:shd w:val="clear" w:color="auto" w:fill="FEFEFE"/>
        </w:rPr>
      </w:pPr>
      <w:r w:rsidRPr="00025F45">
        <w:rPr>
          <w:rFonts w:ascii="Arial" w:hAnsi="Arial" w:cs="Arial"/>
          <w:color w:val="000000" w:themeColor="text1"/>
          <w:sz w:val="20"/>
          <w:szCs w:val="20"/>
        </w:rPr>
        <w:t xml:space="preserve">Views of the effectiveness of GFCS </w:t>
      </w:r>
      <w:r w:rsidRPr="00025F45">
        <w:rPr>
          <w:rFonts w:ascii="Arial" w:eastAsia="Times New Roman" w:hAnsi="Arial" w:cs="Arial"/>
          <w:color w:val="000000" w:themeColor="text1"/>
          <w:sz w:val="20"/>
          <w:szCs w:val="20"/>
          <w:shd w:val="clear" w:color="auto" w:fill="FEFEFE"/>
        </w:rPr>
        <w:t xml:space="preserve">governance depends on where you sit; members of the IBCS and its subgroups are more likely to think that there is effective communication and </w:t>
      </w:r>
      <w:r w:rsidRPr="00025F45">
        <w:rPr>
          <w:rFonts w:ascii="Arial" w:eastAsia="Times New Roman" w:hAnsi="Arial" w:cs="Arial"/>
          <w:color w:val="000000" w:themeColor="text1"/>
          <w:sz w:val="20"/>
          <w:szCs w:val="20"/>
          <w:shd w:val="clear" w:color="auto" w:fill="FEFEFE"/>
        </w:rPr>
        <w:lastRenderedPageBreak/>
        <w:t xml:space="preserve">dialogue across geographic scales and governance bodies than partners. </w:t>
      </w:r>
    </w:p>
    <w:p w14:paraId="3AB177E7" w14:textId="77777777" w:rsidR="002C142A" w:rsidRPr="00025F45" w:rsidRDefault="002C142A" w:rsidP="0083608B">
      <w:pPr>
        <w:pStyle w:val="ListParagraph"/>
        <w:numPr>
          <w:ilvl w:val="0"/>
          <w:numId w:val="7"/>
        </w:numPr>
        <w:spacing w:line="276" w:lineRule="auto"/>
        <w:ind w:left="720"/>
        <w:rPr>
          <w:rFonts w:ascii="Arial" w:hAnsi="Arial" w:cs="Arial"/>
          <w:color w:val="000000" w:themeColor="text1"/>
          <w:sz w:val="20"/>
          <w:szCs w:val="20"/>
        </w:rPr>
      </w:pPr>
      <w:r w:rsidRPr="00025F45">
        <w:rPr>
          <w:rFonts w:ascii="Arial" w:hAnsi="Arial" w:cs="Arial"/>
          <w:color w:val="000000" w:themeColor="text1"/>
          <w:sz w:val="20"/>
          <w:szCs w:val="20"/>
        </w:rPr>
        <w:t>The PAC partners do not feel sufficiently engaged in GFCS governance.</w:t>
      </w:r>
    </w:p>
    <w:p w14:paraId="4551A498" w14:textId="3BAF9F59" w:rsidR="002C142A" w:rsidRPr="00025F45" w:rsidRDefault="006F3877" w:rsidP="0083608B">
      <w:pPr>
        <w:pStyle w:val="ListParagraph"/>
        <w:numPr>
          <w:ilvl w:val="0"/>
          <w:numId w:val="7"/>
        </w:numPr>
        <w:spacing w:line="276" w:lineRule="auto"/>
        <w:ind w:left="720"/>
        <w:rPr>
          <w:rFonts w:ascii="Arial" w:hAnsi="Arial" w:cs="Arial"/>
          <w:color w:val="000000" w:themeColor="text1"/>
          <w:sz w:val="20"/>
          <w:szCs w:val="20"/>
        </w:rPr>
      </w:pPr>
      <w:r>
        <w:rPr>
          <w:rFonts w:ascii="Arial" w:hAnsi="Arial" w:cs="Arial"/>
          <w:color w:val="000000" w:themeColor="text1"/>
          <w:sz w:val="20"/>
          <w:szCs w:val="20"/>
        </w:rPr>
        <w:t>T</w:t>
      </w:r>
      <w:r w:rsidR="002C142A" w:rsidRPr="00025F45">
        <w:rPr>
          <w:rFonts w:ascii="Arial" w:hAnsi="Arial" w:cs="Arial"/>
          <w:color w:val="000000" w:themeColor="text1"/>
          <w:sz w:val="20"/>
          <w:szCs w:val="20"/>
        </w:rPr>
        <w:t xml:space="preserve">he WMO is </w:t>
      </w:r>
      <w:r>
        <w:rPr>
          <w:rFonts w:ascii="Arial" w:hAnsi="Arial" w:cs="Arial"/>
          <w:color w:val="000000" w:themeColor="text1"/>
          <w:sz w:val="20"/>
          <w:szCs w:val="20"/>
        </w:rPr>
        <w:t xml:space="preserve">now </w:t>
      </w:r>
      <w:r w:rsidR="002C142A" w:rsidRPr="00025F45">
        <w:rPr>
          <w:rFonts w:ascii="Arial" w:hAnsi="Arial" w:cs="Arial"/>
          <w:color w:val="000000" w:themeColor="text1"/>
          <w:sz w:val="20"/>
          <w:szCs w:val="20"/>
        </w:rPr>
        <w:t>examining its internal governance structure and looking to see how the GFCS best fits into their organizational structure.</w:t>
      </w:r>
    </w:p>
    <w:p w14:paraId="68244697" w14:textId="24CD8098" w:rsidR="002C142A" w:rsidRPr="00025F45" w:rsidRDefault="002C142A" w:rsidP="0083608B">
      <w:pPr>
        <w:pStyle w:val="ListParagraph"/>
        <w:numPr>
          <w:ilvl w:val="0"/>
          <w:numId w:val="7"/>
        </w:numPr>
        <w:spacing w:line="276" w:lineRule="auto"/>
        <w:ind w:left="720"/>
        <w:rPr>
          <w:rFonts w:ascii="Arial" w:hAnsi="Arial" w:cs="Arial"/>
          <w:color w:val="000000" w:themeColor="text1"/>
          <w:sz w:val="20"/>
          <w:szCs w:val="20"/>
        </w:rPr>
      </w:pPr>
      <w:r w:rsidRPr="00025F45">
        <w:rPr>
          <w:rFonts w:ascii="Arial" w:hAnsi="Arial" w:cs="Arial"/>
          <w:color w:val="000000" w:themeColor="text1"/>
          <w:sz w:val="20"/>
          <w:szCs w:val="20"/>
        </w:rPr>
        <w:t>There exists confusion, and at times tensions, in defining roles and responsibilities associated with the GFCS for various governance bodies, including the IBCS and its subgroups, the PAC, and WMO organs.</w:t>
      </w:r>
      <w:r w:rsidR="00547AAC">
        <w:rPr>
          <w:rFonts w:ascii="Arial" w:hAnsi="Arial" w:cs="Arial"/>
          <w:color w:val="000000" w:themeColor="text1"/>
          <w:sz w:val="20"/>
          <w:szCs w:val="20"/>
        </w:rPr>
        <w:t xml:space="preserve"> </w:t>
      </w:r>
    </w:p>
    <w:p w14:paraId="52B4F3DC" w14:textId="77777777" w:rsidR="002C142A" w:rsidRPr="00025F45" w:rsidRDefault="002C142A" w:rsidP="0083608B">
      <w:pPr>
        <w:pStyle w:val="ListParagraph"/>
        <w:numPr>
          <w:ilvl w:val="0"/>
          <w:numId w:val="7"/>
        </w:numPr>
        <w:spacing w:line="276" w:lineRule="auto"/>
        <w:ind w:left="720"/>
        <w:rPr>
          <w:rFonts w:ascii="Arial" w:hAnsi="Arial" w:cs="Arial"/>
          <w:color w:val="000000" w:themeColor="text1"/>
          <w:sz w:val="20"/>
          <w:szCs w:val="20"/>
        </w:rPr>
      </w:pPr>
      <w:r w:rsidRPr="00025F45">
        <w:rPr>
          <w:rFonts w:ascii="Arial" w:hAnsi="Arial" w:cs="Arial"/>
          <w:color w:val="000000" w:themeColor="text1"/>
          <w:sz w:val="20"/>
          <w:szCs w:val="20"/>
        </w:rPr>
        <w:t>Generally, WMO representatives express the need for more resources to produce climate services, while partners generally express the need for greater capacity and ability to contribute to the governance, but not necessarily greater implementation responsibility.</w:t>
      </w:r>
    </w:p>
    <w:p w14:paraId="02FC1312" w14:textId="5C2AC05B" w:rsidR="002C142A" w:rsidRPr="00025F45" w:rsidRDefault="002C142A" w:rsidP="0083608B">
      <w:pPr>
        <w:pStyle w:val="ListParagraph"/>
        <w:widowControl w:val="0"/>
        <w:numPr>
          <w:ilvl w:val="0"/>
          <w:numId w:val="7"/>
        </w:numPr>
        <w:autoSpaceDE w:val="0"/>
        <w:autoSpaceDN w:val="0"/>
        <w:adjustRightInd w:val="0"/>
        <w:spacing w:line="276" w:lineRule="auto"/>
        <w:ind w:left="720"/>
        <w:rPr>
          <w:rFonts w:ascii="Arial" w:hAnsi="Arial" w:cs="Arial"/>
          <w:color w:val="000000" w:themeColor="text1"/>
          <w:sz w:val="20"/>
          <w:szCs w:val="20"/>
        </w:rPr>
      </w:pPr>
      <w:r w:rsidRPr="00025F45">
        <w:rPr>
          <w:rFonts w:ascii="Arial" w:hAnsi="Arial" w:cs="Arial"/>
          <w:color w:val="000000" w:themeColor="text1"/>
          <w:sz w:val="20"/>
          <w:szCs w:val="20"/>
        </w:rPr>
        <w:t>The governance mechanisms are not appropriate to meet GFCS goals. They don’t address some of the key challenges around user needs.</w:t>
      </w:r>
      <w:r w:rsidR="00547AAC">
        <w:rPr>
          <w:rFonts w:ascii="Arial" w:hAnsi="Arial" w:cs="Arial"/>
          <w:color w:val="000000" w:themeColor="text1"/>
          <w:sz w:val="20"/>
          <w:szCs w:val="20"/>
        </w:rPr>
        <w:t xml:space="preserve"> </w:t>
      </w:r>
      <w:r w:rsidRPr="00025F45">
        <w:rPr>
          <w:rFonts w:ascii="Arial" w:hAnsi="Arial" w:cs="Arial"/>
          <w:color w:val="000000" w:themeColor="text1"/>
          <w:sz w:val="20"/>
          <w:szCs w:val="20"/>
        </w:rPr>
        <w:t xml:space="preserve">Although there were some early benefits of the governance mechanisms for GFCS implementation, the governance structure is no longer fit for purpose. </w:t>
      </w:r>
    </w:p>
    <w:p w14:paraId="710E6C57" w14:textId="77777777" w:rsidR="00525A2C" w:rsidRPr="00025F45" w:rsidRDefault="00525A2C" w:rsidP="0083608B">
      <w:pPr>
        <w:spacing w:line="276" w:lineRule="auto"/>
        <w:rPr>
          <w:rFonts w:ascii="Arial" w:hAnsi="Arial" w:cs="Arial"/>
          <w:sz w:val="20"/>
          <w:szCs w:val="20"/>
        </w:rPr>
      </w:pPr>
    </w:p>
    <w:p w14:paraId="6441E791" w14:textId="69C80743" w:rsidR="005712D7" w:rsidRPr="00025F45" w:rsidRDefault="005712D7" w:rsidP="0083608B">
      <w:pPr>
        <w:pStyle w:val="GFCSH1"/>
        <w:spacing w:line="276" w:lineRule="auto"/>
      </w:pPr>
      <w:bookmarkStart w:id="22" w:name="_Toc492020464"/>
      <w:r w:rsidRPr="00025F45">
        <w:t xml:space="preserve">Mechanisms for </w:t>
      </w:r>
      <w:r w:rsidR="00105F59">
        <w:t>I</w:t>
      </w:r>
      <w:r w:rsidRPr="00025F45">
        <w:t>mplementation at National, Regional, and Global Levels</w:t>
      </w:r>
      <w:bookmarkEnd w:id="22"/>
    </w:p>
    <w:p w14:paraId="4F5D8AFA" w14:textId="7DFAD464" w:rsidR="005712D7" w:rsidRPr="00025F45" w:rsidRDefault="005712D7" w:rsidP="0083608B">
      <w:pPr>
        <w:pStyle w:val="GFCSH2"/>
        <w:spacing w:line="276" w:lineRule="auto"/>
      </w:pPr>
      <w:bookmarkStart w:id="23" w:name="_Toc492020465"/>
      <w:r w:rsidRPr="00025F45">
        <w:t>Overview.</w:t>
      </w:r>
      <w:bookmarkEnd w:id="23"/>
    </w:p>
    <w:p w14:paraId="52A988D6" w14:textId="6D5B7029"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envisaged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arrangements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build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existing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Broadly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speaking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pursuing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deep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007454EF" w:rsidRPr="00025F45">
        <w:rPr>
          <w:rFonts w:ascii="Arial" w:eastAsia="Calibri" w:hAnsi="Arial" w:cs="Arial"/>
          <w:color w:val="000000" w:themeColor="text1"/>
          <w:sz w:val="20"/>
          <w:szCs w:val="20"/>
        </w:rPr>
        <w:t xml:space="preserve"> (WMO, 2016c)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deep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intensive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engagement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number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contexts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notably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six</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00542504">
        <w:rPr>
          <w:rFonts w:ascii="Arial" w:eastAsia="Calibri" w:hAnsi="Arial" w:cs="Arial"/>
          <w:color w:val="000000" w:themeColor="text1"/>
          <w:sz w:val="20"/>
          <w:szCs w:val="20"/>
        </w:rPr>
        <w:t xml:space="preserve"> – </w:t>
      </w:r>
      <w:r w:rsidRPr="00025F45">
        <w:rPr>
          <w:rFonts w:ascii="Arial" w:eastAsia="Calibri" w:hAnsi="Arial" w:cs="Arial"/>
          <w:color w:val="000000" w:themeColor="text1"/>
          <w:sz w:val="20"/>
          <w:szCs w:val="20"/>
        </w:rPr>
        <w:t>Burkina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Tanzania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Bhutan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Papua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Guinea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Moldova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Dominica</w:t>
      </w:r>
      <w:r w:rsidR="00542504">
        <w:rPr>
          <w:rFonts w:ascii="Arial" w:hAnsi="Arial" w:cs="Arial"/>
          <w:color w:val="000000" w:themeColor="text1"/>
          <w:sz w:val="20"/>
          <w:szCs w:val="20"/>
        </w:rPr>
        <w:t xml:space="preserve"> –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agreed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Colombia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Peru</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candidates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00310E8E" w:rsidRPr="00025F45">
        <w:rPr>
          <w:rFonts w:ascii="Arial" w:hAnsi="Arial" w:cs="Arial"/>
          <w:color w:val="000000" w:themeColor="text1"/>
          <w:sz w:val="20"/>
          <w:szCs w:val="20"/>
        </w:rPr>
        <w:t xml:space="preserve">The Implementation of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00310E8E"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00310E8E" w:rsidRPr="00025F45">
        <w:rPr>
          <w:rFonts w:ascii="Arial" w:hAnsi="Arial" w:cs="Arial"/>
          <w:color w:val="000000" w:themeColor="text1"/>
          <w:sz w:val="20"/>
          <w:szCs w:val="20"/>
        </w:rPr>
        <w:t xml:space="preserve">a principal mechanism for </w:t>
      </w:r>
      <w:r w:rsidR="00310E8E" w:rsidRPr="00025F45">
        <w:rPr>
          <w:rFonts w:ascii="Arial" w:eastAsia="Calibri" w:hAnsi="Arial" w:cs="Arial"/>
          <w:color w:val="000000" w:themeColor="text1"/>
          <w:sz w:val="20"/>
          <w:szCs w:val="20"/>
        </w:rPr>
        <w:t xml:space="preserve">the deep approach, and it is seen </w:t>
      </w:r>
      <w:r w:rsidR="00310E8E" w:rsidRPr="00025F45">
        <w:rPr>
          <w:rFonts w:ascii="Arial" w:hAnsi="Arial" w:cs="Arial"/>
          <w:color w:val="000000" w:themeColor="text1"/>
          <w:sz w:val="20"/>
          <w:szCs w:val="20"/>
        </w:rPr>
        <w:t>as a means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improve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outcomes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targets</w:t>
      </w:r>
      <w:r w:rsidRPr="00025F45">
        <w:rPr>
          <w:rFonts w:ascii="Arial" w:hAnsi="Arial" w:cs="Arial"/>
          <w:color w:val="000000" w:themeColor="text1"/>
          <w:sz w:val="20"/>
          <w:szCs w:val="20"/>
        </w:rPr>
        <w:t xml:space="preserve"> 70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E621CF">
        <w:rPr>
          <w:rFonts w:ascii="Arial" w:eastAsia="Calibri" w:hAnsi="Arial" w:cs="Arial"/>
          <w:color w:val="000000" w:themeColor="text1"/>
          <w:sz w:val="20"/>
          <w:szCs w:val="20"/>
        </w:rPr>
        <w:t>I</w:t>
      </w:r>
      <w:r w:rsidRPr="00025F45">
        <w:rPr>
          <w:rFonts w:ascii="Arial" w:eastAsia="Calibri" w:hAnsi="Arial" w:cs="Arial"/>
          <w:color w:val="000000" w:themeColor="text1"/>
          <w:sz w:val="20"/>
          <w:szCs w:val="20"/>
        </w:rPr>
        <w:t>mplementation</w:t>
      </w:r>
      <w:r w:rsidRPr="00025F45">
        <w:rPr>
          <w:rFonts w:ascii="Arial" w:hAnsi="Arial" w:cs="Arial"/>
          <w:color w:val="000000" w:themeColor="text1"/>
          <w:sz w:val="20"/>
          <w:szCs w:val="20"/>
        </w:rPr>
        <w:t xml:space="preserve"> </w:t>
      </w:r>
      <w:r w:rsidR="00E621CF">
        <w:rPr>
          <w:rFonts w:ascii="Arial" w:hAnsi="Arial" w:cs="Arial"/>
          <w:color w:val="000000" w:themeColor="text1"/>
          <w:sz w:val="20"/>
          <w:szCs w:val="20"/>
        </w:rPr>
        <w:t xml:space="preserve">Plan </w:t>
      </w:r>
      <w:r w:rsidRPr="00025F45">
        <w:rPr>
          <w:rFonts w:ascii="Arial" w:eastAsia="Calibri" w:hAnsi="Arial" w:cs="Arial"/>
          <w:color w:val="000000" w:themeColor="text1"/>
          <w:sz w:val="20"/>
          <w:szCs w:val="20"/>
        </w:rPr>
        <w:t>as</w:t>
      </w:r>
      <w:r w:rsidR="00310E8E" w:rsidRPr="00025F45">
        <w:rPr>
          <w:rFonts w:ascii="Arial" w:eastAsia="Calibri" w:hAnsi="Arial" w:cs="Arial"/>
          <w:color w:val="000000" w:themeColor="text1"/>
          <w:sz w:val="20"/>
          <w:szCs w:val="20"/>
        </w:rPr>
        <w:t xml:space="preserve"> </w:t>
      </w:r>
      <w:r w:rsidR="00542504">
        <w:rPr>
          <w:rFonts w:ascii="Arial" w:eastAsia="Calibri" w:hAnsi="Arial" w:cs="Arial"/>
          <w:color w:val="000000" w:themeColor="text1"/>
          <w:sz w:val="20"/>
          <w:szCs w:val="20"/>
        </w:rPr>
        <w:t>needing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00310E8E" w:rsidRPr="00025F45">
        <w:rPr>
          <w:rFonts w:ascii="Arial" w:hAnsi="Arial" w:cs="Arial"/>
          <w:color w:val="000000" w:themeColor="text1"/>
          <w:sz w:val="20"/>
          <w:szCs w:val="20"/>
        </w:rPr>
        <w:t xml:space="preserve">. </w:t>
      </w:r>
      <w:r w:rsidR="00310E8E" w:rsidRPr="00025F45">
        <w:rPr>
          <w:rFonts w:ascii="Arial" w:eastAsia="Calibri" w:hAnsi="Arial" w:cs="Arial"/>
          <w:color w:val="000000" w:themeColor="text1"/>
          <w:sz w:val="20"/>
          <w:szCs w:val="20"/>
        </w:rPr>
        <w:t>In theory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tools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methods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results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00310E8E" w:rsidRPr="00025F45">
        <w:rPr>
          <w:rFonts w:ascii="Arial" w:hAnsi="Arial" w:cs="Arial"/>
          <w:color w:val="000000" w:themeColor="text1"/>
          <w:sz w:val="20"/>
          <w:szCs w:val="20"/>
        </w:rPr>
        <w:t xml:space="preserve">the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00E621CF">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8 </w:t>
      </w:r>
      <w:r w:rsidRPr="00025F45">
        <w:rPr>
          <w:rFonts w:ascii="Arial" w:eastAsia="Calibri" w:hAnsi="Arial" w:cs="Arial"/>
          <w:color w:val="000000" w:themeColor="text1"/>
          <w:sz w:val="20"/>
          <w:szCs w:val="20"/>
        </w:rPr>
        <w:t>countries</w:t>
      </w:r>
      <w:r w:rsidR="00310E8E" w:rsidRPr="00025F45">
        <w:rPr>
          <w:rFonts w:ascii="Arial" w:eastAsia="Calibri" w:hAnsi="Arial" w:cs="Arial"/>
          <w:color w:val="000000" w:themeColor="text1"/>
          <w:sz w:val="20"/>
          <w:szCs w:val="20"/>
        </w:rPr>
        <w:t xml:space="preserve"> feed into the wide approach</w:t>
      </w:r>
      <w:r w:rsidR="007454EF" w:rsidRPr="00025F45">
        <w:rPr>
          <w:rFonts w:ascii="Arial" w:eastAsia="Calibri" w:hAnsi="Arial" w:cs="Arial"/>
          <w:color w:val="000000" w:themeColor="text1"/>
          <w:sz w:val="20"/>
          <w:szCs w:val="20"/>
        </w:rPr>
        <w:t xml:space="preserve"> (WMO, 2016c)</w:t>
      </w:r>
      <w:r w:rsidRPr="00025F45">
        <w:rPr>
          <w:rFonts w:ascii="Arial" w:hAnsi="Arial" w:cs="Arial"/>
          <w:color w:val="000000" w:themeColor="text1"/>
          <w:sz w:val="20"/>
          <w:szCs w:val="20"/>
        </w:rPr>
        <w:t xml:space="preserve">. </w:t>
      </w:r>
    </w:p>
    <w:p w14:paraId="4CF368C9" w14:textId="77777777" w:rsidR="005712D7" w:rsidRPr="00025F45" w:rsidRDefault="005712D7" w:rsidP="0083608B">
      <w:pPr>
        <w:pStyle w:val="ListParagraph"/>
        <w:widowControl w:val="0"/>
        <w:autoSpaceDE w:val="0"/>
        <w:autoSpaceDN w:val="0"/>
        <w:adjustRightInd w:val="0"/>
        <w:spacing w:line="276" w:lineRule="auto"/>
        <w:ind w:left="360"/>
        <w:rPr>
          <w:rFonts w:ascii="Arial" w:hAnsi="Arial" w:cs="Arial"/>
          <w:color w:val="000000" w:themeColor="text1"/>
          <w:sz w:val="20"/>
          <w:szCs w:val="20"/>
        </w:rPr>
      </w:pPr>
    </w:p>
    <w:p w14:paraId="3107C834" w14:textId="266152A4"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differ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According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government</w:t>
      </w:r>
      <w:r w:rsidR="00542504">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00542504">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ensure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participants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requirements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successfully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007454EF" w:rsidRPr="00025F45">
        <w:rPr>
          <w:rFonts w:ascii="Arial" w:eastAsia="Calibri" w:hAnsi="Arial" w:cs="Arial"/>
          <w:color w:val="000000" w:themeColor="text1"/>
          <w:sz w:val="20"/>
          <w:szCs w:val="20"/>
        </w:rPr>
        <w:t xml:space="preserve"> (WMO, 2011)</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cooperate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multilateral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w:t>
      </w:r>
      <w:r w:rsidR="00542504">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exchange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infrastructure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research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training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defining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goals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large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scale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required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successfully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agreeing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standards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Below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mechanisms</w:t>
      </w:r>
      <w:r w:rsidRPr="00025F45">
        <w:rPr>
          <w:rFonts w:ascii="Arial" w:hAnsi="Arial" w:cs="Arial"/>
          <w:color w:val="000000" w:themeColor="text1"/>
          <w:sz w:val="20"/>
          <w:szCs w:val="20"/>
        </w:rPr>
        <w:t xml:space="preserve"> </w:t>
      </w:r>
      <w:r w:rsidR="00E621CF">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tie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together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separately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transfer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w:t>
      </w:r>
    </w:p>
    <w:p w14:paraId="12983CEC"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7565EEE4" w14:textId="3308AF8A" w:rsidR="005712D7" w:rsidRPr="00025F45" w:rsidRDefault="005712D7" w:rsidP="0083608B">
      <w:pPr>
        <w:pStyle w:val="GFCSH2"/>
        <w:spacing w:line="276" w:lineRule="auto"/>
      </w:pPr>
      <w:bookmarkStart w:id="24" w:name="_Toc492020466"/>
      <w:r w:rsidRPr="00025F45">
        <w:t>National Mechanisms.</w:t>
      </w:r>
      <w:bookmarkEnd w:id="24"/>
    </w:p>
    <w:p w14:paraId="628A93C4" w14:textId="3D672452" w:rsidR="005712D7" w:rsidRPr="00025F45" w:rsidRDefault="005712D7" w:rsidP="0083608B">
      <w:pPr>
        <w:widowControl w:val="0"/>
        <w:autoSpaceDE w:val="0"/>
        <w:autoSpaceDN w:val="0"/>
        <w:adjustRightInd w:val="0"/>
        <w:spacing w:line="276" w:lineRule="auto"/>
        <w:rPr>
          <w:rFonts w:ascii="Arial" w:eastAsia="MS Mincho" w:hAnsi="Arial" w:cs="Arial"/>
          <w:color w:val="ED7D31" w:themeColor="accent2"/>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6D35D9">
        <w:rPr>
          <w:rFonts w:ascii="Arial" w:eastAsia="Calibri" w:hAnsi="Arial" w:cs="Arial"/>
          <w:color w:val="000000" w:themeColor="text1"/>
          <w:sz w:val="20"/>
          <w:szCs w:val="20"/>
        </w:rPr>
        <w:t>states</w:t>
      </w:r>
      <w:r w:rsidR="006D35D9"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delivering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00572580">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establishing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relationships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undertaken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primary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ways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00572580">
        <w:rPr>
          <w:rFonts w:ascii="Arial" w:eastAsia="Calibri" w:hAnsi="Arial" w:cs="Arial"/>
          <w:color w:val="000000" w:themeColor="text1"/>
          <w:sz w:val="20"/>
          <w:szCs w:val="20"/>
        </w:rPr>
        <w:t>F</w:t>
      </w:r>
      <w:r w:rsidRPr="00025F45">
        <w:rPr>
          <w:rFonts w:ascii="Arial" w:eastAsia="Calibri" w:hAnsi="Arial" w:cs="Arial"/>
          <w:color w:val="000000" w:themeColor="text1"/>
          <w:sz w:val="20"/>
          <w:szCs w:val="20"/>
        </w:rPr>
        <w:t>irst</w:t>
      </w:r>
      <w:r w:rsidR="00572580">
        <w:rPr>
          <w:rFonts w:ascii="Arial" w:eastAsia="Calibri" w:hAnsi="Arial" w:cs="Arial"/>
          <w:color w:val="000000" w:themeColor="text1"/>
          <w:sz w:val="20"/>
          <w:szCs w:val="20"/>
        </w:rPr>
        <w:t>, the 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w:t>
      </w:r>
      <w:r w:rsidR="00572580">
        <w:rPr>
          <w:rFonts w:ascii="Arial" w:eastAsia="Calibri" w:hAnsi="Arial" w:cs="Arial"/>
          <w:color w:val="000000" w:themeColor="text1"/>
          <w:sz w:val="20"/>
          <w:szCs w:val="20"/>
        </w:rPr>
        <w: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conceptualization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documents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Action</w:t>
      </w:r>
      <w:r w:rsidR="00091F6B" w:rsidRPr="00025F45">
        <w:rPr>
          <w:rFonts w:ascii="Arial" w:eastAsia="Calibri" w:hAnsi="Arial" w:cs="Arial"/>
          <w:color w:val="000000" w:themeColor="text1"/>
          <w:sz w:val="20"/>
          <w:szCs w:val="20"/>
        </w:rPr>
        <w:t xml:space="preserve"> (WMO, 2011)</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Exemplars</w:t>
      </w:r>
      <w:r w:rsidR="00244733">
        <w:rPr>
          <w:rFonts w:ascii="Arial" w:eastAsia="Calibri" w:hAnsi="Arial" w:cs="Arial"/>
          <w:color w:val="000000" w:themeColor="text1"/>
          <w:sz w:val="20"/>
          <w:szCs w:val="20"/>
        </w:rPr>
        <w:t xml:space="preserve"> (WMO, 2017</w:t>
      </w:r>
      <w:r w:rsidR="00220426">
        <w:rPr>
          <w:rFonts w:ascii="Arial" w:eastAsia="Calibri" w:hAnsi="Arial" w:cs="Arial"/>
          <w:color w:val="000000" w:themeColor="text1"/>
          <w:sz w:val="20"/>
          <w:szCs w:val="20"/>
        </w:rPr>
        <w:t>f</w:t>
      </w:r>
      <w:r w:rsidR="00091F6B"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w:t>
      </w:r>
      <w:r w:rsidR="00AE700C"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fast</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tracking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twinning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00572580">
        <w:rPr>
          <w:rFonts w:ascii="Arial" w:eastAsia="Calibri" w:hAnsi="Arial" w:cs="Arial"/>
          <w:color w:val="000000" w:themeColor="text1"/>
          <w:sz w:val="20"/>
          <w:szCs w:val="20"/>
        </w:rPr>
        <w:t>uses</w:t>
      </w:r>
      <w:r w:rsidR="00572580"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capacities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advanced</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NMHSs</w:t>
      </w:r>
      <w:r w:rsidRPr="00025F45">
        <w:rPr>
          <w:rFonts w:ascii="Arial" w:eastAsia="MS Mincho" w:hAnsi="Arial" w:cs="Arial"/>
          <w:color w:val="000000" w:themeColor="text1"/>
          <w:sz w:val="20"/>
          <w:szCs w:val="20"/>
        </w:rPr>
        <w:t xml:space="preserve"> </w:t>
      </w:r>
      <w:r w:rsidR="00572580">
        <w:rPr>
          <w:rFonts w:ascii="Arial" w:eastAsia="Calibri" w:hAnsi="Arial" w:cs="Arial"/>
          <w:color w:val="000000" w:themeColor="text1"/>
          <w:sz w:val="20"/>
          <w:szCs w:val="20"/>
        </w:rPr>
        <w:t>to</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less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capable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NMHSs</w:t>
      </w:r>
      <w:r w:rsidR="00145BB7">
        <w:rPr>
          <w:rFonts w:ascii="Arial" w:eastAsia="Calibri" w:hAnsi="Arial" w:cs="Arial"/>
          <w:color w:val="000000" w:themeColor="text1"/>
          <w:sz w:val="20"/>
          <w:szCs w:val="20"/>
        </w:rPr>
        <w:t xml:space="preserve"> (WMO, 2015</w:t>
      </w:r>
      <w:r w:rsidR="006D4471">
        <w:rPr>
          <w:rFonts w:ascii="Arial" w:eastAsia="Calibri" w:hAnsi="Arial" w:cs="Arial"/>
          <w:color w:val="000000" w:themeColor="text1"/>
          <w:sz w:val="20"/>
          <w:szCs w:val="20"/>
        </w:rPr>
        <w:t>d</w:t>
      </w:r>
      <w:r w:rsidR="00091F6B" w:rsidRPr="00025F45">
        <w:rPr>
          <w:rFonts w:ascii="Arial" w:eastAsia="Calibri" w:hAnsi="Arial" w:cs="Arial"/>
          <w:color w:val="000000" w:themeColor="text1"/>
          <w:sz w:val="20"/>
          <w:szCs w:val="20"/>
        </w:rPr>
        <w:t>)</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states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eastAsia="MS Mincho" w:hAnsi="Arial" w:cs="Arial"/>
          <w:color w:val="000000" w:themeColor="text1"/>
          <w:sz w:val="20"/>
          <w:szCs w:val="20"/>
        </w:rPr>
        <w:t xml:space="preserve"> “</w:t>
      </w:r>
      <w:r w:rsidRPr="00025F45">
        <w:rPr>
          <w:rFonts w:ascii="Arial" w:eastAsia="Calibri" w:hAnsi="Arial" w:cs="Arial"/>
          <w:sz w:val="20"/>
          <w:szCs w:val="20"/>
        </w:rPr>
        <w:t>will</w:t>
      </w:r>
      <w:r w:rsidRPr="00025F45">
        <w:rPr>
          <w:rFonts w:ascii="Arial" w:eastAsia="Times New Roman" w:hAnsi="Arial" w:cs="Arial"/>
          <w:sz w:val="20"/>
          <w:szCs w:val="20"/>
        </w:rPr>
        <w:t xml:space="preserve"> </w:t>
      </w:r>
      <w:r w:rsidRPr="00025F45">
        <w:rPr>
          <w:rFonts w:ascii="Arial" w:eastAsia="Calibri" w:hAnsi="Arial" w:cs="Arial"/>
          <w:sz w:val="20"/>
          <w:szCs w:val="20"/>
        </w:rPr>
        <w:t>use</w:t>
      </w:r>
      <w:r w:rsidRPr="00025F45">
        <w:rPr>
          <w:rFonts w:ascii="Arial" w:eastAsia="Times New Roman" w:hAnsi="Arial" w:cs="Arial"/>
          <w:sz w:val="20"/>
          <w:szCs w:val="20"/>
        </w:rPr>
        <w:t xml:space="preserve"> </w:t>
      </w:r>
      <w:r w:rsidRPr="00025F45">
        <w:rPr>
          <w:rFonts w:ascii="Arial" w:eastAsia="Calibri" w:hAnsi="Arial" w:cs="Arial"/>
          <w:sz w:val="20"/>
          <w:szCs w:val="20"/>
        </w:rPr>
        <w:t>twi</w:t>
      </w:r>
      <w:r w:rsidR="00036104">
        <w:rPr>
          <w:rFonts w:ascii="Arial" w:eastAsia="Calibri" w:hAnsi="Arial" w:cs="Arial"/>
          <w:sz w:val="20"/>
          <w:szCs w:val="20"/>
        </w:rPr>
        <w:t>n</w:t>
      </w:r>
      <w:r w:rsidRPr="00025F45">
        <w:rPr>
          <w:rFonts w:ascii="Arial" w:eastAsia="Calibri" w:hAnsi="Arial" w:cs="Arial"/>
          <w:sz w:val="20"/>
          <w:szCs w:val="20"/>
        </w:rPr>
        <w:t>ning</w:t>
      </w:r>
      <w:r w:rsidRPr="00025F45">
        <w:rPr>
          <w:rFonts w:ascii="Arial" w:eastAsia="Times New Roman" w:hAnsi="Arial" w:cs="Arial"/>
          <w:sz w:val="20"/>
          <w:szCs w:val="20"/>
        </w:rPr>
        <w:t xml:space="preserve"> </w:t>
      </w:r>
      <w:r w:rsidRPr="00025F45">
        <w:rPr>
          <w:rFonts w:ascii="Arial" w:eastAsia="Calibri" w:hAnsi="Arial" w:cs="Arial"/>
          <w:sz w:val="20"/>
          <w:szCs w:val="20"/>
        </w:rPr>
        <w:t>arrangements</w:t>
      </w:r>
      <w:r w:rsidRPr="00025F45">
        <w:rPr>
          <w:rFonts w:ascii="Arial" w:eastAsia="Times New Roman" w:hAnsi="Arial" w:cs="Arial"/>
          <w:sz w:val="20"/>
          <w:szCs w:val="20"/>
        </w:rPr>
        <w:t xml:space="preserve">, </w:t>
      </w:r>
      <w:r w:rsidRPr="00025F45">
        <w:rPr>
          <w:rFonts w:ascii="Arial" w:eastAsia="Calibri" w:hAnsi="Arial" w:cs="Arial"/>
          <w:sz w:val="20"/>
          <w:szCs w:val="20"/>
        </w:rPr>
        <w:t>peer</w:t>
      </w:r>
      <w:r w:rsidRPr="00025F45">
        <w:rPr>
          <w:rFonts w:ascii="Arial" w:eastAsia="Times New Roman" w:hAnsi="Arial" w:cs="Arial"/>
          <w:sz w:val="20"/>
          <w:szCs w:val="20"/>
        </w:rPr>
        <w:t>-</w:t>
      </w:r>
      <w:r w:rsidRPr="00025F45">
        <w:rPr>
          <w:rFonts w:ascii="Arial" w:eastAsia="Calibri" w:hAnsi="Arial" w:cs="Arial"/>
          <w:sz w:val="20"/>
          <w:szCs w:val="20"/>
        </w:rPr>
        <w:t>to</w:t>
      </w:r>
      <w:r w:rsidRPr="00025F45">
        <w:rPr>
          <w:rFonts w:ascii="Arial" w:eastAsia="Times New Roman" w:hAnsi="Arial" w:cs="Arial"/>
          <w:sz w:val="20"/>
          <w:szCs w:val="20"/>
        </w:rPr>
        <w:t>-</w:t>
      </w:r>
      <w:r w:rsidRPr="00025F45">
        <w:rPr>
          <w:rFonts w:ascii="Arial" w:eastAsia="Calibri" w:hAnsi="Arial" w:cs="Arial"/>
          <w:sz w:val="20"/>
          <w:szCs w:val="20"/>
        </w:rPr>
        <w:t>peer</w:t>
      </w:r>
      <w:r w:rsidRPr="00025F45">
        <w:rPr>
          <w:rFonts w:ascii="Arial" w:eastAsia="Times New Roman" w:hAnsi="Arial" w:cs="Arial"/>
          <w:sz w:val="20"/>
          <w:szCs w:val="20"/>
        </w:rPr>
        <w:t xml:space="preserve"> </w:t>
      </w:r>
      <w:r w:rsidRPr="00025F45">
        <w:rPr>
          <w:rFonts w:ascii="Arial" w:eastAsia="Calibri" w:hAnsi="Arial" w:cs="Arial"/>
          <w:sz w:val="20"/>
          <w:szCs w:val="20"/>
        </w:rPr>
        <w:t>support</w:t>
      </w:r>
      <w:r w:rsidRPr="00025F45">
        <w:rPr>
          <w:rFonts w:ascii="Arial" w:eastAsia="Times New Roman" w:hAnsi="Arial" w:cs="Arial"/>
          <w:sz w:val="20"/>
          <w:szCs w:val="20"/>
        </w:rPr>
        <w:t xml:space="preserve"> </w:t>
      </w:r>
      <w:r w:rsidRPr="00025F45">
        <w:rPr>
          <w:rFonts w:ascii="Arial" w:eastAsia="Calibri" w:hAnsi="Arial" w:cs="Arial"/>
          <w:sz w:val="20"/>
          <w:szCs w:val="20"/>
        </w:rPr>
        <w:t>among</w:t>
      </w:r>
      <w:r w:rsidRPr="00025F45">
        <w:rPr>
          <w:rFonts w:ascii="Arial" w:eastAsia="Times New Roman" w:hAnsi="Arial" w:cs="Arial"/>
          <w:sz w:val="20"/>
          <w:szCs w:val="20"/>
        </w:rPr>
        <w:t xml:space="preserve"> </w:t>
      </w:r>
      <w:r w:rsidRPr="00025F45">
        <w:rPr>
          <w:rFonts w:ascii="Arial" w:eastAsia="Calibri" w:hAnsi="Arial" w:cs="Arial"/>
          <w:sz w:val="20"/>
          <w:szCs w:val="20"/>
        </w:rPr>
        <w:lastRenderedPageBreak/>
        <w:t>NMHSs</w:t>
      </w:r>
      <w:r w:rsidR="006D35D9">
        <w:rPr>
          <w:rFonts w:ascii="Arial" w:eastAsia="Calibri" w:hAnsi="Arial" w:cs="Arial"/>
          <w:sz w:val="20"/>
          <w:szCs w:val="20"/>
        </w:rPr>
        <w:t>,</w:t>
      </w:r>
      <w:r w:rsidRPr="00025F45">
        <w:rPr>
          <w:rFonts w:ascii="Arial" w:eastAsia="Times New Roman" w:hAnsi="Arial" w:cs="Arial"/>
          <w:sz w:val="20"/>
          <w:szCs w:val="20"/>
        </w:rPr>
        <w:t xml:space="preserve"> </w:t>
      </w:r>
      <w:r w:rsidRPr="00025F45">
        <w:rPr>
          <w:rFonts w:ascii="Arial" w:eastAsia="Calibri" w:hAnsi="Arial" w:cs="Arial"/>
          <w:sz w:val="20"/>
          <w:szCs w:val="20"/>
        </w:rPr>
        <w:t>and</w:t>
      </w:r>
      <w:r w:rsidRPr="00025F45">
        <w:rPr>
          <w:rFonts w:ascii="Arial" w:eastAsia="Times New Roman" w:hAnsi="Arial" w:cs="Arial"/>
          <w:sz w:val="20"/>
          <w:szCs w:val="20"/>
        </w:rPr>
        <w:t xml:space="preserve"> </w:t>
      </w:r>
      <w:r w:rsidRPr="00025F45">
        <w:rPr>
          <w:rFonts w:ascii="Arial" w:eastAsia="Calibri" w:hAnsi="Arial" w:cs="Arial"/>
          <w:sz w:val="20"/>
          <w:szCs w:val="20"/>
        </w:rPr>
        <w:t>provision</w:t>
      </w:r>
      <w:r w:rsidRPr="00025F45">
        <w:rPr>
          <w:rFonts w:ascii="Arial" w:eastAsia="Times New Roman" w:hAnsi="Arial" w:cs="Arial"/>
          <w:sz w:val="20"/>
          <w:szCs w:val="20"/>
        </w:rPr>
        <w:t xml:space="preserve"> </w:t>
      </w:r>
      <w:r w:rsidRPr="00025F45">
        <w:rPr>
          <w:rFonts w:ascii="Arial" w:eastAsia="Calibri" w:hAnsi="Arial" w:cs="Arial"/>
          <w:sz w:val="20"/>
          <w:szCs w:val="20"/>
        </w:rPr>
        <w:t>of</w:t>
      </w:r>
      <w:r w:rsidRPr="00025F45">
        <w:rPr>
          <w:rFonts w:ascii="Arial" w:eastAsia="Times New Roman" w:hAnsi="Arial" w:cs="Arial"/>
          <w:sz w:val="20"/>
          <w:szCs w:val="20"/>
        </w:rPr>
        <w:t xml:space="preserve"> </w:t>
      </w:r>
      <w:r w:rsidRPr="00025F45">
        <w:rPr>
          <w:rFonts w:ascii="Arial" w:eastAsia="Calibri" w:hAnsi="Arial" w:cs="Arial"/>
          <w:sz w:val="20"/>
          <w:szCs w:val="20"/>
        </w:rPr>
        <w:t>surrogate</w:t>
      </w:r>
      <w:r w:rsidRPr="00025F45">
        <w:rPr>
          <w:rFonts w:ascii="Arial" w:eastAsia="Times New Roman" w:hAnsi="Arial" w:cs="Arial"/>
          <w:sz w:val="20"/>
          <w:szCs w:val="20"/>
        </w:rPr>
        <w:t xml:space="preserve"> </w:t>
      </w:r>
      <w:r w:rsidRPr="00025F45">
        <w:rPr>
          <w:rFonts w:ascii="Arial" w:eastAsia="Calibri" w:hAnsi="Arial" w:cs="Arial"/>
          <w:sz w:val="20"/>
          <w:szCs w:val="20"/>
        </w:rPr>
        <w:t>products</w:t>
      </w:r>
      <w:r w:rsidRPr="00025F45">
        <w:rPr>
          <w:rFonts w:ascii="Arial" w:eastAsia="Times New Roman" w:hAnsi="Arial" w:cs="Arial"/>
          <w:sz w:val="20"/>
          <w:szCs w:val="20"/>
        </w:rPr>
        <w:t xml:space="preserve"> </w:t>
      </w:r>
      <w:r w:rsidRPr="00025F45">
        <w:rPr>
          <w:rFonts w:ascii="Arial" w:eastAsia="Calibri" w:hAnsi="Arial" w:cs="Arial"/>
          <w:sz w:val="20"/>
          <w:szCs w:val="20"/>
        </w:rPr>
        <w:t>and</w:t>
      </w:r>
      <w:r w:rsidRPr="00025F45">
        <w:rPr>
          <w:rFonts w:ascii="Arial" w:eastAsia="Times New Roman" w:hAnsi="Arial" w:cs="Arial"/>
          <w:sz w:val="20"/>
          <w:szCs w:val="20"/>
        </w:rPr>
        <w:t xml:space="preserve"> </w:t>
      </w:r>
      <w:r w:rsidRPr="00025F45">
        <w:rPr>
          <w:rFonts w:ascii="Arial" w:eastAsia="Calibri" w:hAnsi="Arial" w:cs="Arial"/>
          <w:sz w:val="20"/>
          <w:szCs w:val="20"/>
        </w:rPr>
        <w:t>services</w:t>
      </w:r>
      <w:r w:rsidRPr="00025F45">
        <w:rPr>
          <w:rFonts w:ascii="Arial" w:eastAsia="Times New Roman" w:hAnsi="Arial" w:cs="Arial"/>
          <w:sz w:val="20"/>
          <w:szCs w:val="20"/>
        </w:rPr>
        <w:t xml:space="preserve"> </w:t>
      </w:r>
      <w:r w:rsidRPr="00025F45">
        <w:rPr>
          <w:rFonts w:ascii="Arial" w:eastAsia="Calibri" w:hAnsi="Arial" w:cs="Arial"/>
          <w:sz w:val="20"/>
          <w:szCs w:val="20"/>
        </w:rPr>
        <w:t>as</w:t>
      </w:r>
      <w:r w:rsidRPr="00025F45">
        <w:rPr>
          <w:rFonts w:ascii="Arial" w:eastAsia="Times New Roman" w:hAnsi="Arial" w:cs="Arial"/>
          <w:sz w:val="20"/>
          <w:szCs w:val="20"/>
        </w:rPr>
        <w:t xml:space="preserve"> </w:t>
      </w:r>
      <w:r w:rsidRPr="00025F45">
        <w:rPr>
          <w:rFonts w:ascii="Arial" w:eastAsia="Calibri" w:hAnsi="Arial" w:cs="Arial"/>
          <w:sz w:val="20"/>
          <w:szCs w:val="20"/>
        </w:rPr>
        <w:t>innovative</w:t>
      </w:r>
      <w:r w:rsidRPr="00025F45">
        <w:rPr>
          <w:rFonts w:ascii="Arial" w:eastAsia="Times New Roman" w:hAnsi="Arial" w:cs="Arial"/>
          <w:sz w:val="20"/>
          <w:szCs w:val="20"/>
        </w:rPr>
        <w:t xml:space="preserve"> </w:t>
      </w:r>
      <w:r w:rsidRPr="00025F45">
        <w:rPr>
          <w:rFonts w:ascii="Arial" w:eastAsia="Calibri" w:hAnsi="Arial" w:cs="Arial"/>
          <w:sz w:val="20"/>
          <w:szCs w:val="20"/>
        </w:rPr>
        <w:t>means</w:t>
      </w:r>
      <w:r w:rsidRPr="00025F45">
        <w:rPr>
          <w:rFonts w:ascii="Arial" w:eastAsia="Times New Roman" w:hAnsi="Arial" w:cs="Arial"/>
          <w:sz w:val="20"/>
          <w:szCs w:val="20"/>
        </w:rPr>
        <w:t xml:space="preserve"> </w:t>
      </w:r>
      <w:r w:rsidRPr="00025F45">
        <w:rPr>
          <w:rFonts w:ascii="Arial" w:eastAsia="Calibri" w:hAnsi="Arial" w:cs="Arial"/>
          <w:sz w:val="20"/>
          <w:szCs w:val="20"/>
        </w:rPr>
        <w:t>for</w:t>
      </w:r>
      <w:r w:rsidRPr="00025F45">
        <w:rPr>
          <w:rFonts w:ascii="Arial" w:eastAsia="Times New Roman" w:hAnsi="Arial" w:cs="Arial"/>
          <w:sz w:val="20"/>
          <w:szCs w:val="20"/>
        </w:rPr>
        <w:t xml:space="preserve"> </w:t>
      </w:r>
      <w:r w:rsidRPr="00025F45">
        <w:rPr>
          <w:rFonts w:ascii="Arial" w:eastAsia="Calibri" w:hAnsi="Arial" w:cs="Arial"/>
          <w:sz w:val="20"/>
          <w:szCs w:val="20"/>
        </w:rPr>
        <w:t>building</w:t>
      </w:r>
      <w:r w:rsidRPr="00025F45">
        <w:rPr>
          <w:rFonts w:ascii="Arial" w:eastAsia="Times New Roman" w:hAnsi="Arial" w:cs="Arial"/>
          <w:sz w:val="20"/>
          <w:szCs w:val="20"/>
        </w:rPr>
        <w:t xml:space="preserve"> </w:t>
      </w:r>
      <w:r w:rsidRPr="00025F45">
        <w:rPr>
          <w:rFonts w:ascii="Arial" w:eastAsia="Calibri" w:hAnsi="Arial" w:cs="Arial"/>
          <w:sz w:val="20"/>
          <w:szCs w:val="20"/>
        </w:rPr>
        <w:t>and</w:t>
      </w:r>
      <w:r w:rsidRPr="00025F45">
        <w:rPr>
          <w:rFonts w:ascii="Arial" w:eastAsia="Times New Roman" w:hAnsi="Arial" w:cs="Arial"/>
          <w:sz w:val="20"/>
          <w:szCs w:val="20"/>
        </w:rPr>
        <w:t xml:space="preserve"> </w:t>
      </w:r>
      <w:r w:rsidRPr="00025F45">
        <w:rPr>
          <w:rFonts w:ascii="Arial" w:eastAsia="Calibri" w:hAnsi="Arial" w:cs="Arial"/>
          <w:sz w:val="20"/>
          <w:szCs w:val="20"/>
        </w:rPr>
        <w:t>strengthening</w:t>
      </w:r>
      <w:r w:rsidRPr="00025F45">
        <w:rPr>
          <w:rFonts w:ascii="Arial" w:eastAsia="Times New Roman" w:hAnsi="Arial" w:cs="Arial"/>
          <w:sz w:val="20"/>
          <w:szCs w:val="20"/>
        </w:rPr>
        <w:t xml:space="preserve"> </w:t>
      </w:r>
      <w:r w:rsidRPr="00025F45">
        <w:rPr>
          <w:rFonts w:ascii="Arial" w:eastAsia="Calibri" w:hAnsi="Arial" w:cs="Arial"/>
          <w:sz w:val="20"/>
          <w:szCs w:val="20"/>
        </w:rPr>
        <w:t>capacities</w:t>
      </w:r>
      <w:r w:rsidRPr="00025F45">
        <w:rPr>
          <w:rFonts w:ascii="Arial" w:eastAsia="Times New Roman" w:hAnsi="Arial" w:cs="Arial"/>
          <w:sz w:val="20"/>
          <w:szCs w:val="20"/>
        </w:rPr>
        <w:t xml:space="preserve">, </w:t>
      </w:r>
      <w:r w:rsidRPr="00025F45">
        <w:rPr>
          <w:rFonts w:ascii="Arial" w:eastAsia="Calibri" w:hAnsi="Arial" w:cs="Arial"/>
          <w:sz w:val="20"/>
          <w:szCs w:val="20"/>
        </w:rPr>
        <w:t>while</w:t>
      </w:r>
      <w:r w:rsidRPr="00025F45">
        <w:rPr>
          <w:rFonts w:ascii="Arial" w:eastAsia="Times New Roman" w:hAnsi="Arial" w:cs="Arial"/>
          <w:sz w:val="20"/>
          <w:szCs w:val="20"/>
        </w:rPr>
        <w:t xml:space="preserve"> </w:t>
      </w:r>
      <w:r w:rsidRPr="00025F45">
        <w:rPr>
          <w:rFonts w:ascii="Arial" w:eastAsia="Calibri" w:hAnsi="Arial" w:cs="Arial"/>
          <w:sz w:val="20"/>
          <w:szCs w:val="20"/>
        </w:rPr>
        <w:t>at</w:t>
      </w:r>
      <w:r w:rsidRPr="00025F45">
        <w:rPr>
          <w:rFonts w:ascii="Arial" w:eastAsia="Times New Roman"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sz w:val="20"/>
          <w:szCs w:val="20"/>
        </w:rPr>
        <w:t xml:space="preserve"> </w:t>
      </w:r>
      <w:r w:rsidRPr="00025F45">
        <w:rPr>
          <w:rFonts w:ascii="Arial" w:eastAsia="Calibri" w:hAnsi="Arial" w:cs="Arial"/>
          <w:color w:val="000000" w:themeColor="text1"/>
          <w:sz w:val="20"/>
          <w:szCs w:val="20"/>
        </w:rPr>
        <w:t>same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time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ensuring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sustainability</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laying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ground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long</w:t>
      </w:r>
      <w:r w:rsidRPr="00025F45">
        <w:rPr>
          <w:rFonts w:ascii="Arial" w:eastAsia="Times New Roman" w:hAnsi="Arial" w:cs="Arial"/>
          <w:color w:val="000000" w:themeColor="text1"/>
          <w:sz w:val="20"/>
          <w:szCs w:val="20"/>
        </w:rPr>
        <w:t>-</w:t>
      </w:r>
      <w:r w:rsidRPr="00025F45">
        <w:rPr>
          <w:rFonts w:ascii="Arial" w:eastAsia="Calibri" w:hAnsi="Arial" w:cs="Arial"/>
          <w:color w:val="000000" w:themeColor="text1"/>
          <w:sz w:val="20"/>
          <w:szCs w:val="20"/>
        </w:rPr>
        <w:t>term</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needed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generate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such</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locally</w:t>
      </w:r>
      <w:r w:rsidRPr="00025F45">
        <w:rPr>
          <w:rFonts w:ascii="Arial" w:eastAsia="Times New Roman" w:hAnsi="Arial" w:cs="Arial"/>
          <w:color w:val="000000" w:themeColor="text1"/>
          <w:sz w:val="20"/>
          <w:szCs w:val="20"/>
        </w:rPr>
        <w:t>….”</w:t>
      </w:r>
      <w:r w:rsidR="00145BB7">
        <w:rPr>
          <w:rFonts w:ascii="Arial" w:eastAsia="Times New Roman" w:hAnsi="Arial" w:cs="Arial"/>
          <w:color w:val="000000" w:themeColor="text1"/>
          <w:sz w:val="20"/>
          <w:szCs w:val="20"/>
        </w:rPr>
        <w:t xml:space="preserve"> (WMO, 2015</w:t>
      </w:r>
      <w:r w:rsidR="006D4471">
        <w:rPr>
          <w:rFonts w:ascii="Arial" w:eastAsia="Times New Roman" w:hAnsi="Arial" w:cs="Arial"/>
          <w:color w:val="000000" w:themeColor="text1"/>
          <w:sz w:val="20"/>
          <w:szCs w:val="20"/>
        </w:rPr>
        <w:t>d</w:t>
      </w:r>
      <w:r w:rsidR="000D5EDE">
        <w:rPr>
          <w:rFonts w:ascii="Arial" w:eastAsia="Times New Roman" w:hAnsi="Arial" w:cs="Arial"/>
          <w:color w:val="000000" w:themeColor="text1"/>
          <w:sz w:val="20"/>
          <w:szCs w:val="20"/>
        </w:rPr>
        <w:t>, p.2</w:t>
      </w:r>
      <w:r w:rsidR="00091F6B" w:rsidRPr="00025F45">
        <w:rPr>
          <w:rFonts w:ascii="Arial" w:eastAsia="Times New Roman" w:hAnsi="Arial" w:cs="Arial"/>
          <w:color w:val="000000" w:themeColor="text1"/>
          <w:sz w:val="20"/>
          <w:szCs w:val="20"/>
        </w:rPr>
        <w:t>).</w:t>
      </w:r>
      <w:r w:rsidR="00091F6B" w:rsidRPr="00025F45">
        <w:rPr>
          <w:rFonts w:ascii="Arial" w:eastAsia="Calibri"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fourth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00AA79B1"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6D35D9">
        <w:rPr>
          <w:rFonts w:ascii="Arial" w:hAnsi="Arial" w:cs="Arial"/>
          <w:color w:val="000000" w:themeColor="text1"/>
          <w:sz w:val="20"/>
          <w:szCs w:val="20"/>
        </w:rPr>
        <w:t xml:space="preserve">GFCS </w:t>
      </w:r>
      <w:r w:rsidRPr="00C73FCD">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00946464">
        <w:rPr>
          <w:rFonts w:ascii="Arial" w:eastAsia="Calibri" w:hAnsi="Arial" w:cs="Arial"/>
          <w:color w:val="000000" w:themeColor="text1"/>
          <w:sz w:val="20"/>
          <w:szCs w:val="20"/>
        </w:rPr>
        <w:t>While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00946464">
        <w:rPr>
          <w:rFonts w:ascii="Arial" w:hAnsi="Arial" w:cs="Arial"/>
          <w:color w:val="000000" w:themeColor="text1"/>
          <w:sz w:val="20"/>
          <w:szCs w:val="20"/>
        </w:rPr>
        <w:t xml:space="preserve">is </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dialogues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ensures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entire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value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application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effectively</w:t>
      </w:r>
      <w:r w:rsidRPr="00025F45">
        <w:rPr>
          <w:rFonts w:ascii="Arial" w:hAnsi="Arial" w:cs="Arial"/>
          <w:color w:val="000000" w:themeColor="text1"/>
          <w:sz w:val="20"/>
          <w:szCs w:val="20"/>
        </w:rPr>
        <w:t xml:space="preserve"> </w:t>
      </w:r>
      <w:r w:rsidRPr="00E864D1">
        <w:rPr>
          <w:rFonts w:ascii="Arial" w:eastAsia="Calibri" w:hAnsi="Arial" w:cs="Arial"/>
          <w:color w:val="000000" w:themeColor="text1"/>
          <w:sz w:val="20"/>
          <w:szCs w:val="20"/>
        </w:rPr>
        <w:t>addressed</w:t>
      </w:r>
      <w:r w:rsidR="000D5EDE" w:rsidRPr="006D4471">
        <w:rPr>
          <w:rFonts w:ascii="Arial" w:eastAsia="Calibri" w:hAnsi="Arial" w:cs="Arial"/>
          <w:color w:val="000000" w:themeColor="text1"/>
          <w:sz w:val="20"/>
          <w:szCs w:val="20"/>
        </w:rPr>
        <w:t>”</w:t>
      </w:r>
      <w:r w:rsidR="00091F6B" w:rsidRPr="006D4471">
        <w:rPr>
          <w:rFonts w:ascii="Arial" w:eastAsia="Calibri" w:hAnsi="Arial" w:cs="Arial"/>
          <w:color w:val="000000" w:themeColor="text1"/>
          <w:sz w:val="20"/>
          <w:szCs w:val="20"/>
        </w:rPr>
        <w:t xml:space="preserve"> (WMO, 2016c</w:t>
      </w:r>
      <w:r w:rsidR="00E864D1" w:rsidRPr="00E864D1">
        <w:rPr>
          <w:rFonts w:ascii="Arial" w:eastAsia="Calibri" w:hAnsi="Arial" w:cs="Arial"/>
          <w:color w:val="000000" w:themeColor="text1"/>
          <w:sz w:val="20"/>
          <w:szCs w:val="20"/>
        </w:rPr>
        <w:t>, p.</w:t>
      </w:r>
      <w:r w:rsidR="00E864D1" w:rsidRPr="006D4471">
        <w:rPr>
          <w:rFonts w:ascii="Arial" w:eastAsia="Calibri" w:hAnsi="Arial" w:cs="Arial"/>
          <w:color w:val="000000" w:themeColor="text1"/>
          <w:sz w:val="20"/>
          <w:szCs w:val="20"/>
        </w:rPr>
        <w:t>5</w:t>
      </w:r>
      <w:r w:rsidR="00091F6B" w:rsidRPr="006D4471">
        <w:rPr>
          <w:rFonts w:ascii="Arial" w:eastAsia="Calibri" w:hAnsi="Arial" w:cs="Arial"/>
          <w:color w:val="000000" w:themeColor="text1"/>
          <w:sz w:val="20"/>
          <w:szCs w:val="20"/>
        </w:rPr>
        <w:t>)</w:t>
      </w:r>
      <w:r w:rsidRPr="006D4471">
        <w:rPr>
          <w:rFonts w:ascii="Arial" w:hAnsi="Arial" w:cs="Arial"/>
          <w:color w:val="000000" w:themeColor="text1"/>
          <w:sz w:val="20"/>
          <w:szCs w:val="20"/>
        </w:rPr>
        <w:t>,</w:t>
      </w:r>
      <w:r w:rsidR="000D5EDE" w:rsidRPr="006D4471">
        <w:rPr>
          <w:rFonts w:ascii="Arial" w:hAnsi="Arial" w:cs="Arial"/>
          <w:color w:val="000000" w:themeColor="text1"/>
          <w:sz w:val="20"/>
          <w:szCs w:val="20"/>
        </w:rPr>
        <w:t xml:space="preserve"> </w:t>
      </w:r>
      <w:r w:rsidR="006D35D9" w:rsidRPr="006D4471">
        <w:rPr>
          <w:rFonts w:ascii="Arial" w:eastAsia="Calibri" w:hAnsi="Arial" w:cs="Arial"/>
          <w:color w:val="000000" w:themeColor="text1"/>
          <w:sz w:val="20"/>
          <w:szCs w:val="20"/>
        </w:rPr>
        <w:t>GFCS</w:t>
      </w:r>
      <w:r w:rsidR="006D35D9"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value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00946464">
        <w:rPr>
          <w:rFonts w:ascii="Arial" w:eastAsia="Calibri" w:hAnsi="Arial" w:cs="Arial"/>
          <w:color w:val="000000" w:themeColor="text1"/>
          <w:sz w:val="20"/>
          <w:szCs w:val="20"/>
        </w:rPr>
        <w:t xml:space="preserve">to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00946464">
        <w:rPr>
          <w:rFonts w:ascii="Arial" w:eastAsia="Calibri" w:hAnsi="Arial" w:cs="Arial"/>
          <w:color w:val="000000" w:themeColor="text1"/>
          <w:sz w:val="20"/>
          <w:szCs w:val="20"/>
        </w:rPr>
        <w:t>Because t</w:t>
      </w:r>
      <w:r w:rsidRPr="00025F45">
        <w:rPr>
          <w:rFonts w:ascii="Arial" w:eastAsia="Calibri" w:hAnsi="Arial" w:cs="Arial"/>
          <w:color w:val="000000" w:themeColor="text1"/>
          <w:sz w:val="20"/>
          <w:szCs w:val="20"/>
        </w:rPr>
        <w: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6D35D9">
        <w:rPr>
          <w:rFonts w:ascii="Arial" w:eastAsia="Calibri" w:hAnsi="Arial" w:cs="Arial"/>
          <w:color w:val="000000" w:themeColor="text1"/>
          <w:sz w:val="20"/>
          <w:szCs w:val="20"/>
        </w:rPr>
        <w:t>GFCS</w:t>
      </w:r>
      <w:r w:rsidR="006D35D9"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perhaps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two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date</w:t>
      </w:r>
      <w:r w:rsidRPr="00025F45">
        <w:rPr>
          <w:rFonts w:ascii="Arial" w:hAnsi="Arial" w:cs="Arial"/>
          <w:color w:val="000000" w:themeColor="text1"/>
          <w:sz w:val="20"/>
          <w:szCs w:val="20"/>
        </w:rPr>
        <w:t xml:space="preserve">, </w:t>
      </w:r>
      <w:r w:rsidR="00946464">
        <w:rPr>
          <w:rFonts w:ascii="Arial" w:hAnsi="Arial" w:cs="Arial"/>
          <w:color w:val="000000" w:themeColor="text1"/>
          <w:sz w:val="20"/>
          <w:szCs w:val="20"/>
        </w:rPr>
        <w:t>this section focuses on these efforts.</w:t>
      </w:r>
      <w:r w:rsidR="00176D4D">
        <w:rPr>
          <w:rFonts w:ascii="Arial" w:hAnsi="Arial" w:cs="Arial"/>
          <w:color w:val="000000" w:themeColor="text1"/>
          <w:sz w:val="20"/>
          <w:szCs w:val="20"/>
        </w:rPr>
        <w:t xml:space="preserve"> </w:t>
      </w:r>
    </w:p>
    <w:p w14:paraId="7953B89E"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1BDE6D40" w14:textId="678401A4" w:rsidR="005712D7" w:rsidRPr="00025F45" w:rsidRDefault="005712D7" w:rsidP="0083608B">
      <w:pPr>
        <w:pStyle w:val="GFCSH3"/>
        <w:spacing w:line="276" w:lineRule="auto"/>
      </w:pPr>
      <w:r w:rsidRPr="00025F45">
        <w:t>National Frameworks for Climate Services</w:t>
      </w:r>
      <w:r w:rsidR="00946464">
        <w:t xml:space="preserve"> (NFCS)</w:t>
      </w:r>
      <w:r w:rsidRPr="00025F45">
        <w:t xml:space="preserve">. </w:t>
      </w:r>
    </w:p>
    <w:p w14:paraId="3F1200CC" w14:textId="6944F36B" w:rsidR="005712D7" w:rsidRPr="00025F45" w:rsidRDefault="00572580" w:rsidP="0083608B">
      <w:pPr>
        <w:widowControl w:val="0"/>
        <w:autoSpaceDE w:val="0"/>
        <w:autoSpaceDN w:val="0"/>
        <w:adjustRightInd w:val="0"/>
        <w:spacing w:line="276" w:lineRule="auto"/>
        <w:rPr>
          <w:rFonts w:ascii="Arial" w:hAnsi="Arial" w:cs="Arial"/>
          <w:color w:val="000000" w:themeColor="text1"/>
          <w:sz w:val="20"/>
          <w:szCs w:val="20"/>
        </w:rPr>
      </w:pPr>
      <w:r>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946464">
        <w:rPr>
          <w:rFonts w:ascii="Arial" w:hAnsi="Arial" w:cs="Arial"/>
          <w:color w:val="000000" w:themeColor="text1"/>
          <w:sz w:val="20"/>
          <w:szCs w:val="20"/>
        </w:rPr>
        <w:t>NFCSs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create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dialogues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between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relevant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stakeholders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engage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production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application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dialogues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can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seen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critical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components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establishing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adequate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coordination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collaboration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well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vital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mechanism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establish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legitimacy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role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each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stakeholder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production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application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system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process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supporting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Pr>
          <w:rFonts w:ascii="Arial" w:eastAsia="Calibri" w:hAnsi="Arial" w:cs="Arial"/>
          <w:color w:val="000000" w:themeColor="text1"/>
          <w:sz w:val="20"/>
          <w:szCs w:val="20"/>
        </w:rPr>
        <w:t>helps establish</w:t>
      </w:r>
      <w:r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NMHS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w:t>
      </w:r>
      <w:r w:rsidR="005712D7" w:rsidRPr="00025F45">
        <w:rPr>
          <w:rFonts w:ascii="Arial" w:hAnsi="Arial" w:cs="Arial"/>
          <w:color w:val="000000" w:themeColor="text1"/>
          <w:sz w:val="20"/>
          <w:szCs w:val="20"/>
        </w:rPr>
        <w:t xml:space="preserve"> </w:t>
      </w:r>
      <w:r>
        <w:rPr>
          <w:rFonts w:ascii="Arial" w:hAnsi="Arial" w:cs="Arial"/>
          <w:color w:val="000000" w:themeColor="text1"/>
          <w:sz w:val="20"/>
          <w:szCs w:val="20"/>
        </w:rPr>
        <w:t xml:space="preserve">a </w:t>
      </w:r>
      <w:r w:rsidR="005712D7" w:rsidRPr="00025F45">
        <w:rPr>
          <w:rFonts w:ascii="Arial" w:eastAsia="Calibri" w:hAnsi="Arial" w:cs="Arial"/>
          <w:color w:val="000000" w:themeColor="text1"/>
          <w:sz w:val="20"/>
          <w:szCs w:val="20"/>
        </w:rPr>
        <w:t>primary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coordinating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role</w:t>
      </w:r>
      <w:r>
        <w:rPr>
          <w:rFonts w:ascii="Arial" w:eastAsia="Calibri" w:hAnsi="Arial" w:cs="Arial"/>
          <w:color w:val="000000" w:themeColor="text1"/>
          <w:sz w:val="20"/>
          <w:szCs w:val="20"/>
        </w:rPr>
        <w:t xml:space="preserve"> for climate 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promotes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structured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approach</w:t>
      </w:r>
      <w:r>
        <w:rPr>
          <w:rFonts w:ascii="Arial" w:eastAsia="Calibri" w:hAnsi="Arial" w:cs="Arial"/>
          <w:color w:val="000000" w:themeColor="text1"/>
          <w:sz w:val="20"/>
          <w:szCs w:val="20"/>
        </w:rPr>
        <w:t xml:space="preserve"> to the NFCS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starts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3E3B8B">
        <w:rPr>
          <w:rFonts w:ascii="Arial" w:eastAsia="Calibri" w:hAnsi="Arial" w:cs="Arial"/>
          <w:color w:val="000000" w:themeColor="text1"/>
          <w:sz w:val="20"/>
          <w:szCs w:val="20"/>
        </w:rPr>
        <w:t xml:space="preserve"> 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baseline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assessment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followed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NMHS</w:t>
      </w:r>
      <w:r w:rsidR="005712D7" w:rsidRPr="00025F45">
        <w:rPr>
          <w:rFonts w:ascii="Arial" w:hAnsi="Arial" w:cs="Arial"/>
          <w:color w:val="000000" w:themeColor="text1"/>
          <w:sz w:val="20"/>
          <w:szCs w:val="20"/>
        </w:rPr>
        <w:t>-</w:t>
      </w:r>
      <w:r w:rsidR="003E3B8B">
        <w:rPr>
          <w:rFonts w:ascii="Arial" w:eastAsia="Calibri" w:hAnsi="Arial" w:cs="Arial"/>
          <w:color w:val="000000" w:themeColor="text1"/>
          <w:sz w:val="20"/>
          <w:szCs w:val="20"/>
        </w:rPr>
        <w:t>le</w:t>
      </w:r>
      <w:r w:rsidR="005712D7" w:rsidRPr="00025F45">
        <w:rPr>
          <w:rFonts w:ascii="Arial" w:eastAsia="Calibri" w:hAnsi="Arial" w:cs="Arial"/>
          <w:color w:val="000000" w:themeColor="text1"/>
          <w:sz w:val="20"/>
          <w:szCs w:val="20"/>
        </w:rPr>
        <w:t>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consultation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process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identifies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major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gaps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user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needs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priorities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content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national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action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plan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NAPCS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high</w:t>
      </w:r>
      <w:r w:rsidR="005712D7" w:rsidRPr="00025F45">
        <w:rPr>
          <w:rFonts w:ascii="Arial" w:hAnsi="Arial" w:cs="Arial"/>
          <w:color w:val="000000" w:themeColor="text1"/>
          <w:sz w:val="20"/>
          <w:szCs w:val="20"/>
        </w:rPr>
        <w:t>-</w:t>
      </w:r>
      <w:r w:rsidR="005712D7" w:rsidRPr="00025F45">
        <w:rPr>
          <w:rFonts w:ascii="Arial" w:eastAsia="Calibri" w:hAnsi="Arial" w:cs="Arial"/>
          <w:color w:val="000000" w:themeColor="text1"/>
          <w:sz w:val="20"/>
          <w:szCs w:val="20"/>
        </w:rPr>
        <w:t>level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meeting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stakeholders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government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ministries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convened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obtain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political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support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funding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agreement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steps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implementation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places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Pr>
          <w:rFonts w:ascii="Arial" w:eastAsia="Calibri" w:hAnsi="Arial" w:cs="Arial"/>
          <w:color w:val="000000" w:themeColor="text1"/>
          <w:sz w:val="20"/>
          <w:szCs w:val="20"/>
        </w:rPr>
        <w:t xml:space="preserve">NMHS </w:t>
      </w:r>
      <w:r w:rsidR="005712D7" w:rsidRPr="00025F45">
        <w:rPr>
          <w:rFonts w:ascii="Arial" w:eastAsia="Calibri" w:hAnsi="Arial" w:cs="Arial"/>
          <w:color w:val="000000" w:themeColor="text1"/>
          <w:sz w:val="20"/>
          <w:szCs w:val="20"/>
        </w:rPr>
        <w:t>central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organization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leadership</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while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also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aiming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inclusive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process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relevant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national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organizations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play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key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roles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delivering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According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framework</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governance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around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should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ultimately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determined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country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order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take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account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each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country</w:t>
      </w:r>
      <w:r w:rsidR="005712D7" w:rsidRPr="00025F45">
        <w:rPr>
          <w:rFonts w:ascii="Arial" w:hAnsi="Arial" w:cs="Arial"/>
          <w:color w:val="000000" w:themeColor="text1"/>
          <w:sz w:val="20"/>
          <w:szCs w:val="20"/>
        </w:rPr>
        <w:t>’</w:t>
      </w:r>
      <w:r w:rsidR="005712D7" w:rsidRPr="00025F45">
        <w:rPr>
          <w:rFonts w:ascii="Arial" w:eastAsia="Calibri" w:hAnsi="Arial" w:cs="Arial"/>
          <w:color w:val="000000" w:themeColor="text1"/>
          <w:sz w:val="20"/>
          <w:szCs w:val="20"/>
        </w:rPr>
        <w: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existing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infrastructure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national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needs</w:t>
      </w:r>
      <w:r w:rsidR="003D02FA" w:rsidRPr="00025F45">
        <w:rPr>
          <w:rFonts w:ascii="Arial" w:eastAsia="Calibri" w:hAnsi="Arial" w:cs="Arial"/>
          <w:color w:val="000000" w:themeColor="text1"/>
          <w:sz w:val="20"/>
          <w:szCs w:val="20"/>
        </w:rPr>
        <w:t xml:space="preserve"> (WMO, 2014a, p.56)</w:t>
      </w:r>
      <w:r w:rsidR="005712D7" w:rsidRPr="00025F45">
        <w:rPr>
          <w:rFonts w:ascii="Arial" w:hAnsi="Arial" w:cs="Arial"/>
          <w:color w:val="000000" w:themeColor="text1"/>
          <w:sz w:val="20"/>
          <w:szCs w:val="20"/>
        </w:rPr>
        <w:t>.</w:t>
      </w:r>
      <w:r w:rsidR="003D02FA" w:rsidRPr="00025F45">
        <w:rPr>
          <w:rFonts w:ascii="Arial" w:eastAsia="Calibri"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Africa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regional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coordinator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supported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contributions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Norwegian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Government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along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Office</w:t>
      </w:r>
      <w:r w:rsidR="003E3B8B">
        <w:rPr>
          <w:rFonts w:ascii="Arial" w:eastAsia="Calibri" w:hAnsi="Arial" w:cs="Arial"/>
          <w:color w:val="000000" w:themeColor="text1"/>
          <w:sz w:val="20"/>
          <w:szCs w:val="20"/>
        </w:rPr>
        <w: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aids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efforts</w:t>
      </w:r>
      <w:r w:rsidR="005712D7" w:rsidRPr="00025F45">
        <w:rPr>
          <w:rFonts w:ascii="Arial" w:hAnsi="Arial" w:cs="Arial"/>
          <w:color w:val="000000" w:themeColor="text1"/>
          <w:sz w:val="20"/>
          <w:szCs w:val="20"/>
        </w:rPr>
        <w:t>.</w:t>
      </w:r>
      <w:r w:rsidRPr="00572580">
        <w:rPr>
          <w:rFonts w:ascii="Arial" w:eastAsia="Calibri" w:hAnsi="Arial" w:cs="Arial"/>
          <w:color w:val="000000" w:themeColor="text1"/>
          <w:sz w:val="20"/>
          <w:szCs w:val="20"/>
        </w:rPr>
        <w:t xml:space="preserve"> </w:t>
      </w:r>
      <w:r w:rsidR="00B56679">
        <w:rPr>
          <w:rFonts w:ascii="Arial" w:eastAsia="Calibri" w:hAnsi="Arial" w:cs="Arial"/>
          <w:color w:val="000000" w:themeColor="text1"/>
          <w:sz w:val="20"/>
          <w:szCs w:val="20"/>
        </w:rPr>
        <w:t>T</w:t>
      </w:r>
      <w:r w:rsidR="00B56679" w:rsidRPr="00025F45">
        <w:rPr>
          <w:rFonts w:ascii="Arial" w:eastAsia="Calibri" w:hAnsi="Arial" w:cs="Arial"/>
          <w:color w:val="000000" w:themeColor="text1"/>
          <w:sz w:val="20"/>
          <w:szCs w:val="20"/>
        </w:rPr>
        <w:t>here</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are</w:t>
      </w:r>
      <w:r w:rsidR="00B56679" w:rsidRPr="00025F45">
        <w:rPr>
          <w:rFonts w:ascii="Arial" w:hAnsi="Arial" w:cs="Arial"/>
          <w:color w:val="000000" w:themeColor="text1"/>
          <w:sz w:val="20"/>
          <w:szCs w:val="20"/>
        </w:rPr>
        <w:t xml:space="preserve"> 12 </w:t>
      </w:r>
      <w:r w:rsidR="00B56679" w:rsidRPr="00025F45">
        <w:rPr>
          <w:rFonts w:ascii="Arial" w:eastAsia="Calibri" w:hAnsi="Arial" w:cs="Arial"/>
          <w:color w:val="000000" w:themeColor="text1"/>
          <w:sz w:val="20"/>
          <w:szCs w:val="20"/>
        </w:rPr>
        <w:t>countries</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in</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which</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NFCS</w:t>
      </w:r>
      <w:r w:rsidR="00B56679">
        <w:rPr>
          <w:rFonts w:ascii="Arial" w:eastAsia="Calibri" w:hAnsi="Arial" w:cs="Arial"/>
          <w:color w:val="000000" w:themeColor="text1"/>
          <w:sz w:val="20"/>
          <w:szCs w:val="20"/>
        </w:rPr>
        <w:t>s</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have</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been</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or</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are</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being</w:t>
      </w:r>
      <w:r w:rsidR="00B56679" w:rsidRPr="00025F45">
        <w:rPr>
          <w:rFonts w:ascii="Arial" w:hAnsi="Arial" w:cs="Arial"/>
          <w:color w:val="000000" w:themeColor="text1"/>
          <w:sz w:val="20"/>
          <w:szCs w:val="20"/>
        </w:rPr>
        <w:t xml:space="preserve"> </w:t>
      </w:r>
      <w:r w:rsidR="00B56679" w:rsidRPr="00025F45">
        <w:rPr>
          <w:rFonts w:ascii="Arial" w:eastAsia="Calibri" w:hAnsi="Arial" w:cs="Arial"/>
          <w:color w:val="000000" w:themeColor="text1"/>
          <w:sz w:val="20"/>
          <w:szCs w:val="20"/>
        </w:rPr>
        <w:t>formed</w:t>
      </w:r>
      <w:r w:rsidR="00B56679"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legislation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instigated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through</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approved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Madagascar</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Mali</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Niger</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Chad</w:t>
      </w:r>
      <w:r w:rsidRPr="00025F45">
        <w:rPr>
          <w:rFonts w:ascii="Arial" w:eastAsia="Times New Roman" w:hAnsi="Arial" w:cs="Arial"/>
          <w:color w:val="000000" w:themeColor="text1"/>
          <w:sz w:val="20"/>
          <w:szCs w:val="20"/>
        </w:rPr>
        <w:t>.</w:t>
      </w:r>
    </w:p>
    <w:p w14:paraId="30B57611"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3C7F297E" w14:textId="48F83F8B"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clear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spoke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Senegal</w:t>
      </w:r>
      <w:r w:rsidRPr="00025F45">
        <w:rPr>
          <w:rFonts w:ascii="Arial" w:hAnsi="Arial" w:cs="Arial"/>
          <w:color w:val="000000" w:themeColor="text1"/>
          <w:sz w:val="20"/>
          <w:szCs w:val="20"/>
        </w:rPr>
        <w:t xml:space="preserve">, </w:t>
      </w:r>
      <w:r w:rsidR="003D02FA" w:rsidRPr="00025F45">
        <w:rPr>
          <w:rFonts w:ascii="Arial" w:eastAsia="Calibri" w:hAnsi="Arial" w:cs="Arial"/>
          <w:color w:val="000000" w:themeColor="text1"/>
          <w:sz w:val="20"/>
          <w:szCs w:val="20"/>
        </w:rPr>
        <w:t>Cô</w:t>
      </w:r>
      <w:r w:rsidRPr="00025F45">
        <w:rPr>
          <w:rFonts w:ascii="Arial" w:eastAsia="Calibri" w:hAnsi="Arial" w:cs="Arial"/>
          <w:color w:val="000000" w:themeColor="text1"/>
          <w:sz w:val="20"/>
          <w:szCs w:val="20"/>
        </w:rPr>
        <w:t>te</w:t>
      </w:r>
      <w:r w:rsidRPr="00025F45">
        <w:rPr>
          <w:rFonts w:ascii="Arial" w:hAnsi="Arial" w:cs="Arial"/>
          <w:color w:val="000000" w:themeColor="text1"/>
          <w:sz w:val="20"/>
          <w:szCs w:val="20"/>
        </w:rPr>
        <w:t xml:space="preserve"> </w:t>
      </w:r>
      <w:r w:rsidR="003E3B8B">
        <w:rPr>
          <w:rFonts w:ascii="Arial" w:eastAsia="Calibri" w:hAnsi="Arial" w:cs="Arial"/>
          <w:color w:val="000000" w:themeColor="text1"/>
          <w:sz w:val="20"/>
          <w:szCs w:val="20"/>
        </w:rPr>
        <w:t>d</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Ivoire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Tanzania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003E3B8B">
        <w:rPr>
          <w:rFonts w:ascii="Arial" w:eastAsia="Calibri" w:hAnsi="Arial" w:cs="Arial"/>
          <w:color w:val="000000" w:themeColor="text1"/>
          <w:sz w:val="20"/>
          <w:szCs w:val="20"/>
        </w:rPr>
        <w:t xml:space="preserve"> these countries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received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 xml:space="preserve">. </w:t>
      </w:r>
      <w:r w:rsidR="003E3B8B">
        <w:rPr>
          <w:rFonts w:ascii="Arial" w:hAnsi="Arial" w:cs="Arial"/>
          <w:color w:val="000000" w:themeColor="text1"/>
          <w:sz w:val="20"/>
          <w:szCs w:val="20"/>
        </w:rPr>
        <w:t>(</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Table</w:t>
      </w:r>
      <w:r w:rsidR="00C25457" w:rsidRPr="00025F45">
        <w:rPr>
          <w:rFonts w:ascii="Arial" w:hAnsi="Arial" w:cs="Arial"/>
          <w:color w:val="000000" w:themeColor="text1"/>
          <w:sz w:val="20"/>
          <w:szCs w:val="20"/>
        </w:rPr>
        <w:t xml:space="preserve"> </w:t>
      </w:r>
      <w:r w:rsidRPr="00025F45">
        <w:rPr>
          <w:rFonts w:ascii="Arial" w:hAnsi="Arial" w:cs="Arial"/>
          <w:color w:val="000000" w:themeColor="text1"/>
          <w:sz w:val="20"/>
          <w:szCs w:val="20"/>
        </w:rPr>
        <w:t>1</w:t>
      </w:r>
      <w:r w:rsidR="003E3B8B">
        <w:rPr>
          <w:rFonts w:ascii="Arial" w:hAnsi="Arial" w:cs="Arial"/>
          <w:color w:val="000000" w:themeColor="text1"/>
          <w:sz w:val="20"/>
          <w:szCs w:val="20"/>
        </w:rPr>
        <w:t>, found in Annex 4</w:t>
      </w:r>
      <w:r w:rsidRPr="00025F45">
        <w:rPr>
          <w:rFonts w:ascii="Arial" w:hAnsi="Arial" w:cs="Arial"/>
          <w:color w:val="000000" w:themeColor="text1"/>
          <w:sz w:val="20"/>
          <w:szCs w:val="20"/>
        </w:rPr>
        <w:t>.</w:t>
      </w:r>
      <w:r w:rsidR="003E3B8B">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Moreover</w:t>
      </w:r>
      <w:r w:rsidR="00572580">
        <w:rPr>
          <w:rFonts w:ascii="Arial" w:eastAsia="Calibri" w:hAnsi="Arial" w:cs="Arial"/>
          <w:color w:val="000000" w:themeColor="text1"/>
          <w:sz w:val="20"/>
          <w:szCs w:val="20"/>
        </w:rPr>
        <w:t>,</w:t>
      </w:r>
      <w:r w:rsidR="00773971">
        <w:rPr>
          <w:rFonts w:ascii="Arial" w:hAnsi="Arial" w:cs="Arial"/>
          <w:color w:val="000000" w:themeColor="text1"/>
          <w:sz w:val="20"/>
          <w:szCs w:val="20"/>
        </w:rPr>
        <w:t xml:space="preserve"> survey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003E3B8B">
        <w:rPr>
          <w:rFonts w:ascii="Arial" w:hAnsi="Arial" w:cs="Arial"/>
          <w:color w:val="000000" w:themeColor="text1"/>
          <w:sz w:val="20"/>
          <w:szCs w:val="20"/>
        </w:rPr>
        <w:t xml:space="preserve">that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participated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00773971">
        <w:rPr>
          <w:rFonts w:ascii="Arial" w:eastAsia="Calibri" w:hAnsi="Arial" w:cs="Arial"/>
          <w:color w:val="000000" w:themeColor="text1"/>
          <w:sz w:val="20"/>
          <w:szCs w:val="20"/>
        </w:rPr>
        <w:t>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asked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identify</w:t>
      </w:r>
      <w:r w:rsidRPr="00025F45">
        <w:rPr>
          <w:rFonts w:ascii="Arial" w:hAnsi="Arial" w:cs="Arial"/>
          <w:color w:val="000000" w:themeColor="text1"/>
          <w:sz w:val="20"/>
          <w:szCs w:val="20"/>
        </w:rPr>
        <w:t xml:space="preserve"> </w:t>
      </w:r>
      <w:r w:rsidR="00773971">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00EA1E3A" w:rsidRPr="00025F45">
        <w:rPr>
          <w:rFonts w:ascii="Arial" w:hAnsi="Arial" w:cs="Arial"/>
          <w:color w:val="000000" w:themeColor="text1"/>
          <w:sz w:val="20"/>
          <w:szCs w:val="20"/>
        </w:rPr>
        <w:t>.</w:t>
      </w:r>
      <w:r w:rsidRPr="00025F45">
        <w:rPr>
          <w:rStyle w:val="FootnoteReference"/>
          <w:rFonts w:ascii="Arial" w:hAnsi="Arial" w:cs="Arial"/>
          <w:color w:val="000000" w:themeColor="text1"/>
          <w:sz w:val="20"/>
          <w:szCs w:val="20"/>
        </w:rPr>
        <w:footnoteReference w:id="13"/>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81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completed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increased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collaboration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ministries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sz w:val="20"/>
          <w:szCs w:val="20"/>
        </w:rPr>
        <w:t>increased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information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sharing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among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participating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sz w:val="20"/>
          <w:szCs w:val="20"/>
        </w:rPr>
        <w:t>elevated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importance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adaptation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agendas</w:t>
      </w:r>
      <w:r w:rsidRPr="00025F45">
        <w:rPr>
          <w:rFonts w:ascii="Arial" w:eastAsia="Times New Roman" w:hAnsi="Arial" w:cs="Arial"/>
          <w:color w:val="000000"/>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others</w:t>
      </w:r>
      <w:r w:rsidRPr="00025F45">
        <w:rPr>
          <w:rFonts w:ascii="Arial" w:hAnsi="Arial" w:cs="Arial"/>
          <w:color w:val="000000" w:themeColor="text1"/>
          <w:sz w:val="20"/>
          <w:szCs w:val="20"/>
        </w:rPr>
        <w:t xml:space="preserve"> (</w:t>
      </w:r>
      <w:r w:rsidR="00773971">
        <w:rPr>
          <w:rFonts w:ascii="Arial" w:hAnsi="Arial" w:cs="Arial"/>
          <w:color w:val="000000" w:themeColor="text1"/>
          <w:sz w:val="20"/>
          <w:szCs w:val="20"/>
        </w:rPr>
        <w:t xml:space="preserve">see </w:t>
      </w:r>
      <w:r w:rsidRPr="00025F45">
        <w:rPr>
          <w:rFonts w:ascii="Arial" w:eastAsia="Calibri" w:hAnsi="Arial" w:cs="Arial"/>
          <w:color w:val="000000" w:themeColor="text1"/>
          <w:sz w:val="20"/>
          <w:szCs w:val="20"/>
        </w:rPr>
        <w:t>Annex</w:t>
      </w:r>
      <w:r w:rsidR="009E3917" w:rsidRPr="00025F45">
        <w:rPr>
          <w:rFonts w:ascii="Arial" w:eastAsia="Calibri" w:hAnsi="Arial" w:cs="Arial"/>
          <w:color w:val="000000" w:themeColor="text1"/>
          <w:sz w:val="20"/>
          <w:szCs w:val="20"/>
        </w:rPr>
        <w:t xml:space="preserve"> 4</w:t>
      </w:r>
      <w:r w:rsidR="00C25457"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Table</w:t>
      </w:r>
      <w:r w:rsidRPr="00025F45">
        <w:rPr>
          <w:rFonts w:ascii="Arial" w:hAnsi="Arial" w:cs="Arial"/>
          <w:color w:val="000000" w:themeColor="text1"/>
          <w:sz w:val="20"/>
          <w:szCs w:val="20"/>
        </w:rPr>
        <w:t xml:space="preserve"> </w:t>
      </w:r>
      <w:r w:rsidR="009E3917" w:rsidRPr="00025F45">
        <w:rPr>
          <w:rFonts w:ascii="Arial" w:hAnsi="Arial" w:cs="Arial"/>
          <w:color w:val="000000" w:themeColor="text1"/>
          <w:sz w:val="20"/>
          <w:szCs w:val="20"/>
        </w:rPr>
        <w:t>A4</w:t>
      </w:r>
      <w:r w:rsidR="005B4C95" w:rsidRPr="00025F45">
        <w:rPr>
          <w:rFonts w:ascii="Arial" w:hAnsi="Arial" w:cs="Arial"/>
          <w:color w:val="000000" w:themeColor="text1"/>
          <w:sz w:val="20"/>
          <w:szCs w:val="20"/>
        </w:rPr>
        <w:t>.</w:t>
      </w:r>
      <w:r w:rsidR="009E3917" w:rsidRPr="00025F45">
        <w:rPr>
          <w:rFonts w:ascii="Arial" w:hAnsi="Arial" w:cs="Arial"/>
          <w:color w:val="000000" w:themeColor="text1"/>
          <w:sz w:val="20"/>
          <w:szCs w:val="20"/>
        </w:rPr>
        <w:t>2</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correspondence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articulated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those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consulted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samples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independent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revealed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every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desires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003E3B8B">
        <w:rPr>
          <w:rFonts w:ascii="Arial" w:eastAsia="Calibri" w:hAnsi="Arial" w:cs="Arial"/>
          <w:color w:val="000000" w:themeColor="text1"/>
          <w:sz w:val="20"/>
          <w:szCs w:val="20"/>
        </w:rPr>
        <w:t>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003E3B8B">
        <w:rPr>
          <w:rFonts w:ascii="Arial" w:hAnsi="Arial" w:cs="Arial"/>
          <w:color w:val="000000" w:themeColor="text1"/>
          <w:sz w:val="20"/>
          <w:szCs w:val="20"/>
        </w:rPr>
        <w:t>, a</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explicitly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acknowledged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materials</w:t>
      </w:r>
      <w:r w:rsidR="003D02FA" w:rsidRPr="00025F45">
        <w:rPr>
          <w:rFonts w:ascii="Arial" w:eastAsia="Calibri" w:hAnsi="Arial" w:cs="Arial"/>
          <w:color w:val="000000" w:themeColor="text1"/>
          <w:sz w:val="20"/>
          <w:szCs w:val="20"/>
        </w:rPr>
        <w:t xml:space="preserve"> (</w:t>
      </w:r>
      <w:r w:rsidR="00B56679">
        <w:rPr>
          <w:rFonts w:ascii="Arial" w:eastAsia="Calibri" w:hAnsi="Arial" w:cs="Arial"/>
          <w:color w:val="000000" w:themeColor="text1"/>
          <w:sz w:val="20"/>
          <w:szCs w:val="20"/>
        </w:rPr>
        <w:t xml:space="preserve">WMO, </w:t>
      </w:r>
      <w:r w:rsidR="00B56679" w:rsidRPr="00025F45">
        <w:rPr>
          <w:rFonts w:ascii="Arial" w:hAnsi="Arial" w:cs="Arial"/>
          <w:sz w:val="20"/>
          <w:szCs w:val="20"/>
        </w:rPr>
        <w:t>2014a</w:t>
      </w:r>
      <w:r w:rsidR="003D02FA" w:rsidRPr="00025F45">
        <w:rPr>
          <w:rFonts w:ascii="Arial" w:eastAsia="Calibri" w:hAnsi="Arial" w:cs="Arial"/>
          <w:color w:val="000000" w:themeColor="text1"/>
          <w:sz w:val="20"/>
          <w:szCs w:val="20"/>
        </w:rPr>
        <w:t>, p.56)</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appear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pertinent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therefore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justified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positioned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hAnsi="Arial" w:cs="Arial"/>
          <w:color w:val="000000" w:themeColor="text1"/>
          <w:sz w:val="20"/>
          <w:szCs w:val="20"/>
        </w:rPr>
        <w:t xml:space="preserve">. </w:t>
      </w:r>
    </w:p>
    <w:p w14:paraId="75678CE7"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7CFB8E18" w14:textId="697B3328" w:rsidR="00EA1E3A" w:rsidRPr="00025F45" w:rsidRDefault="00EA1E3A" w:rsidP="0083608B">
      <w:pPr>
        <w:widowControl w:val="0"/>
        <w:autoSpaceDE w:val="0"/>
        <w:autoSpaceDN w:val="0"/>
        <w:adjustRightInd w:val="0"/>
        <w:spacing w:line="276" w:lineRule="auto"/>
        <w:rPr>
          <w:rFonts w:ascii="Arial" w:eastAsia="Times New Roman" w:hAnsi="Arial" w:cs="Arial"/>
          <w:color w:val="777777"/>
          <w:sz w:val="20"/>
          <w:szCs w:val="20"/>
          <w:shd w:val="clear" w:color="auto" w:fill="FFFFFF"/>
        </w:rPr>
      </w:pPr>
      <w:r w:rsidRPr="00025F45">
        <w:rPr>
          <w:rFonts w:ascii="Arial" w:eastAsia="Calibri" w:hAnsi="Arial" w:cs="Arial"/>
          <w:color w:val="000000" w:themeColor="text1"/>
          <w:sz w:val="20"/>
          <w:szCs w:val="20"/>
        </w:rPr>
        <w:t>Yet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00773971">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encounter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several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spoke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Senegal</w:t>
      </w:r>
      <w:r w:rsidRPr="00025F45">
        <w:rPr>
          <w:rFonts w:ascii="Arial" w:hAnsi="Arial" w:cs="Arial"/>
          <w:color w:val="000000" w:themeColor="text1"/>
          <w:sz w:val="20"/>
          <w:szCs w:val="20"/>
        </w:rPr>
        <w:t xml:space="preserve">, </w:t>
      </w:r>
      <w:r w:rsidR="00773971">
        <w:rPr>
          <w:rFonts w:ascii="Arial" w:eastAsia="Calibri" w:hAnsi="Arial" w:cs="Arial"/>
          <w:color w:val="000000" w:themeColor="text1"/>
          <w:sz w:val="20"/>
          <w:szCs w:val="20"/>
        </w:rPr>
        <w:t>C</w:t>
      </w:r>
      <w:r w:rsidR="00773971" w:rsidRPr="004C55F8">
        <w:rPr>
          <w:rFonts w:ascii="Arial" w:hAnsi="Arial" w:cs="Arial"/>
          <w:color w:val="000000" w:themeColor="text1"/>
          <w:sz w:val="20"/>
          <w:szCs w:val="20"/>
        </w:rPr>
        <w:t>ô</w:t>
      </w:r>
      <w:r w:rsidRPr="00025F45">
        <w:rPr>
          <w:rFonts w:ascii="Arial" w:eastAsia="Calibri" w:hAnsi="Arial" w:cs="Arial"/>
          <w:color w:val="000000" w:themeColor="text1"/>
          <w:sz w:val="20"/>
          <w:szCs w:val="20"/>
        </w:rPr>
        <w:t>te</w:t>
      </w:r>
      <w:r w:rsidRPr="00025F45">
        <w:rPr>
          <w:rFonts w:ascii="Arial" w:hAnsi="Arial" w:cs="Arial"/>
          <w:color w:val="000000" w:themeColor="text1"/>
          <w:sz w:val="20"/>
          <w:szCs w:val="20"/>
        </w:rPr>
        <w:t xml:space="preserve"> </w:t>
      </w:r>
      <w:r w:rsidR="00773971">
        <w:rPr>
          <w:rFonts w:ascii="Arial" w:eastAsia="Calibri" w:hAnsi="Arial" w:cs="Arial"/>
          <w:color w:val="000000" w:themeColor="text1"/>
          <w:sz w:val="20"/>
          <w:szCs w:val="20"/>
        </w:rPr>
        <w:lastRenderedPageBreak/>
        <w:t>d</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Ivoire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Tanzania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perceive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political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First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appears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greater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00B56679">
        <w:rPr>
          <w:rFonts w:ascii="Arial" w:eastAsia="Calibri" w:hAnsi="Arial" w:cs="Arial"/>
          <w:color w:val="000000" w:themeColor="text1"/>
          <w:sz w:val="20"/>
          <w:szCs w:val="20"/>
        </w:rPr>
        <w:t>T</w:t>
      </w:r>
      <w:r w:rsidRPr="00025F45">
        <w:rPr>
          <w:rFonts w:ascii="Arial" w:eastAsia="Calibri" w:hAnsi="Arial" w:cs="Arial"/>
          <w:color w:val="000000" w:themeColor="text1"/>
          <w:sz w:val="20"/>
          <w:szCs w:val="20"/>
        </w:rPr>
        <w:t>he</w:t>
      </w:r>
      <w:r w:rsidRPr="00025F45">
        <w:rPr>
          <w:rFonts w:ascii="Arial" w:hAnsi="Arial" w:cs="Arial"/>
          <w:color w:val="000000" w:themeColor="text1"/>
          <w:sz w:val="20"/>
          <w:szCs w:val="20"/>
        </w:rPr>
        <w:t xml:space="preserve"> 12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004C55F8">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formed</w:t>
      </w:r>
      <w:r w:rsidRPr="00025F45">
        <w:rPr>
          <w:rFonts w:ascii="Arial" w:hAnsi="Arial" w:cs="Arial"/>
          <w:color w:val="000000" w:themeColor="text1"/>
          <w:sz w:val="20"/>
          <w:szCs w:val="20"/>
        </w:rPr>
        <w:t xml:space="preserve"> </w:t>
      </w:r>
      <w:r w:rsidR="00B56679">
        <w:rPr>
          <w:rFonts w:ascii="Arial" w:hAnsi="Arial" w:cs="Arial"/>
          <w:color w:val="000000" w:themeColor="text1"/>
          <w:sz w:val="20"/>
          <w:szCs w:val="20"/>
        </w:rPr>
        <w:t xml:space="preserve">represents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heavy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load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small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00542504">
        <w:rPr>
          <w:rFonts w:ascii="Arial" w:eastAsia="Calibri" w:hAnsi="Arial" w:cs="Arial"/>
          <w:color w:val="000000" w:themeColor="text1"/>
          <w:sz w:val="20"/>
          <w:szCs w:val="20"/>
        </w:rPr>
        <w:t>, such that t</w:t>
      </w:r>
      <w:r w:rsidR="00B56679">
        <w:rPr>
          <w:rFonts w:ascii="Arial" w:hAnsi="Arial" w:cs="Arial"/>
          <w:color w:val="000000" w:themeColor="text1"/>
          <w:sz w:val="20"/>
          <w:szCs w:val="20"/>
        </w:rPr>
        <w:t xml:space="preserve">here is little ability to expand. </w:t>
      </w:r>
      <w:r w:rsidRPr="00025F45">
        <w:rPr>
          <w:rFonts w:ascii="Arial" w:eastAsia="Calibri" w:hAnsi="Arial" w:cs="Arial"/>
          <w:color w:val="000000" w:themeColor="text1"/>
          <w:sz w:val="20"/>
          <w:szCs w:val="20"/>
        </w:rPr>
        <w:t>Second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NAPCS</w:t>
      </w:r>
      <w:r w:rsidR="00542504">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yet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realized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lack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lack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obstacle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ended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72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28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main</w:t>
      </w:r>
      <w:r w:rsidRPr="00025F45">
        <w:rPr>
          <w:rFonts w:ascii="Arial" w:eastAsia="Times New Roman" w:hAnsi="Arial" w:cs="Arial"/>
          <w:color w:val="000000" w:themeColor="text1"/>
          <w:sz w:val="20"/>
          <w:szCs w:val="20"/>
          <w:shd w:val="clear" w:color="auto" w:fill="FFFFFF"/>
        </w:rPr>
        <w:t xml:space="preserve"> </w:t>
      </w:r>
      <w:r w:rsidR="00B56679">
        <w:rPr>
          <w:rFonts w:ascii="Arial" w:eastAsia="Calibri" w:hAnsi="Arial" w:cs="Arial"/>
          <w:color w:val="000000" w:themeColor="text1"/>
          <w:sz w:val="20"/>
          <w:szCs w:val="20"/>
          <w:shd w:val="clear" w:color="auto" w:fill="FFFFFF"/>
        </w:rPr>
        <w:t>impediment</w:t>
      </w:r>
      <w:r w:rsidR="00B56679"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in</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NFCS</w:t>
      </w:r>
      <w:r w:rsidR="00B56679">
        <w:rPr>
          <w:rFonts w:ascii="Arial" w:eastAsia="Calibri" w:hAnsi="Arial" w:cs="Arial"/>
          <w:color w:val="000000" w:themeColor="text1"/>
          <w:sz w:val="20"/>
          <w:szCs w:val="20"/>
          <w:shd w:val="clear" w:color="auto" w:fill="FFFFFF"/>
        </w:rPr>
        <w:t xml:space="preserve"> process</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NAPCS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yet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realized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because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governmental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mentioned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weakness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opportunity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continues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00B56679">
        <w:rPr>
          <w:rFonts w:ascii="Arial" w:hAnsi="Arial" w:cs="Arial"/>
          <w:color w:val="000000" w:themeColor="text1"/>
          <w:sz w:val="20"/>
          <w:szCs w:val="20"/>
        </w:rPr>
        <w:t xml:space="preserve">the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B56679">
        <w:rPr>
          <w:rFonts w:ascii="Arial" w:eastAsia="Calibri" w:hAnsi="Arial" w:cs="Arial"/>
          <w:color w:val="000000" w:themeColor="text1"/>
          <w:sz w:val="20"/>
          <w:szCs w:val="20"/>
        </w:rPr>
        <w:t>extending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participation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00B56679">
        <w:rPr>
          <w:rFonts w:ascii="Arial" w:eastAsia="Calibri" w:hAnsi="Arial" w:cs="Arial"/>
          <w:color w:val="000000" w:themeColor="text1"/>
          <w:sz w:val="20"/>
          <w:szCs w:val="20"/>
        </w:rPr>
        <w:t>those</w:t>
      </w:r>
      <w:r w:rsidR="00B56679"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concise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studies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convening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mentioned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particularly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useful</w:t>
      </w:r>
      <w:r w:rsidRPr="00025F45">
        <w:rPr>
          <w:rFonts w:ascii="Arial" w:hAnsi="Arial" w:cs="Arial"/>
          <w:color w:val="000000" w:themeColor="text1"/>
          <w:sz w:val="20"/>
          <w:szCs w:val="20"/>
        </w:rPr>
        <w:t xml:space="preserve">. </w:t>
      </w:r>
    </w:p>
    <w:p w14:paraId="2191C7FA"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70B18135" w14:textId="7875E144"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Given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004C55F8">
        <w:rPr>
          <w:rFonts w:ascii="Arial" w:eastAsia="Calibri" w:hAnsi="Arial" w:cs="Arial"/>
          <w:color w:val="000000" w:themeColor="text1"/>
          <w:sz w:val="20"/>
          <w:szCs w:val="20"/>
        </w:rPr>
        <w:t>to us 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visits</w:t>
      </w:r>
      <w:r w:rsidRPr="00025F45">
        <w:rPr>
          <w:rFonts w:ascii="Arial" w:hAnsi="Arial" w:cs="Arial"/>
          <w:color w:val="000000" w:themeColor="text1"/>
          <w:sz w:val="20"/>
          <w:szCs w:val="20"/>
        </w:rPr>
        <w:t xml:space="preserve"> </w:t>
      </w:r>
      <w:r w:rsidR="004C55F8">
        <w:rPr>
          <w:rFonts w:ascii="Arial" w:hAnsi="Arial" w:cs="Arial"/>
          <w:color w:val="000000" w:themeColor="text1"/>
          <w:sz w:val="20"/>
          <w:szCs w:val="20"/>
        </w:rPr>
        <w:t>and 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004C55F8">
        <w:rPr>
          <w:rFonts w:ascii="Arial" w:eastAsia="Calibri" w:hAnsi="Arial" w:cs="Arial"/>
          <w:color w:val="000000" w:themeColor="text1"/>
          <w:sz w:val="20"/>
          <w:szCs w:val="20"/>
        </w:rPr>
        <w:t xml:space="preserve"> GFCS’s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004C55F8">
        <w:rPr>
          <w:rFonts w:ascii="Arial" w:hAnsi="Arial" w:cs="Arial"/>
          <w:color w:val="000000" w:themeColor="text1"/>
          <w:sz w:val="20"/>
          <w:szCs w:val="20"/>
        </w:rPr>
        <w:t xml:space="preserve">for </w:t>
      </w:r>
      <w:r w:rsidRPr="00025F45">
        <w:rPr>
          <w:rFonts w:ascii="Arial" w:eastAsia="Calibri" w:hAnsi="Arial" w:cs="Arial"/>
          <w:color w:val="000000" w:themeColor="text1"/>
          <w:sz w:val="20"/>
          <w:szCs w:val="20"/>
        </w:rPr>
        <w:t>NFCS</w:t>
      </w:r>
      <w:r w:rsidR="004C55F8">
        <w:rPr>
          <w:rFonts w:ascii="Arial" w:hAnsi="Arial" w:cs="Arial"/>
          <w:color w:val="000000" w:themeColor="text1"/>
          <w:sz w:val="20"/>
          <w:szCs w:val="20"/>
        </w:rPr>
        <w:t xml:space="preserve">s </w:t>
      </w:r>
      <w:r w:rsidRPr="00025F45">
        <w:rPr>
          <w:rFonts w:ascii="Arial" w:eastAsia="Calibri" w:hAnsi="Arial" w:cs="Arial"/>
          <w:color w:val="000000" w:themeColor="text1"/>
          <w:sz w:val="20"/>
          <w:szCs w:val="20"/>
        </w:rPr>
        <w:t>is</w:t>
      </w:r>
      <w:r w:rsidR="004C55F8">
        <w:rPr>
          <w:rFonts w:ascii="Arial" w:eastAsia="Calibri" w:hAnsi="Arial" w:cs="Arial"/>
          <w:color w:val="000000" w:themeColor="text1"/>
          <w:sz w:val="20"/>
          <w:szCs w:val="20"/>
        </w:rPr>
        <w:t xml:space="preserve"> one of its main </w:t>
      </w:r>
      <w:r w:rsidRPr="00025F45">
        <w:rPr>
          <w:rFonts w:ascii="Arial" w:eastAsia="Calibri" w:hAnsi="Arial" w:cs="Arial"/>
          <w:color w:val="000000" w:themeColor="text1"/>
          <w:sz w:val="20"/>
          <w:szCs w:val="20"/>
        </w:rPr>
        <w:t>contribution</w:t>
      </w:r>
      <w:r w:rsidR="004C55F8">
        <w:rPr>
          <w:rFonts w:ascii="Arial" w:eastAsia="Calibri" w:hAnsi="Arial" w:cs="Arial"/>
          <w:color w:val="000000" w:themeColor="text1"/>
          <w:sz w:val="20"/>
          <w:szCs w:val="20"/>
        </w:rPr>
        <w:t>s, and should 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emphasis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moving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forward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ways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(1) </w:t>
      </w:r>
      <w:r w:rsidRPr="00025F45">
        <w:rPr>
          <w:rFonts w:ascii="Arial" w:eastAsia="Calibri" w:hAnsi="Arial" w:cs="Arial"/>
          <w:color w:val="000000" w:themeColor="text1"/>
          <w:sz w:val="20"/>
          <w:szCs w:val="20"/>
        </w:rPr>
        <w:t>providing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accepting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004C55F8">
        <w:rPr>
          <w:rFonts w:ascii="Arial" w:eastAsia="Calibri" w:hAnsi="Arial" w:cs="Arial"/>
          <w:color w:val="000000" w:themeColor="text1"/>
          <w:sz w:val="20"/>
          <w:szCs w:val="20"/>
        </w:rPr>
        <w:t>the 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size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fits</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(2) </w:t>
      </w:r>
      <w:r w:rsidRPr="00025F45">
        <w:rPr>
          <w:rFonts w:ascii="Arial" w:eastAsia="Calibri" w:hAnsi="Arial" w:cs="Arial"/>
          <w:color w:val="000000" w:themeColor="text1"/>
          <w:sz w:val="20"/>
          <w:szCs w:val="20"/>
        </w:rPr>
        <w:t>helping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political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expedite</w:t>
      </w:r>
      <w:r w:rsidRPr="00025F45">
        <w:rPr>
          <w:rFonts w:ascii="Arial" w:hAnsi="Arial" w:cs="Arial"/>
          <w:color w:val="000000" w:themeColor="text1"/>
          <w:sz w:val="20"/>
          <w:szCs w:val="20"/>
        </w:rPr>
        <w:t xml:space="preserve"> </w:t>
      </w:r>
      <w:r w:rsidR="004C55F8">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approval</w:t>
      </w:r>
      <w:r w:rsidR="00B56679">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(3) </w:t>
      </w:r>
      <w:r w:rsidRPr="00025F45">
        <w:rPr>
          <w:rFonts w:ascii="Arial" w:eastAsia="Calibri" w:hAnsi="Arial" w:cs="Arial"/>
          <w:color w:val="000000" w:themeColor="text1"/>
          <w:sz w:val="20"/>
          <w:szCs w:val="20"/>
        </w:rPr>
        <w:t>facilitating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(4) </w:t>
      </w:r>
      <w:r w:rsidRPr="00025F45">
        <w:rPr>
          <w:rFonts w:ascii="Arial" w:eastAsia="Calibri" w:hAnsi="Arial" w:cs="Arial"/>
          <w:color w:val="000000" w:themeColor="text1"/>
          <w:sz w:val="20"/>
          <w:szCs w:val="20"/>
        </w:rPr>
        <w:t>providing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(5) </w:t>
      </w:r>
      <w:r w:rsidRPr="00025F45">
        <w:rPr>
          <w:rFonts w:ascii="Arial" w:eastAsia="Calibri" w:hAnsi="Arial" w:cs="Arial"/>
          <w:color w:val="000000" w:themeColor="text1"/>
          <w:sz w:val="20"/>
          <w:szCs w:val="20"/>
        </w:rPr>
        <w:t>helping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articulated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NAPCS</w:t>
      </w:r>
      <w:r w:rsidR="00542504">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004C55F8">
        <w:rPr>
          <w:rFonts w:ascii="Arial" w:eastAsia="Calibri" w:hAnsi="Arial" w:cs="Arial"/>
          <w:color w:val="000000" w:themeColor="text1"/>
          <w:sz w:val="20"/>
          <w:szCs w:val="20"/>
        </w:rPr>
        <w:t xml:space="preserve">emphasize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consider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flexible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necessary</w:t>
      </w:r>
      <w:r w:rsidRPr="00025F45">
        <w:rPr>
          <w:rFonts w:ascii="Arial" w:hAnsi="Arial" w:cs="Arial"/>
          <w:color w:val="000000" w:themeColor="text1"/>
          <w:sz w:val="20"/>
          <w:szCs w:val="20"/>
        </w:rPr>
        <w:t xml:space="preserve"> </w:t>
      </w:r>
      <w:r w:rsidR="0089762E">
        <w:rPr>
          <w:rFonts w:ascii="Arial" w:eastAsia="Calibri" w:hAnsi="Arial" w:cs="Arial"/>
          <w:color w:val="000000" w:themeColor="text1"/>
          <w:sz w:val="20"/>
          <w:szCs w:val="20"/>
        </w:rPr>
        <w:t>for all 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promotion</w:t>
      </w:r>
      <w:r w:rsidRPr="00025F45">
        <w:rPr>
          <w:rFonts w:ascii="Arial" w:hAnsi="Arial" w:cs="Arial"/>
          <w:color w:val="000000" w:themeColor="text1"/>
          <w:sz w:val="20"/>
          <w:szCs w:val="20"/>
        </w:rPr>
        <w:t xml:space="preserve"> </w:t>
      </w:r>
      <w:r w:rsidR="0089762E">
        <w:rPr>
          <w:rFonts w:ascii="Arial" w:hAnsi="Arial" w:cs="Arial"/>
          <w:color w:val="000000" w:themeColor="text1"/>
          <w:sz w:val="20"/>
          <w:szCs w:val="20"/>
        </w:rPr>
        <w:t xml:space="preserve">of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appear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004C55F8">
        <w:rPr>
          <w:rFonts w:ascii="Arial" w:eastAsia="Calibri" w:hAnsi="Arial" w:cs="Arial"/>
          <w:color w:val="000000" w:themeColor="text1"/>
          <w:sz w:val="20"/>
          <w:szCs w:val="20"/>
        </w:rPr>
        <w:t>driven from the top</w:t>
      </w:r>
      <w:r w:rsidR="00542504">
        <w:rPr>
          <w:rFonts w:ascii="Arial" w:eastAsia="Calibri" w:hAnsi="Arial" w:cs="Arial"/>
          <w:color w:val="000000" w:themeColor="text1"/>
          <w:sz w:val="20"/>
          <w:szCs w:val="20"/>
        </w:rPr>
        <w:t xml:space="preserve"> down</w:t>
      </w:r>
      <w:r w:rsidRPr="00025F45">
        <w:rPr>
          <w:rFonts w:ascii="Arial" w:hAnsi="Arial" w:cs="Arial"/>
          <w:color w:val="000000" w:themeColor="text1"/>
          <w:sz w:val="20"/>
          <w:szCs w:val="20"/>
        </w:rPr>
        <w:t>,</w:t>
      </w:r>
      <w:r w:rsidR="004C55F8">
        <w:rPr>
          <w:rFonts w:ascii="Arial" w:hAnsi="Arial" w:cs="Arial"/>
          <w:color w:val="000000" w:themeColor="text1"/>
          <w:sz w:val="20"/>
          <w:szCs w:val="20"/>
        </w:rPr>
        <w:t xml:space="preserve"> which </w:t>
      </w:r>
      <w:r w:rsidRPr="00025F45">
        <w:rPr>
          <w:rFonts w:ascii="Arial" w:eastAsia="Calibri" w:hAnsi="Arial" w:cs="Arial"/>
          <w:color w:val="000000" w:themeColor="text1"/>
          <w:sz w:val="20"/>
          <w:szCs w:val="20"/>
        </w:rPr>
        <w:t>runs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4C55F8">
        <w:rPr>
          <w:rFonts w:ascii="Arial" w:eastAsia="Calibri" w:hAnsi="Arial" w:cs="Arial"/>
          <w:color w:val="000000" w:themeColor="text1"/>
          <w:sz w:val="20"/>
          <w:szCs w:val="20"/>
        </w:rPr>
        <w:t>GFCS belief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whether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worthy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consideration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discretion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each</w:t>
      </w:r>
      <w:r w:rsidRPr="00025F45">
        <w:rPr>
          <w:rFonts w:ascii="Arial" w:hAnsi="Arial" w:cs="Arial"/>
          <w:color w:val="000000" w:themeColor="text1"/>
          <w:sz w:val="20"/>
          <w:szCs w:val="20"/>
        </w:rPr>
        <w:t xml:space="preserve"> </w:t>
      </w:r>
      <w:r w:rsidRPr="000A6A60">
        <w:rPr>
          <w:rFonts w:ascii="Arial" w:eastAsia="Calibri" w:hAnsi="Arial" w:cs="Arial"/>
          <w:color w:val="000000" w:themeColor="text1"/>
          <w:sz w:val="20"/>
          <w:szCs w:val="20"/>
        </w:rPr>
        <w:t>country</w:t>
      </w:r>
      <w:r w:rsidR="003D02FA" w:rsidRPr="000A6A60">
        <w:rPr>
          <w:rFonts w:ascii="Arial" w:eastAsia="Calibri" w:hAnsi="Arial" w:cs="Arial"/>
          <w:color w:val="000000" w:themeColor="text1"/>
          <w:sz w:val="20"/>
          <w:szCs w:val="20"/>
        </w:rPr>
        <w:t>”</w:t>
      </w:r>
      <w:r w:rsidR="003D02FA" w:rsidRPr="000A6A60">
        <w:rPr>
          <w:rFonts w:ascii="Arial" w:hAnsi="Arial" w:cs="Arial"/>
          <w:color w:val="000000" w:themeColor="text1"/>
          <w:sz w:val="20"/>
          <w:szCs w:val="20"/>
        </w:rPr>
        <w:t xml:space="preserve"> (</w:t>
      </w:r>
      <w:r w:rsidR="0089762E" w:rsidRPr="000A6A60">
        <w:rPr>
          <w:rFonts w:ascii="Arial" w:eastAsia="Calibri" w:hAnsi="Arial" w:cs="Arial"/>
          <w:color w:val="000000" w:themeColor="text1"/>
          <w:sz w:val="20"/>
          <w:szCs w:val="20"/>
        </w:rPr>
        <w:t xml:space="preserve">WMO, </w:t>
      </w:r>
      <w:r w:rsidR="0089762E" w:rsidRPr="000A6A60">
        <w:rPr>
          <w:rFonts w:ascii="Arial" w:hAnsi="Arial" w:cs="Arial"/>
          <w:sz w:val="20"/>
          <w:szCs w:val="20"/>
        </w:rPr>
        <w:t>2014a</w:t>
      </w:r>
      <w:r w:rsidR="003D02FA" w:rsidRPr="000A6A60">
        <w:rPr>
          <w:rFonts w:ascii="Arial" w:hAnsi="Arial" w:cs="Arial"/>
          <w:color w:val="000000" w:themeColor="text1"/>
          <w:sz w:val="20"/>
          <w:szCs w:val="20"/>
        </w:rPr>
        <w:t>, p.56).</w:t>
      </w:r>
    </w:p>
    <w:p w14:paraId="64B6C1B7"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5232863C" w14:textId="6A5BC51B" w:rsidR="005712D7" w:rsidRPr="00025F45" w:rsidRDefault="00673D66" w:rsidP="0083608B">
      <w:pPr>
        <w:pStyle w:val="GFCSH3"/>
        <w:spacing w:line="276" w:lineRule="auto"/>
      </w:pPr>
      <w:r w:rsidRPr="00025F45">
        <w:t>GFCS</w:t>
      </w:r>
      <w:r w:rsidR="005712D7" w:rsidRPr="00025F45">
        <w:t xml:space="preserve"> Projects. </w:t>
      </w:r>
    </w:p>
    <w:p w14:paraId="77549631" w14:textId="1C5D2833" w:rsidR="005712D7" w:rsidRPr="00025F45" w:rsidRDefault="005712D7"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00EA1E3A" w:rsidRPr="00025F45">
        <w:rPr>
          <w:rFonts w:ascii="Arial" w:hAnsi="Arial" w:cs="Arial"/>
          <w:color w:val="000000" w:themeColor="text1"/>
          <w:sz w:val="20"/>
          <w:szCs w:val="20"/>
        </w:rPr>
        <w:t xml:space="preserve"> </w:t>
      </w:r>
      <w:r w:rsidR="00EA1E3A"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outlined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sizeable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Trust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total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expected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Nonetheless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substantial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that</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meet</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particular</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criteria</w:t>
      </w:r>
      <w:r w:rsidRPr="00000FED">
        <w:rPr>
          <w:rFonts w:ascii="Arial" w:hAnsi="Arial" w:cs="Arial"/>
          <w:color w:val="000000" w:themeColor="text1"/>
          <w:sz w:val="20"/>
          <w:szCs w:val="20"/>
        </w:rPr>
        <w:t>.</w:t>
      </w:r>
      <w:r w:rsidR="0022453C">
        <w:rPr>
          <w:rStyle w:val="FootnoteReference"/>
          <w:rFonts w:ascii="Arial" w:hAnsi="Arial" w:cs="Arial"/>
          <w:color w:val="000000" w:themeColor="text1"/>
          <w:sz w:val="20"/>
          <w:szCs w:val="20"/>
        </w:rPr>
        <w:footnoteReference w:id="14"/>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There</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are</w:t>
      </w:r>
      <w:r w:rsidR="00000FED" w:rsidRPr="00000FED">
        <w:rPr>
          <w:rFonts w:ascii="Arial" w:hAnsi="Arial" w:cs="Arial"/>
          <w:color w:val="000000" w:themeColor="text1"/>
          <w:sz w:val="20"/>
          <w:szCs w:val="20"/>
        </w:rPr>
        <w:t xml:space="preserve"> 11 </w:t>
      </w:r>
      <w:r w:rsidRPr="00000FED">
        <w:rPr>
          <w:rFonts w:ascii="Arial" w:eastAsia="Calibri" w:hAnsi="Arial" w:cs="Arial"/>
          <w:color w:val="000000" w:themeColor="text1"/>
          <w:sz w:val="20"/>
          <w:szCs w:val="20"/>
        </w:rPr>
        <w:t>GFCS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projects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currently</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listed</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on</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the</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GFCS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website</w:t>
      </w:r>
      <w:r w:rsidR="003D02FA" w:rsidRPr="00000FED">
        <w:rPr>
          <w:rFonts w:ascii="Arial" w:eastAsia="Calibri" w:hAnsi="Arial" w:cs="Arial"/>
          <w:color w:val="000000" w:themeColor="text1"/>
          <w:sz w:val="20"/>
          <w:szCs w:val="20"/>
        </w:rPr>
        <w:t xml:space="preserve"> (</w:t>
      </w:r>
      <w:r w:rsidR="0089762E">
        <w:rPr>
          <w:rFonts w:ascii="Arial" w:hAnsi="Arial" w:cs="Arial"/>
          <w:sz w:val="20"/>
          <w:szCs w:val="20"/>
        </w:rPr>
        <w:t>GFCS, 2017b</w:t>
      </w:r>
      <w:r w:rsidR="003D02FA" w:rsidRPr="00000FED">
        <w:rPr>
          <w:rFonts w:ascii="Arial" w:hAnsi="Arial" w:cs="Arial"/>
          <w:sz w:val="20"/>
          <w:szCs w:val="20"/>
        </w:rPr>
        <w:t>)</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The</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emphasis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o</w:t>
      </w:r>
      <w:r w:rsidR="00000FED">
        <w:rPr>
          <w:rFonts w:ascii="Arial" w:eastAsia="Calibri" w:hAnsi="Arial" w:cs="Arial"/>
          <w:color w:val="000000" w:themeColor="text1"/>
          <w:sz w:val="20"/>
          <w:szCs w:val="20"/>
        </w:rPr>
        <w:t>n</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projects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appears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to</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have</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increased</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in</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recent</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years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as</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a</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way</w:t>
      </w:r>
      <w:r w:rsidRPr="00000FED">
        <w:rPr>
          <w:rFonts w:ascii="Arial" w:hAnsi="Arial" w:cs="Arial"/>
          <w:color w:val="000000" w:themeColor="text1"/>
          <w:sz w:val="20"/>
          <w:szCs w:val="20"/>
        </w:rPr>
        <w:t xml:space="preserve"> </w:t>
      </w:r>
      <w:r w:rsidR="005F7A74">
        <w:rPr>
          <w:rFonts w:ascii="Arial" w:hAnsi="Arial" w:cs="Arial"/>
          <w:color w:val="000000" w:themeColor="text1"/>
          <w:sz w:val="20"/>
          <w:szCs w:val="20"/>
        </w:rPr>
        <w:t>to</w:t>
      </w:r>
      <w:r w:rsidRPr="00000FED">
        <w:rPr>
          <w:rFonts w:ascii="Arial" w:hAnsi="Arial" w:cs="Arial"/>
          <w:color w:val="000000" w:themeColor="text1"/>
          <w:sz w:val="20"/>
          <w:szCs w:val="20"/>
        </w:rPr>
        <w:t xml:space="preserve"> </w:t>
      </w:r>
      <w:r w:rsidRPr="00000FED">
        <w:rPr>
          <w:rFonts w:ascii="Arial" w:eastAsia="Calibri" w:hAnsi="Arial" w:cs="Arial"/>
          <w:color w:val="000000" w:themeColor="text1"/>
          <w:sz w:val="20"/>
          <w:szCs w:val="20"/>
        </w:rPr>
        <w:t>develop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value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00000FED">
        <w:rPr>
          <w:rFonts w:ascii="Arial" w:hAnsi="Arial" w:cs="Arial"/>
          <w:color w:val="000000" w:themeColor="text1"/>
          <w:sz w:val="20"/>
          <w:szCs w:val="20"/>
        </w:rPr>
        <w:t>. B</w:t>
      </w:r>
      <w:r w:rsidRPr="00025F45">
        <w:rPr>
          <w:rFonts w:ascii="Arial" w:eastAsia="Calibri" w:hAnsi="Arial" w:cs="Arial"/>
          <w:color w:val="000000" w:themeColor="text1"/>
          <w:sz w:val="20"/>
          <w:szCs w:val="20"/>
        </w:rPr>
        <w:t>oth</w:t>
      </w:r>
      <w:r w:rsidRPr="00025F45">
        <w:rPr>
          <w:rFonts w:ascii="Arial" w:hAnsi="Arial" w:cs="Arial"/>
          <w:color w:val="000000" w:themeColor="text1"/>
          <w:sz w:val="20"/>
          <w:szCs w:val="20"/>
        </w:rPr>
        <w:t xml:space="preserve"> </w:t>
      </w:r>
      <w:r w:rsidR="00000FED">
        <w:rPr>
          <w:rFonts w:ascii="Arial" w:eastAsia="Calibri" w:hAnsi="Arial" w:cs="Arial"/>
          <w:color w:val="000000" w:themeColor="text1"/>
          <w:sz w:val="20"/>
          <w:szCs w:val="20"/>
        </w:rPr>
        <w:t>these 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capital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Trust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enable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brought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effectively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efficiently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progressing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recently</w:t>
      </w:r>
      <w:r w:rsidRPr="00025F45">
        <w:rPr>
          <w:rFonts w:ascii="Arial" w:hAnsi="Arial" w:cs="Arial"/>
          <w:color w:val="000000" w:themeColor="text1"/>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accredited</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implementing</w:t>
      </w:r>
      <w:r w:rsidRPr="00025F45">
        <w:rPr>
          <w:rFonts w:ascii="Arial" w:hAnsi="Arial" w:cs="Arial"/>
          <w:sz w:val="20"/>
          <w:szCs w:val="20"/>
        </w:rPr>
        <w:t xml:space="preserve"> </w:t>
      </w:r>
      <w:r w:rsidRPr="00025F45">
        <w:rPr>
          <w:rFonts w:ascii="Arial" w:eastAsia="Calibri" w:hAnsi="Arial" w:cs="Arial"/>
          <w:sz w:val="20"/>
          <w:szCs w:val="20"/>
        </w:rPr>
        <w:t>agency</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Green</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Fund</w:t>
      </w:r>
      <w:r w:rsidR="003D02FA" w:rsidRPr="00025F45">
        <w:rPr>
          <w:rFonts w:ascii="Arial" w:eastAsia="Calibri" w:hAnsi="Arial" w:cs="Arial"/>
          <w:sz w:val="20"/>
          <w:szCs w:val="20"/>
        </w:rPr>
        <w:t xml:space="preserve"> </w:t>
      </w:r>
      <w:r w:rsidR="0046323E" w:rsidRPr="0077330E">
        <w:rPr>
          <w:rFonts w:ascii="Arial" w:eastAsia="Calibri" w:hAnsi="Arial" w:cs="Arial"/>
          <w:sz w:val="20"/>
          <w:szCs w:val="20"/>
        </w:rPr>
        <w:t>(</w:t>
      </w:r>
      <w:r w:rsidR="0046323E" w:rsidRPr="0046323E">
        <w:rPr>
          <w:rFonts w:ascii="Arial" w:eastAsia="Calibri" w:hAnsi="Arial" w:cs="Arial"/>
          <w:sz w:val="20"/>
          <w:szCs w:val="20"/>
        </w:rPr>
        <w:t>WMO, 2016a</w:t>
      </w:r>
      <w:r w:rsidR="0046323E" w:rsidRPr="0077330E">
        <w:rPr>
          <w:rFonts w:ascii="Arial" w:eastAsia="Calibri" w:hAnsi="Arial" w:cs="Arial"/>
          <w:sz w:val="20"/>
          <w:szCs w:val="20"/>
        </w:rPr>
        <w:t>).</w:t>
      </w:r>
    </w:p>
    <w:p w14:paraId="0312D34F" w14:textId="77777777" w:rsidR="005712D7" w:rsidRPr="00025F45" w:rsidRDefault="005712D7" w:rsidP="0083608B">
      <w:pPr>
        <w:widowControl w:val="0"/>
        <w:autoSpaceDE w:val="0"/>
        <w:autoSpaceDN w:val="0"/>
        <w:adjustRightInd w:val="0"/>
        <w:spacing w:line="276" w:lineRule="auto"/>
        <w:rPr>
          <w:rFonts w:ascii="Arial" w:hAnsi="Arial" w:cs="Arial"/>
          <w:sz w:val="20"/>
          <w:szCs w:val="20"/>
        </w:rPr>
      </w:pPr>
    </w:p>
    <w:p w14:paraId="04413AC5" w14:textId="0A88D9B3"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sz w:val="20"/>
          <w:szCs w:val="20"/>
        </w:rPr>
        <w:t>However</w:t>
      </w:r>
      <w:r w:rsidRPr="00025F45">
        <w:rPr>
          <w:rFonts w:ascii="Arial" w:hAnsi="Arial" w:cs="Arial"/>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divergent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484F28">
        <w:rPr>
          <w:rFonts w:ascii="Arial" w:hAnsi="Arial" w:cs="Arial"/>
          <w:color w:val="000000" w:themeColor="text1"/>
          <w:sz w:val="20"/>
          <w:szCs w:val="20"/>
        </w:rPr>
        <w:t xml:space="preserve">GFCS’s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00484F28">
        <w:rPr>
          <w:rFonts w:ascii="Arial" w:eastAsia="Calibri" w:hAnsi="Arial" w:cs="Arial"/>
          <w:color w:val="000000" w:themeColor="text1"/>
          <w:sz w:val="20"/>
          <w:szCs w:val="20"/>
        </w:rPr>
        <w:t>according 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spoke</w:t>
      </w:r>
      <w:r w:rsidRPr="00025F45">
        <w:rPr>
          <w:rFonts w:ascii="Arial" w:hAnsi="Arial" w:cs="Arial"/>
          <w:color w:val="000000" w:themeColor="text1"/>
          <w:sz w:val="20"/>
          <w:szCs w:val="20"/>
        </w:rPr>
        <w:t xml:space="preserve"> </w:t>
      </w:r>
      <w:r w:rsidR="00484F28">
        <w:rPr>
          <w:rFonts w:ascii="Arial" w:hAnsi="Arial" w:cs="Arial"/>
          <w:color w:val="000000" w:themeColor="text1"/>
          <w:sz w:val="20"/>
          <w:szCs w:val="20"/>
        </w:rPr>
        <w:t xml:space="preserve">with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source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disagreement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unsettled</w:t>
      </w:r>
      <w:r w:rsidRPr="00025F45">
        <w:rPr>
          <w:rFonts w:ascii="Arial" w:hAnsi="Arial" w:cs="Arial"/>
          <w:color w:val="000000" w:themeColor="text1"/>
          <w:sz w:val="20"/>
          <w:szCs w:val="20"/>
        </w:rPr>
        <w:t xml:space="preserve"> </w:t>
      </w:r>
      <w:r w:rsidR="00000FED">
        <w:rPr>
          <w:rFonts w:ascii="Arial" w:hAnsi="Arial" w:cs="Arial"/>
          <w:color w:val="000000" w:themeColor="text1"/>
          <w:sz w:val="20"/>
          <w:szCs w:val="20"/>
        </w:rPr>
        <w:t xml:space="preserve">GFCS </w:t>
      </w:r>
      <w:r w:rsidRPr="00025F45">
        <w:rPr>
          <w:rFonts w:ascii="Arial" w:eastAsia="Calibri" w:hAnsi="Arial" w:cs="Arial"/>
          <w:color w:val="000000" w:themeColor="text1"/>
          <w:sz w:val="20"/>
          <w:szCs w:val="20"/>
        </w:rPr>
        <w:t>identity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two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contrasting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points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hand</w:t>
      </w:r>
      <w:r w:rsidRPr="00025F45">
        <w:rPr>
          <w:rFonts w:ascii="Arial" w:hAnsi="Arial" w:cs="Arial"/>
          <w:color w:val="000000" w:themeColor="text1"/>
          <w:sz w:val="20"/>
          <w:szCs w:val="20"/>
        </w:rPr>
        <w:t>, “</w:t>
      </w:r>
      <w:r w:rsidRPr="00025F45">
        <w:rPr>
          <w:rFonts w:ascii="Arial" w:hAnsi="Arial" w:cs="Arial"/>
          <w:sz w:val="20"/>
          <w:szCs w:val="20"/>
        </w:rPr>
        <w:t>[</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should</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nothing</w:t>
      </w:r>
      <w:r w:rsidRPr="00025F45">
        <w:rPr>
          <w:rFonts w:ascii="Arial" w:hAnsi="Arial" w:cs="Arial"/>
          <w:sz w:val="20"/>
          <w:szCs w:val="20"/>
        </w:rPr>
        <w:t xml:space="preserve"> </w:t>
      </w:r>
      <w:r w:rsidRPr="00025F45">
        <w:rPr>
          <w:rFonts w:ascii="Arial" w:eastAsia="Calibri" w:hAnsi="Arial" w:cs="Arial"/>
          <w:sz w:val="20"/>
          <w:szCs w:val="20"/>
        </w:rPr>
        <w:t>more</w:t>
      </w:r>
      <w:r w:rsidRPr="00025F45">
        <w:rPr>
          <w:rFonts w:ascii="Arial" w:hAnsi="Arial" w:cs="Arial"/>
          <w:sz w:val="20"/>
          <w:szCs w:val="20"/>
        </w:rPr>
        <w:t xml:space="preserve"> </w:t>
      </w:r>
      <w:r w:rsidRPr="00025F45">
        <w:rPr>
          <w:rFonts w:ascii="Arial" w:eastAsia="Calibri" w:hAnsi="Arial" w:cs="Arial"/>
          <w:sz w:val="20"/>
          <w:szCs w:val="20"/>
        </w:rPr>
        <w:t>than</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framework</w:t>
      </w:r>
      <w:r w:rsidRPr="00025F45">
        <w:rPr>
          <w:rFonts w:ascii="Arial" w:hAnsi="Arial" w:cs="Arial"/>
          <w:sz w:val="20"/>
          <w:szCs w:val="20"/>
        </w:rPr>
        <w:t xml:space="preserve"> </w:t>
      </w:r>
      <w:r w:rsidRPr="00025F45">
        <w:rPr>
          <w:rFonts w:ascii="Arial" w:eastAsia="Calibri" w:hAnsi="Arial" w:cs="Arial"/>
          <w:sz w:val="20"/>
          <w:szCs w:val="20"/>
        </w:rPr>
        <w:t>under</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supporting</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development</w:t>
      </w:r>
      <w:r w:rsidRPr="00025F45">
        <w:rPr>
          <w:rFonts w:ascii="Arial" w:hAnsi="Arial" w:cs="Arial"/>
          <w:sz w:val="20"/>
          <w:szCs w:val="20"/>
        </w:rPr>
        <w:t xml:space="preserve">, </w:t>
      </w:r>
      <w:r w:rsidRPr="00025F45">
        <w:rPr>
          <w:rFonts w:ascii="Arial" w:eastAsia="Calibri" w:hAnsi="Arial" w:cs="Arial"/>
          <w:sz w:val="20"/>
          <w:szCs w:val="20"/>
        </w:rPr>
        <w:t>or</w:t>
      </w:r>
      <w:r w:rsidRPr="00025F45">
        <w:rPr>
          <w:rFonts w:ascii="Arial" w:hAnsi="Arial" w:cs="Arial"/>
          <w:sz w:val="20"/>
          <w:szCs w:val="20"/>
        </w:rPr>
        <w:t xml:space="preserve"> </w:t>
      </w:r>
      <w:r w:rsidRPr="00025F45">
        <w:rPr>
          <w:rFonts w:ascii="Arial" w:eastAsia="Calibri" w:hAnsi="Arial" w:cs="Arial"/>
          <w:sz w:val="20"/>
          <w:szCs w:val="20"/>
        </w:rPr>
        <w:t>humanitarian</w:t>
      </w:r>
      <w:r w:rsidRPr="00025F45">
        <w:rPr>
          <w:rFonts w:ascii="Arial" w:hAnsi="Arial" w:cs="Arial"/>
          <w:sz w:val="20"/>
          <w:szCs w:val="20"/>
        </w:rPr>
        <w:t xml:space="preserve"> </w:t>
      </w:r>
      <w:r w:rsidRPr="00025F45">
        <w:rPr>
          <w:rFonts w:ascii="Arial" w:eastAsia="Calibri" w:hAnsi="Arial" w:cs="Arial"/>
          <w:sz w:val="20"/>
          <w:szCs w:val="20"/>
        </w:rPr>
        <w:t>partners</w:t>
      </w:r>
      <w:r w:rsidRPr="00025F45">
        <w:rPr>
          <w:rFonts w:ascii="Arial" w:hAnsi="Arial" w:cs="Arial"/>
          <w:sz w:val="20"/>
          <w:szCs w:val="20"/>
        </w:rPr>
        <w:t xml:space="preserve"> </w:t>
      </w:r>
      <w:r w:rsidRPr="00025F45">
        <w:rPr>
          <w:rFonts w:ascii="Arial" w:eastAsia="Calibri" w:hAnsi="Arial" w:cs="Arial"/>
          <w:sz w:val="20"/>
          <w:szCs w:val="20"/>
        </w:rPr>
        <w:t>share</w:t>
      </w:r>
      <w:r w:rsidRPr="00025F45">
        <w:rPr>
          <w:rFonts w:ascii="Arial" w:hAnsi="Arial" w:cs="Arial"/>
          <w:sz w:val="20"/>
          <w:szCs w:val="20"/>
        </w:rPr>
        <w:t xml:space="preserve"> </w:t>
      </w:r>
      <w:r w:rsidRPr="00025F45">
        <w:rPr>
          <w:rFonts w:ascii="Arial" w:eastAsia="Calibri" w:hAnsi="Arial" w:cs="Arial"/>
          <w:sz w:val="20"/>
          <w:szCs w:val="20"/>
        </w:rPr>
        <w:t>experiences</w:t>
      </w:r>
      <w:r w:rsidRPr="00025F45">
        <w:rPr>
          <w:rFonts w:ascii="Arial" w:hAnsi="Arial" w:cs="Arial"/>
          <w:sz w:val="20"/>
          <w:szCs w:val="20"/>
        </w:rPr>
        <w:t xml:space="preserve">, </w:t>
      </w:r>
      <w:r w:rsidRPr="00025F45">
        <w:rPr>
          <w:rFonts w:ascii="Arial" w:eastAsia="Calibri" w:hAnsi="Arial" w:cs="Arial"/>
          <w:sz w:val="20"/>
          <w:szCs w:val="20"/>
        </w:rPr>
        <w:t>agree</w:t>
      </w:r>
      <w:r w:rsidRPr="00025F45">
        <w:rPr>
          <w:rFonts w:ascii="Arial" w:hAnsi="Arial" w:cs="Arial"/>
          <w:sz w:val="20"/>
          <w:szCs w:val="20"/>
        </w:rPr>
        <w:t xml:space="preserve"> </w:t>
      </w:r>
      <w:r w:rsidRPr="00025F45">
        <w:rPr>
          <w:rFonts w:ascii="Arial" w:eastAsia="Calibri" w:hAnsi="Arial" w:cs="Arial"/>
          <w:sz w:val="20"/>
          <w:szCs w:val="20"/>
        </w:rPr>
        <w:t>ways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work</w:t>
      </w:r>
      <w:r w:rsidRPr="00025F45">
        <w:rPr>
          <w:rFonts w:ascii="Arial" w:hAnsi="Arial" w:cs="Arial"/>
          <w:sz w:val="20"/>
          <w:szCs w:val="20"/>
        </w:rPr>
        <w:t xml:space="preserve"> </w:t>
      </w:r>
      <w:r w:rsidRPr="00025F45">
        <w:rPr>
          <w:rFonts w:ascii="Arial" w:eastAsia="Calibri" w:hAnsi="Arial" w:cs="Arial"/>
          <w:sz w:val="20"/>
          <w:szCs w:val="20"/>
        </w:rPr>
        <w:t>together</w:t>
      </w:r>
      <w:r w:rsidRPr="00025F45">
        <w:rPr>
          <w:rFonts w:ascii="Arial" w:hAnsi="Arial" w:cs="Arial"/>
          <w:sz w:val="20"/>
          <w:szCs w:val="20"/>
        </w:rPr>
        <w:t xml:space="preserve">, </w:t>
      </w:r>
      <w:r w:rsidRPr="00025F45">
        <w:rPr>
          <w:rFonts w:ascii="Arial" w:eastAsia="Calibri" w:hAnsi="Arial" w:cs="Arial"/>
          <w:sz w:val="20"/>
          <w:szCs w:val="20"/>
        </w:rPr>
        <w:t>agree</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goals</w:t>
      </w:r>
      <w:r w:rsidRPr="00025F45">
        <w:rPr>
          <w:rFonts w:ascii="Arial" w:hAnsi="Arial" w:cs="Arial"/>
          <w:sz w:val="20"/>
          <w:szCs w:val="20"/>
        </w:rPr>
        <w:t xml:space="preserve">, </w:t>
      </w:r>
      <w:r w:rsidR="00000FED">
        <w:rPr>
          <w:rFonts w:ascii="Arial" w:eastAsia="Calibri" w:hAnsi="Arial" w:cs="Arial"/>
          <w:sz w:val="20"/>
          <w:szCs w:val="20"/>
        </w:rPr>
        <w:t>get</w:t>
      </w:r>
      <w:r w:rsidRPr="00025F45">
        <w:rPr>
          <w:rFonts w:ascii="Arial" w:hAnsi="Arial" w:cs="Arial"/>
          <w:sz w:val="20"/>
          <w:szCs w:val="20"/>
        </w:rPr>
        <w:t xml:space="preserve"> </w:t>
      </w:r>
      <w:r w:rsidRPr="00025F45">
        <w:rPr>
          <w:rFonts w:ascii="Arial" w:eastAsia="Calibri" w:hAnsi="Arial" w:cs="Arial"/>
          <w:sz w:val="20"/>
          <w:szCs w:val="20"/>
        </w:rPr>
        <w:t>useful</w:t>
      </w:r>
      <w:r w:rsidRPr="00025F45">
        <w:rPr>
          <w:rFonts w:ascii="Arial" w:hAnsi="Arial" w:cs="Arial"/>
          <w:sz w:val="20"/>
          <w:szCs w:val="20"/>
        </w:rPr>
        <w:t xml:space="preserve"> </w:t>
      </w:r>
      <w:r w:rsidRPr="00025F45">
        <w:rPr>
          <w:rFonts w:ascii="Arial" w:eastAsia="Calibri" w:hAnsi="Arial" w:cs="Arial"/>
          <w:sz w:val="20"/>
          <w:szCs w:val="20"/>
        </w:rPr>
        <w:t>guidance</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context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networking</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necessary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figure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upscale</w:t>
      </w:r>
      <w:r w:rsidRPr="00025F45">
        <w:rPr>
          <w:rFonts w:ascii="Arial" w:hAnsi="Arial" w:cs="Arial"/>
          <w:color w:val="000000" w:themeColor="text1"/>
          <w:sz w:val="20"/>
          <w:szCs w:val="20"/>
        </w:rPr>
        <w:t>.</w:t>
      </w:r>
      <w:r w:rsidRPr="00025F45">
        <w:rPr>
          <w:rFonts w:ascii="Arial" w:hAnsi="Arial" w:cs="Arial"/>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outline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below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critique</w:t>
      </w:r>
      <w:r w:rsidRPr="00025F45">
        <w:rPr>
          <w:rFonts w:ascii="Arial" w:hAnsi="Arial" w:cs="Arial"/>
          <w:color w:val="000000" w:themeColor="text1"/>
          <w:sz w:val="20"/>
          <w:szCs w:val="20"/>
        </w:rPr>
        <w:t xml:space="preserve">, </w:t>
      </w:r>
      <w:r w:rsidR="00000FED">
        <w:rPr>
          <w:rFonts w:ascii="Arial" w:eastAsia="Calibri" w:hAnsi="Arial" w:cs="Arial"/>
          <w:color w:val="000000" w:themeColor="text1"/>
          <w:sz w:val="20"/>
          <w:szCs w:val="20"/>
        </w:rPr>
        <w:t>emphasizing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lastRenderedPageBreak/>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requires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further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w:t>
      </w:r>
    </w:p>
    <w:p w14:paraId="55784C78"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031A6B35" w14:textId="73EA0706" w:rsidR="005712D7" w:rsidRPr="00025F45" w:rsidRDefault="00484F28" w:rsidP="0083608B">
      <w:pPr>
        <w:widowControl w:val="0"/>
        <w:autoSpaceDE w:val="0"/>
        <w:autoSpaceDN w:val="0"/>
        <w:adjustRightInd w:val="0"/>
        <w:spacing w:line="276" w:lineRule="auto"/>
        <w:rPr>
          <w:rFonts w:ascii="Arial" w:hAnsi="Arial" w:cs="Arial"/>
          <w:color w:val="000000" w:themeColor="text1"/>
          <w:sz w:val="20"/>
          <w:szCs w:val="20"/>
        </w:rPr>
      </w:pPr>
      <w:r>
        <w:rPr>
          <w:rFonts w:ascii="Arial" w:eastAsia="Calibri" w:hAnsi="Arial" w:cs="Arial"/>
          <w:color w:val="000000" w:themeColor="text1"/>
          <w:sz w:val="20"/>
          <w:szCs w:val="20"/>
        </w:rPr>
        <w:t>According to about 85% of the survey’s respondents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seen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least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moderately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successful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creating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delivering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not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surprising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respondents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working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national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levels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many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meteorologists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climatologists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connected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met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hold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position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individuals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likely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beneficiaries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th</w:t>
      </w:r>
      <w:r w:rsidR="005712D7" w:rsidRPr="00025F45">
        <w:rPr>
          <w:rFonts w:ascii="Arial" w:eastAsia="Calibri" w:hAnsi="Arial" w:cs="Arial"/>
          <w:color w:val="000000" w:themeColor="text1"/>
          <w:sz w:val="20"/>
          <w:szCs w:val="20"/>
        </w:rPr>
        <w: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However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those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results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also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not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sensitive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scale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which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respondents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work</w:t>
      </w:r>
      <w:r w:rsidR="005712D7"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same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percentage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respondents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engaged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predominantly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global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regional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scales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viewed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least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moderately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successful</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delivering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although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sample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size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smaller</w:t>
      </w:r>
      <w:r w:rsidR="005712D7" w:rsidRPr="00025F45">
        <w:rPr>
          <w:rFonts w:ascii="Arial" w:hAnsi="Arial" w:cs="Arial"/>
          <w:color w:val="000000" w:themeColor="text1"/>
          <w:sz w:val="20"/>
          <w:szCs w:val="20"/>
        </w:rPr>
        <w:t xml:space="preserve"> (68 </w:t>
      </w:r>
      <w:r w:rsidR="005712D7" w:rsidRPr="00025F45">
        <w:rPr>
          <w:rFonts w:ascii="Arial" w:eastAsia="Calibri" w:hAnsi="Arial" w:cs="Arial"/>
          <w:color w:val="000000" w:themeColor="text1"/>
          <w:sz w:val="20"/>
          <w:szCs w:val="20"/>
        </w:rPr>
        <w:t>compared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34). </w:t>
      </w:r>
      <w:r w:rsidR="005712D7" w:rsidRPr="00025F45">
        <w:rPr>
          <w:rFonts w:ascii="Arial" w:eastAsia="Calibri" w:hAnsi="Arial" w:cs="Arial"/>
          <w:color w:val="000000" w:themeColor="text1"/>
          <w:sz w:val="20"/>
          <w:szCs w:val="20"/>
        </w:rPr>
        <w:t>Additionally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people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spoke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during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our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site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visit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Tanzania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generally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expressed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positive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views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outcomes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related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Adaptation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Programme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Africa</w:t>
      </w:r>
      <w:r w:rsidR="005712D7" w:rsidRPr="00025F45">
        <w:rPr>
          <w:rFonts w:ascii="Arial" w:hAnsi="Arial" w:cs="Arial"/>
          <w:color w:val="000000" w:themeColor="text1"/>
          <w:sz w:val="20"/>
          <w:szCs w:val="20"/>
        </w:rPr>
        <w:t xml:space="preserve"> - </w:t>
      </w:r>
      <w:r w:rsidR="005712D7" w:rsidRPr="00025F45">
        <w:rPr>
          <w:rFonts w:ascii="Arial" w:eastAsia="Calibri" w:hAnsi="Arial" w:cs="Arial"/>
          <w:color w:val="000000" w:themeColor="text1"/>
          <w:sz w:val="20"/>
          <w:szCs w:val="20"/>
        </w:rPr>
        <w:t>Building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Resilience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Disaster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Risk</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Management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Food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Security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Health</w:t>
      </w:r>
      <w:r w:rsidR="0030169E" w:rsidRPr="00025F45">
        <w:rPr>
          <w:rFonts w:ascii="Arial" w:hAnsi="Arial" w:cs="Arial"/>
          <w:color w:val="000000" w:themeColor="text1"/>
          <w:sz w:val="20"/>
          <w:szCs w:val="20"/>
        </w:rPr>
        <w: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main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benefits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articulated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those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involved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demonstration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both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Tanzania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interviews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were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described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w:t>
      </w:r>
      <w:r w:rsidR="005712D7" w:rsidRPr="00025F45">
        <w:rPr>
          <w:rFonts w:ascii="Arial" w:hAnsi="Arial" w:cs="Arial"/>
          <w:color w:val="000000" w:themeColor="text1"/>
          <w:sz w:val="20"/>
          <w:szCs w:val="20"/>
        </w:rPr>
        <w:t xml:space="preserve">: (1) </w:t>
      </w:r>
      <w:r w:rsidR="005712D7" w:rsidRPr="00025F45">
        <w:rPr>
          <w:rFonts w:ascii="Arial" w:eastAsia="Calibri" w:hAnsi="Arial" w:cs="Arial"/>
          <w:color w:val="000000" w:themeColor="text1"/>
          <w:sz w:val="20"/>
          <w:szCs w:val="20"/>
        </w:rPr>
        <w:t>enabling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collaborations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new</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organizations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previously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have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not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worked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together</w:t>
      </w:r>
      <w:r w:rsidR="005712D7" w:rsidRPr="00025F45">
        <w:rPr>
          <w:rFonts w:ascii="Arial" w:hAnsi="Arial" w:cs="Arial"/>
          <w:color w:val="000000" w:themeColor="text1"/>
          <w:sz w:val="20"/>
          <w:szCs w:val="20"/>
        </w:rPr>
        <w:t xml:space="preserve">; (2) </w:t>
      </w:r>
      <w:r w:rsidR="005712D7" w:rsidRPr="00025F45">
        <w:rPr>
          <w:rFonts w:ascii="Arial" w:eastAsia="Calibri" w:hAnsi="Arial" w:cs="Arial"/>
          <w:color w:val="000000" w:themeColor="text1"/>
          <w:sz w:val="20"/>
          <w:szCs w:val="20"/>
        </w:rPr>
        <w:t>raising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awareness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(3) </w:t>
      </w:r>
      <w:r w:rsidR="005712D7" w:rsidRPr="00025F45">
        <w:rPr>
          <w:rFonts w:ascii="Arial" w:eastAsia="Calibri" w:hAnsi="Arial" w:cs="Arial"/>
          <w:color w:val="000000" w:themeColor="text1"/>
          <w:sz w:val="20"/>
          <w:szCs w:val="20"/>
        </w:rPr>
        <w:t>helping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begin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change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practice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communities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engaging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main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strength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therefore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that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brings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people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organizations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together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benefit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supported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larger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view</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Pr>
          <w:rFonts w:ascii="Arial" w:hAnsi="Arial" w:cs="Arial"/>
          <w:color w:val="000000" w:themeColor="text1"/>
          <w:sz w:val="20"/>
          <w:szCs w:val="20"/>
        </w:rPr>
        <w:t xml:space="preserve">expressed </w:t>
      </w:r>
      <w:r w:rsidR="005712D7" w:rsidRPr="00025F45">
        <w:rPr>
          <w:rFonts w:ascii="Arial" w:eastAsia="Calibri" w:hAnsi="Arial" w:cs="Arial"/>
          <w:color w:val="000000" w:themeColor="text1"/>
          <w:sz w:val="20"/>
          <w:szCs w:val="20"/>
        </w:rPr>
        <w:t>by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online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survey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participants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who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were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asked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report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strengths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open</w:t>
      </w:r>
      <w:r w:rsidR="005712D7" w:rsidRPr="00025F45">
        <w:rPr>
          <w:rFonts w:ascii="Arial" w:hAnsi="Arial" w:cs="Arial"/>
          <w:color w:val="000000" w:themeColor="text1"/>
          <w:sz w:val="20"/>
          <w:szCs w:val="20"/>
        </w:rPr>
        <w:t>-</w:t>
      </w:r>
      <w:r w:rsidR="005712D7" w:rsidRPr="00025F45">
        <w:rPr>
          <w:rFonts w:ascii="Arial" w:eastAsia="Calibri" w:hAnsi="Arial" w:cs="Arial"/>
          <w:color w:val="000000" w:themeColor="text1"/>
          <w:sz w:val="20"/>
          <w:szCs w:val="20"/>
        </w:rPr>
        <w:t>ended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question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93 </w:t>
      </w:r>
      <w:r>
        <w:rPr>
          <w:rFonts w:ascii="Arial" w:hAnsi="Arial" w:cs="Arial"/>
          <w:color w:val="000000" w:themeColor="text1"/>
          <w:sz w:val="20"/>
          <w:szCs w:val="20"/>
        </w:rPr>
        <w:t xml:space="preserve">open-ended </w:t>
      </w:r>
      <w:r>
        <w:rPr>
          <w:rFonts w:ascii="Arial" w:eastAsia="Calibri" w:hAnsi="Arial" w:cs="Arial"/>
          <w:color w:val="000000" w:themeColor="text1"/>
          <w:sz w:val="20"/>
          <w:szCs w:val="20"/>
        </w:rPr>
        <w:t>response</w:t>
      </w:r>
      <w:r w:rsidR="005712D7" w:rsidRPr="00025F45">
        <w:rPr>
          <w:rFonts w:ascii="Arial" w:eastAsia="Calibri" w:hAnsi="Arial" w:cs="Arial"/>
          <w:color w:val="000000" w:themeColor="text1"/>
          <w:sz w:val="20"/>
          <w:szCs w:val="20"/>
        </w:rPr>
        <w: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three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most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frequently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mentioned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strengths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focused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themes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connecting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people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facilitating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collaborations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developing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guidance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about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raising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awareness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about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9E3917" w:rsidRPr="00025F45">
        <w:rPr>
          <w:rFonts w:ascii="Arial" w:hAnsi="Arial" w:cs="Arial"/>
          <w:color w:val="000000" w:themeColor="text1"/>
          <w:sz w:val="20"/>
          <w:szCs w:val="20"/>
        </w:rPr>
        <w:t>Annex 4</w:t>
      </w:r>
      <w:r w:rsidR="00C14B67" w:rsidRPr="00025F45">
        <w:rPr>
          <w:rFonts w:ascii="Arial" w:hAnsi="Arial" w:cs="Arial"/>
          <w:color w:val="000000" w:themeColor="text1"/>
          <w:sz w:val="20"/>
          <w:szCs w:val="20"/>
        </w:rPr>
        <w:t xml:space="preserve">, Figure </w:t>
      </w:r>
      <w:r w:rsidR="009E3917" w:rsidRPr="00025F45">
        <w:rPr>
          <w:rFonts w:ascii="Arial" w:hAnsi="Arial" w:cs="Arial"/>
          <w:color w:val="000000" w:themeColor="text1"/>
          <w:sz w:val="20"/>
          <w:szCs w:val="20"/>
        </w:rPr>
        <w:t>A4</w:t>
      </w:r>
      <w:r w:rsidR="005B4C95" w:rsidRPr="00025F45">
        <w:rPr>
          <w:rFonts w:ascii="Arial" w:hAnsi="Arial" w:cs="Arial"/>
          <w:color w:val="000000" w:themeColor="text1"/>
          <w:sz w:val="20"/>
          <w:szCs w:val="20"/>
        </w:rPr>
        <w:t>.</w:t>
      </w:r>
      <w:r w:rsidR="009E3917" w:rsidRPr="00025F45">
        <w:rPr>
          <w:rFonts w:ascii="Arial" w:hAnsi="Arial" w:cs="Arial"/>
          <w:color w:val="000000" w:themeColor="text1"/>
          <w:sz w:val="20"/>
          <w:szCs w:val="20"/>
        </w:rPr>
        <w:t>2</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Additionally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some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lessons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are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informing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subsequent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phases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designs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new</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proposals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example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developing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tailored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products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for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user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Climate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Services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Adaptation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Programme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Africa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has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been</w:t>
      </w:r>
      <w:r>
        <w:rPr>
          <w:rFonts w:ascii="Arial" w:hAnsi="Arial" w:cs="Arial"/>
          <w:color w:val="000000" w:themeColor="text1"/>
          <w:sz w:val="20"/>
          <w:szCs w:val="20"/>
        </w:rPr>
        <w:t xml:space="preserve"> difficult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has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greater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emphasis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other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efforts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to</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build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capacity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development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delivery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products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crossover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lessons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learned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results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involvement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Office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in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management</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and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proposals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since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sharing</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of</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lessons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learned</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from</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these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projects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with</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the</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broader</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GFCS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community</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has</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been</w:t>
      </w:r>
      <w:r w:rsidR="005712D7" w:rsidRPr="00025F45">
        <w:rPr>
          <w:rFonts w:ascii="Arial" w:hAnsi="Arial" w:cs="Arial"/>
          <w:color w:val="000000" w:themeColor="text1"/>
          <w:sz w:val="20"/>
          <w:szCs w:val="20"/>
        </w:rPr>
        <w:t xml:space="preserve"> </w:t>
      </w:r>
      <w:r w:rsidR="005712D7" w:rsidRPr="00025F45">
        <w:rPr>
          <w:rFonts w:ascii="Arial" w:eastAsia="Calibri" w:hAnsi="Arial" w:cs="Arial"/>
          <w:color w:val="000000" w:themeColor="text1"/>
          <w:sz w:val="20"/>
          <w:szCs w:val="20"/>
        </w:rPr>
        <w:t>minimal</w:t>
      </w:r>
      <w:r w:rsidR="005712D7" w:rsidRPr="00025F45">
        <w:rPr>
          <w:rFonts w:ascii="Arial" w:hAnsi="Arial" w:cs="Arial"/>
          <w:color w:val="000000" w:themeColor="text1"/>
          <w:sz w:val="20"/>
          <w:szCs w:val="20"/>
        </w:rPr>
        <w:t>.</w:t>
      </w:r>
      <w:r w:rsidR="00AD30D2" w:rsidRPr="00025F45">
        <w:rPr>
          <w:rFonts w:ascii="Arial" w:hAnsi="Arial" w:cs="Arial"/>
          <w:color w:val="000000" w:themeColor="text1"/>
          <w:sz w:val="20"/>
          <w:szCs w:val="20"/>
        </w:rPr>
        <w:t xml:space="preserve"> </w:t>
      </w:r>
      <w:r>
        <w:rPr>
          <w:rFonts w:ascii="Arial" w:hAnsi="Arial" w:cs="Arial"/>
          <w:color w:val="000000" w:themeColor="text1"/>
          <w:sz w:val="20"/>
          <w:szCs w:val="20"/>
        </w:rPr>
        <w:t>And yet</w:t>
      </w:r>
      <w:r w:rsidR="00AD30D2" w:rsidRPr="00025F45">
        <w:rPr>
          <w:rFonts w:ascii="Arial" w:hAnsi="Arial" w:cs="Arial"/>
          <w:color w:val="000000" w:themeColor="text1"/>
          <w:sz w:val="20"/>
          <w:szCs w:val="20"/>
        </w:rPr>
        <w:t>, there was recognition that the communication of lessons learned from these projects ha</w:t>
      </w:r>
      <w:r>
        <w:rPr>
          <w:rFonts w:ascii="Arial" w:hAnsi="Arial" w:cs="Arial"/>
          <w:color w:val="000000" w:themeColor="text1"/>
          <w:sz w:val="20"/>
          <w:szCs w:val="20"/>
        </w:rPr>
        <w:t>s been in</w:t>
      </w:r>
      <w:r w:rsidR="00AD30D2" w:rsidRPr="00025F45">
        <w:rPr>
          <w:rFonts w:ascii="Arial" w:hAnsi="Arial" w:cs="Arial"/>
          <w:color w:val="000000" w:themeColor="text1"/>
          <w:sz w:val="20"/>
          <w:szCs w:val="20"/>
        </w:rPr>
        <w:t xml:space="preserve">adequate. This has likely prevented </w:t>
      </w:r>
      <w:r w:rsidR="00AD30D2" w:rsidRPr="00025F45">
        <w:rPr>
          <w:rFonts w:ascii="Arial" w:eastAsia="Calibri" w:hAnsi="Arial" w:cs="Arial"/>
          <w:color w:val="000000" w:themeColor="text1"/>
          <w:sz w:val="20"/>
          <w:szCs w:val="20"/>
        </w:rPr>
        <w:t>methods</w:t>
      </w:r>
      <w:r w:rsidR="00AD30D2"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results</w:t>
      </w:r>
      <w:r w:rsidR="00AD30D2"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and</w:t>
      </w:r>
      <w:r w:rsidR="00AD30D2"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lessons</w:t>
      </w:r>
      <w:r w:rsidR="00AD30D2"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learned</w:t>
      </w:r>
      <w:r w:rsidR="00AD30D2" w:rsidRPr="00025F45">
        <w:rPr>
          <w:rFonts w:ascii="Arial" w:hAnsi="Arial" w:cs="Arial"/>
          <w:color w:val="000000" w:themeColor="text1"/>
          <w:sz w:val="20"/>
          <w:szCs w:val="20"/>
        </w:rPr>
        <w:t xml:space="preserve"> </w:t>
      </w:r>
      <w:r w:rsidR="00AD30D2" w:rsidRPr="00025F45">
        <w:rPr>
          <w:rFonts w:ascii="Arial" w:eastAsia="Calibri" w:hAnsi="Arial" w:cs="Arial"/>
          <w:color w:val="000000" w:themeColor="text1"/>
          <w:sz w:val="20"/>
          <w:szCs w:val="20"/>
        </w:rPr>
        <w:t>from</w:t>
      </w:r>
      <w:r w:rsidR="00AD30D2" w:rsidRPr="00025F45">
        <w:rPr>
          <w:rFonts w:ascii="Arial" w:hAnsi="Arial" w:cs="Arial"/>
          <w:color w:val="000000" w:themeColor="text1"/>
          <w:sz w:val="20"/>
          <w:szCs w:val="20"/>
        </w:rPr>
        <w:t xml:space="preserve"> this “deep” approach </w:t>
      </w:r>
      <w:r w:rsidR="00AD30D2" w:rsidRPr="00025F45">
        <w:rPr>
          <w:rFonts w:ascii="Arial" w:eastAsia="Calibri" w:hAnsi="Arial" w:cs="Arial"/>
          <w:color w:val="000000" w:themeColor="text1"/>
          <w:sz w:val="20"/>
          <w:szCs w:val="20"/>
        </w:rPr>
        <w:t>to feed into the “wide” approach as intended.</w:t>
      </w:r>
    </w:p>
    <w:p w14:paraId="278F8FB8"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495D6440" w14:textId="3501C23B" w:rsidR="00681E3B" w:rsidRPr="00025F45" w:rsidRDefault="005712D7" w:rsidP="0083608B">
      <w:pPr>
        <w:widowControl w:val="0"/>
        <w:autoSpaceDE w:val="0"/>
        <w:autoSpaceDN w:val="0"/>
        <w:adjustRightInd w:val="0"/>
        <w:spacing w:line="276" w:lineRule="auto"/>
        <w:rPr>
          <w:rFonts w:ascii="Arial" w:eastAsia="Calibri" w:hAnsi="Arial" w:cs="Arial"/>
          <w:color w:val="000000" w:themeColor="text1"/>
          <w:sz w:val="20"/>
          <w:szCs w:val="20"/>
        </w:rPr>
      </w:pP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detailed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predominantly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affiliates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generally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critical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although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positive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negative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expressions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310E8E"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viewpoint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argued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00310E8E"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Trust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either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abandoned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reduced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scope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centered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around</w:t>
      </w:r>
      <w:r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four</w:t>
      </w:r>
      <w:r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main</w:t>
      </w:r>
      <w:r w:rsidR="00AD30D2" w:rsidRPr="00025F45">
        <w:rPr>
          <w:rFonts w:ascii="Arial" w:eastAsia="Calibri" w:hAnsi="Arial" w:cs="Arial"/>
          <w:color w:val="000000" w:themeColor="text1"/>
          <w:sz w:val="20"/>
          <w:szCs w:val="20"/>
        </w:rPr>
        <w:t xml:space="preserve"> critiques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First</w:t>
      </w:r>
      <w:r w:rsidRPr="00025F45">
        <w:rPr>
          <w:rFonts w:ascii="Arial" w:hAnsi="Arial" w:cs="Arial"/>
          <w:color w:val="000000" w:themeColor="text1"/>
          <w:sz w:val="20"/>
          <w:szCs w:val="20"/>
        </w:rPr>
        <w:t xml:space="preserve">, </w:t>
      </w:r>
      <w:r w:rsidR="00AD30D2" w:rsidRPr="00025F45">
        <w:rPr>
          <w:rFonts w:ascii="Arial" w:hAnsi="Arial" w:cs="Arial"/>
          <w:color w:val="000000" w:themeColor="text1"/>
          <w:sz w:val="20"/>
          <w:szCs w:val="20"/>
        </w:rPr>
        <w:t xml:space="preserve">the WMO is </w:t>
      </w:r>
      <w:r w:rsidR="00484F28">
        <w:rPr>
          <w:rFonts w:ascii="Arial" w:hAnsi="Arial" w:cs="Arial"/>
          <w:color w:val="000000" w:themeColor="text1"/>
          <w:sz w:val="20"/>
          <w:szCs w:val="20"/>
        </w:rPr>
        <w:t xml:space="preserve">not </w:t>
      </w:r>
      <w:r w:rsidR="00A82DF3" w:rsidRPr="00025F45">
        <w:rPr>
          <w:rFonts w:ascii="Arial" w:eastAsia="Calibri" w:hAnsi="Arial" w:cs="Arial"/>
          <w:color w:val="000000" w:themeColor="text1"/>
          <w:sz w:val="20"/>
          <w:szCs w:val="20"/>
        </w:rPr>
        <w:t>fit to 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manager</w:t>
      </w:r>
      <w:r w:rsidR="00A82DF3" w:rsidRPr="00025F45">
        <w:rPr>
          <w:rFonts w:ascii="Arial" w:eastAsia="Calibri" w:hAnsi="Arial" w:cs="Arial"/>
          <w:color w:val="000000" w:themeColor="text1"/>
          <w:sz w:val="20"/>
          <w:szCs w:val="20"/>
        </w:rPr>
        <w:t xml:space="preserve">. </w:t>
      </w:r>
      <w:r w:rsidR="00132591" w:rsidRPr="00025F45">
        <w:rPr>
          <w:rFonts w:ascii="Arial" w:eastAsia="Calibri" w:hAnsi="Arial" w:cs="Arial"/>
          <w:color w:val="000000" w:themeColor="text1"/>
          <w:sz w:val="20"/>
          <w:szCs w:val="20"/>
        </w:rPr>
        <w:t xml:space="preserve">One interviewee stated this as: </w:t>
      </w:r>
      <w:r w:rsidR="00132591" w:rsidRPr="00025F45">
        <w:rPr>
          <w:rFonts w:ascii="Arial" w:hAnsi="Arial" w:cs="Arial"/>
          <w:color w:val="000000" w:themeColor="text1"/>
          <w:sz w:val="20"/>
          <w:szCs w:val="20"/>
        </w:rPr>
        <w:t xml:space="preserve">“its credibility as a fund and program implementer is not very high now,” citing </w:t>
      </w:r>
      <w:r w:rsidR="00132591" w:rsidRPr="00025F45">
        <w:rPr>
          <w:rFonts w:ascii="Arial" w:eastAsia="Calibri" w:hAnsi="Arial" w:cs="Arial"/>
          <w:color w:val="000000" w:themeColor="text1"/>
          <w:sz w:val="20"/>
          <w:szCs w:val="20"/>
        </w:rPr>
        <w:t>t</w:t>
      </w:r>
      <w:r w:rsidR="00A82DF3" w:rsidRPr="00025F45">
        <w:rPr>
          <w:rFonts w:ascii="Arial" w:eastAsia="Calibri" w:hAnsi="Arial" w:cs="Arial"/>
          <w:color w:val="000000" w:themeColor="text1"/>
          <w:sz w:val="20"/>
          <w:szCs w:val="20"/>
        </w:rPr>
        <w:t xml:space="preserve">he </w:t>
      </w:r>
      <w:r w:rsidR="00132591" w:rsidRPr="00025F45">
        <w:rPr>
          <w:rFonts w:ascii="Arial" w:eastAsia="Calibri" w:hAnsi="Arial" w:cs="Arial"/>
          <w:color w:val="000000" w:themeColor="text1"/>
          <w:sz w:val="20"/>
          <w:szCs w:val="20"/>
        </w:rPr>
        <w:t xml:space="preserve">limited </w:t>
      </w:r>
      <w:r w:rsidR="00A82DF3" w:rsidRPr="00025F45">
        <w:rPr>
          <w:rFonts w:ascii="Arial" w:eastAsia="Calibri" w:hAnsi="Arial" w:cs="Arial"/>
          <w:color w:val="000000" w:themeColor="text1"/>
          <w:sz w:val="20"/>
          <w:szCs w:val="20"/>
        </w:rPr>
        <w:t xml:space="preserve">human and financial resources are </w:t>
      </w:r>
      <w:r w:rsidR="00132591" w:rsidRPr="00025F45">
        <w:rPr>
          <w:rFonts w:ascii="Arial" w:eastAsia="Calibri" w:hAnsi="Arial" w:cs="Arial"/>
          <w:color w:val="000000" w:themeColor="text1"/>
          <w:sz w:val="20"/>
          <w:szCs w:val="20"/>
        </w:rPr>
        <w:t>as playing into this narrative. Additionally, the</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WMO</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and</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by</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extension</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the</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GFCS</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is</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not</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set</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up</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to</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be</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an</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operational</w:t>
      </w:r>
      <w:r w:rsidR="00132591" w:rsidRPr="00025F45">
        <w:rPr>
          <w:rFonts w:ascii="Arial" w:hAnsi="Arial" w:cs="Arial"/>
          <w:color w:val="000000" w:themeColor="text1"/>
          <w:sz w:val="20"/>
          <w:szCs w:val="20"/>
        </w:rPr>
        <w:t xml:space="preserve"> </w:t>
      </w:r>
      <w:r w:rsidR="00132591" w:rsidRPr="00025F45">
        <w:rPr>
          <w:rFonts w:ascii="Arial" w:eastAsia="Calibri" w:hAnsi="Arial" w:cs="Arial"/>
          <w:color w:val="000000" w:themeColor="text1"/>
          <w:sz w:val="20"/>
          <w:szCs w:val="20"/>
        </w:rPr>
        <w:t>organization</w:t>
      </w:r>
      <w:r w:rsidR="00132591" w:rsidRPr="00025F45">
        <w:rPr>
          <w:rFonts w:ascii="Arial" w:hAnsi="Arial" w:cs="Arial"/>
          <w:color w:val="000000" w:themeColor="text1"/>
          <w:sz w:val="20"/>
          <w:szCs w:val="20"/>
        </w:rPr>
        <w:t xml:space="preserve">. </w:t>
      </w:r>
      <w:r w:rsidR="00132591" w:rsidRPr="00025F45">
        <w:rPr>
          <w:rFonts w:ascii="Arial" w:eastAsia="Calibri" w:hAnsi="Arial" w:cs="Arial"/>
          <w:sz w:val="20"/>
          <w:szCs w:val="20"/>
        </w:rPr>
        <w:t>Operations</w:t>
      </w:r>
      <w:r w:rsidR="00132591" w:rsidRPr="00025F45">
        <w:rPr>
          <w:rFonts w:ascii="Arial" w:hAnsi="Arial" w:cs="Arial"/>
          <w:sz w:val="20"/>
          <w:szCs w:val="20"/>
        </w:rPr>
        <w:t xml:space="preserve"> </w:t>
      </w:r>
      <w:r w:rsidR="00132591" w:rsidRPr="00025F45">
        <w:rPr>
          <w:rFonts w:ascii="Arial" w:eastAsia="Calibri" w:hAnsi="Arial" w:cs="Arial"/>
          <w:sz w:val="20"/>
          <w:szCs w:val="20"/>
        </w:rPr>
        <w:t>in</w:t>
      </w:r>
      <w:r w:rsidR="00132591" w:rsidRPr="00025F45">
        <w:rPr>
          <w:rFonts w:ascii="Arial" w:hAnsi="Arial" w:cs="Arial"/>
          <w:sz w:val="20"/>
          <w:szCs w:val="20"/>
        </w:rPr>
        <w:t xml:space="preserve"> </w:t>
      </w:r>
      <w:r w:rsidR="00132591" w:rsidRPr="00025F45">
        <w:rPr>
          <w:rFonts w:ascii="Arial" w:eastAsia="Calibri" w:hAnsi="Arial" w:cs="Arial"/>
          <w:sz w:val="20"/>
          <w:szCs w:val="20"/>
        </w:rPr>
        <w:t>countries</w:t>
      </w:r>
      <w:r w:rsidR="00132591" w:rsidRPr="00025F45">
        <w:rPr>
          <w:rFonts w:ascii="Arial" w:hAnsi="Arial" w:cs="Arial"/>
          <w:sz w:val="20"/>
          <w:szCs w:val="20"/>
        </w:rPr>
        <w:t xml:space="preserve"> </w:t>
      </w:r>
      <w:r w:rsidR="00132591" w:rsidRPr="00025F45">
        <w:rPr>
          <w:rFonts w:ascii="Arial" w:eastAsia="Calibri" w:hAnsi="Arial" w:cs="Arial"/>
          <w:sz w:val="20"/>
          <w:szCs w:val="20"/>
        </w:rPr>
        <w:t>bring</w:t>
      </w:r>
      <w:r w:rsidR="00132591" w:rsidRPr="00025F45">
        <w:rPr>
          <w:rFonts w:ascii="Arial" w:hAnsi="Arial" w:cs="Arial"/>
          <w:sz w:val="20"/>
          <w:szCs w:val="20"/>
        </w:rPr>
        <w:t xml:space="preserve"> </w:t>
      </w:r>
      <w:r w:rsidR="00132591" w:rsidRPr="00025F45">
        <w:rPr>
          <w:rFonts w:ascii="Arial" w:eastAsia="Calibri" w:hAnsi="Arial" w:cs="Arial"/>
          <w:sz w:val="20"/>
          <w:szCs w:val="20"/>
        </w:rPr>
        <w:t>with</w:t>
      </w:r>
      <w:r w:rsidR="00132591" w:rsidRPr="00025F45">
        <w:rPr>
          <w:rFonts w:ascii="Arial" w:hAnsi="Arial" w:cs="Arial"/>
          <w:sz w:val="20"/>
          <w:szCs w:val="20"/>
        </w:rPr>
        <w:t xml:space="preserve"> </w:t>
      </w:r>
      <w:r w:rsidR="00132591" w:rsidRPr="00025F45">
        <w:rPr>
          <w:rFonts w:ascii="Arial" w:eastAsia="Calibri" w:hAnsi="Arial" w:cs="Arial"/>
          <w:sz w:val="20"/>
          <w:szCs w:val="20"/>
        </w:rPr>
        <w:t>them</w:t>
      </w:r>
      <w:r w:rsidR="00132591" w:rsidRPr="00025F45">
        <w:rPr>
          <w:rFonts w:ascii="Arial" w:hAnsi="Arial" w:cs="Arial"/>
          <w:sz w:val="20"/>
          <w:szCs w:val="20"/>
        </w:rPr>
        <w:t xml:space="preserve"> </w:t>
      </w:r>
      <w:r w:rsidR="00132591" w:rsidRPr="00025F45">
        <w:rPr>
          <w:rFonts w:ascii="Arial" w:eastAsia="Calibri" w:hAnsi="Arial" w:cs="Arial"/>
          <w:sz w:val="20"/>
          <w:szCs w:val="20"/>
        </w:rPr>
        <w:t>challenges</w:t>
      </w:r>
      <w:r w:rsidR="00132591" w:rsidRPr="00025F45">
        <w:rPr>
          <w:rFonts w:ascii="Arial" w:hAnsi="Arial" w:cs="Arial"/>
          <w:sz w:val="20"/>
          <w:szCs w:val="20"/>
        </w:rPr>
        <w:t xml:space="preserve"> </w:t>
      </w:r>
      <w:r w:rsidR="00132591" w:rsidRPr="00025F45">
        <w:rPr>
          <w:rFonts w:ascii="Arial" w:eastAsia="Calibri" w:hAnsi="Arial" w:cs="Arial"/>
          <w:sz w:val="20"/>
          <w:szCs w:val="20"/>
        </w:rPr>
        <w:t>and</w:t>
      </w:r>
      <w:r w:rsidR="00132591" w:rsidRPr="00025F45">
        <w:rPr>
          <w:rFonts w:ascii="Arial" w:hAnsi="Arial" w:cs="Arial"/>
          <w:sz w:val="20"/>
          <w:szCs w:val="20"/>
        </w:rPr>
        <w:t xml:space="preserve"> </w:t>
      </w:r>
      <w:r w:rsidR="00132591" w:rsidRPr="00025F45">
        <w:rPr>
          <w:rFonts w:ascii="Arial" w:eastAsia="Calibri" w:hAnsi="Arial" w:cs="Arial"/>
          <w:sz w:val="20"/>
          <w:szCs w:val="20"/>
        </w:rPr>
        <w:t>constraints</w:t>
      </w:r>
      <w:r w:rsidR="00132591" w:rsidRPr="00025F45">
        <w:rPr>
          <w:rFonts w:ascii="Arial" w:hAnsi="Arial" w:cs="Arial"/>
          <w:sz w:val="20"/>
          <w:szCs w:val="20"/>
        </w:rPr>
        <w:t xml:space="preserve"> </w:t>
      </w:r>
      <w:r w:rsidR="00132591" w:rsidRPr="00025F45">
        <w:rPr>
          <w:rFonts w:ascii="Arial" w:eastAsia="Calibri" w:hAnsi="Arial" w:cs="Arial"/>
          <w:sz w:val="20"/>
          <w:szCs w:val="20"/>
        </w:rPr>
        <w:t>which</w:t>
      </w:r>
      <w:r w:rsidR="00132591" w:rsidRPr="00025F45">
        <w:rPr>
          <w:rFonts w:ascii="Arial" w:hAnsi="Arial" w:cs="Arial"/>
          <w:sz w:val="20"/>
          <w:szCs w:val="20"/>
        </w:rPr>
        <w:t xml:space="preserve"> </w:t>
      </w:r>
      <w:r w:rsidR="00132591" w:rsidRPr="00025F45">
        <w:rPr>
          <w:rFonts w:ascii="Arial" w:eastAsia="Calibri" w:hAnsi="Arial" w:cs="Arial"/>
          <w:sz w:val="20"/>
          <w:szCs w:val="20"/>
        </w:rPr>
        <w:t>are</w:t>
      </w:r>
      <w:r w:rsidR="00132591" w:rsidRPr="00025F45">
        <w:rPr>
          <w:rFonts w:ascii="Arial" w:hAnsi="Arial" w:cs="Arial"/>
          <w:sz w:val="20"/>
          <w:szCs w:val="20"/>
        </w:rPr>
        <w:t xml:space="preserve"> </w:t>
      </w:r>
      <w:r w:rsidR="00132591" w:rsidRPr="00025F45">
        <w:rPr>
          <w:rFonts w:ascii="Arial" w:eastAsia="Calibri" w:hAnsi="Arial" w:cs="Arial"/>
          <w:sz w:val="20"/>
          <w:szCs w:val="20"/>
        </w:rPr>
        <w:t>better</w:t>
      </w:r>
      <w:r w:rsidR="00132591" w:rsidRPr="00025F45">
        <w:rPr>
          <w:rFonts w:ascii="Arial" w:hAnsi="Arial" w:cs="Arial"/>
          <w:sz w:val="20"/>
          <w:szCs w:val="20"/>
        </w:rPr>
        <w:t xml:space="preserve"> </w:t>
      </w:r>
      <w:r w:rsidR="00484F28">
        <w:rPr>
          <w:rFonts w:ascii="Arial" w:eastAsia="Calibri" w:hAnsi="Arial" w:cs="Arial"/>
          <w:sz w:val="20"/>
          <w:szCs w:val="20"/>
        </w:rPr>
        <w:t>known,</w:t>
      </w:r>
      <w:r w:rsidR="00132591" w:rsidRPr="00025F45">
        <w:rPr>
          <w:rFonts w:ascii="Arial" w:hAnsi="Arial" w:cs="Arial"/>
          <w:sz w:val="20"/>
          <w:szCs w:val="20"/>
        </w:rPr>
        <w:t xml:space="preserve"> </w:t>
      </w:r>
      <w:r w:rsidR="00132591" w:rsidRPr="00025F45">
        <w:rPr>
          <w:rFonts w:ascii="Arial" w:eastAsia="Calibri" w:hAnsi="Arial" w:cs="Arial"/>
          <w:sz w:val="20"/>
          <w:szCs w:val="20"/>
        </w:rPr>
        <w:t>and</w:t>
      </w:r>
      <w:r w:rsidR="00132591" w:rsidRPr="00025F45">
        <w:rPr>
          <w:rFonts w:ascii="Arial" w:hAnsi="Arial" w:cs="Arial"/>
          <w:sz w:val="20"/>
          <w:szCs w:val="20"/>
        </w:rPr>
        <w:t xml:space="preserve"> </w:t>
      </w:r>
      <w:r w:rsidR="00132591" w:rsidRPr="00025F45">
        <w:rPr>
          <w:rFonts w:ascii="Arial" w:eastAsia="Calibri" w:hAnsi="Arial" w:cs="Arial"/>
          <w:sz w:val="20"/>
          <w:szCs w:val="20"/>
        </w:rPr>
        <w:t>dealt</w:t>
      </w:r>
      <w:r w:rsidR="00132591" w:rsidRPr="00025F45">
        <w:rPr>
          <w:rFonts w:ascii="Arial" w:hAnsi="Arial" w:cs="Arial"/>
          <w:sz w:val="20"/>
          <w:szCs w:val="20"/>
        </w:rPr>
        <w:t xml:space="preserve"> </w:t>
      </w:r>
      <w:r w:rsidR="00132591" w:rsidRPr="00025F45">
        <w:rPr>
          <w:rFonts w:ascii="Arial" w:eastAsia="Calibri" w:hAnsi="Arial" w:cs="Arial"/>
          <w:sz w:val="20"/>
          <w:szCs w:val="20"/>
        </w:rPr>
        <w:t>with</w:t>
      </w:r>
      <w:r w:rsidR="00484F28">
        <w:rPr>
          <w:rFonts w:ascii="Arial" w:hAnsi="Arial" w:cs="Arial"/>
          <w:sz w:val="20"/>
          <w:szCs w:val="20"/>
        </w:rPr>
        <w:t>, by</w:t>
      </w:r>
      <w:r w:rsidR="00132591" w:rsidRPr="00025F45">
        <w:rPr>
          <w:rFonts w:ascii="Arial" w:hAnsi="Arial" w:cs="Arial"/>
          <w:sz w:val="20"/>
          <w:szCs w:val="20"/>
        </w:rPr>
        <w:t xml:space="preserve"> </w:t>
      </w:r>
      <w:r w:rsidR="00132591" w:rsidRPr="00025F45">
        <w:rPr>
          <w:rFonts w:ascii="Arial" w:eastAsia="Calibri" w:hAnsi="Arial" w:cs="Arial"/>
          <w:sz w:val="20"/>
          <w:szCs w:val="20"/>
        </w:rPr>
        <w:t>local</w:t>
      </w:r>
      <w:r w:rsidR="00132591" w:rsidRPr="00025F45">
        <w:rPr>
          <w:rFonts w:ascii="Arial" w:hAnsi="Arial" w:cs="Arial"/>
          <w:sz w:val="20"/>
          <w:szCs w:val="20"/>
        </w:rPr>
        <w:t xml:space="preserve"> </w:t>
      </w:r>
      <w:r w:rsidR="00132591" w:rsidRPr="00025F45">
        <w:rPr>
          <w:rFonts w:ascii="Arial" w:eastAsia="Calibri" w:hAnsi="Arial" w:cs="Arial"/>
          <w:sz w:val="20"/>
          <w:szCs w:val="20"/>
        </w:rPr>
        <w:t>agencies</w:t>
      </w:r>
      <w:r w:rsidR="00132591" w:rsidRPr="00025F45">
        <w:rPr>
          <w:rFonts w:ascii="Arial" w:hAnsi="Arial" w:cs="Arial"/>
          <w:sz w:val="20"/>
          <w:szCs w:val="20"/>
        </w:rPr>
        <w:t xml:space="preserve"> </w:t>
      </w:r>
      <w:r w:rsidR="00132591" w:rsidRPr="00025F45">
        <w:rPr>
          <w:rFonts w:ascii="Arial" w:eastAsia="Calibri" w:hAnsi="Arial" w:cs="Arial"/>
          <w:sz w:val="20"/>
          <w:szCs w:val="20"/>
        </w:rPr>
        <w:t>and</w:t>
      </w:r>
      <w:r w:rsidR="00132591" w:rsidRPr="00025F45">
        <w:rPr>
          <w:rFonts w:ascii="Arial" w:hAnsi="Arial" w:cs="Arial"/>
          <w:sz w:val="20"/>
          <w:szCs w:val="20"/>
        </w:rPr>
        <w:t xml:space="preserve"> </w:t>
      </w:r>
      <w:r w:rsidR="00132591" w:rsidRPr="00025F45">
        <w:rPr>
          <w:rFonts w:ascii="Arial" w:eastAsia="Calibri" w:hAnsi="Arial" w:cs="Arial"/>
          <w:sz w:val="20"/>
          <w:szCs w:val="20"/>
        </w:rPr>
        <w:t>development</w:t>
      </w:r>
      <w:r w:rsidR="00132591" w:rsidRPr="00025F45">
        <w:rPr>
          <w:rFonts w:ascii="Arial" w:hAnsi="Arial" w:cs="Arial"/>
          <w:sz w:val="20"/>
          <w:szCs w:val="20"/>
        </w:rPr>
        <w:t xml:space="preserve"> </w:t>
      </w:r>
      <w:r w:rsidR="00132591" w:rsidRPr="00025F45">
        <w:rPr>
          <w:rFonts w:ascii="Arial" w:eastAsia="Calibri" w:hAnsi="Arial" w:cs="Arial"/>
          <w:sz w:val="20"/>
          <w:szCs w:val="20"/>
        </w:rPr>
        <w:t>groups</w:t>
      </w:r>
      <w:r w:rsidR="00132591" w:rsidRPr="00025F45">
        <w:rPr>
          <w:rFonts w:ascii="Arial" w:hAnsi="Arial" w:cs="Arial"/>
          <w:sz w:val="20"/>
          <w:szCs w:val="20"/>
        </w:rPr>
        <w:t xml:space="preserve"> </w:t>
      </w:r>
      <w:r w:rsidR="00132591" w:rsidRPr="00025F45">
        <w:rPr>
          <w:rFonts w:ascii="Arial" w:eastAsia="Calibri" w:hAnsi="Arial" w:cs="Arial"/>
          <w:sz w:val="20"/>
          <w:szCs w:val="20"/>
        </w:rPr>
        <w:t>than</w:t>
      </w:r>
      <w:r w:rsidR="00132591" w:rsidRPr="00025F45">
        <w:rPr>
          <w:rFonts w:ascii="Arial" w:hAnsi="Arial" w:cs="Arial"/>
          <w:sz w:val="20"/>
          <w:szCs w:val="20"/>
        </w:rPr>
        <w:t xml:space="preserve"> </w:t>
      </w:r>
      <w:r w:rsidR="00132591" w:rsidRPr="00025F45">
        <w:rPr>
          <w:rFonts w:ascii="Arial" w:eastAsia="Calibri" w:hAnsi="Arial" w:cs="Arial"/>
          <w:sz w:val="20"/>
          <w:szCs w:val="20"/>
        </w:rPr>
        <w:t>the</w:t>
      </w:r>
      <w:r w:rsidR="00132591" w:rsidRPr="00025F45">
        <w:rPr>
          <w:rFonts w:ascii="Arial" w:hAnsi="Arial" w:cs="Arial"/>
          <w:sz w:val="20"/>
          <w:szCs w:val="20"/>
        </w:rPr>
        <w:t xml:space="preserve"> </w:t>
      </w:r>
      <w:r w:rsidR="00132591" w:rsidRPr="00025F45">
        <w:rPr>
          <w:rFonts w:ascii="Arial" w:eastAsia="Calibri" w:hAnsi="Arial" w:cs="Arial"/>
          <w:sz w:val="20"/>
          <w:szCs w:val="20"/>
        </w:rPr>
        <w:t>WMO</w:t>
      </w:r>
      <w:r w:rsidR="00132591" w:rsidRPr="00025F45">
        <w:rPr>
          <w:rFonts w:ascii="Arial" w:hAnsi="Arial" w:cs="Arial"/>
          <w:sz w:val="20"/>
          <w:szCs w:val="20"/>
        </w:rPr>
        <w:t xml:space="preserve">. </w:t>
      </w:r>
      <w:r w:rsidR="00A82DF3" w:rsidRPr="00025F45">
        <w:rPr>
          <w:rFonts w:ascii="Arial" w:hAnsi="Arial" w:cs="Arial"/>
          <w:color w:val="000000" w:themeColor="text1"/>
          <w:sz w:val="20"/>
          <w:szCs w:val="20"/>
        </w:rPr>
        <w:t xml:space="preserve">Rather, the GFCS </w:t>
      </w:r>
      <w:r w:rsidR="00A82DF3" w:rsidRPr="00025F45">
        <w:rPr>
          <w:rFonts w:ascii="Arial" w:eastAsia="Calibri" w:hAnsi="Arial" w:cs="Arial"/>
          <w:color w:val="000000" w:themeColor="text1"/>
          <w:sz w:val="20"/>
          <w:szCs w:val="20"/>
        </w:rPr>
        <w:t xml:space="preserve">should </w:t>
      </w:r>
      <w:r w:rsidR="00A82DF3" w:rsidRPr="00025F45">
        <w:rPr>
          <w:rFonts w:ascii="Arial" w:hAnsi="Arial" w:cs="Arial"/>
          <w:color w:val="000000" w:themeColor="text1"/>
          <w:sz w:val="20"/>
          <w:szCs w:val="20"/>
        </w:rPr>
        <w:t>“build on other mechanisms for country programs… The needs are still high; the importa</w:t>
      </w:r>
      <w:r w:rsidR="00484F28">
        <w:rPr>
          <w:rFonts w:ascii="Arial" w:hAnsi="Arial" w:cs="Arial"/>
          <w:color w:val="000000" w:themeColor="text1"/>
          <w:sz w:val="20"/>
          <w:szCs w:val="20"/>
        </w:rPr>
        <w:t>nce of the F</w:t>
      </w:r>
      <w:r w:rsidR="00A82DF3" w:rsidRPr="00025F45">
        <w:rPr>
          <w:rFonts w:ascii="Arial" w:hAnsi="Arial" w:cs="Arial"/>
          <w:color w:val="000000" w:themeColor="text1"/>
          <w:sz w:val="20"/>
          <w:szCs w:val="20"/>
        </w:rPr>
        <w:t>ramework is still there. But, they have to take out this country program thing. This is beyond the scope of the whole WMO.”</w:t>
      </w:r>
      <w:r w:rsidR="00A82DF3" w:rsidRPr="00025F45">
        <w:rPr>
          <w:rFonts w:ascii="Arial" w:eastAsia="Calibri" w:hAnsi="Arial" w:cs="Arial"/>
          <w:color w:val="000000" w:themeColor="text1"/>
          <w:sz w:val="20"/>
          <w:szCs w:val="20"/>
        </w:rPr>
        <w:t xml:space="preserve"> </w:t>
      </w:r>
      <w:r w:rsidRPr="00025F45">
        <w:rPr>
          <w:rFonts w:ascii="Arial" w:eastAsia="Calibri" w:hAnsi="Arial" w:cs="Arial"/>
          <w:color w:val="000000" w:themeColor="text1"/>
          <w:sz w:val="20"/>
          <w:szCs w:val="20"/>
        </w:rPr>
        <w:t>Second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whereas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few countries runs counter to this principal. 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 is not building a framework that can be used by all members. They cherry pick nations they are working with to develop climate services. Instead the GFCS needs to develop a broader framework that can be applied globally.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selection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concerns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individual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country</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country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makes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institutions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feel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motivate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fundraising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very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balanced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suggests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broadly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lastRenderedPageBreak/>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eight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Fourth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number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ongoing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different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0022453C">
        <w:rPr>
          <w:rFonts w:ascii="Arial" w:hAnsi="Arial" w:cs="Arial"/>
          <w:color w:val="000000" w:themeColor="text1"/>
          <w:sz w:val="20"/>
          <w:szCs w:val="20"/>
        </w:rPr>
        <w:t xml:space="preserve"> six</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priority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00C73FCD">
        <w:rPr>
          <w:rFonts w:ascii="Arial" w:eastAsia="Calibri" w:hAnsi="Arial" w:cs="Arial"/>
          <w:color w:val="000000" w:themeColor="text1"/>
          <w:sz w:val="20"/>
          <w:szCs w:val="20"/>
        </w:rPr>
        <w:t>).</w:t>
      </w:r>
      <w:r w:rsidRPr="00025F45">
        <w:rPr>
          <w:rStyle w:val="FootnoteReference"/>
          <w:rFonts w:ascii="Arial" w:hAnsi="Arial" w:cs="Arial"/>
          <w:color w:val="000000" w:themeColor="text1"/>
          <w:sz w:val="20"/>
          <w:szCs w:val="20"/>
        </w:rPr>
        <w:footnoteReference w:id="15"/>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Yet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appear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monitoring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overseeing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ongoing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gaps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synergies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monitoring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instigate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collaborations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entire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00310E8E"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positions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become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replaces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p>
    <w:p w14:paraId="6A56AED6"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62913FF1" w14:textId="6D1D1072" w:rsidR="005712D7" w:rsidRPr="00025F45" w:rsidRDefault="005712D7" w:rsidP="0083608B">
      <w:pPr>
        <w:pStyle w:val="GFCSH2"/>
        <w:spacing w:line="276" w:lineRule="auto"/>
      </w:pPr>
      <w:bookmarkStart w:id="25" w:name="_Toc492020467"/>
      <w:r w:rsidRPr="00025F45">
        <w:t>Regional Mechanisms.</w:t>
      </w:r>
      <w:bookmarkEnd w:id="25"/>
    </w:p>
    <w:p w14:paraId="794EFDAE" w14:textId="4409B976"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Centers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008A21B5">
        <w:rPr>
          <w:rFonts w:ascii="Arial" w:hAnsi="Arial" w:cs="Arial"/>
          <w:color w:val="000000" w:themeColor="text1"/>
          <w:sz w:val="20"/>
          <w:szCs w:val="20"/>
        </w:rPr>
        <w:t xml:space="preserve">are </w:t>
      </w:r>
      <w:r w:rsidRPr="00025F45">
        <w:rPr>
          <w:rFonts w:ascii="Arial" w:eastAsia="Calibri" w:hAnsi="Arial" w:cs="Arial"/>
          <w:color w:val="000000" w:themeColor="text1"/>
          <w:sz w:val="20"/>
          <w:szCs w:val="20"/>
        </w:rPr>
        <w:t>part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bridge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initiatives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0015538C">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input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those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occur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w:t>
      </w:r>
      <w:r w:rsidR="0015538C">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Review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consult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personnel</w:t>
      </w:r>
      <w:r w:rsidRPr="00025F45">
        <w:rPr>
          <w:rFonts w:ascii="Arial" w:hAnsi="Arial" w:cs="Arial"/>
          <w:color w:val="000000" w:themeColor="text1"/>
          <w:sz w:val="20"/>
          <w:szCs w:val="20"/>
        </w:rPr>
        <w:t xml:space="preserve">. </w:t>
      </w:r>
      <w:r w:rsidR="00EA1E3A" w:rsidRPr="00025F45">
        <w:rPr>
          <w:rFonts w:ascii="Arial" w:eastAsia="Calibri" w:hAnsi="Arial" w:cs="Arial"/>
          <w:color w:val="000000" w:themeColor="text1"/>
          <w:sz w:val="20"/>
          <w:szCs w:val="20"/>
        </w:rPr>
        <w:t>Rather</w:t>
      </w:r>
      <w:r w:rsidR="00EA1E3A" w:rsidRPr="00025F45">
        <w:rPr>
          <w:rFonts w:ascii="Arial" w:hAnsi="Arial" w:cs="Arial"/>
          <w:color w:val="000000" w:themeColor="text1"/>
          <w:sz w:val="20"/>
          <w:szCs w:val="20"/>
        </w:rPr>
        <w:t xml:space="preserve">, </w:t>
      </w:r>
      <w:r w:rsidR="00EA1E3A" w:rsidRPr="00025F45">
        <w:rPr>
          <w:rFonts w:ascii="Arial" w:eastAsia="Calibri" w:hAnsi="Arial" w:cs="Arial"/>
          <w:color w:val="000000" w:themeColor="text1"/>
          <w:sz w:val="20"/>
          <w:szCs w:val="20"/>
        </w:rPr>
        <w:t>w</w:t>
      </w:r>
      <w:r w:rsidRPr="00025F45">
        <w:rPr>
          <w:rFonts w:ascii="Arial" w:eastAsia="Calibri" w:hAnsi="Arial" w:cs="Arial"/>
          <w:color w:val="000000" w:themeColor="text1"/>
          <w:sz w:val="20"/>
          <w:szCs w:val="20"/>
        </w:rPr>
        <w:t>e</w:t>
      </w:r>
      <w:r w:rsidRPr="00025F45">
        <w:rPr>
          <w:rFonts w:ascii="Arial" w:hAnsi="Arial" w:cs="Arial"/>
          <w:color w:val="000000" w:themeColor="text1"/>
          <w:sz w:val="20"/>
          <w:szCs w:val="20"/>
        </w:rPr>
        <w:t xml:space="preserve"> </w:t>
      </w:r>
      <w:r w:rsidR="0015538C">
        <w:rPr>
          <w:rFonts w:ascii="Arial" w:eastAsia="Calibri" w:hAnsi="Arial" w:cs="Arial"/>
          <w:color w:val="000000" w:themeColor="text1"/>
          <w:sz w:val="20"/>
          <w:szCs w:val="20"/>
        </w:rPr>
        <w:t>focus 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15538C">
        <w:rPr>
          <w:rFonts w:ascii="Arial" w:hAnsi="Arial" w:cs="Arial"/>
          <w:color w:val="000000" w:themeColor="text1"/>
          <w:sz w:val="20"/>
          <w:szCs w:val="20"/>
        </w:rPr>
        <w:t xml:space="preserve">the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22453C">
        <w:rPr>
          <w:rFonts w:ascii="Arial" w:eastAsia="Calibri" w:hAnsi="Arial" w:cs="Arial"/>
          <w:color w:val="000000" w:themeColor="text1"/>
          <w:sz w:val="20"/>
          <w:szCs w:val="20"/>
        </w:rPr>
        <w:t>R</w:t>
      </w:r>
      <w:r w:rsidRPr="00025F45">
        <w:rPr>
          <w:rFonts w:ascii="Arial" w:eastAsia="Calibri" w:hAnsi="Arial" w:cs="Arial"/>
          <w:color w:val="000000" w:themeColor="text1"/>
          <w:sz w:val="20"/>
          <w:szCs w:val="20"/>
        </w:rPr>
        <w:t>egional</w:t>
      </w:r>
      <w:r w:rsidRPr="00025F45">
        <w:rPr>
          <w:rFonts w:ascii="Arial" w:hAnsi="Arial" w:cs="Arial"/>
          <w:color w:val="000000" w:themeColor="text1"/>
          <w:sz w:val="20"/>
          <w:szCs w:val="20"/>
        </w:rPr>
        <w:t xml:space="preserve"> </w:t>
      </w:r>
      <w:r w:rsidR="0022453C">
        <w:rPr>
          <w:rFonts w:ascii="Arial" w:eastAsia="Calibri" w:hAnsi="Arial" w:cs="Arial"/>
          <w:color w:val="000000" w:themeColor="text1"/>
          <w:sz w:val="20"/>
          <w:szCs w:val="20"/>
        </w:rPr>
        <w:t>C</w:t>
      </w:r>
      <w:r w:rsidRPr="00025F45">
        <w:rPr>
          <w:rFonts w:ascii="Arial" w:eastAsia="Calibri" w:hAnsi="Arial" w:cs="Arial"/>
          <w:color w:val="000000" w:themeColor="text1"/>
          <w:sz w:val="20"/>
          <w:szCs w:val="20"/>
        </w:rPr>
        <w:t>oordination</w:t>
      </w:r>
      <w:r w:rsidRPr="00025F45">
        <w:rPr>
          <w:rFonts w:ascii="Arial" w:hAnsi="Arial" w:cs="Arial"/>
          <w:color w:val="000000" w:themeColor="text1"/>
          <w:sz w:val="20"/>
          <w:szCs w:val="20"/>
        </w:rPr>
        <w:t xml:space="preserve"> </w:t>
      </w:r>
      <w:r w:rsidR="0022453C">
        <w:rPr>
          <w:rFonts w:ascii="Arial" w:eastAsia="Calibri" w:hAnsi="Arial" w:cs="Arial"/>
          <w:color w:val="000000" w:themeColor="text1"/>
          <w:sz w:val="20"/>
          <w:szCs w:val="20"/>
        </w:rPr>
        <w:t>O</w:t>
      </w:r>
      <w:r w:rsidRPr="00025F45">
        <w:rPr>
          <w:rFonts w:ascii="Arial" w:eastAsia="Calibri" w:hAnsi="Arial" w:cs="Arial"/>
          <w:color w:val="000000" w:themeColor="text1"/>
          <w:sz w:val="20"/>
          <w:szCs w:val="20"/>
        </w:rPr>
        <w:t>ffice</w:t>
      </w:r>
      <w:r w:rsidR="0022453C">
        <w:rPr>
          <w:rFonts w:ascii="Arial" w:eastAsia="Calibri" w:hAnsi="Arial" w:cs="Arial"/>
          <w:color w:val="000000" w:themeColor="text1"/>
          <w:sz w:val="20"/>
          <w:szCs w:val="20"/>
        </w:rPr>
        <w:t xml:space="preserve"> (RCO)</w:t>
      </w:r>
      <w:r w:rsidRPr="00025F45">
        <w:rPr>
          <w:rFonts w:ascii="Arial" w:hAnsi="Arial" w:cs="Arial"/>
          <w:color w:val="000000" w:themeColor="text1"/>
          <w:sz w:val="20"/>
          <w:szCs w:val="20"/>
        </w:rPr>
        <w:t xml:space="preserve">. </w:t>
      </w:r>
    </w:p>
    <w:p w14:paraId="6666E316"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1422ABF8" w14:textId="77777777" w:rsidR="005712D7" w:rsidRPr="00025F45" w:rsidRDefault="005712D7" w:rsidP="0083608B">
      <w:pPr>
        <w:pStyle w:val="GFCSH3"/>
        <w:spacing w:line="276" w:lineRule="auto"/>
      </w:pPr>
      <w:r w:rsidRPr="00025F45">
        <w:t xml:space="preserve">WMO Regional Climate Centers. </w:t>
      </w:r>
    </w:p>
    <w:p w14:paraId="112C0EEE" w14:textId="35329C70"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WMO</w:t>
      </w:r>
      <w:r w:rsidR="0070363F">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RCCs</w:t>
      </w:r>
      <w:r w:rsidR="0070363F">
        <w:rPr>
          <w:rFonts w:ascii="Arial" w:hAnsi="Arial" w:cs="Arial"/>
          <w:color w:val="000000" w:themeColor="text1"/>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capacity</w:t>
      </w:r>
      <w:r w:rsidRPr="00025F45">
        <w:rPr>
          <w:rFonts w:ascii="Arial" w:hAnsi="Arial" w:cs="Arial"/>
          <w:sz w:val="20"/>
          <w:szCs w:val="20"/>
        </w:rPr>
        <w:t xml:space="preserve"> </w:t>
      </w:r>
      <w:r w:rsidRPr="00025F45">
        <w:rPr>
          <w:rFonts w:ascii="Arial" w:eastAsia="Calibri" w:hAnsi="Arial" w:cs="Arial"/>
          <w:sz w:val="20"/>
          <w:szCs w:val="20"/>
        </w:rPr>
        <w:t>building</w:t>
      </w:r>
      <w:r w:rsidRPr="00025F45">
        <w:rPr>
          <w:rFonts w:ascii="Arial" w:hAnsi="Arial" w:cs="Arial"/>
          <w:sz w:val="20"/>
          <w:szCs w:val="20"/>
        </w:rPr>
        <w:t xml:space="preserve"> </w:t>
      </w:r>
      <w:r w:rsidRPr="00025F45">
        <w:rPr>
          <w:rFonts w:ascii="Arial" w:eastAsia="Calibri" w:hAnsi="Arial" w:cs="Arial"/>
          <w:sz w:val="20"/>
          <w:szCs w:val="20"/>
        </w:rPr>
        <w:t>for</w:t>
      </w:r>
      <w:r w:rsidR="0070363F">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creation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information</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products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support</w:t>
      </w:r>
      <w:r w:rsidR="0070363F">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00E54D19">
        <w:rPr>
          <w:rFonts w:ascii="Arial" w:eastAsia="Calibri" w:hAnsi="Arial" w:cs="Arial"/>
          <w:sz w:val="20"/>
          <w:szCs w:val="20"/>
        </w:rPr>
        <w:t>m</w:t>
      </w:r>
      <w:r w:rsidRPr="00025F45">
        <w:rPr>
          <w:rFonts w:ascii="Arial" w:eastAsia="Calibri" w:hAnsi="Arial" w:cs="Arial"/>
          <w:sz w:val="20"/>
          <w:szCs w:val="20"/>
        </w:rPr>
        <w:t>embers</w:t>
      </w:r>
      <w:r w:rsidR="000B7B67">
        <w:rPr>
          <w:rFonts w:ascii="Arial" w:eastAsia="Calibri" w:hAnsi="Arial" w:cs="Arial"/>
          <w:sz w:val="20"/>
          <w:szCs w:val="20"/>
        </w:rPr>
        <w:t xml:space="preserve"> (</w:t>
      </w:r>
      <w:r w:rsidR="00244733">
        <w:rPr>
          <w:rFonts w:ascii="Arial" w:eastAsia="Calibri" w:hAnsi="Arial" w:cs="Arial"/>
          <w:sz w:val="20"/>
          <w:szCs w:val="20"/>
        </w:rPr>
        <w:t>WMO, 2017c</w:t>
      </w:r>
      <w:r w:rsidR="000B7B67">
        <w:rPr>
          <w:rFonts w:ascii="Arial" w:eastAsia="Calibri" w:hAnsi="Arial" w:cs="Arial"/>
          <w:sz w:val="20"/>
          <w:szCs w:val="20"/>
        </w:rPr>
        <w:t>)</w:t>
      </w:r>
      <w:r w:rsidRPr="00025F45">
        <w:rPr>
          <w:rFonts w:ascii="Arial" w:hAnsi="Arial" w:cs="Arial"/>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personnel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substantially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leverage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technical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0022453C">
        <w:rPr>
          <w:rFonts w:ascii="Arial" w:eastAsia="Calibri" w:hAnsi="Arial" w:cs="Arial"/>
          <w:color w:val="000000" w:themeColor="text1"/>
          <w:sz w:val="20"/>
          <w:szCs w:val="20"/>
        </w:rPr>
        <w:t xml:space="preserve"> NMHSs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Caribbean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Institute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Hydrology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CIMH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seasonal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forecasts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coordinate</w:t>
      </w:r>
      <w:r w:rsidR="0070363F">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w:t>
      </w:r>
      <w:r w:rsidRPr="00025F45">
        <w:rPr>
          <w:rFonts w:ascii="Arial" w:hAnsi="Arial" w:cs="Arial"/>
          <w:color w:val="000000" w:themeColor="text1"/>
          <w:sz w:val="20"/>
          <w:szCs w:val="20"/>
        </w:rPr>
        <w:t xml:space="preserve"> </w:t>
      </w:r>
      <w:r w:rsidR="0070363F">
        <w:rPr>
          <w:rFonts w:ascii="Arial" w:hAnsi="Arial" w:cs="Arial"/>
          <w:color w:val="000000" w:themeColor="text1"/>
          <w:sz w:val="20"/>
          <w:szCs w:val="20"/>
        </w:rPr>
        <w:t xml:space="preserve">the </w:t>
      </w:r>
      <w:r w:rsidRPr="00025F45">
        <w:rPr>
          <w:rFonts w:ascii="Arial" w:eastAsia="Calibri" w:hAnsi="Arial" w:cs="Arial"/>
          <w:color w:val="000000" w:themeColor="text1"/>
          <w:sz w:val="20"/>
          <w:szCs w:val="20"/>
        </w:rPr>
        <w:t>Caribbean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Outlook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Forum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0070363F">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technical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training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hydrological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personnel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Several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elevate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0070363F">
        <w:rPr>
          <w:rFonts w:ascii="Arial" w:eastAsia="Calibri" w:hAnsi="Arial" w:cs="Arial"/>
          <w:color w:val="000000" w:themeColor="text1"/>
          <w:sz w:val="20"/>
          <w:szCs w:val="20"/>
        </w:rPr>
        <w:t>as</w:t>
      </w:r>
      <w:r w:rsidRPr="00025F45">
        <w:rPr>
          <w:rFonts w:ascii="Arial" w:eastAsia="Calibri" w:hAnsi="Arial" w:cs="Arial"/>
          <w:color w:val="000000" w:themeColor="text1"/>
          <w:sz w:val="20"/>
          <w:szCs w:val="20"/>
        </w:rPr>
        <w:t>sume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increased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credibility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centers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agendas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70363F">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guidepost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w:t>
      </w:r>
      <w:r w:rsidRPr="00025F45">
        <w:rPr>
          <w:rFonts w:ascii="Arial" w:hAnsi="Arial" w:cs="Arial"/>
          <w:color w:val="000000" w:themeColor="text1"/>
          <w:sz w:val="20"/>
          <w:szCs w:val="20"/>
        </w:rPr>
        <w:t xml:space="preserve">, </w:t>
      </w:r>
      <w:r w:rsidR="0070363F">
        <w:rPr>
          <w:rFonts w:ascii="Arial" w:eastAsia="Calibri" w:hAnsi="Arial" w:cs="Arial"/>
          <w:color w:val="000000" w:themeColor="text1"/>
          <w:sz w:val="20"/>
          <w:szCs w:val="20"/>
        </w:rPr>
        <w:t xml:space="preserve">it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centric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clarified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constitutes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70363F">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some</w:t>
      </w:r>
      <w:r w:rsidRPr="00025F45">
        <w:rPr>
          <w:rFonts w:ascii="Arial" w:hAnsi="Arial" w:cs="Arial"/>
          <w:sz w:val="20"/>
          <w:szCs w:val="20"/>
        </w:rPr>
        <w:t xml:space="preserve"> </w:t>
      </w:r>
      <w:r w:rsidR="0070363F">
        <w:rPr>
          <w:rFonts w:ascii="Arial" w:eastAsia="Calibri" w:hAnsi="Arial" w:cs="Arial"/>
          <w:sz w:val="20"/>
          <w:szCs w:val="20"/>
        </w:rPr>
        <w:t>extent</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doing</w:t>
      </w:r>
      <w:r w:rsidRPr="00025F45">
        <w:rPr>
          <w:rFonts w:ascii="Arial" w:hAnsi="Arial" w:cs="Arial"/>
          <w:sz w:val="20"/>
          <w:szCs w:val="20"/>
        </w:rPr>
        <w:t xml:space="preserve"> </w:t>
      </w:r>
      <w:r w:rsidRPr="00025F45">
        <w:rPr>
          <w:rFonts w:ascii="Arial" w:eastAsia="Calibri" w:hAnsi="Arial" w:cs="Arial"/>
          <w:sz w:val="20"/>
          <w:szCs w:val="20"/>
        </w:rPr>
        <w:t>parts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pillars</w:t>
      </w:r>
      <w:r w:rsidRPr="00025F45">
        <w:rPr>
          <w:rFonts w:ascii="Arial" w:hAnsi="Arial" w:cs="Arial"/>
          <w:sz w:val="20"/>
          <w:szCs w:val="20"/>
        </w:rPr>
        <w:t>,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don</w:t>
      </w:r>
      <w:r w:rsidRPr="00025F45">
        <w:rPr>
          <w:rFonts w:ascii="Arial" w:hAnsi="Arial" w:cs="Arial"/>
          <w:sz w:val="20"/>
          <w:szCs w:val="20"/>
        </w:rPr>
        <w:t>’</w:t>
      </w:r>
      <w:r w:rsidRPr="00025F45">
        <w:rPr>
          <w:rFonts w:ascii="Arial" w:eastAsia="Calibri" w:hAnsi="Arial" w:cs="Arial"/>
          <w:sz w:val="20"/>
          <w:szCs w:val="20"/>
        </w:rPr>
        <w:t>t</w:t>
      </w:r>
      <w:r w:rsidRPr="00025F45">
        <w:rPr>
          <w:rFonts w:ascii="Arial" w:hAnsi="Arial" w:cs="Arial"/>
          <w:sz w:val="20"/>
          <w:szCs w:val="20"/>
        </w:rPr>
        <w:t xml:space="preserve"> </w:t>
      </w:r>
      <w:r w:rsidRPr="00025F45">
        <w:rPr>
          <w:rFonts w:ascii="Arial" w:eastAsia="Calibri" w:hAnsi="Arial" w:cs="Arial"/>
          <w:sz w:val="20"/>
          <w:szCs w:val="20"/>
        </w:rPr>
        <w:t>think</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were</w:t>
      </w:r>
      <w:r w:rsidRPr="00025F45">
        <w:rPr>
          <w:rFonts w:ascii="Arial" w:hAnsi="Arial" w:cs="Arial"/>
          <w:sz w:val="20"/>
          <w:szCs w:val="20"/>
        </w:rPr>
        <w:t xml:space="preserve"> </w:t>
      </w:r>
      <w:r w:rsidRPr="00025F45">
        <w:rPr>
          <w:rFonts w:ascii="Arial" w:eastAsia="Calibri" w:hAnsi="Arial" w:cs="Arial"/>
          <w:sz w:val="20"/>
          <w:szCs w:val="20"/>
        </w:rPr>
        <w:t>doing</w:t>
      </w:r>
      <w:r w:rsidRPr="00025F45">
        <w:rPr>
          <w:rFonts w:ascii="Arial" w:hAnsi="Arial" w:cs="Arial"/>
          <w:sz w:val="20"/>
          <w:szCs w:val="20"/>
        </w:rPr>
        <w:t xml:space="preserve"> </w:t>
      </w:r>
      <w:r w:rsidRPr="00025F45">
        <w:rPr>
          <w:rFonts w:ascii="Arial" w:eastAsia="Calibri" w:hAnsi="Arial" w:cs="Arial"/>
          <w:sz w:val="20"/>
          <w:szCs w:val="20"/>
        </w:rPr>
        <w:t>them</w:t>
      </w:r>
      <w:r w:rsidRPr="00025F45">
        <w:rPr>
          <w:rFonts w:ascii="Arial" w:hAnsi="Arial" w:cs="Arial"/>
          <w:sz w:val="20"/>
          <w:szCs w:val="20"/>
        </w:rPr>
        <w:t xml:space="preserve"> </w:t>
      </w:r>
      <w:r w:rsidRPr="00025F45">
        <w:rPr>
          <w:rFonts w:ascii="Arial" w:eastAsia="Calibri" w:hAnsi="Arial" w:cs="Arial"/>
          <w:sz w:val="20"/>
          <w:szCs w:val="20"/>
        </w:rPr>
        <w:t>holistically</w:t>
      </w:r>
      <w:r w:rsidRPr="00025F45">
        <w:rPr>
          <w:rFonts w:ascii="Arial" w:hAnsi="Arial" w:cs="Arial"/>
          <w:sz w:val="20"/>
          <w:szCs w:val="20"/>
        </w:rPr>
        <w:t xml:space="preserve"> </w:t>
      </w:r>
      <w:r w:rsidRPr="00025F45">
        <w:rPr>
          <w:rFonts w:ascii="Arial" w:eastAsia="Calibri" w:hAnsi="Arial" w:cs="Arial"/>
          <w:sz w:val="20"/>
          <w:szCs w:val="20"/>
        </w:rPr>
        <w:t>until</w:t>
      </w:r>
      <w:r w:rsidRPr="00025F45">
        <w:rPr>
          <w:rFonts w:ascii="Arial" w:hAnsi="Arial" w:cs="Arial"/>
          <w:sz w:val="20"/>
          <w:szCs w:val="20"/>
        </w:rPr>
        <w:t xml:space="preserve"> </w:t>
      </w:r>
      <w:r w:rsidRPr="00025F45">
        <w:rPr>
          <w:rFonts w:ascii="Arial" w:eastAsia="Calibri" w:hAnsi="Arial" w:cs="Arial"/>
          <w:sz w:val="20"/>
          <w:szCs w:val="20"/>
        </w:rPr>
        <w:t>we</w:t>
      </w:r>
      <w:r w:rsidRPr="00025F45">
        <w:rPr>
          <w:rFonts w:ascii="Arial" w:hAnsi="Arial" w:cs="Arial"/>
          <w:sz w:val="20"/>
          <w:szCs w:val="20"/>
        </w:rPr>
        <w:t xml:space="preserve"> </w:t>
      </w:r>
      <w:r w:rsidRPr="00025F45">
        <w:rPr>
          <w:rFonts w:ascii="Arial" w:eastAsia="Calibri" w:hAnsi="Arial" w:cs="Arial"/>
          <w:sz w:val="20"/>
          <w:szCs w:val="20"/>
        </w:rPr>
        <w:t>zoomed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what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was</w:t>
      </w:r>
      <w:r w:rsidRPr="00025F45">
        <w:rPr>
          <w:rFonts w:ascii="Arial" w:hAnsi="Arial" w:cs="Arial"/>
          <w:sz w:val="20"/>
          <w:szCs w:val="20"/>
        </w:rPr>
        <w:t xml:space="preserve"> </w:t>
      </w:r>
      <w:r w:rsidRPr="00025F45">
        <w:rPr>
          <w:rFonts w:ascii="Arial" w:eastAsia="Calibri" w:hAnsi="Arial" w:cs="Arial"/>
          <w:sz w:val="20"/>
          <w:szCs w:val="20"/>
        </w:rPr>
        <w:t>saying</w:t>
      </w:r>
      <w:r w:rsidRPr="00025F45">
        <w:rPr>
          <w:rFonts w:ascii="Arial" w:hAnsi="Arial" w:cs="Arial"/>
          <w:sz w:val="20"/>
          <w:szCs w:val="20"/>
        </w:rPr>
        <w:t xml:space="preserve">. </w:t>
      </w:r>
      <w:r w:rsidRPr="00025F45">
        <w:rPr>
          <w:rFonts w:ascii="Arial" w:eastAsia="Calibri" w:hAnsi="Arial" w:cs="Arial"/>
          <w:sz w:val="20"/>
          <w:szCs w:val="20"/>
        </w:rPr>
        <w:t>And</w:t>
      </w:r>
      <w:r w:rsidR="0070363F">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helped</w:t>
      </w:r>
      <w:r w:rsidRPr="00025F45">
        <w:rPr>
          <w:rFonts w:ascii="Arial" w:hAnsi="Arial" w:cs="Arial"/>
          <w:sz w:val="20"/>
          <w:szCs w:val="20"/>
        </w:rPr>
        <w:t xml:space="preserve"> </w:t>
      </w:r>
      <w:r w:rsidRPr="00025F45">
        <w:rPr>
          <w:rFonts w:ascii="Arial" w:eastAsia="Calibri" w:hAnsi="Arial" w:cs="Arial"/>
          <w:sz w:val="20"/>
          <w:szCs w:val="20"/>
        </w:rPr>
        <w:t>us</w:t>
      </w:r>
      <w:r w:rsidRPr="00025F45">
        <w:rPr>
          <w:rFonts w:ascii="Arial" w:hAnsi="Arial" w:cs="Arial"/>
          <w:sz w:val="20"/>
          <w:szCs w:val="20"/>
        </w:rPr>
        <w:t xml:space="preserve"> </w:t>
      </w:r>
      <w:r w:rsidRPr="00025F45">
        <w:rPr>
          <w:rFonts w:ascii="Arial" w:eastAsia="Calibri" w:hAnsi="Arial" w:cs="Arial"/>
          <w:sz w:val="20"/>
          <w:szCs w:val="20"/>
        </w:rPr>
        <w:t>focus</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just</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providing</w:t>
      </w:r>
      <w:r w:rsidRPr="00025F45">
        <w:rPr>
          <w:rFonts w:ascii="Arial" w:hAnsi="Arial" w:cs="Arial"/>
          <w:sz w:val="20"/>
          <w:szCs w:val="20"/>
        </w:rPr>
        <w:t xml:space="preserve"> </w:t>
      </w:r>
      <w:r w:rsidRPr="00025F45">
        <w:rPr>
          <w:rFonts w:ascii="Arial" w:eastAsia="Calibri" w:hAnsi="Arial" w:cs="Arial"/>
          <w:sz w:val="20"/>
          <w:szCs w:val="20"/>
        </w:rPr>
        <w:t>information</w:t>
      </w:r>
      <w:r w:rsidRPr="00025F45">
        <w:rPr>
          <w:rFonts w:ascii="Arial" w:hAnsi="Arial" w:cs="Arial"/>
          <w:sz w:val="20"/>
          <w:szCs w:val="20"/>
        </w:rPr>
        <w:t xml:space="preserve">,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useful</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someone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useful</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mean</w:t>
      </w:r>
      <w:r w:rsidRPr="00025F45">
        <w:rPr>
          <w:rFonts w:ascii="Arial" w:hAnsi="Arial" w:cs="Arial"/>
          <w:sz w:val="20"/>
          <w:szCs w:val="20"/>
        </w:rPr>
        <w:t xml:space="preserve"> </w:t>
      </w:r>
      <w:r w:rsidRPr="00025F45">
        <w:rPr>
          <w:rFonts w:ascii="Arial" w:eastAsia="Calibri" w:hAnsi="Arial" w:cs="Arial"/>
          <w:sz w:val="20"/>
          <w:szCs w:val="20"/>
        </w:rPr>
        <w:t>they</w:t>
      </w:r>
      <w:r w:rsidRPr="00025F45">
        <w:rPr>
          <w:rFonts w:ascii="Arial" w:hAnsi="Arial" w:cs="Arial"/>
          <w:sz w:val="20"/>
          <w:szCs w:val="20"/>
        </w:rPr>
        <w:t xml:space="preserve"> </w:t>
      </w:r>
      <w:r w:rsidRPr="00025F45">
        <w:rPr>
          <w:rFonts w:ascii="Arial" w:eastAsia="Calibri" w:hAnsi="Arial" w:cs="Arial"/>
          <w:sz w:val="20"/>
          <w:szCs w:val="20"/>
        </w:rPr>
        <w:t>can</w:t>
      </w:r>
      <w:r w:rsidRPr="00025F45">
        <w:rPr>
          <w:rFonts w:ascii="Arial" w:hAnsi="Arial" w:cs="Arial"/>
          <w:sz w:val="20"/>
          <w:szCs w:val="20"/>
        </w:rPr>
        <w:t xml:space="preserve"> </w:t>
      </w:r>
      <w:r w:rsidRPr="00025F45">
        <w:rPr>
          <w:rFonts w:ascii="Arial" w:eastAsia="Calibri" w:hAnsi="Arial" w:cs="Arial"/>
          <w:sz w:val="20"/>
          <w:szCs w:val="20"/>
        </w:rPr>
        <w:t>interpret</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apply</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Finally</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least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one</w:t>
      </w:r>
      <w:r w:rsidRPr="00025F45">
        <w:rPr>
          <w:rFonts w:ascii="Arial" w:hAnsi="Arial" w:cs="Arial"/>
          <w:sz w:val="20"/>
          <w:szCs w:val="20"/>
        </w:rPr>
        <w:t xml:space="preserve"> </w:t>
      </w:r>
      <w:r w:rsidRPr="00025F45">
        <w:rPr>
          <w:rFonts w:ascii="Arial" w:eastAsia="Calibri" w:hAnsi="Arial" w:cs="Arial"/>
          <w:sz w:val="20"/>
          <w:szCs w:val="20"/>
        </w:rPr>
        <w:t>case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helped</w:t>
      </w:r>
      <w:r w:rsidRPr="00025F45">
        <w:rPr>
          <w:rFonts w:ascii="Arial" w:hAnsi="Arial" w:cs="Arial"/>
          <w:sz w:val="20"/>
          <w:szCs w:val="20"/>
        </w:rPr>
        <w:t xml:space="preserve"> </w:t>
      </w:r>
      <w:r w:rsidRPr="00025F45">
        <w:rPr>
          <w:rFonts w:ascii="Arial" w:eastAsia="Calibri" w:hAnsi="Arial" w:cs="Arial"/>
          <w:sz w:val="20"/>
          <w:szCs w:val="20"/>
        </w:rPr>
        <w:t>broker</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memorandum</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understanding</w:t>
      </w:r>
      <w:r w:rsidRPr="00025F45">
        <w:rPr>
          <w:rFonts w:ascii="Arial" w:hAnsi="Arial" w:cs="Arial"/>
          <w:sz w:val="20"/>
          <w:szCs w:val="20"/>
        </w:rPr>
        <w:t xml:space="preserve"> (</w:t>
      </w:r>
      <w:r w:rsidRPr="00025F45">
        <w:rPr>
          <w:rFonts w:ascii="Arial" w:eastAsia="Calibri" w:hAnsi="Arial" w:cs="Arial"/>
          <w:sz w:val="20"/>
          <w:szCs w:val="20"/>
        </w:rPr>
        <w:t>MOU</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RCCs</w:t>
      </w:r>
      <w:r w:rsidRPr="00025F45">
        <w:rPr>
          <w:rFonts w:ascii="Arial" w:hAnsi="Arial" w:cs="Arial"/>
          <w:sz w:val="20"/>
          <w:szCs w:val="20"/>
        </w:rPr>
        <w:t xml:space="preserve"> </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work</w:t>
      </w:r>
      <w:r w:rsidRPr="00025F45">
        <w:rPr>
          <w:rFonts w:ascii="Arial" w:hAnsi="Arial" w:cs="Arial"/>
          <w:sz w:val="20"/>
          <w:szCs w:val="20"/>
        </w:rPr>
        <w:t xml:space="preserve"> </w:t>
      </w:r>
      <w:r w:rsidRPr="00025F45">
        <w:rPr>
          <w:rFonts w:ascii="Arial" w:eastAsia="Calibri" w:hAnsi="Arial" w:cs="Arial"/>
          <w:sz w:val="20"/>
          <w:szCs w:val="20"/>
        </w:rPr>
        <w:t>related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demonstration</w:t>
      </w:r>
      <w:r w:rsidRPr="00025F45">
        <w:rPr>
          <w:rFonts w:ascii="Arial" w:hAnsi="Arial" w:cs="Arial"/>
          <w:sz w:val="20"/>
          <w:szCs w:val="20"/>
        </w:rPr>
        <w:t xml:space="preserve"> </w:t>
      </w:r>
      <w:r w:rsidRPr="00025F45">
        <w:rPr>
          <w:rFonts w:ascii="Arial" w:eastAsia="Calibri" w:hAnsi="Arial" w:cs="Arial"/>
          <w:sz w:val="20"/>
          <w:szCs w:val="20"/>
        </w:rPr>
        <w:t>project</w:t>
      </w:r>
      <w:r w:rsidR="0022453C">
        <w:rPr>
          <w:rFonts w:ascii="Arial" w:eastAsia="Calibri" w:hAnsi="Arial" w:cs="Arial"/>
          <w:sz w:val="20"/>
          <w:szCs w:val="20"/>
        </w:rPr>
        <w:t xml:space="preserve"> which</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seen</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important</w:t>
      </w:r>
      <w:r w:rsidRPr="00025F45">
        <w:rPr>
          <w:rFonts w:ascii="Arial" w:hAnsi="Arial" w:cs="Arial"/>
          <w:sz w:val="20"/>
          <w:szCs w:val="20"/>
        </w:rPr>
        <w:t xml:space="preserve"> </w:t>
      </w:r>
      <w:r w:rsidRPr="00025F45">
        <w:rPr>
          <w:rFonts w:ascii="Arial" w:eastAsia="Calibri" w:hAnsi="Arial" w:cs="Arial"/>
          <w:sz w:val="20"/>
          <w:szCs w:val="20"/>
        </w:rPr>
        <w:t>step</w:t>
      </w:r>
      <w:r w:rsidRPr="00025F45">
        <w:rPr>
          <w:rFonts w:ascii="Arial" w:hAnsi="Arial" w:cs="Arial"/>
          <w:sz w:val="20"/>
          <w:szCs w:val="20"/>
        </w:rPr>
        <w:t xml:space="preserve"> </w:t>
      </w:r>
      <w:r w:rsidRPr="00025F45">
        <w:rPr>
          <w:rFonts w:ascii="Arial" w:eastAsia="Calibri" w:hAnsi="Arial" w:cs="Arial"/>
          <w:sz w:val="20"/>
          <w:szCs w:val="20"/>
        </w:rPr>
        <w:t>forward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collaboration</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institutions</w:t>
      </w:r>
      <w:r w:rsidRPr="00025F45">
        <w:rPr>
          <w:rFonts w:ascii="Arial" w:hAnsi="Arial" w:cs="Arial"/>
          <w:sz w:val="20"/>
          <w:szCs w:val="20"/>
        </w:rPr>
        <w:t xml:space="preserve">. </w:t>
      </w:r>
    </w:p>
    <w:p w14:paraId="62457F06" w14:textId="77777777" w:rsidR="005712D7" w:rsidRPr="00025F45" w:rsidRDefault="005712D7" w:rsidP="0083608B">
      <w:pPr>
        <w:widowControl w:val="0"/>
        <w:autoSpaceDE w:val="0"/>
        <w:autoSpaceDN w:val="0"/>
        <w:adjustRightInd w:val="0"/>
        <w:spacing w:line="276" w:lineRule="auto"/>
        <w:rPr>
          <w:rFonts w:ascii="Arial" w:hAnsi="Arial" w:cs="Arial"/>
          <w:sz w:val="20"/>
          <w:szCs w:val="20"/>
        </w:rPr>
      </w:pPr>
    </w:p>
    <w:p w14:paraId="1F26FCB9" w14:textId="77777777" w:rsidR="005712D7" w:rsidRPr="00025F45" w:rsidRDefault="005712D7" w:rsidP="0083608B">
      <w:pPr>
        <w:pStyle w:val="GFCSH3"/>
        <w:spacing w:line="276" w:lineRule="auto"/>
      </w:pPr>
      <w:r w:rsidRPr="00025F45">
        <w:t xml:space="preserve">GFCS Regional Coordinator Office. </w:t>
      </w:r>
    </w:p>
    <w:p w14:paraId="35B9FC21" w14:textId="3363BE29" w:rsidR="005712D7" w:rsidRPr="00025F45" w:rsidRDefault="005712D7"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one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located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Senegal</w:t>
      </w:r>
      <w:r w:rsidRPr="00025F45">
        <w:rPr>
          <w:rFonts w:ascii="Arial" w:hAnsi="Arial" w:cs="Arial"/>
          <w:sz w:val="20"/>
          <w:szCs w:val="20"/>
        </w:rPr>
        <w:t xml:space="preserve">, </w:t>
      </w:r>
      <w:r w:rsidRPr="00025F45">
        <w:rPr>
          <w:rFonts w:ascii="Arial" w:eastAsia="Calibri" w:hAnsi="Arial" w:cs="Arial"/>
          <w:sz w:val="20"/>
          <w:szCs w:val="20"/>
        </w:rPr>
        <w:t>Africa</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began</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2015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Norwegian</w:t>
      </w:r>
      <w:r w:rsidRPr="00025F45">
        <w:rPr>
          <w:rFonts w:ascii="Arial" w:hAnsi="Arial" w:cs="Arial"/>
          <w:sz w:val="20"/>
          <w:szCs w:val="20"/>
        </w:rPr>
        <w:t xml:space="preserve"> </w:t>
      </w:r>
      <w:r w:rsidRPr="00025F45">
        <w:rPr>
          <w:rFonts w:ascii="Arial" w:eastAsia="Calibri" w:hAnsi="Arial" w:cs="Arial"/>
          <w:sz w:val="20"/>
          <w:szCs w:val="20"/>
        </w:rPr>
        <w:t>government</w:t>
      </w:r>
      <w:r w:rsidRPr="00025F45">
        <w:rPr>
          <w:rFonts w:ascii="Arial" w:hAnsi="Arial" w:cs="Arial"/>
          <w:sz w:val="20"/>
          <w:szCs w:val="20"/>
        </w:rPr>
        <w:t>.</w:t>
      </w:r>
      <w:r w:rsidR="00CF73F8">
        <w:rPr>
          <w:rFonts w:ascii="Arial" w:hAnsi="Arial" w:cs="Arial"/>
          <w:sz w:val="20"/>
          <w:szCs w:val="20"/>
        </w:rPr>
        <w:t xml:space="preserve"> It</w:t>
      </w:r>
      <w:r w:rsidRPr="00025F45">
        <w:rPr>
          <w:rFonts w:ascii="Arial" w:hAnsi="Arial" w:cs="Arial"/>
          <w:sz w:val="20"/>
          <w:szCs w:val="20"/>
        </w:rPr>
        <w:t xml:space="preserve"> </w:t>
      </w:r>
      <w:r w:rsidR="00CF73F8">
        <w:rPr>
          <w:rFonts w:ascii="Arial" w:eastAsia="Calibri" w:hAnsi="Arial" w:cs="Arial"/>
          <w:sz w:val="20"/>
          <w:szCs w:val="20"/>
        </w:rPr>
        <w:t>has</w:t>
      </w:r>
      <w:r w:rsidRPr="00025F45">
        <w:rPr>
          <w:rFonts w:ascii="Arial" w:hAnsi="Arial" w:cs="Arial"/>
          <w:sz w:val="20"/>
          <w:szCs w:val="20"/>
        </w:rPr>
        <w:t xml:space="preserve"> 2 </w:t>
      </w:r>
      <w:r w:rsidRPr="00025F45">
        <w:rPr>
          <w:rFonts w:ascii="Arial" w:eastAsia="Calibri" w:hAnsi="Arial" w:cs="Arial"/>
          <w:sz w:val="20"/>
          <w:szCs w:val="20"/>
        </w:rPr>
        <w:t>main</w:t>
      </w:r>
      <w:r w:rsidRPr="00025F45">
        <w:rPr>
          <w:rFonts w:ascii="Arial" w:hAnsi="Arial" w:cs="Arial"/>
          <w:sz w:val="20"/>
          <w:szCs w:val="20"/>
        </w:rPr>
        <w:t xml:space="preserve"> </w:t>
      </w:r>
      <w:r w:rsidRPr="00025F45">
        <w:rPr>
          <w:rFonts w:ascii="Arial" w:eastAsia="Calibri" w:hAnsi="Arial" w:cs="Arial"/>
          <w:sz w:val="20"/>
          <w:szCs w:val="20"/>
        </w:rPr>
        <w:t>technical</w:t>
      </w:r>
      <w:r w:rsidRPr="00025F45">
        <w:rPr>
          <w:rFonts w:ascii="Arial" w:hAnsi="Arial" w:cs="Arial"/>
          <w:sz w:val="20"/>
          <w:szCs w:val="20"/>
        </w:rPr>
        <w:t xml:space="preserve"> </w:t>
      </w:r>
      <w:r w:rsidRPr="00025F45">
        <w:rPr>
          <w:rFonts w:ascii="Arial" w:eastAsia="Calibri" w:hAnsi="Arial" w:cs="Arial"/>
          <w:sz w:val="20"/>
          <w:szCs w:val="20"/>
        </w:rPr>
        <w:t>staff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routinely</w:t>
      </w:r>
      <w:r w:rsidRPr="00025F45">
        <w:rPr>
          <w:rFonts w:ascii="Arial" w:hAnsi="Arial" w:cs="Arial"/>
          <w:sz w:val="20"/>
          <w:szCs w:val="20"/>
        </w:rPr>
        <w:t xml:space="preserve"> </w:t>
      </w:r>
      <w:r w:rsidRPr="00025F45">
        <w:rPr>
          <w:rFonts w:ascii="Arial" w:eastAsia="Calibri" w:hAnsi="Arial" w:cs="Arial"/>
          <w:sz w:val="20"/>
          <w:szCs w:val="20"/>
        </w:rPr>
        <w:t>interacts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considered</w:t>
      </w:r>
      <w:r w:rsidRPr="00025F45">
        <w:rPr>
          <w:rFonts w:ascii="Arial" w:hAnsi="Arial" w:cs="Arial"/>
          <w:sz w:val="20"/>
          <w:szCs w:val="20"/>
        </w:rPr>
        <w:t xml:space="preserve"> </w:t>
      </w:r>
      <w:r w:rsidRPr="00025F45">
        <w:rPr>
          <w:rFonts w:ascii="Arial" w:eastAsia="Calibri" w:hAnsi="Arial" w:cs="Arial"/>
          <w:sz w:val="20"/>
          <w:szCs w:val="20"/>
        </w:rPr>
        <w:t>part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However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flexibility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define</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scope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work</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focused</w:t>
      </w:r>
      <w:r w:rsidRPr="00025F45">
        <w:rPr>
          <w:rFonts w:ascii="Arial" w:hAnsi="Arial" w:cs="Arial"/>
          <w:sz w:val="20"/>
          <w:szCs w:val="20"/>
        </w:rPr>
        <w:t xml:space="preserve"> </w:t>
      </w:r>
      <w:r w:rsidRPr="00025F45">
        <w:rPr>
          <w:rFonts w:ascii="Arial" w:eastAsia="Calibri" w:hAnsi="Arial" w:cs="Arial"/>
          <w:sz w:val="20"/>
          <w:szCs w:val="20"/>
        </w:rPr>
        <w:t>largely</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12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East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West</w:t>
      </w:r>
      <w:r w:rsidRPr="00025F45">
        <w:rPr>
          <w:rFonts w:ascii="Arial" w:hAnsi="Arial" w:cs="Arial"/>
          <w:sz w:val="20"/>
          <w:szCs w:val="20"/>
        </w:rPr>
        <w:t xml:space="preserve"> </w:t>
      </w:r>
      <w:r w:rsidRPr="00025F45">
        <w:rPr>
          <w:rFonts w:ascii="Arial" w:eastAsia="Calibri" w:hAnsi="Arial" w:cs="Arial"/>
          <w:sz w:val="20"/>
          <w:szCs w:val="20"/>
        </w:rPr>
        <w:t>Africa</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NFCS</w:t>
      </w:r>
      <w:r w:rsidRPr="00025F45">
        <w:rPr>
          <w:rFonts w:ascii="Arial" w:hAnsi="Arial" w:cs="Arial"/>
          <w:sz w:val="20"/>
          <w:szCs w:val="20"/>
        </w:rPr>
        <w:t xml:space="preserve"> </w:t>
      </w:r>
      <w:r w:rsidRPr="00025F45">
        <w:rPr>
          <w:rFonts w:ascii="Arial" w:eastAsia="Calibri" w:hAnsi="Arial" w:cs="Arial"/>
          <w:sz w:val="20"/>
          <w:szCs w:val="20"/>
        </w:rPr>
        <w:t>process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action</w:t>
      </w:r>
      <w:r w:rsidRPr="00025F45">
        <w:rPr>
          <w:rFonts w:ascii="Arial" w:hAnsi="Arial" w:cs="Arial"/>
          <w:sz w:val="20"/>
          <w:szCs w:val="20"/>
        </w:rPr>
        <w:t xml:space="preserve"> </w:t>
      </w:r>
      <w:r w:rsidRPr="00025F45">
        <w:rPr>
          <w:rFonts w:ascii="Arial" w:eastAsia="Calibri" w:hAnsi="Arial" w:cs="Arial"/>
          <w:sz w:val="20"/>
          <w:szCs w:val="20"/>
        </w:rPr>
        <w:t>plans</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personnel</w:t>
      </w:r>
      <w:r w:rsidRPr="00025F45">
        <w:rPr>
          <w:rFonts w:ascii="Arial" w:hAnsi="Arial" w:cs="Arial"/>
          <w:sz w:val="20"/>
          <w:szCs w:val="20"/>
        </w:rPr>
        <w:t xml:space="preserve"> </w:t>
      </w:r>
      <w:r w:rsidRPr="00025F45">
        <w:rPr>
          <w:rFonts w:ascii="Arial" w:eastAsia="Calibri" w:hAnsi="Arial" w:cs="Arial"/>
          <w:sz w:val="20"/>
          <w:szCs w:val="20"/>
        </w:rPr>
        <w:t>deployments</w:t>
      </w:r>
      <w:r w:rsidRPr="00025F45">
        <w:rPr>
          <w:rFonts w:ascii="Arial" w:hAnsi="Arial" w:cs="Arial"/>
          <w:sz w:val="20"/>
          <w:szCs w:val="20"/>
        </w:rPr>
        <w:t xml:space="preserve"> </w:t>
      </w:r>
      <w:r w:rsidRPr="00025F45">
        <w:rPr>
          <w:rFonts w:ascii="Arial" w:eastAsia="Calibri" w:hAnsi="Arial" w:cs="Arial"/>
          <w:sz w:val="20"/>
          <w:szCs w:val="20"/>
        </w:rPr>
        <w:t>made</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Norwegian</w:t>
      </w:r>
      <w:r w:rsidRPr="00025F45">
        <w:rPr>
          <w:rFonts w:ascii="Arial" w:hAnsi="Arial" w:cs="Arial"/>
          <w:sz w:val="20"/>
          <w:szCs w:val="20"/>
        </w:rPr>
        <w:t xml:space="preserve"> </w:t>
      </w:r>
      <w:r w:rsidRPr="00025F45">
        <w:rPr>
          <w:rFonts w:ascii="Arial" w:eastAsia="Calibri" w:hAnsi="Arial" w:cs="Arial"/>
          <w:sz w:val="20"/>
          <w:szCs w:val="20"/>
        </w:rPr>
        <w:t>government</w:t>
      </w:r>
      <w:r w:rsidRPr="00025F45">
        <w:rPr>
          <w:rFonts w:ascii="Arial" w:hAnsi="Arial" w:cs="Arial"/>
          <w:sz w:val="20"/>
          <w:szCs w:val="20"/>
        </w:rPr>
        <w:t xml:space="preserve">. </w:t>
      </w:r>
    </w:p>
    <w:p w14:paraId="3B0A5D4C" w14:textId="77777777" w:rsidR="005712D7" w:rsidRPr="00025F45" w:rsidRDefault="005712D7" w:rsidP="0083608B">
      <w:pPr>
        <w:widowControl w:val="0"/>
        <w:autoSpaceDE w:val="0"/>
        <w:autoSpaceDN w:val="0"/>
        <w:adjustRightInd w:val="0"/>
        <w:spacing w:line="276" w:lineRule="auto"/>
        <w:rPr>
          <w:rFonts w:ascii="Arial" w:hAnsi="Arial" w:cs="Arial"/>
          <w:sz w:val="20"/>
          <w:szCs w:val="20"/>
        </w:rPr>
      </w:pPr>
    </w:p>
    <w:p w14:paraId="17AA0840" w14:textId="7A6B3C6B" w:rsidR="005712D7" w:rsidRPr="00025F45" w:rsidRDefault="005712D7"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main</w:t>
      </w:r>
      <w:r w:rsidRPr="00025F45">
        <w:rPr>
          <w:rFonts w:ascii="Arial" w:hAnsi="Arial" w:cs="Arial"/>
          <w:sz w:val="20"/>
          <w:szCs w:val="20"/>
        </w:rPr>
        <w:t xml:space="preserve"> </w:t>
      </w:r>
      <w:r w:rsidRPr="00025F45">
        <w:rPr>
          <w:rFonts w:ascii="Arial" w:eastAsia="Calibri" w:hAnsi="Arial" w:cs="Arial"/>
          <w:sz w:val="20"/>
          <w:szCs w:val="20"/>
        </w:rPr>
        <w:t>benefit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been</w:t>
      </w:r>
      <w:r w:rsidRPr="00025F45">
        <w:rPr>
          <w:rFonts w:ascii="Arial" w:hAnsi="Arial" w:cs="Arial"/>
          <w:sz w:val="20"/>
          <w:szCs w:val="20"/>
        </w:rPr>
        <w:t xml:space="preserve"> </w:t>
      </w:r>
      <w:r w:rsidRPr="00025F45">
        <w:rPr>
          <w:rFonts w:ascii="Arial" w:eastAsia="Calibri" w:hAnsi="Arial" w:cs="Arial"/>
          <w:sz w:val="20"/>
          <w:szCs w:val="20"/>
        </w:rPr>
        <w:t>aiding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NFCS</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produces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set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benefits</w:t>
      </w:r>
      <w:r w:rsidRPr="00025F45">
        <w:rPr>
          <w:rFonts w:ascii="Arial" w:hAnsi="Arial" w:cs="Arial"/>
          <w:sz w:val="20"/>
          <w:szCs w:val="20"/>
        </w:rPr>
        <w:t xml:space="preserve"> </w:t>
      </w:r>
      <w:r w:rsidRPr="00025F45">
        <w:rPr>
          <w:rFonts w:ascii="Arial" w:eastAsia="Calibri" w:hAnsi="Arial" w:cs="Arial"/>
          <w:sz w:val="20"/>
          <w:szCs w:val="20"/>
        </w:rPr>
        <w:t>outlined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lastRenderedPageBreak/>
        <w:t>previous</w:t>
      </w:r>
      <w:r w:rsidRPr="00025F45">
        <w:rPr>
          <w:rFonts w:ascii="Arial" w:hAnsi="Arial" w:cs="Arial"/>
          <w:sz w:val="20"/>
          <w:szCs w:val="20"/>
        </w:rPr>
        <w:t xml:space="preserve"> </w:t>
      </w:r>
      <w:r w:rsidRPr="00025F45">
        <w:rPr>
          <w:rFonts w:ascii="Arial" w:eastAsia="Calibri" w:hAnsi="Arial" w:cs="Arial"/>
          <w:sz w:val="20"/>
          <w:szCs w:val="20"/>
        </w:rPr>
        <w:t>section</w:t>
      </w:r>
      <w:r w:rsidRPr="00025F45">
        <w:rPr>
          <w:rFonts w:ascii="Arial" w:hAnsi="Arial" w:cs="Arial"/>
          <w:sz w:val="20"/>
          <w:szCs w:val="20"/>
        </w:rPr>
        <w:t xml:space="preserve"> (</w:t>
      </w:r>
      <w:r w:rsidR="00CF73F8">
        <w:rPr>
          <w:rFonts w:ascii="Arial" w:hAnsi="Arial" w:cs="Arial"/>
          <w:sz w:val="20"/>
          <w:szCs w:val="20"/>
        </w:rPr>
        <w:t xml:space="preserve">See </w:t>
      </w:r>
      <w:r w:rsidRPr="00025F45">
        <w:rPr>
          <w:rFonts w:ascii="Arial" w:eastAsia="Calibri" w:hAnsi="Arial" w:cs="Arial"/>
          <w:color w:val="000000" w:themeColor="text1"/>
          <w:sz w:val="20"/>
          <w:szCs w:val="20"/>
        </w:rPr>
        <w:t>Table</w:t>
      </w:r>
      <w:r w:rsidRPr="00025F45">
        <w:rPr>
          <w:rFonts w:ascii="Arial" w:hAnsi="Arial" w:cs="Arial"/>
          <w:color w:val="000000" w:themeColor="text1"/>
          <w:sz w:val="20"/>
          <w:szCs w:val="20"/>
        </w:rPr>
        <w:t xml:space="preserve"> </w:t>
      </w:r>
      <w:r w:rsidR="00C14B67" w:rsidRPr="00025F45">
        <w:rPr>
          <w:rFonts w:ascii="Arial" w:hAnsi="Arial" w:cs="Arial"/>
          <w:color w:val="000000" w:themeColor="text1"/>
          <w:sz w:val="20"/>
          <w:szCs w:val="20"/>
        </w:rPr>
        <w:t>2</w:t>
      </w:r>
      <w:r w:rsidR="00CF73F8">
        <w:rPr>
          <w:rFonts w:ascii="Arial" w:hAnsi="Arial" w:cs="Arial"/>
          <w:color w:val="000000" w:themeColor="text1"/>
          <w:sz w:val="20"/>
          <w:szCs w:val="20"/>
        </w:rPr>
        <w:t>, Annex 4</w:t>
      </w:r>
      <w:r w:rsidRPr="00025F45">
        <w:rPr>
          <w:rFonts w:ascii="Arial" w:hAnsi="Arial" w:cs="Arial"/>
          <w:sz w:val="20"/>
          <w:szCs w:val="20"/>
        </w:rPr>
        <w:t xml:space="preserve">). </w:t>
      </w:r>
      <w:r w:rsidRPr="00025F45">
        <w:rPr>
          <w:rFonts w:ascii="Arial" w:eastAsia="Calibri" w:hAnsi="Arial" w:cs="Arial"/>
          <w:sz w:val="20"/>
          <w:szCs w:val="20"/>
        </w:rPr>
        <w:t>One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those</w:t>
      </w:r>
      <w:r w:rsidRPr="00025F45">
        <w:rPr>
          <w:rFonts w:ascii="Arial" w:hAnsi="Arial" w:cs="Arial"/>
          <w:sz w:val="20"/>
          <w:szCs w:val="20"/>
        </w:rPr>
        <w:t xml:space="preserve"> </w:t>
      </w:r>
      <w:r w:rsidRPr="00025F45">
        <w:rPr>
          <w:rFonts w:ascii="Arial" w:eastAsia="Calibri" w:hAnsi="Arial" w:cs="Arial"/>
          <w:sz w:val="20"/>
          <w:szCs w:val="20"/>
        </w:rPr>
        <w:t>benefits</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identification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needs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priorities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turn</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helped</w:t>
      </w:r>
      <w:r w:rsidRPr="00025F45">
        <w:rPr>
          <w:rFonts w:ascii="Arial" w:hAnsi="Arial" w:cs="Arial"/>
          <w:sz w:val="20"/>
          <w:szCs w:val="20"/>
        </w:rPr>
        <w:t xml:space="preserve"> </w:t>
      </w:r>
      <w:r w:rsidRPr="00025F45">
        <w:rPr>
          <w:rFonts w:ascii="Arial" w:eastAsia="Calibri" w:hAnsi="Arial" w:cs="Arial"/>
          <w:sz w:val="20"/>
          <w:szCs w:val="20"/>
        </w:rPr>
        <w:t>satisfy</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main</w:t>
      </w:r>
      <w:r w:rsidRPr="00025F45">
        <w:rPr>
          <w:rFonts w:ascii="Arial" w:hAnsi="Arial" w:cs="Arial"/>
          <w:sz w:val="20"/>
          <w:szCs w:val="20"/>
        </w:rPr>
        <w:t xml:space="preserve"> </w:t>
      </w:r>
      <w:r w:rsidRPr="00025F45">
        <w:rPr>
          <w:rFonts w:ascii="Arial" w:eastAsia="Calibri" w:hAnsi="Arial" w:cs="Arial"/>
          <w:sz w:val="20"/>
          <w:szCs w:val="20"/>
        </w:rPr>
        <w:t>demand</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RCCs</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partners</w:t>
      </w:r>
      <w:r w:rsidRPr="00025F45">
        <w:rPr>
          <w:rFonts w:ascii="Arial" w:hAnsi="Arial" w:cs="Arial"/>
          <w:sz w:val="20"/>
          <w:szCs w:val="20"/>
        </w:rPr>
        <w:t xml:space="preserve"> </w:t>
      </w:r>
      <w:r w:rsidRPr="00025F45">
        <w:rPr>
          <w:rFonts w:ascii="Arial" w:eastAsia="Calibri" w:hAnsi="Arial" w:cs="Arial"/>
          <w:sz w:val="20"/>
          <w:szCs w:val="20"/>
        </w:rPr>
        <w:t>organizations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others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00CF73F8">
        <w:rPr>
          <w:rFonts w:ascii="Arial" w:eastAsia="Calibri" w:hAnsi="Arial" w:cs="Arial"/>
          <w:sz w:val="20"/>
          <w:szCs w:val="20"/>
        </w:rPr>
        <w:t>g</w:t>
      </w:r>
      <w:r w:rsidRPr="00025F45">
        <w:rPr>
          <w:rFonts w:ascii="Arial" w:eastAsia="Calibri" w:hAnsi="Arial" w:cs="Arial"/>
          <w:sz w:val="20"/>
          <w:szCs w:val="20"/>
        </w:rPr>
        <w:t>lobal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Yet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small</w:t>
      </w:r>
      <w:r w:rsidRPr="00025F45">
        <w:rPr>
          <w:rFonts w:ascii="Arial" w:hAnsi="Arial" w:cs="Arial"/>
          <w:sz w:val="20"/>
          <w:szCs w:val="20"/>
        </w:rPr>
        <w:t xml:space="preserve"> </w:t>
      </w:r>
      <w:r w:rsidRPr="00025F45">
        <w:rPr>
          <w:rFonts w:ascii="Arial" w:eastAsia="Calibri" w:hAnsi="Arial" w:cs="Arial"/>
          <w:sz w:val="20"/>
          <w:szCs w:val="20"/>
        </w:rPr>
        <w:t>staff</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unable</w:t>
      </w:r>
      <w:r w:rsidRPr="00025F45">
        <w:rPr>
          <w:rFonts w:ascii="Arial" w:hAnsi="Arial" w:cs="Arial"/>
          <w:sz w:val="20"/>
          <w:szCs w:val="20"/>
        </w:rPr>
        <w:t xml:space="preserve"> </w:t>
      </w:r>
      <w:r w:rsidRPr="00025F45">
        <w:rPr>
          <w:rFonts w:ascii="Arial" w:eastAsia="Calibri" w:hAnsi="Arial" w:cs="Arial"/>
          <w:sz w:val="20"/>
          <w:szCs w:val="20"/>
        </w:rPr>
        <w:t>meet</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increasing</w:t>
      </w:r>
      <w:r w:rsidRPr="00025F45">
        <w:rPr>
          <w:rFonts w:ascii="Arial" w:hAnsi="Arial" w:cs="Arial"/>
          <w:sz w:val="20"/>
          <w:szCs w:val="20"/>
        </w:rPr>
        <w:t xml:space="preserve"> </w:t>
      </w:r>
      <w:r w:rsidRPr="00025F45">
        <w:rPr>
          <w:rFonts w:ascii="Arial" w:eastAsia="Calibri" w:hAnsi="Arial" w:cs="Arial"/>
          <w:sz w:val="20"/>
          <w:szCs w:val="20"/>
        </w:rPr>
        <w:t>demand</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its</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currently</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constraint</w:t>
      </w:r>
      <w:r w:rsidRPr="00025F45">
        <w:rPr>
          <w:rFonts w:ascii="Arial" w:hAnsi="Arial" w:cs="Arial"/>
          <w:sz w:val="20"/>
          <w:szCs w:val="20"/>
        </w:rPr>
        <w:t xml:space="preserve"> </w:t>
      </w:r>
      <w:r w:rsidRPr="00025F45">
        <w:rPr>
          <w:rFonts w:ascii="Arial" w:eastAsia="Calibri" w:hAnsi="Arial" w:cs="Arial"/>
          <w:sz w:val="20"/>
          <w:szCs w:val="20"/>
        </w:rPr>
        <w:t>limits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expanding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NFCS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Moreover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unable</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communicate</w:t>
      </w:r>
      <w:r w:rsidRPr="00025F45">
        <w:rPr>
          <w:rFonts w:ascii="Arial" w:hAnsi="Arial" w:cs="Arial"/>
          <w:sz w:val="20"/>
          <w:szCs w:val="20"/>
        </w:rPr>
        <w:t xml:space="preserve"> </w:t>
      </w:r>
      <w:r w:rsidRPr="00025F45">
        <w:rPr>
          <w:rFonts w:ascii="Arial" w:eastAsia="Calibri" w:hAnsi="Arial" w:cs="Arial"/>
          <w:sz w:val="20"/>
          <w:szCs w:val="20"/>
        </w:rPr>
        <w:t>lessons</w:t>
      </w:r>
      <w:r w:rsidRPr="00025F45">
        <w:rPr>
          <w:rFonts w:ascii="Arial" w:hAnsi="Arial" w:cs="Arial"/>
          <w:sz w:val="20"/>
          <w:szCs w:val="20"/>
        </w:rPr>
        <w:t xml:space="preserve"> </w:t>
      </w:r>
      <w:r w:rsidRPr="00025F45">
        <w:rPr>
          <w:rFonts w:ascii="Arial" w:eastAsia="Calibri" w:hAnsi="Arial" w:cs="Arial"/>
          <w:sz w:val="20"/>
          <w:szCs w:val="20"/>
        </w:rPr>
        <w:t>learned</w:t>
      </w:r>
      <w:r w:rsidRPr="00025F45">
        <w:rPr>
          <w:rFonts w:ascii="Arial" w:hAnsi="Arial" w:cs="Arial"/>
          <w:sz w:val="20"/>
          <w:szCs w:val="20"/>
        </w:rPr>
        <w:t xml:space="preserve"> </w:t>
      </w:r>
      <w:r w:rsidRPr="00025F45">
        <w:rPr>
          <w:rFonts w:ascii="Arial" w:eastAsia="Calibri" w:hAnsi="Arial" w:cs="Arial"/>
          <w:sz w:val="20"/>
          <w:szCs w:val="20"/>
        </w:rPr>
        <w:t>vertically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scales</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could</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useful</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both</w:t>
      </w:r>
      <w:r w:rsidRPr="00025F45">
        <w:rPr>
          <w:rFonts w:ascii="Arial" w:hAnsi="Arial" w:cs="Arial"/>
          <w:sz w:val="20"/>
          <w:szCs w:val="20"/>
        </w:rPr>
        <w:t xml:space="preserve"> </w:t>
      </w:r>
      <w:r w:rsidRPr="00025F45">
        <w:rPr>
          <w:rFonts w:ascii="Arial" w:eastAsia="Calibri" w:hAnsi="Arial" w:cs="Arial"/>
          <w:sz w:val="20"/>
          <w:szCs w:val="20"/>
        </w:rPr>
        <w:t>improving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NFCS</w:t>
      </w:r>
      <w:r w:rsidRPr="00025F45">
        <w:rPr>
          <w:rFonts w:ascii="Arial" w:hAnsi="Arial" w:cs="Arial"/>
          <w:sz w:val="20"/>
          <w:szCs w:val="20"/>
        </w:rPr>
        <w:t xml:space="preserve"> </w:t>
      </w:r>
      <w:r w:rsidRPr="00025F45">
        <w:rPr>
          <w:rFonts w:ascii="Arial" w:eastAsia="Calibri" w:hAnsi="Arial" w:cs="Arial"/>
          <w:sz w:val="20"/>
          <w:szCs w:val="20"/>
        </w:rPr>
        <w:t>process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connect</w:t>
      </w:r>
      <w:r w:rsidRPr="00025F45">
        <w:rPr>
          <w:rFonts w:ascii="Arial" w:hAnsi="Arial" w:cs="Arial"/>
          <w:sz w:val="20"/>
          <w:szCs w:val="20"/>
        </w:rPr>
        <w:t xml:space="preserve"> </w:t>
      </w:r>
      <w:r w:rsidRPr="00025F45">
        <w:rPr>
          <w:rFonts w:ascii="Arial" w:eastAsia="Calibri" w:hAnsi="Arial" w:cs="Arial"/>
          <w:sz w:val="20"/>
          <w:szCs w:val="20"/>
        </w:rPr>
        <w:t>resources</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One</w:t>
      </w:r>
      <w:r w:rsidRPr="00025F45">
        <w:rPr>
          <w:rFonts w:ascii="Arial" w:hAnsi="Arial" w:cs="Arial"/>
          <w:sz w:val="20"/>
          <w:szCs w:val="20"/>
        </w:rPr>
        <w:t xml:space="preserve"> </w:t>
      </w:r>
      <w:r w:rsidRPr="00025F45">
        <w:rPr>
          <w:rFonts w:ascii="Arial" w:eastAsia="Calibri" w:hAnsi="Arial" w:cs="Arial"/>
          <w:sz w:val="20"/>
          <w:szCs w:val="20"/>
        </w:rPr>
        <w:t>interviewee</w:t>
      </w:r>
      <w:r w:rsidRPr="00025F45">
        <w:rPr>
          <w:rFonts w:ascii="Arial" w:hAnsi="Arial" w:cs="Arial"/>
          <w:sz w:val="20"/>
          <w:szCs w:val="20"/>
        </w:rPr>
        <w:t xml:space="preserve"> </w:t>
      </w:r>
      <w:r w:rsidRPr="00025F45">
        <w:rPr>
          <w:rFonts w:ascii="Arial" w:eastAsia="Calibri" w:hAnsi="Arial" w:cs="Arial"/>
          <w:sz w:val="20"/>
          <w:szCs w:val="20"/>
        </w:rPr>
        <w:t>highlighted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potential</w:t>
      </w:r>
      <w:r w:rsidRPr="00025F45">
        <w:rPr>
          <w:rFonts w:ascii="Arial" w:hAnsi="Arial" w:cs="Arial"/>
          <w:sz w:val="20"/>
          <w:szCs w:val="20"/>
        </w:rPr>
        <w:t xml:space="preserve"> </w:t>
      </w:r>
      <w:r w:rsidRPr="00025F45">
        <w:rPr>
          <w:rFonts w:ascii="Arial" w:eastAsia="Calibri" w:hAnsi="Arial" w:cs="Arial"/>
          <w:sz w:val="20"/>
          <w:szCs w:val="20"/>
        </w:rPr>
        <w:t>value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present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00CF73F8">
        <w:rPr>
          <w:rFonts w:ascii="Arial" w:eastAsia="Calibri" w:hAnsi="Arial" w:cs="Arial"/>
          <w:sz w:val="20"/>
          <w:szCs w:val="20"/>
        </w:rPr>
        <w:t>their</w:t>
      </w:r>
      <w:r w:rsidRPr="00025F45">
        <w:rPr>
          <w:rFonts w:ascii="Arial" w:hAnsi="Arial" w:cs="Arial"/>
          <w:sz w:val="20"/>
          <w:szCs w:val="20"/>
        </w:rPr>
        <w:t xml:space="preserve"> </w:t>
      </w:r>
      <w:r w:rsidRPr="00025F45">
        <w:rPr>
          <w:rFonts w:ascii="Arial" w:eastAsia="Calibri" w:hAnsi="Arial" w:cs="Arial"/>
          <w:sz w:val="20"/>
          <w:szCs w:val="20"/>
        </w:rPr>
        <w:t>region</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stating</w:t>
      </w:r>
      <w:r w:rsidRPr="00025F45">
        <w:rPr>
          <w:rFonts w:ascii="Arial" w:hAnsi="Arial" w:cs="Arial"/>
          <w:sz w:val="20"/>
          <w:szCs w:val="20"/>
        </w:rPr>
        <w:t xml:space="preserve">: </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some</w:t>
      </w:r>
      <w:r w:rsidRPr="00025F45">
        <w:rPr>
          <w:rFonts w:ascii="Arial" w:hAnsi="Arial" w:cs="Arial"/>
          <w:sz w:val="20"/>
          <w:szCs w:val="20"/>
        </w:rPr>
        <w:t xml:space="preserve"> </w:t>
      </w:r>
      <w:r w:rsidRPr="00025F45">
        <w:rPr>
          <w:rFonts w:ascii="Arial" w:eastAsia="Calibri" w:hAnsi="Arial" w:cs="Arial"/>
          <w:sz w:val="20"/>
          <w:szCs w:val="20"/>
        </w:rPr>
        <w:t>ways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victim</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success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NFCS</w:t>
      </w:r>
      <w:r w:rsidRPr="00025F45">
        <w:rPr>
          <w:rFonts w:ascii="Arial" w:hAnsi="Arial" w:cs="Arial"/>
          <w:sz w:val="20"/>
          <w:szCs w:val="20"/>
        </w:rPr>
        <w:t xml:space="preserve">, </w:t>
      </w:r>
      <w:r w:rsidRPr="00025F45">
        <w:rPr>
          <w:rFonts w:ascii="Arial" w:eastAsia="Calibri" w:hAnsi="Arial" w:cs="Arial"/>
          <w:sz w:val="20"/>
          <w:szCs w:val="20"/>
        </w:rPr>
        <w:t>which</w:t>
      </w:r>
      <w:r w:rsidRPr="00025F45">
        <w:rPr>
          <w:rFonts w:ascii="Arial" w:hAnsi="Arial" w:cs="Arial"/>
          <w:sz w:val="20"/>
          <w:szCs w:val="20"/>
        </w:rPr>
        <w:t xml:space="preserve">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contributed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identification</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needed</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Yet</w:t>
      </w:r>
      <w:r w:rsidRPr="00025F45">
        <w:rPr>
          <w:rFonts w:ascii="Arial" w:hAnsi="Arial" w:cs="Arial"/>
          <w:sz w:val="20"/>
          <w:szCs w:val="20"/>
        </w:rPr>
        <w:t xml:space="preserve">, </w:t>
      </w:r>
      <w:r w:rsidRPr="00025F45">
        <w:rPr>
          <w:rFonts w:ascii="Arial" w:eastAsia="Calibri" w:hAnsi="Arial" w:cs="Arial"/>
          <w:sz w:val="20"/>
          <w:szCs w:val="20"/>
        </w:rPr>
        <w:t>there</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inadequate</w:t>
      </w:r>
      <w:r w:rsidRPr="00025F45">
        <w:rPr>
          <w:rFonts w:ascii="Arial" w:hAnsi="Arial" w:cs="Arial"/>
          <w:sz w:val="20"/>
          <w:szCs w:val="20"/>
        </w:rPr>
        <w:t xml:space="preserve"> </w:t>
      </w:r>
      <w:r w:rsidRPr="00025F45">
        <w:rPr>
          <w:rFonts w:ascii="Arial" w:eastAsia="Calibri" w:hAnsi="Arial" w:cs="Arial"/>
          <w:sz w:val="20"/>
          <w:szCs w:val="20"/>
        </w:rPr>
        <w:t>resources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many</w:t>
      </w:r>
      <w:r w:rsidRPr="00025F45">
        <w:rPr>
          <w:rFonts w:ascii="Arial" w:hAnsi="Arial" w:cs="Arial"/>
          <w:sz w:val="20"/>
          <w:szCs w:val="20"/>
        </w:rPr>
        <w:t xml:space="preserve"> </w:t>
      </w:r>
      <w:r w:rsidRPr="00025F45">
        <w:rPr>
          <w:rFonts w:ascii="Arial" w:eastAsia="Calibri" w:hAnsi="Arial" w:cs="Arial"/>
          <w:sz w:val="20"/>
          <w:szCs w:val="20"/>
        </w:rPr>
        <w:t>countries</w:t>
      </w:r>
      <w:r w:rsidRPr="00025F45">
        <w:rPr>
          <w:rFonts w:ascii="Arial" w:hAnsi="Arial" w:cs="Arial"/>
          <w:sz w:val="20"/>
          <w:szCs w:val="20"/>
        </w:rPr>
        <w:t xml:space="preserve"> </w:t>
      </w:r>
      <w:r w:rsidRPr="00025F45">
        <w:rPr>
          <w:rFonts w:ascii="Arial" w:eastAsia="Calibri" w:hAnsi="Arial" w:cs="Arial"/>
          <w:sz w:val="20"/>
          <w:szCs w:val="20"/>
        </w:rPr>
        <w:t>advance</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identification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implementation</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represents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new</w:t>
      </w:r>
      <w:r w:rsidRPr="00025F45">
        <w:rPr>
          <w:rFonts w:ascii="Arial" w:hAnsi="Arial" w:cs="Arial"/>
          <w:sz w:val="20"/>
          <w:szCs w:val="20"/>
        </w:rPr>
        <w:t xml:space="preserve"> </w:t>
      </w:r>
      <w:r w:rsidRPr="00025F45">
        <w:rPr>
          <w:rFonts w:ascii="Arial" w:eastAsia="Calibri" w:hAnsi="Arial" w:cs="Arial"/>
          <w:sz w:val="20"/>
          <w:szCs w:val="20"/>
        </w:rPr>
        <w:t>horizon</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funding</w:t>
      </w:r>
      <w:r w:rsidRPr="00025F45">
        <w:rPr>
          <w:rFonts w:ascii="Arial" w:hAnsi="Arial" w:cs="Arial"/>
          <w:sz w:val="20"/>
          <w:szCs w:val="20"/>
        </w:rPr>
        <w:t xml:space="preserve"> </w:t>
      </w:r>
      <w:r w:rsidRPr="00025F45">
        <w:rPr>
          <w:rFonts w:ascii="Arial" w:eastAsia="Calibri" w:hAnsi="Arial" w:cs="Arial"/>
          <w:sz w:val="20"/>
          <w:szCs w:val="20"/>
        </w:rPr>
        <w:t>opportunities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such</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CREWS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Horizon</w:t>
      </w:r>
      <w:r w:rsidRPr="00025F45">
        <w:rPr>
          <w:rFonts w:ascii="Arial" w:hAnsi="Arial" w:cs="Arial"/>
          <w:sz w:val="20"/>
          <w:szCs w:val="20"/>
        </w:rPr>
        <w:t xml:space="preserve"> 2020,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w:t>
      </w:r>
      <w:r w:rsidRPr="00025F45">
        <w:rPr>
          <w:rFonts w:ascii="Arial" w:hAnsi="Arial" w:cs="Arial"/>
          <w:sz w:val="20"/>
          <w:szCs w:val="20"/>
        </w:rPr>
        <w:t xml:space="preserve"> </w:t>
      </w:r>
      <w:r w:rsidRPr="00025F45">
        <w:rPr>
          <w:rFonts w:ascii="Arial" w:eastAsia="Calibri" w:hAnsi="Arial" w:cs="Arial"/>
          <w:sz w:val="20"/>
          <w:szCs w:val="20"/>
        </w:rPr>
        <w:t>initiatives</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organization</w:t>
      </w:r>
      <w:r w:rsidRPr="00025F45">
        <w:rPr>
          <w:rFonts w:ascii="Arial" w:hAnsi="Arial" w:cs="Arial"/>
          <w:sz w:val="20"/>
          <w:szCs w:val="20"/>
        </w:rPr>
        <w:t xml:space="preserve"> </w:t>
      </w:r>
      <w:r w:rsidRPr="00025F45">
        <w:rPr>
          <w:rFonts w:ascii="Arial" w:eastAsia="Calibri" w:hAnsi="Arial" w:cs="Arial"/>
          <w:sz w:val="20"/>
          <w:szCs w:val="20"/>
        </w:rPr>
        <w:t>like</w:t>
      </w:r>
      <w:r w:rsidRPr="00025F45">
        <w:rPr>
          <w:rFonts w:ascii="Arial" w:hAnsi="Arial" w:cs="Arial"/>
          <w:sz w:val="20"/>
          <w:szCs w:val="20"/>
        </w:rPr>
        <w:t xml:space="preserve"> </w:t>
      </w:r>
      <w:r w:rsidRPr="00025F45">
        <w:rPr>
          <w:rFonts w:ascii="Arial" w:eastAsia="Calibri" w:hAnsi="Arial" w:cs="Arial"/>
          <w:sz w:val="20"/>
          <w:szCs w:val="20"/>
        </w:rPr>
        <w:t>those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stimulate</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need</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help</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meteorological</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stakeholders</w:t>
      </w:r>
      <w:r w:rsidRPr="00025F45">
        <w:rPr>
          <w:rFonts w:ascii="Arial" w:hAnsi="Arial" w:cs="Arial"/>
          <w:sz w:val="20"/>
          <w:szCs w:val="20"/>
        </w:rPr>
        <w:t xml:space="preserve"> </w:t>
      </w:r>
      <w:r w:rsidRPr="00025F45">
        <w:rPr>
          <w:rFonts w:ascii="Arial" w:eastAsia="Calibri" w:hAnsi="Arial" w:cs="Arial"/>
          <w:sz w:val="20"/>
          <w:szCs w:val="20"/>
        </w:rPr>
        <w:t>develop</w:t>
      </w:r>
      <w:r w:rsidRPr="00025F45">
        <w:rPr>
          <w:rFonts w:ascii="Arial" w:hAnsi="Arial" w:cs="Arial"/>
          <w:sz w:val="20"/>
          <w:szCs w:val="20"/>
        </w:rPr>
        <w:t xml:space="preserve"> </w:t>
      </w:r>
      <w:r w:rsidRPr="00025F45">
        <w:rPr>
          <w:rFonts w:ascii="Arial" w:eastAsia="Calibri" w:hAnsi="Arial" w:cs="Arial"/>
          <w:sz w:val="20"/>
          <w:szCs w:val="20"/>
        </w:rPr>
        <w:t>proposals</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these</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creates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role</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enhancing</w:t>
      </w:r>
      <w:r w:rsidRPr="00025F45">
        <w:rPr>
          <w:rFonts w:ascii="Arial" w:hAnsi="Arial" w:cs="Arial"/>
          <w:sz w:val="20"/>
          <w:szCs w:val="20"/>
        </w:rPr>
        <w:t xml:space="preserve"> </w:t>
      </w:r>
      <w:r w:rsidRPr="00025F45">
        <w:rPr>
          <w:rFonts w:ascii="Arial" w:eastAsia="Calibri" w:hAnsi="Arial" w:cs="Arial"/>
          <w:sz w:val="20"/>
          <w:szCs w:val="20"/>
        </w:rPr>
        <w:t>coordination</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donors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project</w:t>
      </w:r>
      <w:r w:rsidRPr="00025F45">
        <w:rPr>
          <w:rFonts w:ascii="Arial" w:hAnsi="Arial" w:cs="Arial"/>
          <w:sz w:val="20"/>
          <w:szCs w:val="20"/>
        </w:rPr>
        <w:t xml:space="preserve"> </w:t>
      </w:r>
      <w:r w:rsidRPr="00025F45">
        <w:rPr>
          <w:rFonts w:ascii="Arial" w:eastAsia="Calibri" w:hAnsi="Arial" w:cs="Arial"/>
          <w:sz w:val="20"/>
          <w:szCs w:val="20"/>
        </w:rPr>
        <w:t>implementers</w:t>
      </w:r>
      <w:r w:rsidRPr="00025F45">
        <w:rPr>
          <w:rFonts w:ascii="Arial" w:hAnsi="Arial" w:cs="Arial"/>
          <w:sz w:val="20"/>
          <w:szCs w:val="20"/>
        </w:rPr>
        <w:t xml:space="preserve">. </w:t>
      </w:r>
    </w:p>
    <w:p w14:paraId="710B3858" w14:textId="77777777" w:rsidR="005712D7" w:rsidRPr="00025F45" w:rsidRDefault="005712D7" w:rsidP="0083608B">
      <w:pPr>
        <w:widowControl w:val="0"/>
        <w:autoSpaceDE w:val="0"/>
        <w:autoSpaceDN w:val="0"/>
        <w:adjustRightInd w:val="0"/>
        <w:spacing w:line="276" w:lineRule="auto"/>
        <w:rPr>
          <w:rFonts w:ascii="Arial" w:hAnsi="Arial" w:cs="Arial"/>
          <w:sz w:val="20"/>
          <w:szCs w:val="20"/>
        </w:rPr>
      </w:pPr>
    </w:p>
    <w:p w14:paraId="567D718B" w14:textId="5577DBBE" w:rsidR="005712D7" w:rsidRPr="00025F45" w:rsidRDefault="005712D7"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occupies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unique</w:t>
      </w:r>
      <w:r w:rsidRPr="00025F45">
        <w:rPr>
          <w:rFonts w:ascii="Arial" w:hAnsi="Arial" w:cs="Arial"/>
          <w:sz w:val="20"/>
          <w:szCs w:val="20"/>
        </w:rPr>
        <w:t xml:space="preserve"> </w:t>
      </w:r>
      <w:r w:rsidRPr="00025F45">
        <w:rPr>
          <w:rFonts w:ascii="Arial" w:eastAsia="Calibri" w:hAnsi="Arial" w:cs="Arial"/>
          <w:sz w:val="20"/>
          <w:szCs w:val="20"/>
        </w:rPr>
        <w:t>position</w:t>
      </w:r>
      <w:r w:rsidRPr="00025F45">
        <w:rPr>
          <w:rFonts w:ascii="Arial" w:hAnsi="Arial" w:cs="Arial"/>
          <w:sz w:val="20"/>
          <w:szCs w:val="20"/>
        </w:rPr>
        <w:t xml:space="preserve"> </w:t>
      </w:r>
      <w:r w:rsidRPr="00025F45">
        <w:rPr>
          <w:rFonts w:ascii="Arial" w:eastAsia="Calibri" w:hAnsi="Arial" w:cs="Arial"/>
          <w:sz w:val="20"/>
          <w:szCs w:val="20"/>
        </w:rPr>
        <w:t>within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network</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dedicated</w:t>
      </w:r>
      <w:r w:rsidRPr="00025F45">
        <w:rPr>
          <w:rFonts w:ascii="Arial" w:hAnsi="Arial" w:cs="Arial"/>
          <w:sz w:val="20"/>
          <w:szCs w:val="20"/>
        </w:rPr>
        <w:t xml:space="preserve"> </w:t>
      </w:r>
      <w:r w:rsidRPr="00025F45">
        <w:rPr>
          <w:rFonts w:ascii="Arial" w:eastAsia="Calibri" w:hAnsi="Arial" w:cs="Arial"/>
          <w:sz w:val="20"/>
          <w:szCs w:val="20"/>
        </w:rPr>
        <w:t>specifically</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affairs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positioned</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intermediary</w:t>
      </w:r>
      <w:r w:rsidRPr="00025F45">
        <w:rPr>
          <w:rFonts w:ascii="Arial" w:hAnsi="Arial" w:cs="Arial"/>
          <w:sz w:val="20"/>
          <w:szCs w:val="20"/>
        </w:rPr>
        <w:t xml:space="preserve"> </w:t>
      </w:r>
      <w:r w:rsidRPr="00025F45">
        <w:rPr>
          <w:rFonts w:ascii="Arial" w:eastAsia="Calibri" w:hAnsi="Arial" w:cs="Arial"/>
          <w:sz w:val="20"/>
          <w:szCs w:val="20"/>
        </w:rPr>
        <w:t>between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global</w:t>
      </w:r>
      <w:r w:rsidRPr="00025F45">
        <w:rPr>
          <w:rFonts w:ascii="Arial" w:hAnsi="Arial" w:cs="Arial"/>
          <w:sz w:val="20"/>
          <w:szCs w:val="20"/>
        </w:rPr>
        <w:t xml:space="preserve"> </w:t>
      </w:r>
      <w:r w:rsidRPr="00025F45">
        <w:rPr>
          <w:rFonts w:ascii="Arial" w:eastAsia="Calibri" w:hAnsi="Arial" w:cs="Arial"/>
          <w:sz w:val="20"/>
          <w:szCs w:val="20"/>
        </w:rPr>
        <w:t>levels</w:t>
      </w:r>
      <w:r w:rsidRPr="00025F45">
        <w:rPr>
          <w:rFonts w:ascii="Arial" w:hAnsi="Arial" w:cs="Arial"/>
          <w:sz w:val="20"/>
          <w:szCs w:val="20"/>
        </w:rPr>
        <w:t xml:space="preserve">. </w:t>
      </w:r>
      <w:r w:rsidRPr="00025F45">
        <w:rPr>
          <w:rFonts w:ascii="Arial" w:eastAsia="Calibri" w:hAnsi="Arial" w:cs="Arial"/>
          <w:sz w:val="20"/>
          <w:szCs w:val="20"/>
        </w:rPr>
        <w:t>It</w:t>
      </w:r>
      <w:r w:rsidRPr="00025F45">
        <w:rPr>
          <w:rFonts w:ascii="Arial" w:hAnsi="Arial" w:cs="Arial"/>
          <w:sz w:val="20"/>
          <w:szCs w:val="20"/>
        </w:rPr>
        <w:t xml:space="preserve"> </w:t>
      </w:r>
      <w:r w:rsidRPr="00025F45">
        <w:rPr>
          <w:rFonts w:ascii="Arial" w:eastAsia="Calibri" w:hAnsi="Arial" w:cs="Arial"/>
          <w:sz w:val="20"/>
          <w:szCs w:val="20"/>
        </w:rPr>
        <w:t>can</w:t>
      </w:r>
      <w:r w:rsidRPr="00025F45">
        <w:rPr>
          <w:rFonts w:ascii="Arial" w:hAnsi="Arial" w:cs="Arial"/>
          <w:sz w:val="20"/>
          <w:szCs w:val="20"/>
        </w:rPr>
        <w:t xml:space="preserve"> </w:t>
      </w:r>
      <w:r w:rsidRPr="00025F45">
        <w:rPr>
          <w:rFonts w:ascii="Arial" w:eastAsia="Calibri" w:hAnsi="Arial" w:cs="Arial"/>
          <w:sz w:val="20"/>
          <w:szCs w:val="20"/>
        </w:rPr>
        <w:t>therefore</w:t>
      </w:r>
      <w:r w:rsidRPr="00025F45">
        <w:rPr>
          <w:rFonts w:ascii="Arial" w:hAnsi="Arial" w:cs="Arial"/>
          <w:sz w:val="20"/>
          <w:szCs w:val="20"/>
        </w:rPr>
        <w:t xml:space="preserve"> </w:t>
      </w:r>
      <w:r w:rsidRPr="00025F45">
        <w:rPr>
          <w:rFonts w:ascii="Arial" w:eastAsia="Calibri" w:hAnsi="Arial" w:cs="Arial"/>
          <w:sz w:val="20"/>
          <w:szCs w:val="20"/>
        </w:rPr>
        <w:t>bridge</w:t>
      </w:r>
      <w:r w:rsidRPr="00025F45">
        <w:rPr>
          <w:rFonts w:ascii="Arial" w:hAnsi="Arial" w:cs="Arial"/>
          <w:sz w:val="20"/>
          <w:szCs w:val="20"/>
        </w:rPr>
        <w:t xml:space="preserve"> </w:t>
      </w:r>
      <w:r w:rsidRPr="00025F45">
        <w:rPr>
          <w:rFonts w:ascii="Arial" w:eastAsia="Calibri" w:hAnsi="Arial" w:cs="Arial"/>
          <w:color w:val="000000" w:themeColor="text1"/>
          <w:sz w:val="20"/>
          <w:szCs w:val="20"/>
        </w:rPr>
        <w:t>geographic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versa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similar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link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capitals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synergies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ongoing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identifying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opportunities</w:t>
      </w:r>
      <w:r w:rsidRPr="00025F45">
        <w:rPr>
          <w:rFonts w:ascii="Arial" w:hAnsi="Arial" w:cs="Arial"/>
          <w:color w:val="000000" w:themeColor="text1"/>
          <w:sz w:val="20"/>
          <w:szCs w:val="20"/>
        </w:rPr>
        <w: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model</w:t>
      </w:r>
      <w:r w:rsidRPr="00025F45">
        <w:rPr>
          <w:rFonts w:ascii="Arial" w:hAnsi="Arial" w:cs="Arial"/>
          <w:sz w:val="20"/>
          <w:szCs w:val="20"/>
        </w:rPr>
        <w:t xml:space="preserve"> </w:t>
      </w:r>
      <w:r w:rsidRPr="00025F45">
        <w:rPr>
          <w:rFonts w:ascii="Arial" w:eastAsia="Calibri" w:hAnsi="Arial" w:cs="Arial"/>
          <w:sz w:val="20"/>
          <w:szCs w:val="20"/>
        </w:rPr>
        <w:t>appears</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fruitful</w:t>
      </w:r>
      <w:r w:rsidRPr="00025F45">
        <w:rPr>
          <w:rFonts w:ascii="Arial" w:hAnsi="Arial" w:cs="Arial"/>
          <w:sz w:val="20"/>
          <w:szCs w:val="20"/>
        </w:rPr>
        <w:t xml:space="preserve"> </w:t>
      </w:r>
      <w:r w:rsidRPr="00025F45">
        <w:rPr>
          <w:rFonts w:ascii="Arial" w:eastAsia="Calibri" w:hAnsi="Arial" w:cs="Arial"/>
          <w:sz w:val="20"/>
          <w:szCs w:val="20"/>
        </w:rPr>
        <w:t>mechanism</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advance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climate</w:t>
      </w:r>
      <w:r w:rsidRPr="00025F45">
        <w:rPr>
          <w:rFonts w:ascii="Arial" w:hAnsi="Arial" w:cs="Arial"/>
          <w:sz w:val="20"/>
          <w:szCs w:val="20"/>
        </w:rPr>
        <w:t xml:space="preserve"> </w:t>
      </w:r>
      <w:r w:rsidRPr="00025F45">
        <w:rPr>
          <w:rFonts w:ascii="Arial" w:eastAsia="Calibri" w:hAnsi="Arial" w:cs="Arial"/>
          <w:sz w:val="20"/>
          <w:szCs w:val="20"/>
        </w:rPr>
        <w:t>services</w:t>
      </w:r>
      <w:r w:rsidRPr="00025F45">
        <w:rPr>
          <w:rFonts w:ascii="Arial" w:hAnsi="Arial" w:cs="Arial"/>
          <w:sz w:val="20"/>
          <w:szCs w:val="20"/>
        </w:rPr>
        <w:t xml:space="preserve"> </w:t>
      </w:r>
      <w:r w:rsidRPr="00025F45">
        <w:rPr>
          <w:rFonts w:ascii="Arial" w:eastAsia="Calibri" w:hAnsi="Arial" w:cs="Arial"/>
          <w:sz w:val="20"/>
          <w:szCs w:val="20"/>
        </w:rPr>
        <w:t>generally</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further</w:t>
      </w:r>
      <w:r w:rsidRPr="00025F45">
        <w:rPr>
          <w:rFonts w:ascii="Arial" w:hAnsi="Arial" w:cs="Arial"/>
          <w:sz w:val="20"/>
          <w:szCs w:val="20"/>
        </w:rPr>
        <w:t xml:space="preserve"> </w:t>
      </w:r>
      <w:r w:rsidRPr="00025F45">
        <w:rPr>
          <w:rFonts w:ascii="Arial" w:eastAsia="Calibri" w:hAnsi="Arial" w:cs="Arial"/>
          <w:sz w:val="20"/>
          <w:szCs w:val="20"/>
        </w:rPr>
        <w:t>review</w:t>
      </w:r>
      <w:r w:rsidRPr="00025F45">
        <w:rPr>
          <w:rFonts w:ascii="Arial" w:hAnsi="Arial" w:cs="Arial"/>
          <w:sz w:val="20"/>
          <w:szCs w:val="20"/>
        </w:rPr>
        <w:t xml:space="preserve"> </w:t>
      </w:r>
      <w:r w:rsidRPr="00025F45">
        <w:rPr>
          <w:rFonts w:ascii="Arial" w:eastAsia="Calibri" w:hAnsi="Arial" w:cs="Arial"/>
          <w:sz w:val="20"/>
          <w:szCs w:val="20"/>
        </w:rPr>
        <w:t>by</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multiple</w:t>
      </w:r>
      <w:r w:rsidRPr="00025F45">
        <w:rPr>
          <w:rFonts w:ascii="Arial" w:hAnsi="Arial" w:cs="Arial"/>
          <w:sz w:val="20"/>
          <w:szCs w:val="20"/>
        </w:rPr>
        <w:t xml:space="preserve"> </w:t>
      </w:r>
      <w:r w:rsidRPr="00025F45">
        <w:rPr>
          <w:rFonts w:ascii="Arial" w:eastAsia="Calibri" w:hAnsi="Arial" w:cs="Arial"/>
          <w:sz w:val="20"/>
          <w:szCs w:val="20"/>
        </w:rPr>
        <w:t>RCOs</w:t>
      </w:r>
      <w:r w:rsidRPr="00025F45">
        <w:rPr>
          <w:rFonts w:ascii="Arial" w:hAnsi="Arial" w:cs="Arial"/>
          <w:sz w:val="20"/>
          <w:szCs w:val="20"/>
        </w:rPr>
        <w:t xml:space="preserve"> </w:t>
      </w:r>
      <w:r w:rsidRPr="00025F45">
        <w:rPr>
          <w:rFonts w:ascii="Arial" w:eastAsia="Calibri" w:hAnsi="Arial" w:cs="Arial"/>
          <w:sz w:val="20"/>
          <w:szCs w:val="20"/>
        </w:rPr>
        <w:t>could</w:t>
      </w:r>
      <w:r w:rsidRPr="00025F45">
        <w:rPr>
          <w:rFonts w:ascii="Arial" w:hAnsi="Arial" w:cs="Arial"/>
          <w:sz w:val="20"/>
          <w:szCs w:val="20"/>
        </w:rPr>
        <w:t xml:space="preserve"> </w:t>
      </w:r>
      <w:r w:rsidRPr="00025F45">
        <w:rPr>
          <w:rFonts w:ascii="Arial" w:eastAsia="Calibri" w:hAnsi="Arial" w:cs="Arial"/>
          <w:sz w:val="20"/>
          <w:szCs w:val="20"/>
        </w:rPr>
        <w:t>represent</w:t>
      </w:r>
      <w:r w:rsidRPr="00025F45">
        <w:rPr>
          <w:rFonts w:ascii="Arial" w:hAnsi="Arial" w:cs="Arial"/>
          <w:sz w:val="20"/>
          <w:szCs w:val="20"/>
        </w:rPr>
        <w:t xml:space="preserve"> </w:t>
      </w:r>
      <w:r w:rsidR="00C14B67"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coordinated</w:t>
      </w:r>
      <w:r w:rsidRPr="00025F45">
        <w:rPr>
          <w:rFonts w:ascii="Arial" w:hAnsi="Arial" w:cs="Arial"/>
          <w:sz w:val="20"/>
          <w:szCs w:val="20"/>
        </w:rPr>
        <w:t xml:space="preserve"> </w:t>
      </w:r>
      <w:r w:rsidRPr="00025F45">
        <w:rPr>
          <w:rFonts w:ascii="Arial" w:eastAsia="Calibri" w:hAnsi="Arial" w:cs="Arial"/>
          <w:sz w:val="20"/>
          <w:szCs w:val="20"/>
        </w:rPr>
        <w:t>network</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color w:val="000000" w:themeColor="text1"/>
          <w:sz w:val="20"/>
          <w:szCs w:val="20"/>
        </w:rPr>
        <w:t>extends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beyond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hAnsi="Arial" w:cs="Arial"/>
          <w:color w:val="000000" w:themeColor="text1"/>
          <w:sz w:val="20"/>
          <w:szCs w:val="20"/>
        </w:rPr>
        <w:t>.</w:t>
      </w:r>
    </w:p>
    <w:p w14:paraId="240A23C7" w14:textId="77777777" w:rsidR="005712D7" w:rsidRPr="00025F45" w:rsidRDefault="005712D7" w:rsidP="0083608B">
      <w:pPr>
        <w:widowControl w:val="0"/>
        <w:autoSpaceDE w:val="0"/>
        <w:autoSpaceDN w:val="0"/>
        <w:adjustRightInd w:val="0"/>
        <w:spacing w:line="276" w:lineRule="auto"/>
        <w:rPr>
          <w:rFonts w:ascii="Arial" w:hAnsi="Arial" w:cs="Arial"/>
          <w:sz w:val="20"/>
          <w:szCs w:val="20"/>
        </w:rPr>
      </w:pPr>
    </w:p>
    <w:p w14:paraId="340B4C0E" w14:textId="4CD73BBB" w:rsidR="005712D7" w:rsidRPr="00025F45" w:rsidRDefault="005712D7" w:rsidP="0083608B">
      <w:pPr>
        <w:pStyle w:val="GFCSH2"/>
        <w:spacing w:line="276" w:lineRule="auto"/>
      </w:pPr>
      <w:bookmarkStart w:id="26" w:name="_Toc492020468"/>
      <w:r w:rsidRPr="00025F45">
        <w:t>Global Mechanisms.</w:t>
      </w:r>
      <w:bookmarkEnd w:id="26"/>
    </w:p>
    <w:p w14:paraId="307188DB" w14:textId="7F821E2D"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established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00E572DB">
        <w:rPr>
          <w:rFonts w:ascii="Arial" w:eastAsia="Calibri" w:hAnsi="Arial" w:cs="Arial"/>
          <w:color w:val="000000" w:themeColor="text1"/>
          <w:sz w:val="20"/>
          <w:szCs w:val="20"/>
        </w:rPr>
        <w:t>j</w:t>
      </w:r>
      <w:r w:rsidRPr="00025F45">
        <w:rPr>
          <w:rFonts w:ascii="Arial" w:eastAsia="Calibri" w:hAnsi="Arial" w:cs="Arial"/>
          <w:color w:val="000000" w:themeColor="text1"/>
          <w:sz w:val="20"/>
          <w:szCs w:val="20"/>
        </w:rPr>
        <w:t>oint</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o</w:t>
      </w:r>
      <w:r w:rsidRPr="00025F45">
        <w:rPr>
          <w:rFonts w:ascii="Arial" w:eastAsia="Calibri" w:hAnsi="Arial" w:cs="Arial"/>
          <w:color w:val="000000" w:themeColor="text1"/>
          <w:sz w:val="20"/>
          <w:szCs w:val="20"/>
        </w:rPr>
        <w:t>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previous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E572DB">
        <w:rPr>
          <w:rFonts w:ascii="Arial" w:eastAsia="Calibri" w:hAnsi="Arial" w:cs="Arial"/>
          <w:color w:val="000000" w:themeColor="text1"/>
          <w:sz w:val="20"/>
          <w:szCs w:val="20"/>
        </w:rPr>
        <w:t>j</w:t>
      </w:r>
      <w:r w:rsidRPr="00025F45">
        <w:rPr>
          <w:rFonts w:ascii="Arial" w:eastAsia="Calibri" w:hAnsi="Arial" w:cs="Arial"/>
          <w:color w:val="000000" w:themeColor="text1"/>
          <w:sz w:val="20"/>
          <w:szCs w:val="20"/>
        </w:rPr>
        <w:t>oint</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o</w:t>
      </w:r>
      <w:r w:rsidRPr="00025F45">
        <w:rPr>
          <w:rFonts w:ascii="Arial" w:eastAsia="Calibri" w:hAnsi="Arial" w:cs="Arial"/>
          <w:color w:val="000000" w:themeColor="text1"/>
          <w:sz w:val="20"/>
          <w:szCs w:val="20"/>
        </w:rPr>
        <w:t>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22453C">
        <w:rPr>
          <w:rFonts w:ascii="Arial" w:eastAsia="Calibri" w:hAnsi="Arial" w:cs="Arial"/>
          <w:color w:val="000000" w:themeColor="text1"/>
          <w:sz w:val="20"/>
          <w:szCs w:val="20"/>
        </w:rPr>
        <w:t>GFC</w:t>
      </w:r>
      <w:r w:rsidRPr="00025F45">
        <w:rPr>
          <w:rFonts w:ascii="Arial" w:eastAsia="Calibri" w:hAnsi="Arial" w:cs="Arial"/>
          <w:color w:val="000000" w:themeColor="text1"/>
          <w:sz w:val="20"/>
          <w:szCs w:val="20"/>
        </w:rPr>
        <w:t>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Table</w:t>
      </w:r>
      <w:r w:rsidRPr="00025F45">
        <w:rPr>
          <w:rFonts w:ascii="Arial" w:hAnsi="Arial" w:cs="Arial"/>
          <w:color w:val="000000" w:themeColor="text1"/>
          <w:sz w:val="20"/>
          <w:szCs w:val="20"/>
        </w:rPr>
        <w:t xml:space="preserve"> </w:t>
      </w:r>
      <w:r w:rsidR="00C14B67" w:rsidRPr="00025F45">
        <w:rPr>
          <w:rFonts w:ascii="Arial" w:hAnsi="Arial" w:cs="Arial"/>
          <w:color w:val="000000" w:themeColor="text1"/>
          <w:sz w:val="20"/>
          <w:szCs w:val="20"/>
        </w:rPr>
        <w:t>3</w:t>
      </w:r>
      <w:r w:rsidR="00CF73F8">
        <w:rPr>
          <w:rFonts w:ascii="Arial" w:hAnsi="Arial" w:cs="Arial"/>
          <w:color w:val="000000" w:themeColor="text1"/>
          <w:sz w:val="20"/>
          <w:szCs w:val="20"/>
        </w:rPr>
        <w:t>, Annex 4</w:t>
      </w:r>
      <w:r w:rsidRPr="00025F45">
        <w:rPr>
          <w:rFonts w:ascii="Arial" w:hAnsi="Arial" w:cs="Arial"/>
          <w:color w:val="000000" w:themeColor="text1"/>
          <w:sz w:val="20"/>
          <w:szCs w:val="20"/>
        </w:rPr>
        <w:t xml:space="preserve">. </w:t>
      </w:r>
    </w:p>
    <w:p w14:paraId="0E9C1640" w14:textId="77777777" w:rsidR="005712D7" w:rsidRPr="00025F45" w:rsidRDefault="005712D7" w:rsidP="0083608B">
      <w:pPr>
        <w:spacing w:line="276" w:lineRule="auto"/>
        <w:rPr>
          <w:rFonts w:ascii="Arial" w:hAnsi="Arial" w:cs="Arial"/>
          <w:color w:val="000000" w:themeColor="text1"/>
          <w:sz w:val="20"/>
          <w:szCs w:val="20"/>
        </w:rPr>
      </w:pPr>
    </w:p>
    <w:p w14:paraId="150E3CD1" w14:textId="00E3BCC8" w:rsidR="005712D7" w:rsidRPr="00025F45" w:rsidRDefault="00A42FAD" w:rsidP="0083608B">
      <w:pPr>
        <w:pStyle w:val="GFCSH3"/>
        <w:spacing w:line="276" w:lineRule="auto"/>
      </w:pPr>
      <w:r>
        <w:t xml:space="preserve"> </w:t>
      </w:r>
      <w:r w:rsidR="005712D7" w:rsidRPr="00025F45">
        <w:t xml:space="preserve">Joint Offices. </w:t>
      </w:r>
    </w:p>
    <w:p w14:paraId="5E3FCDCE" w14:textId="07F41CE4"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drawn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formal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Geneva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representatives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WFP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w:t>
      </w:r>
      <w:r w:rsidR="00EA1E3A" w:rsidRPr="00025F45">
        <w:rPr>
          <w:rFonts w:ascii="Arial" w:eastAsia="Calibri" w:hAnsi="Arial" w:cs="Arial"/>
          <w:color w:val="000000" w:themeColor="text1"/>
          <w:sz w:val="20"/>
          <w:szCs w:val="20"/>
        </w:rPr>
        <w:t>H</w:t>
      </w:r>
      <w:r w:rsidR="00523956" w:rsidRPr="00025F45">
        <w:rPr>
          <w:rFonts w:ascii="Arial" w:eastAsia="Calibri" w:hAnsi="Arial" w:cs="Arial"/>
          <w:color w:val="000000" w:themeColor="text1"/>
          <w:sz w:val="20"/>
          <w:szCs w:val="20"/>
        </w:rPr>
        <w:t>O</w:t>
      </w:r>
      <w:r w:rsidR="00523956"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W</w:t>
      </w:r>
      <w:r w:rsidR="00EA1E3A" w:rsidRPr="00025F45">
        <w:rPr>
          <w:rFonts w:ascii="Arial" w:eastAsia="Calibri" w:hAnsi="Arial" w:cs="Arial"/>
          <w:color w:val="000000" w:themeColor="text1"/>
          <w:sz w:val="20"/>
          <w:szCs w:val="20"/>
        </w:rPr>
        <w:t>M</w:t>
      </w:r>
      <w:r w:rsidRPr="00025F45">
        <w:rPr>
          <w:rFonts w:ascii="Arial" w:eastAsia="Calibri" w:hAnsi="Arial" w:cs="Arial"/>
          <w:color w:val="000000" w:themeColor="text1"/>
          <w:sz w:val="20"/>
          <w:szCs w:val="20"/>
        </w:rPr>
        <w: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GWP</w:t>
      </w:r>
      <w:r w:rsidR="00523956" w:rsidRPr="00025F45">
        <w:rPr>
          <w:rFonts w:ascii="Arial" w:hAnsi="Arial" w:cs="Arial"/>
          <w:color w:val="000000" w:themeColor="text1"/>
          <w:sz w:val="20"/>
          <w:szCs w:val="20"/>
        </w:rPr>
        <w:t>-</w:t>
      </w:r>
      <w:r w:rsidR="00EA1E3A"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J</w:t>
      </w:r>
      <w:r w:rsidRPr="00025F45">
        <w:rPr>
          <w:rFonts w:ascii="Arial" w:eastAsia="Calibri" w:hAnsi="Arial" w:cs="Arial"/>
          <w:color w:val="000000" w:themeColor="text1"/>
          <w:sz w:val="20"/>
          <w:szCs w:val="20"/>
        </w:rPr>
        <w:t>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staffed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WFP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liaison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longer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operational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two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below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established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facilitate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interactions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facilitate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exchanges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technical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sectoral</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mandates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personnel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beyond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relationships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marked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evolution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toward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engagement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based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energy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disaster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risk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points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considered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formal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version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Combined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priority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sectors</w:t>
      </w:r>
      <w:r w:rsidRPr="00025F45">
        <w:rPr>
          <w:rFonts w:ascii="Arial" w:hAnsi="Arial" w:cs="Arial"/>
          <w:color w:val="000000" w:themeColor="text1"/>
          <w:sz w:val="20"/>
          <w:szCs w:val="20"/>
        </w:rPr>
        <w:t xml:space="preserve">. </w:t>
      </w:r>
    </w:p>
    <w:p w14:paraId="50C7344C" w14:textId="77777777" w:rsidR="005712D7" w:rsidRPr="00025F45" w:rsidRDefault="005712D7" w:rsidP="0083608B">
      <w:pPr>
        <w:spacing w:line="276" w:lineRule="auto"/>
        <w:rPr>
          <w:rFonts w:ascii="Arial" w:hAnsi="Arial" w:cs="Arial"/>
          <w:color w:val="000000" w:themeColor="text1"/>
          <w:sz w:val="20"/>
          <w:szCs w:val="20"/>
        </w:rPr>
      </w:pPr>
    </w:p>
    <w:p w14:paraId="5B43A303" w14:textId="3285F73F" w:rsidR="00DB40E5" w:rsidRPr="00D74F3E" w:rsidRDefault="00DB40E5" w:rsidP="0083608B">
      <w:pPr>
        <w:spacing w:line="276" w:lineRule="auto"/>
        <w:rPr>
          <w:rFonts w:ascii="Arial" w:hAnsi="Arial" w:cs="Arial"/>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00963E06"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J</w:t>
      </w:r>
      <w:r w:rsidRPr="00025F45">
        <w:rPr>
          <w:rFonts w:ascii="Arial" w:eastAsia="Calibri" w:hAnsi="Arial" w:cs="Arial"/>
          <w:color w:val="000000" w:themeColor="text1"/>
          <w:sz w:val="20"/>
          <w:szCs w:val="20"/>
        </w:rPr>
        <w:t>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referred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Health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00363A08">
        <w:rPr>
          <w:rFonts w:ascii="Arial" w:eastAsia="Calibri" w:hAnsi="Arial" w:cs="Arial"/>
          <w:color w:val="000000" w:themeColor="text1"/>
          <w:sz w:val="20"/>
          <w:szCs w:val="20"/>
        </w:rPr>
        <w:t>contributed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ways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First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related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health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expertise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accessible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health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agriculture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therefore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stronger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health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stoked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lastRenderedPageBreak/>
        <w:t>health</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specific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therefore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opportunities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relationship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pursue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were</w:t>
      </w:r>
      <w:r w:rsidRPr="00025F45">
        <w:rPr>
          <w:rFonts w:ascii="Arial" w:hAnsi="Arial" w:cs="Arial"/>
          <w:color w:val="000000" w:themeColor="text1"/>
          <w:sz w:val="20"/>
          <w:szCs w:val="20"/>
        </w:rPr>
        <w:t xml:space="preserve"> </w:t>
      </w:r>
      <w:r w:rsidR="00CF73F8">
        <w:rPr>
          <w:rFonts w:ascii="Arial" w:eastAsia="Calibri" w:hAnsi="Arial" w:cs="Arial"/>
          <w:color w:val="000000" w:themeColor="text1"/>
          <w:sz w:val="20"/>
          <w:szCs w:val="20"/>
        </w:rPr>
        <w:t>noted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2015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Health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Progress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Report</w:t>
      </w:r>
      <w:r w:rsidR="00D219DC">
        <w:rPr>
          <w:rFonts w:ascii="Arial" w:eastAsia="Calibri" w:hAnsi="Arial" w:cs="Arial"/>
          <w:color w:val="000000" w:themeColor="text1"/>
          <w:sz w:val="20"/>
          <w:szCs w:val="20"/>
        </w:rPr>
        <w:t xml:space="preserve"> (</w:t>
      </w:r>
      <w:r w:rsidR="00D74F3E" w:rsidRPr="0077330E">
        <w:rPr>
          <w:rFonts w:ascii="Arial" w:hAnsi="Arial" w:cs="Arial"/>
          <w:sz w:val="20"/>
          <w:szCs w:val="20"/>
        </w:rPr>
        <w:t>Shumaker-Guillemot,</w:t>
      </w:r>
      <w:r w:rsidR="00D74F3E">
        <w:rPr>
          <w:rFonts w:ascii="Arial" w:hAnsi="Arial" w:cs="Arial"/>
          <w:sz w:val="20"/>
          <w:szCs w:val="20"/>
        </w:rPr>
        <w:t xml:space="preserve"> 2016</w:t>
      </w:r>
      <w:r w:rsidR="00D219DC">
        <w:rPr>
          <w:rFonts w:ascii="Arial" w:eastAsia="Calibri" w:hAnsi="Arial" w:cs="Arial"/>
          <w:color w:val="000000" w:themeColor="text1"/>
          <w:sz w:val="20"/>
          <w:szCs w:val="20"/>
        </w:rPr>
        <w:t>)</w:t>
      </w:r>
      <w:r w:rsidR="00CF73F8">
        <w:rPr>
          <w:rFonts w:ascii="Arial" w:eastAsia="Calibri"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inadequate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realize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opportunities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00CF73F8">
        <w:rPr>
          <w:rFonts w:ascii="Arial" w:hAnsi="Arial" w:cs="Arial"/>
          <w:color w:val="000000" w:themeColor="text1"/>
          <w:sz w:val="20"/>
          <w:szCs w:val="20"/>
        </w:rPr>
        <w:t>’s 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beyond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000C1B4C">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attributed</w:t>
      </w:r>
      <w:r w:rsidRPr="00025F45">
        <w:rPr>
          <w:rFonts w:ascii="Arial" w:hAnsi="Arial" w:cs="Arial"/>
          <w:color w:val="000000" w:themeColor="text1"/>
          <w:sz w:val="20"/>
          <w:szCs w:val="20"/>
        </w:rPr>
        <w:t xml:space="preserve"> </w:t>
      </w:r>
      <w:r w:rsidR="00CF73F8">
        <w:rPr>
          <w:rFonts w:ascii="Arial" w:hAnsi="Arial" w:cs="Arial"/>
          <w:color w:val="000000" w:themeColor="text1"/>
          <w:sz w:val="20"/>
          <w:szCs w:val="20"/>
        </w:rPr>
        <w:t xml:space="preserve">in part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performing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East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originally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envisioned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scope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00CF73F8">
        <w:rPr>
          <w:rFonts w:ascii="Arial" w:hAnsi="Arial" w:cs="Arial"/>
          <w:color w:val="000000" w:themeColor="text1"/>
          <w:sz w:val="20"/>
          <w:szCs w:val="20"/>
        </w:rPr>
        <w:t xml:space="preserve">. </w:t>
      </w:r>
    </w:p>
    <w:p w14:paraId="640DE9D9" w14:textId="77777777" w:rsidR="005712D7" w:rsidRPr="00025F45" w:rsidRDefault="005712D7" w:rsidP="0083608B">
      <w:pPr>
        <w:spacing w:line="276" w:lineRule="auto"/>
        <w:rPr>
          <w:rFonts w:ascii="Arial" w:hAnsi="Arial" w:cs="Arial"/>
          <w:color w:val="000000" w:themeColor="text1"/>
          <w:sz w:val="20"/>
          <w:szCs w:val="20"/>
        </w:rPr>
      </w:pPr>
    </w:p>
    <w:p w14:paraId="04D123E5" w14:textId="6442F4E9"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GWP</w:t>
      </w:r>
      <w:r w:rsidR="00D219DC">
        <w:rPr>
          <w:rFonts w:ascii="Arial" w:hAnsi="Arial" w:cs="Arial"/>
          <w:color w:val="000000" w:themeColor="text1"/>
          <w:sz w:val="20"/>
          <w:szCs w:val="20"/>
        </w:rPr>
        <w:t>-</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J</w:t>
      </w:r>
      <w:r w:rsidRPr="00025F45">
        <w:rPr>
          <w:rFonts w:ascii="Arial" w:eastAsia="Calibri" w:hAnsi="Arial" w:cs="Arial"/>
          <w:color w:val="000000" w:themeColor="text1"/>
          <w:sz w:val="20"/>
          <w:szCs w:val="20"/>
        </w:rPr>
        <w:t>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staffed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since</w:t>
      </w:r>
      <w:r w:rsidRPr="00025F45">
        <w:rPr>
          <w:rFonts w:ascii="Arial" w:hAnsi="Arial" w:cs="Arial"/>
          <w:color w:val="000000" w:themeColor="text1"/>
          <w:sz w:val="20"/>
          <w:szCs w:val="20"/>
        </w:rPr>
        <w:t xml:space="preserve"> 2013, </w:t>
      </w:r>
      <w:r w:rsidRPr="00025F45">
        <w:rPr>
          <w:rFonts w:ascii="Arial" w:eastAsia="Calibri" w:hAnsi="Arial" w:cs="Arial"/>
          <w:color w:val="000000" w:themeColor="text1"/>
          <w:sz w:val="20"/>
          <w:szCs w:val="20"/>
        </w:rPr>
        <w:t>emerging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previously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established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GWP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flood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plain</w:t>
      </w:r>
      <w:r w:rsidRPr="00025F45">
        <w:rPr>
          <w:rFonts w:ascii="Arial" w:hAnsi="Arial" w:cs="Arial"/>
          <w:color w:val="000000" w:themeColor="text1"/>
          <w:sz w:val="20"/>
          <w:szCs w:val="20"/>
        </w:rPr>
        <w:t xml:space="preserve"> </w:t>
      </w:r>
      <w:r w:rsidR="00523956" w:rsidRPr="00025F45">
        <w:rPr>
          <w:rFonts w:ascii="Arial" w:eastAsia="Calibri" w:hAnsi="Arial" w:cs="Arial"/>
          <w:color w:val="000000" w:themeColor="text1"/>
          <w:sz w:val="20"/>
          <w:szCs w:val="20"/>
        </w:rPr>
        <w:t>and</w:t>
      </w:r>
      <w:r w:rsidR="00523956" w:rsidRPr="00025F45">
        <w:rPr>
          <w:rFonts w:ascii="Arial" w:hAnsi="Arial" w:cs="Arial"/>
          <w:color w:val="000000" w:themeColor="text1"/>
          <w:sz w:val="20"/>
          <w:szCs w:val="20"/>
        </w:rPr>
        <w:t xml:space="preserve"> </w:t>
      </w:r>
      <w:r w:rsidR="00523956" w:rsidRPr="00025F45">
        <w:rPr>
          <w:rFonts w:ascii="Arial" w:eastAsia="Calibri" w:hAnsi="Arial" w:cs="Arial"/>
          <w:color w:val="000000" w:themeColor="text1"/>
          <w:sz w:val="20"/>
          <w:szCs w:val="20"/>
        </w:rPr>
        <w:t>drought</w:t>
      </w:r>
      <w:r w:rsidR="00523956" w:rsidRPr="00025F45">
        <w:rPr>
          <w:rFonts w:ascii="Arial" w:hAnsi="Arial" w:cs="Arial"/>
          <w:color w:val="000000" w:themeColor="text1"/>
          <w:sz w:val="20"/>
          <w:szCs w:val="20"/>
        </w:rPr>
        <w:t xml:space="preserve"> </w:t>
      </w:r>
      <w:r w:rsidR="00523956" w:rsidRPr="00025F45">
        <w:rPr>
          <w:rFonts w:ascii="Arial" w:eastAsia="Calibri" w:hAnsi="Arial" w:cs="Arial"/>
          <w:color w:val="000000" w:themeColor="text1"/>
          <w:sz w:val="20"/>
          <w:szCs w:val="20"/>
        </w:rPr>
        <w:t>management</w:t>
      </w:r>
      <w:r w:rsidR="00523956" w:rsidRPr="00025F45">
        <w:rPr>
          <w:rFonts w:ascii="Arial" w:hAnsi="Arial" w:cs="Arial"/>
          <w:color w:val="000000" w:themeColor="text1"/>
          <w:sz w:val="20"/>
          <w:szCs w:val="20"/>
        </w:rPr>
        <w:t xml:space="preserve">. </w:t>
      </w:r>
      <w:r w:rsidR="00523956" w:rsidRPr="00025F45">
        <w:rPr>
          <w:rFonts w:ascii="Arial" w:eastAsia="Calibri" w:hAnsi="Arial" w:cs="Arial"/>
          <w:color w:val="000000" w:themeColor="text1"/>
          <w:sz w:val="20"/>
          <w:szCs w:val="20"/>
        </w:rPr>
        <w:t>The</w:t>
      </w:r>
      <w:r w:rsidR="00523956" w:rsidRPr="00025F45">
        <w:rPr>
          <w:rFonts w:ascii="Arial" w:hAnsi="Arial" w:cs="Arial"/>
          <w:color w:val="000000" w:themeColor="text1"/>
          <w:sz w:val="20"/>
          <w:szCs w:val="20"/>
        </w:rPr>
        <w:t xml:space="preserve"> </w:t>
      </w:r>
      <w:r w:rsidR="00523956" w:rsidRPr="00025F45">
        <w:rPr>
          <w:rFonts w:ascii="Arial" w:eastAsia="Calibri" w:hAnsi="Arial" w:cs="Arial"/>
          <w:color w:val="000000" w:themeColor="text1"/>
          <w:sz w:val="20"/>
          <w:szCs w:val="20"/>
        </w:rPr>
        <w:t>GWP</w:t>
      </w:r>
      <w:r w:rsidR="00523956" w:rsidRPr="00025F45">
        <w:rPr>
          <w:rFonts w:ascii="Arial" w:hAnsi="Arial" w:cs="Arial"/>
          <w:color w:val="000000" w:themeColor="text1"/>
          <w:sz w:val="20"/>
          <w:szCs w:val="20"/>
        </w:rPr>
        <w:t>-</w:t>
      </w:r>
      <w:r w:rsidR="00DB40E5"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000C1B4C">
        <w:rPr>
          <w:rFonts w:ascii="Arial" w:eastAsia="Calibri" w:hAnsi="Arial" w:cs="Arial"/>
          <w:color w:val="000000" w:themeColor="text1"/>
          <w:sz w:val="20"/>
          <w:szCs w:val="20"/>
        </w:rPr>
        <w:t>Joint O</w:t>
      </w:r>
      <w:r w:rsidRPr="00025F45">
        <w:rPr>
          <w:rFonts w:ascii="Arial" w:eastAsia="Calibri" w:hAnsi="Arial" w:cs="Arial"/>
          <w:color w:val="000000" w:themeColor="text1"/>
          <w:sz w:val="20"/>
          <w:szCs w:val="20"/>
        </w:rPr>
        <w:t>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bringing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technical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input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documents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exemplar</w:t>
      </w:r>
      <w:r w:rsidRPr="00025F45">
        <w:rPr>
          <w:rFonts w:ascii="Arial" w:hAnsi="Arial" w:cs="Arial"/>
          <w:color w:val="000000" w:themeColor="text1"/>
          <w:sz w:val="20"/>
          <w:szCs w:val="20"/>
        </w:rPr>
        <w:t xml:space="preserve">, </w:t>
      </w:r>
      <w:r w:rsidRPr="0077330E">
        <w:rPr>
          <w:rFonts w:ascii="Arial" w:eastAsia="Calibri" w:hAnsi="Arial" w:cs="Arial"/>
          <w:i/>
          <w:color w:val="000000" w:themeColor="text1"/>
          <w:sz w:val="20"/>
          <w:szCs w:val="20"/>
        </w:rPr>
        <w:t>the</w:t>
      </w:r>
      <w:r w:rsidRPr="0077330E">
        <w:rPr>
          <w:rFonts w:ascii="Arial" w:hAnsi="Arial" w:cs="Arial"/>
          <w:i/>
          <w:color w:val="000000" w:themeColor="text1"/>
          <w:sz w:val="20"/>
          <w:szCs w:val="20"/>
        </w:rPr>
        <w:t xml:space="preserve"> </w:t>
      </w:r>
      <w:r w:rsidR="00DB40E5" w:rsidRPr="0077330E">
        <w:rPr>
          <w:rFonts w:ascii="Arial" w:eastAsia="Calibri" w:hAnsi="Arial" w:cs="Arial"/>
          <w:i/>
          <w:color w:val="000000" w:themeColor="text1"/>
          <w:sz w:val="20"/>
          <w:szCs w:val="20"/>
        </w:rPr>
        <w:t>Priority</w:t>
      </w:r>
      <w:r w:rsidR="00DB40E5" w:rsidRPr="0077330E">
        <w:rPr>
          <w:rFonts w:ascii="Arial" w:hAnsi="Arial" w:cs="Arial"/>
          <w:i/>
          <w:color w:val="000000" w:themeColor="text1"/>
          <w:sz w:val="20"/>
          <w:szCs w:val="20"/>
        </w:rPr>
        <w:t xml:space="preserve"> </w:t>
      </w:r>
      <w:r w:rsidR="00DB40E5" w:rsidRPr="0077330E">
        <w:rPr>
          <w:rFonts w:ascii="Arial" w:eastAsia="Calibri" w:hAnsi="Arial" w:cs="Arial"/>
          <w:i/>
          <w:color w:val="000000" w:themeColor="text1"/>
          <w:sz w:val="20"/>
          <w:szCs w:val="20"/>
        </w:rPr>
        <w:t>Needs</w:t>
      </w:r>
      <w:r w:rsidR="00DB40E5" w:rsidRPr="0077330E">
        <w:rPr>
          <w:rFonts w:ascii="Arial" w:hAnsi="Arial" w:cs="Arial"/>
          <w:i/>
          <w:color w:val="000000" w:themeColor="text1"/>
          <w:sz w:val="20"/>
          <w:szCs w:val="20"/>
        </w:rPr>
        <w:t xml:space="preserve"> </w:t>
      </w:r>
      <w:r w:rsidR="00DB40E5" w:rsidRPr="0077330E">
        <w:rPr>
          <w:rFonts w:ascii="Arial" w:eastAsia="Calibri" w:hAnsi="Arial" w:cs="Arial"/>
          <w:i/>
          <w:color w:val="000000" w:themeColor="text1"/>
          <w:sz w:val="20"/>
          <w:szCs w:val="20"/>
        </w:rPr>
        <w:t>for</w:t>
      </w:r>
      <w:r w:rsidR="00DB40E5" w:rsidRPr="0077330E">
        <w:rPr>
          <w:rFonts w:ascii="Arial" w:hAnsi="Arial" w:cs="Arial"/>
          <w:i/>
          <w:color w:val="000000" w:themeColor="text1"/>
          <w:sz w:val="20"/>
          <w:szCs w:val="20"/>
        </w:rPr>
        <w:t xml:space="preserve"> </w:t>
      </w:r>
      <w:r w:rsidR="00DB40E5" w:rsidRPr="0077330E">
        <w:rPr>
          <w:rFonts w:ascii="Arial" w:eastAsia="Calibri" w:hAnsi="Arial" w:cs="Arial"/>
          <w:i/>
          <w:color w:val="000000" w:themeColor="text1"/>
          <w:sz w:val="20"/>
          <w:szCs w:val="20"/>
        </w:rPr>
        <w:t>the</w:t>
      </w:r>
      <w:r w:rsidR="00DB40E5" w:rsidRPr="0077330E">
        <w:rPr>
          <w:rFonts w:ascii="Arial" w:hAnsi="Arial" w:cs="Arial"/>
          <w:i/>
          <w:color w:val="000000" w:themeColor="text1"/>
          <w:sz w:val="20"/>
          <w:szCs w:val="20"/>
        </w:rPr>
        <w:t xml:space="preserve"> </w:t>
      </w:r>
      <w:r w:rsidR="00DB40E5" w:rsidRPr="0077330E">
        <w:rPr>
          <w:rFonts w:ascii="Arial" w:eastAsia="Calibri" w:hAnsi="Arial" w:cs="Arial"/>
          <w:i/>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2F1D89">
        <w:rPr>
          <w:rFonts w:ascii="Arial" w:hAnsi="Arial" w:cs="Arial"/>
          <w:color w:val="000000" w:themeColor="text1"/>
          <w:sz w:val="20"/>
          <w:szCs w:val="20"/>
        </w:rPr>
        <w:t xml:space="preserve">M&amp;E.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derived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related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Moving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beyond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tailored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next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step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GWP</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p>
    <w:p w14:paraId="665AB78B" w14:textId="77777777" w:rsidR="005712D7" w:rsidRPr="00025F45" w:rsidRDefault="005712D7" w:rsidP="0083608B">
      <w:pPr>
        <w:spacing w:line="276" w:lineRule="auto"/>
        <w:rPr>
          <w:rFonts w:ascii="Arial" w:hAnsi="Arial" w:cs="Arial"/>
          <w:color w:val="000000" w:themeColor="text1"/>
          <w:sz w:val="20"/>
          <w:szCs w:val="20"/>
        </w:rPr>
      </w:pPr>
    </w:p>
    <w:p w14:paraId="414047E8" w14:textId="08D08BA5" w:rsidR="005712D7" w:rsidRPr="00363A08" w:rsidRDefault="005712D7" w:rsidP="0083608B">
      <w:pPr>
        <w:spacing w:line="276" w:lineRule="auto"/>
        <w:rPr>
          <w:rFonts w:ascii="Arial" w:hAnsi="Arial" w:cs="Arial"/>
          <w:color w:val="000000" w:themeColor="text1"/>
          <w:sz w:val="20"/>
          <w:szCs w:val="20"/>
        </w:rPr>
      </w:pPr>
      <w:r w:rsidRPr="00363A08">
        <w:rPr>
          <w:rFonts w:ascii="Arial" w:eastAsia="Calibri" w:hAnsi="Arial" w:cs="Arial"/>
          <w:color w:val="000000" w:themeColor="text1"/>
          <w:sz w:val="20"/>
          <w:szCs w:val="20"/>
        </w:rPr>
        <w:t>The</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joint</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offices</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all</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have</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different</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organizational</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relationships</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with</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the</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GFCS</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and</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WMO</w:t>
      </w:r>
      <w:r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T</w:t>
      </w:r>
      <w:r w:rsidR="00363A08" w:rsidRPr="0077330E">
        <w:rPr>
          <w:rFonts w:ascii="Arial" w:eastAsia="Calibri" w:hAnsi="Arial" w:cs="Arial"/>
          <w:color w:val="000000" w:themeColor="text1"/>
          <w:sz w:val="20"/>
          <w:szCs w:val="20"/>
        </w:rPr>
        <w:t>he</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relationships</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that</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have</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formed</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and</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the</w:t>
      </w:r>
      <w:r w:rsidR="00363A08" w:rsidRPr="0077330E">
        <w:rPr>
          <w:rFonts w:ascii="Arial" w:hAnsi="Arial" w:cs="Arial"/>
          <w:color w:val="000000" w:themeColor="text1"/>
          <w:sz w:val="20"/>
          <w:szCs w:val="20"/>
        </w:rPr>
        <w:t xml:space="preserve"> </w:t>
      </w:r>
      <w:r w:rsidR="00363A08" w:rsidRPr="0077330E">
        <w:rPr>
          <w:rFonts w:ascii="Arial" w:eastAsia="Calibri" w:hAnsi="Arial" w:cs="Arial"/>
          <w:sz w:val="20"/>
          <w:szCs w:val="20"/>
        </w:rPr>
        <w:t>coordination</w:t>
      </w:r>
      <w:r w:rsidR="00363A08" w:rsidRPr="0077330E">
        <w:rPr>
          <w:rFonts w:ascii="Arial" w:hAnsi="Arial" w:cs="Arial"/>
          <w:sz w:val="20"/>
          <w:szCs w:val="20"/>
        </w:rPr>
        <w:t xml:space="preserve"> </w:t>
      </w:r>
      <w:r w:rsidR="00363A08" w:rsidRPr="0077330E">
        <w:rPr>
          <w:rFonts w:ascii="Arial" w:eastAsia="Calibri" w:hAnsi="Arial" w:cs="Arial"/>
          <w:sz w:val="20"/>
          <w:szCs w:val="20"/>
        </w:rPr>
        <w:t>between</w:t>
      </w:r>
      <w:r w:rsidR="00363A08" w:rsidRPr="0077330E">
        <w:rPr>
          <w:rFonts w:ascii="Arial" w:hAnsi="Arial" w:cs="Arial"/>
          <w:sz w:val="20"/>
          <w:szCs w:val="20"/>
        </w:rPr>
        <w:t xml:space="preserve"> </w:t>
      </w:r>
      <w:r w:rsidR="00363A08" w:rsidRPr="0077330E">
        <w:rPr>
          <w:rFonts w:ascii="Arial" w:eastAsia="Calibri" w:hAnsi="Arial" w:cs="Arial"/>
          <w:sz w:val="20"/>
          <w:szCs w:val="20"/>
        </w:rPr>
        <w:t>GFCS</w:t>
      </w:r>
      <w:r w:rsidR="00363A08" w:rsidRPr="0077330E">
        <w:rPr>
          <w:rFonts w:ascii="Arial" w:hAnsi="Arial" w:cs="Arial"/>
          <w:sz w:val="20"/>
          <w:szCs w:val="20"/>
        </w:rPr>
        <w:t xml:space="preserve"> </w:t>
      </w:r>
      <w:r w:rsidR="00363A08" w:rsidRPr="0077330E">
        <w:rPr>
          <w:rFonts w:ascii="Arial" w:eastAsia="Calibri" w:hAnsi="Arial" w:cs="Arial"/>
          <w:sz w:val="20"/>
          <w:szCs w:val="20"/>
        </w:rPr>
        <w:t>Office</w:t>
      </w:r>
      <w:r w:rsidR="00363A08" w:rsidRPr="0077330E">
        <w:rPr>
          <w:rFonts w:ascii="Arial" w:hAnsi="Arial" w:cs="Arial"/>
          <w:sz w:val="20"/>
          <w:szCs w:val="20"/>
        </w:rPr>
        <w:t xml:space="preserve">, </w:t>
      </w:r>
      <w:r w:rsidR="00363A08" w:rsidRPr="0077330E">
        <w:rPr>
          <w:rFonts w:ascii="Arial" w:eastAsia="Calibri" w:hAnsi="Arial" w:cs="Arial"/>
          <w:sz w:val="20"/>
          <w:szCs w:val="20"/>
        </w:rPr>
        <w:t>the</w:t>
      </w:r>
      <w:r w:rsidR="00363A08" w:rsidRPr="0077330E">
        <w:rPr>
          <w:rFonts w:ascii="Arial" w:hAnsi="Arial" w:cs="Arial"/>
          <w:sz w:val="20"/>
          <w:szCs w:val="20"/>
        </w:rPr>
        <w:t xml:space="preserve"> </w:t>
      </w:r>
      <w:r w:rsidR="00363A08" w:rsidRPr="0077330E">
        <w:rPr>
          <w:rFonts w:ascii="Arial" w:eastAsia="Calibri" w:hAnsi="Arial" w:cs="Arial"/>
          <w:sz w:val="20"/>
          <w:szCs w:val="20"/>
        </w:rPr>
        <w:t>joint</w:t>
      </w:r>
      <w:r w:rsidR="00363A08" w:rsidRPr="0077330E">
        <w:rPr>
          <w:rFonts w:ascii="Arial" w:hAnsi="Arial" w:cs="Arial"/>
          <w:sz w:val="20"/>
          <w:szCs w:val="20"/>
        </w:rPr>
        <w:t xml:space="preserve"> </w:t>
      </w:r>
      <w:r w:rsidR="00363A08" w:rsidRPr="0077330E">
        <w:rPr>
          <w:rFonts w:ascii="Arial" w:eastAsia="Calibri" w:hAnsi="Arial" w:cs="Arial"/>
          <w:sz w:val="20"/>
          <w:szCs w:val="20"/>
        </w:rPr>
        <w:t>offices</w:t>
      </w:r>
      <w:r w:rsidR="00363A08" w:rsidRPr="0077330E">
        <w:rPr>
          <w:rFonts w:ascii="Arial" w:hAnsi="Arial" w:cs="Arial"/>
          <w:sz w:val="20"/>
          <w:szCs w:val="20"/>
        </w:rPr>
        <w:t xml:space="preserve">, </w:t>
      </w:r>
      <w:r w:rsidR="00363A08" w:rsidRPr="0077330E">
        <w:rPr>
          <w:rFonts w:ascii="Arial" w:eastAsia="Calibri" w:hAnsi="Arial" w:cs="Arial"/>
          <w:sz w:val="20"/>
          <w:szCs w:val="20"/>
        </w:rPr>
        <w:t>and</w:t>
      </w:r>
      <w:r w:rsidR="00363A08" w:rsidRPr="0077330E">
        <w:rPr>
          <w:rFonts w:ascii="Arial" w:hAnsi="Arial" w:cs="Arial"/>
          <w:sz w:val="20"/>
          <w:szCs w:val="20"/>
        </w:rPr>
        <w:t xml:space="preserve"> </w:t>
      </w:r>
      <w:r w:rsidR="00363A08" w:rsidRPr="0077330E">
        <w:rPr>
          <w:rFonts w:ascii="Arial" w:eastAsia="Calibri" w:hAnsi="Arial" w:cs="Arial"/>
          <w:sz w:val="20"/>
          <w:szCs w:val="20"/>
        </w:rPr>
        <w:t>other</w:t>
      </w:r>
      <w:r w:rsidR="00363A08" w:rsidRPr="0077330E">
        <w:rPr>
          <w:rFonts w:ascii="Arial" w:hAnsi="Arial" w:cs="Arial"/>
          <w:sz w:val="20"/>
          <w:szCs w:val="20"/>
        </w:rPr>
        <w:t xml:space="preserve"> </w:t>
      </w:r>
      <w:r w:rsidR="00363A08" w:rsidRPr="0077330E">
        <w:rPr>
          <w:rFonts w:ascii="Arial" w:eastAsia="Calibri" w:hAnsi="Arial" w:cs="Arial"/>
          <w:sz w:val="20"/>
          <w:szCs w:val="20"/>
        </w:rPr>
        <w:t>technical</w:t>
      </w:r>
      <w:r w:rsidR="00363A08" w:rsidRPr="0077330E">
        <w:rPr>
          <w:rFonts w:ascii="Arial" w:hAnsi="Arial" w:cs="Arial"/>
          <w:sz w:val="20"/>
          <w:szCs w:val="20"/>
        </w:rPr>
        <w:t xml:space="preserve"> </w:t>
      </w:r>
      <w:r w:rsidR="00363A08" w:rsidRPr="0077330E">
        <w:rPr>
          <w:rFonts w:ascii="Arial" w:eastAsia="Calibri" w:hAnsi="Arial" w:cs="Arial"/>
          <w:sz w:val="20"/>
          <w:szCs w:val="20"/>
        </w:rPr>
        <w:t>commissions</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have</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been</w:t>
      </w:r>
      <w:r w:rsidR="00363A08" w:rsidRPr="0077330E">
        <w:rPr>
          <w:rFonts w:ascii="Arial" w:hAnsi="Arial" w:cs="Arial"/>
          <w:color w:val="000000" w:themeColor="text1"/>
          <w:sz w:val="20"/>
          <w:szCs w:val="20"/>
        </w:rPr>
        <w:t xml:space="preserve"> to date </w:t>
      </w:r>
      <w:r w:rsidR="00363A08" w:rsidRPr="0077330E">
        <w:rPr>
          <w:rFonts w:ascii="Arial" w:eastAsia="Calibri" w:hAnsi="Arial" w:cs="Arial"/>
          <w:color w:val="000000" w:themeColor="text1"/>
          <w:sz w:val="20"/>
          <w:szCs w:val="20"/>
        </w:rPr>
        <w:t>opportunistic</w:t>
      </w:r>
      <w:r w:rsidR="00363A08" w:rsidRPr="0077330E">
        <w:rPr>
          <w:rFonts w:ascii="Arial" w:hAnsi="Arial" w:cs="Arial"/>
          <w:color w:val="000000" w:themeColor="text1"/>
          <w:sz w:val="20"/>
          <w:szCs w:val="20"/>
        </w:rPr>
        <w:t xml:space="preserve"> </w:t>
      </w:r>
      <w:r w:rsidR="00363A08" w:rsidRPr="0077330E">
        <w:rPr>
          <w:rFonts w:ascii="Arial" w:eastAsia="Calibri" w:hAnsi="Arial" w:cs="Arial"/>
          <w:color w:val="000000" w:themeColor="text1"/>
          <w:sz w:val="20"/>
          <w:szCs w:val="20"/>
        </w:rPr>
        <w:t>and</w:t>
      </w:r>
      <w:r w:rsidR="00363A08" w:rsidRPr="0077330E">
        <w:rPr>
          <w:rFonts w:ascii="Arial" w:hAnsi="Arial" w:cs="Arial"/>
          <w:color w:val="000000" w:themeColor="text1"/>
          <w:sz w:val="20"/>
          <w:szCs w:val="20"/>
        </w:rPr>
        <w:t xml:space="preserve"> </w:t>
      </w:r>
      <w:r w:rsidR="00363A08" w:rsidRPr="0077330E">
        <w:rPr>
          <w:rFonts w:ascii="Arial" w:eastAsia="Calibri" w:hAnsi="Arial" w:cs="Arial"/>
          <w:i/>
          <w:color w:val="000000" w:themeColor="text1"/>
          <w:sz w:val="20"/>
          <w:szCs w:val="20"/>
        </w:rPr>
        <w:t>ad</w:t>
      </w:r>
      <w:r w:rsidR="00363A08" w:rsidRPr="0077330E">
        <w:rPr>
          <w:rFonts w:ascii="Arial" w:hAnsi="Arial" w:cs="Arial"/>
          <w:i/>
          <w:color w:val="000000" w:themeColor="text1"/>
          <w:sz w:val="20"/>
          <w:szCs w:val="20"/>
        </w:rPr>
        <w:t xml:space="preserve"> </w:t>
      </w:r>
      <w:r w:rsidR="00363A08" w:rsidRPr="0077330E">
        <w:rPr>
          <w:rFonts w:ascii="Arial" w:eastAsia="Calibri" w:hAnsi="Arial" w:cs="Arial"/>
          <w:i/>
          <w:color w:val="000000" w:themeColor="text1"/>
          <w:sz w:val="20"/>
          <w:szCs w:val="20"/>
        </w:rPr>
        <w:t>hoc</w:t>
      </w:r>
      <w:r w:rsidR="00363A08" w:rsidRPr="0077330E">
        <w:rPr>
          <w:rFonts w:ascii="Arial" w:hAnsi="Arial" w:cs="Arial"/>
          <w:sz w:val="20"/>
          <w:szCs w:val="20"/>
        </w:rPr>
        <w:t>.</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There</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are</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also</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different</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understandings</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of</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the</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roles</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of</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these</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joint</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offices’</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personnel</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vis</w:t>
      </w:r>
      <w:r w:rsidR="00363A08" w:rsidRPr="00363A08">
        <w:rPr>
          <w:rFonts w:ascii="Arial" w:hAnsi="Arial" w:cs="Arial"/>
          <w:color w:val="000000" w:themeColor="text1"/>
          <w:sz w:val="20"/>
          <w:szCs w:val="20"/>
        </w:rPr>
        <w:t>-</w:t>
      </w:r>
      <w:r w:rsidR="00363A08" w:rsidRPr="00363A08">
        <w:rPr>
          <w:rFonts w:ascii="Arial" w:eastAsia="Calibri" w:hAnsi="Arial" w:cs="Arial"/>
          <w:color w:val="000000" w:themeColor="text1"/>
          <w:sz w:val="20"/>
          <w:szCs w:val="20"/>
        </w:rPr>
        <w:t>a</w:t>
      </w:r>
      <w:r w:rsidR="00363A08" w:rsidRPr="00363A08">
        <w:rPr>
          <w:rFonts w:ascii="Arial" w:hAnsi="Arial" w:cs="Arial"/>
          <w:color w:val="000000" w:themeColor="text1"/>
          <w:sz w:val="20"/>
          <w:szCs w:val="20"/>
        </w:rPr>
        <w:t>-</w:t>
      </w:r>
      <w:r w:rsidR="00363A08" w:rsidRPr="00363A08">
        <w:rPr>
          <w:rFonts w:ascii="Arial" w:eastAsia="Calibri" w:hAnsi="Arial" w:cs="Arial"/>
          <w:color w:val="000000" w:themeColor="text1"/>
          <w:sz w:val="20"/>
          <w:szCs w:val="20"/>
        </w:rPr>
        <w:t>vis</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the</w:t>
      </w:r>
      <w:r w:rsidR="00363A08" w:rsidRPr="00363A08">
        <w:rPr>
          <w:rFonts w:ascii="Arial" w:hAnsi="Arial" w:cs="Arial"/>
          <w:color w:val="000000" w:themeColor="text1"/>
          <w:sz w:val="20"/>
          <w:szCs w:val="20"/>
        </w:rPr>
        <w:t xml:space="preserve"> </w:t>
      </w:r>
      <w:r w:rsidR="00363A08" w:rsidRPr="00363A08">
        <w:rPr>
          <w:rFonts w:ascii="Arial" w:eastAsia="Calibri" w:hAnsi="Arial" w:cs="Arial"/>
          <w:color w:val="000000" w:themeColor="text1"/>
          <w:sz w:val="20"/>
          <w:szCs w:val="20"/>
        </w:rPr>
        <w:t>GFCS</w:t>
      </w:r>
      <w:r w:rsidR="00363A08" w:rsidRPr="00363A08">
        <w:rPr>
          <w:rFonts w:ascii="Arial" w:hAnsi="Arial" w:cs="Arial"/>
          <w:color w:val="000000" w:themeColor="text1"/>
          <w:sz w:val="20"/>
          <w:szCs w:val="20"/>
        </w:rPr>
        <w:t xml:space="preserve">. Consequently, </w:t>
      </w:r>
      <w:r w:rsidRPr="00363A08">
        <w:rPr>
          <w:rFonts w:ascii="Arial" w:eastAsia="Calibri" w:hAnsi="Arial" w:cs="Arial"/>
          <w:color w:val="000000" w:themeColor="text1"/>
          <w:sz w:val="20"/>
          <w:szCs w:val="20"/>
        </w:rPr>
        <w:t>how</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these</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joint</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offices</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interact</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with</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the</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GFCS</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and</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with</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other</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WMO</w:t>
      </w:r>
      <w:r w:rsidRPr="00363A08">
        <w:rPr>
          <w:rFonts w:ascii="Arial" w:hAnsi="Arial" w:cs="Arial"/>
          <w:color w:val="000000" w:themeColor="text1"/>
          <w:sz w:val="20"/>
          <w:szCs w:val="20"/>
        </w:rPr>
        <w:t xml:space="preserve"> </w:t>
      </w:r>
      <w:r w:rsidRPr="00363A08">
        <w:rPr>
          <w:rFonts w:ascii="Arial" w:eastAsia="Calibri" w:hAnsi="Arial" w:cs="Arial"/>
          <w:color w:val="000000" w:themeColor="text1"/>
          <w:sz w:val="20"/>
          <w:szCs w:val="20"/>
        </w:rPr>
        <w:t>groups</w:t>
      </w:r>
      <w:r w:rsidR="00363A08" w:rsidRPr="00363A08">
        <w:rPr>
          <w:rFonts w:ascii="Arial" w:eastAsia="Calibri" w:hAnsi="Arial" w:cs="Arial"/>
          <w:color w:val="000000" w:themeColor="text1"/>
          <w:sz w:val="20"/>
          <w:szCs w:val="20"/>
        </w:rPr>
        <w:t xml:space="preserve"> is unclear</w:t>
      </w:r>
      <w:r w:rsidRPr="00363A08">
        <w:rPr>
          <w:rFonts w:ascii="Arial" w:hAnsi="Arial" w:cs="Arial"/>
          <w:color w:val="000000" w:themeColor="text1"/>
          <w:sz w:val="20"/>
          <w:szCs w:val="20"/>
        </w:rPr>
        <w:t xml:space="preserve">. </w:t>
      </w:r>
    </w:p>
    <w:p w14:paraId="5A136526"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351C42CA" w14:textId="77777777" w:rsidR="005712D7" w:rsidRPr="00025F45" w:rsidRDefault="005712D7" w:rsidP="0083608B">
      <w:pPr>
        <w:pStyle w:val="GFCSH3"/>
        <w:spacing w:line="276" w:lineRule="auto"/>
      </w:pPr>
      <w:r w:rsidRPr="00025F45">
        <w:t xml:space="preserve">GFCS Office. </w:t>
      </w:r>
    </w:p>
    <w:p w14:paraId="183B0D03" w14:textId="7C8E97E0" w:rsidR="005712D7" w:rsidRPr="00025F45" w:rsidRDefault="005712D7"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consists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principally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individuals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senior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program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administrative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assistant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30% </w:t>
      </w:r>
      <w:r w:rsidRPr="00025F45">
        <w:rPr>
          <w:rFonts w:ascii="Arial" w:eastAsia="Calibri" w:hAnsi="Arial" w:cs="Arial"/>
          <w:color w:val="000000" w:themeColor="text1"/>
          <w:sz w:val="20"/>
          <w:szCs w:val="20"/>
        </w:rPr>
        <w:t>time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Norwegian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Refugee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Council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deployments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located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Dakar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Senegal</w:t>
      </w:r>
      <w:r w:rsidRPr="00025F45">
        <w:rPr>
          <w:rFonts w:ascii="Arial" w:hAnsi="Arial" w:cs="Arial"/>
          <w:color w:val="000000" w:themeColor="text1"/>
          <w:sz w:val="20"/>
          <w:szCs w:val="20"/>
        </w:rPr>
        <w:t xml:space="preserve">. </w:t>
      </w:r>
      <w:r w:rsidR="00E14158">
        <w:rPr>
          <w:rFonts w:ascii="Arial" w:hAnsi="Arial" w:cs="Arial"/>
          <w:color w:val="000000" w:themeColor="text1"/>
          <w:sz w:val="20"/>
          <w:szCs w:val="20"/>
        </w:rPr>
        <w:t>T</w:t>
      </w:r>
      <w:r w:rsidRPr="00025F45">
        <w:rPr>
          <w:rFonts w:ascii="Arial" w:eastAsia="Calibri" w:hAnsi="Arial" w:cs="Arial"/>
          <w:color w:val="000000" w:themeColor="text1"/>
          <w:sz w:val="20"/>
          <w:szCs w:val="20"/>
        </w:rPr>
        <w: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52776D">
        <w:rPr>
          <w:rFonts w:ascii="Arial" w:eastAsia="Calibri" w:hAnsi="Arial" w:cs="Arial"/>
          <w:color w:val="000000" w:themeColor="text1"/>
          <w:sz w:val="20"/>
          <w:szCs w:val="20"/>
        </w:rPr>
        <w:t>is</w:t>
      </w:r>
      <w:r w:rsidRPr="0052776D">
        <w:rPr>
          <w:rFonts w:ascii="Arial" w:hAnsi="Arial" w:cs="Arial"/>
          <w:color w:val="000000" w:themeColor="text1"/>
          <w:sz w:val="20"/>
          <w:szCs w:val="20"/>
        </w:rPr>
        <w:t xml:space="preserve"> </w:t>
      </w:r>
      <w:r w:rsidRPr="0052776D">
        <w:rPr>
          <w:rFonts w:ascii="Arial" w:eastAsia="Calibri" w:hAnsi="Arial" w:cs="Arial"/>
          <w:color w:val="000000" w:themeColor="text1"/>
          <w:sz w:val="20"/>
          <w:szCs w:val="20"/>
        </w:rPr>
        <w:t>to</w:t>
      </w:r>
      <w:r w:rsidRPr="0052776D">
        <w:rPr>
          <w:rFonts w:ascii="Arial" w:hAnsi="Arial" w:cs="Arial"/>
          <w:color w:val="000000" w:themeColor="text1"/>
          <w:sz w:val="20"/>
          <w:szCs w:val="20"/>
        </w:rPr>
        <w:t xml:space="preserve"> “</w:t>
      </w:r>
      <w:r w:rsidRPr="0052776D">
        <w:rPr>
          <w:rFonts w:ascii="Arial" w:eastAsia="Calibri" w:hAnsi="Arial" w:cs="Arial"/>
          <w:sz w:val="20"/>
          <w:szCs w:val="20"/>
        </w:rPr>
        <w:t>enhance</w:t>
      </w:r>
      <w:r w:rsidRPr="0052776D">
        <w:rPr>
          <w:rFonts w:ascii="Arial" w:hAnsi="Arial" w:cs="Arial"/>
          <w:sz w:val="20"/>
          <w:szCs w:val="20"/>
        </w:rPr>
        <w:t xml:space="preserve"> </w:t>
      </w:r>
      <w:r w:rsidRPr="0052776D">
        <w:rPr>
          <w:rFonts w:ascii="Arial" w:eastAsia="Calibri" w:hAnsi="Arial" w:cs="Arial"/>
          <w:sz w:val="20"/>
          <w:szCs w:val="20"/>
        </w:rPr>
        <w:t>mechanisms</w:t>
      </w:r>
      <w:r w:rsidRPr="0052776D">
        <w:rPr>
          <w:rFonts w:ascii="Arial" w:hAnsi="Arial" w:cs="Arial"/>
          <w:sz w:val="20"/>
          <w:szCs w:val="20"/>
        </w:rPr>
        <w:t xml:space="preserve"> </w:t>
      </w:r>
      <w:r w:rsidRPr="0052776D">
        <w:rPr>
          <w:rFonts w:ascii="Arial" w:eastAsia="Calibri" w:hAnsi="Arial" w:cs="Arial"/>
          <w:sz w:val="20"/>
          <w:szCs w:val="20"/>
        </w:rPr>
        <w:t>for</w:t>
      </w:r>
      <w:r w:rsidRPr="0052776D">
        <w:rPr>
          <w:rFonts w:ascii="Arial" w:hAnsi="Arial" w:cs="Arial"/>
          <w:sz w:val="20"/>
          <w:szCs w:val="20"/>
        </w:rPr>
        <w:t xml:space="preserve"> </w:t>
      </w:r>
      <w:r w:rsidRPr="0052776D">
        <w:rPr>
          <w:rFonts w:ascii="Arial" w:eastAsia="Calibri" w:hAnsi="Arial" w:cs="Arial"/>
          <w:sz w:val="20"/>
          <w:szCs w:val="20"/>
        </w:rPr>
        <w:t>user</w:t>
      </w:r>
      <w:r w:rsidRPr="0052776D">
        <w:rPr>
          <w:rFonts w:ascii="Arial" w:hAnsi="Arial" w:cs="Arial"/>
          <w:sz w:val="20"/>
          <w:szCs w:val="20"/>
        </w:rPr>
        <w:t xml:space="preserve"> </w:t>
      </w:r>
      <w:r w:rsidRPr="0052776D">
        <w:rPr>
          <w:rFonts w:ascii="Arial" w:eastAsia="Calibri" w:hAnsi="Arial" w:cs="Arial"/>
          <w:sz w:val="20"/>
          <w:szCs w:val="20"/>
        </w:rPr>
        <w:t>engagement</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service</w:t>
      </w:r>
      <w:r w:rsidRPr="0052776D">
        <w:rPr>
          <w:rFonts w:ascii="Arial" w:hAnsi="Arial" w:cs="Arial"/>
          <w:sz w:val="20"/>
          <w:szCs w:val="20"/>
        </w:rPr>
        <w:t xml:space="preserve"> </w:t>
      </w:r>
      <w:r w:rsidRPr="0052776D">
        <w:rPr>
          <w:rFonts w:ascii="Arial" w:eastAsia="Calibri" w:hAnsi="Arial" w:cs="Arial"/>
          <w:sz w:val="20"/>
          <w:szCs w:val="20"/>
        </w:rPr>
        <w:t>delivery</w:t>
      </w:r>
      <w:r w:rsidRPr="0052776D">
        <w:rPr>
          <w:rFonts w:ascii="Arial" w:hAnsi="Arial" w:cs="Arial"/>
          <w:sz w:val="20"/>
          <w:szCs w:val="20"/>
        </w:rPr>
        <w:t>”</w:t>
      </w:r>
      <w:r w:rsidR="000B7B67" w:rsidRPr="0052776D">
        <w:rPr>
          <w:rFonts w:ascii="Arial" w:hAnsi="Arial" w:cs="Arial"/>
          <w:sz w:val="20"/>
          <w:szCs w:val="20"/>
        </w:rPr>
        <w:t xml:space="preserve"> (WMO, 2015</w:t>
      </w:r>
      <w:r w:rsidR="00E14158" w:rsidRPr="0052776D">
        <w:rPr>
          <w:rFonts w:ascii="Arial" w:hAnsi="Arial" w:cs="Arial"/>
          <w:sz w:val="20"/>
          <w:szCs w:val="20"/>
        </w:rPr>
        <w:t>b</w:t>
      </w:r>
      <w:r w:rsidR="00BE5B10" w:rsidRPr="0052776D">
        <w:rPr>
          <w:rFonts w:ascii="Arial" w:hAnsi="Arial" w:cs="Arial"/>
          <w:sz w:val="20"/>
          <w:szCs w:val="20"/>
        </w:rPr>
        <w:t>, p.</w:t>
      </w:r>
      <w:r w:rsidR="00E14158" w:rsidRPr="0052776D">
        <w:rPr>
          <w:rFonts w:ascii="Arial" w:hAnsi="Arial" w:cs="Arial"/>
          <w:sz w:val="20"/>
          <w:szCs w:val="20"/>
        </w:rPr>
        <w:t>12</w:t>
      </w:r>
      <w:r w:rsidR="000B7B67" w:rsidRPr="0052776D">
        <w:rPr>
          <w:rFonts w:ascii="Arial" w:hAnsi="Arial" w:cs="Arial"/>
          <w:sz w:val="20"/>
          <w:szCs w:val="20"/>
        </w:rPr>
        <w:t>).</w:t>
      </w:r>
      <w:r w:rsidRPr="0052776D">
        <w:rPr>
          <w:rFonts w:ascii="Arial" w:hAnsi="Arial" w:cs="Arial"/>
          <w:sz w:val="20"/>
          <w:szCs w:val="20"/>
        </w:rPr>
        <w:t xml:space="preserve"> </w:t>
      </w:r>
      <w:r w:rsidRPr="0052776D">
        <w:rPr>
          <w:rFonts w:ascii="Arial" w:eastAsia="Calibri" w:hAnsi="Arial" w:cs="Arial"/>
          <w:sz w:val="20"/>
          <w:szCs w:val="20"/>
        </w:rPr>
        <w:t>Specifically</w:t>
      </w:r>
      <w:r w:rsidRPr="0052776D">
        <w:rPr>
          <w:rFonts w:ascii="Arial" w:hAnsi="Arial" w:cs="Arial"/>
          <w:sz w:val="20"/>
          <w:szCs w:val="20"/>
        </w:rPr>
        <w:t xml:space="preserve">, </w:t>
      </w:r>
      <w:r w:rsidRPr="0052776D">
        <w:rPr>
          <w:rFonts w:ascii="Arial" w:eastAsia="Calibri" w:hAnsi="Arial" w:cs="Arial"/>
          <w:sz w:val="20"/>
          <w:szCs w:val="20"/>
        </w:rPr>
        <w:t>this</w:t>
      </w:r>
      <w:r w:rsidRPr="0052776D">
        <w:rPr>
          <w:rFonts w:ascii="Arial" w:hAnsi="Arial" w:cs="Arial"/>
          <w:sz w:val="20"/>
          <w:szCs w:val="20"/>
        </w:rPr>
        <w:t xml:space="preserve"> </w:t>
      </w:r>
      <w:r w:rsidRPr="0052776D">
        <w:rPr>
          <w:rFonts w:ascii="Arial" w:eastAsia="Calibri" w:hAnsi="Arial" w:cs="Arial"/>
          <w:sz w:val="20"/>
          <w:szCs w:val="20"/>
        </w:rPr>
        <w:t>function</w:t>
      </w:r>
      <w:r w:rsidRPr="0052776D">
        <w:rPr>
          <w:rFonts w:ascii="Arial" w:hAnsi="Arial" w:cs="Arial"/>
          <w:sz w:val="20"/>
          <w:szCs w:val="20"/>
        </w:rPr>
        <w:t xml:space="preserve"> </w:t>
      </w:r>
      <w:r w:rsidRPr="0052776D">
        <w:rPr>
          <w:rFonts w:ascii="Arial" w:eastAsia="Calibri" w:hAnsi="Arial" w:cs="Arial"/>
          <w:sz w:val="20"/>
          <w:szCs w:val="20"/>
        </w:rPr>
        <w:t>includes</w:t>
      </w:r>
      <w:r w:rsidRPr="0052776D">
        <w:rPr>
          <w:rFonts w:ascii="Arial" w:hAnsi="Arial" w:cs="Arial"/>
          <w:sz w:val="20"/>
          <w:szCs w:val="20"/>
        </w:rPr>
        <w:t xml:space="preserve">: </w:t>
      </w:r>
      <w:r w:rsidRPr="0052776D">
        <w:rPr>
          <w:rFonts w:ascii="Arial" w:eastAsia="Calibri" w:hAnsi="Arial" w:cs="Arial"/>
          <w:sz w:val="20"/>
          <w:szCs w:val="20"/>
        </w:rPr>
        <w:t>supporting</w:t>
      </w:r>
      <w:r w:rsidRPr="0052776D">
        <w:rPr>
          <w:rFonts w:ascii="Arial" w:hAnsi="Arial" w:cs="Arial"/>
          <w:sz w:val="20"/>
          <w:szCs w:val="20"/>
        </w:rPr>
        <w:t xml:space="preserve"> </w:t>
      </w:r>
      <w:r w:rsidRPr="0052776D">
        <w:rPr>
          <w:rFonts w:ascii="Arial" w:eastAsia="Calibri" w:hAnsi="Arial" w:cs="Arial"/>
          <w:sz w:val="20"/>
          <w:szCs w:val="20"/>
        </w:rPr>
        <w:t>projects</w:t>
      </w:r>
      <w:r w:rsidRPr="0052776D">
        <w:rPr>
          <w:rFonts w:ascii="Arial" w:hAnsi="Arial" w:cs="Arial"/>
          <w:sz w:val="20"/>
          <w:szCs w:val="20"/>
        </w:rPr>
        <w:t xml:space="preserve">; </w:t>
      </w:r>
      <w:r w:rsidRPr="0052776D">
        <w:rPr>
          <w:rFonts w:ascii="Arial" w:eastAsia="Calibri" w:hAnsi="Arial" w:cs="Arial"/>
          <w:sz w:val="20"/>
          <w:szCs w:val="20"/>
        </w:rPr>
        <w:t>establishing</w:t>
      </w:r>
      <w:r w:rsidRPr="0052776D">
        <w:rPr>
          <w:rFonts w:ascii="Arial" w:hAnsi="Arial" w:cs="Arial"/>
          <w:sz w:val="20"/>
          <w:szCs w:val="20"/>
        </w:rPr>
        <w:t xml:space="preserve"> </w:t>
      </w:r>
      <w:r w:rsidRPr="0052776D">
        <w:rPr>
          <w:rFonts w:ascii="Arial" w:eastAsia="Calibri" w:hAnsi="Arial" w:cs="Arial"/>
          <w:sz w:val="20"/>
          <w:szCs w:val="20"/>
        </w:rPr>
        <w:t>national</w:t>
      </w:r>
      <w:r w:rsidRPr="0052776D">
        <w:rPr>
          <w:rFonts w:ascii="Arial" w:hAnsi="Arial" w:cs="Arial"/>
          <w:sz w:val="20"/>
          <w:szCs w:val="20"/>
        </w:rPr>
        <w:t xml:space="preserve"> </w:t>
      </w:r>
      <w:r w:rsidRPr="0052776D">
        <w:rPr>
          <w:rFonts w:ascii="Arial" w:eastAsia="Calibri" w:hAnsi="Arial" w:cs="Arial"/>
          <w:sz w:val="20"/>
          <w:szCs w:val="20"/>
        </w:rPr>
        <w:t>legislative</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policy</w:t>
      </w:r>
      <w:r w:rsidRPr="0052776D">
        <w:rPr>
          <w:rFonts w:ascii="Arial" w:hAnsi="Arial" w:cs="Arial"/>
          <w:sz w:val="20"/>
          <w:szCs w:val="20"/>
        </w:rPr>
        <w:t xml:space="preserve"> </w:t>
      </w:r>
      <w:r w:rsidRPr="0052776D">
        <w:rPr>
          <w:rFonts w:ascii="Arial" w:eastAsia="Calibri" w:hAnsi="Arial" w:cs="Arial"/>
          <w:sz w:val="20"/>
          <w:szCs w:val="20"/>
        </w:rPr>
        <w:t>frameworks</w:t>
      </w:r>
      <w:r w:rsidRPr="0052776D">
        <w:rPr>
          <w:rFonts w:ascii="Arial" w:hAnsi="Arial" w:cs="Arial"/>
          <w:sz w:val="20"/>
          <w:szCs w:val="20"/>
        </w:rPr>
        <w:t xml:space="preserve">; </w:t>
      </w:r>
      <w:r w:rsidRPr="0052776D">
        <w:rPr>
          <w:rFonts w:ascii="Arial" w:eastAsia="Calibri" w:hAnsi="Arial" w:cs="Arial"/>
          <w:sz w:val="20"/>
          <w:szCs w:val="20"/>
        </w:rPr>
        <w:t>coordinating</w:t>
      </w:r>
      <w:r w:rsidRPr="0052776D">
        <w:rPr>
          <w:rFonts w:ascii="Arial" w:hAnsi="Arial" w:cs="Arial"/>
          <w:sz w:val="20"/>
          <w:szCs w:val="20"/>
        </w:rPr>
        <w:t xml:space="preserve"> </w:t>
      </w:r>
      <w:r w:rsidRPr="0052776D">
        <w:rPr>
          <w:rFonts w:ascii="Arial" w:eastAsia="Calibri" w:hAnsi="Arial" w:cs="Arial"/>
          <w:sz w:val="20"/>
          <w:szCs w:val="20"/>
        </w:rPr>
        <w:t>GFCS</w:t>
      </w:r>
      <w:r w:rsidRPr="0052776D">
        <w:rPr>
          <w:rFonts w:ascii="Arial" w:hAnsi="Arial" w:cs="Arial"/>
          <w:sz w:val="20"/>
          <w:szCs w:val="20"/>
        </w:rPr>
        <w:t xml:space="preserve"> </w:t>
      </w:r>
      <w:r w:rsidRPr="0052776D">
        <w:rPr>
          <w:rFonts w:ascii="Arial" w:eastAsia="Calibri" w:hAnsi="Arial" w:cs="Arial"/>
          <w:sz w:val="20"/>
          <w:szCs w:val="20"/>
        </w:rPr>
        <w:t>governance</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implementation</w:t>
      </w:r>
      <w:r w:rsidRPr="0052776D">
        <w:rPr>
          <w:rFonts w:ascii="Arial" w:hAnsi="Arial" w:cs="Arial"/>
          <w:sz w:val="20"/>
          <w:szCs w:val="20"/>
        </w:rPr>
        <w:t xml:space="preserve">; </w:t>
      </w:r>
      <w:r w:rsidRPr="0052776D">
        <w:rPr>
          <w:rFonts w:ascii="Arial" w:eastAsia="Calibri" w:hAnsi="Arial" w:cs="Arial"/>
          <w:sz w:val="20"/>
          <w:szCs w:val="20"/>
        </w:rPr>
        <w:t>communication</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outreach</w:t>
      </w:r>
      <w:r w:rsidRPr="0052776D">
        <w:rPr>
          <w:rFonts w:ascii="Arial" w:hAnsi="Arial" w:cs="Arial"/>
          <w:sz w:val="20"/>
          <w:szCs w:val="20"/>
        </w:rPr>
        <w:t xml:space="preserve">; </w:t>
      </w:r>
      <w:r w:rsidRPr="0052776D">
        <w:rPr>
          <w:rFonts w:ascii="Arial" w:eastAsia="Calibri" w:hAnsi="Arial" w:cs="Arial"/>
          <w:sz w:val="20"/>
          <w:szCs w:val="20"/>
        </w:rPr>
        <w:t>feedback</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knowledge</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002F1D89">
        <w:rPr>
          <w:rFonts w:ascii="Arial" w:hAnsi="Arial" w:cs="Arial"/>
          <w:sz w:val="20"/>
          <w:szCs w:val="20"/>
        </w:rPr>
        <w:t xml:space="preserve">M&amp;E. </w:t>
      </w:r>
    </w:p>
    <w:p w14:paraId="2C6EE676" w14:textId="77777777" w:rsidR="005712D7" w:rsidRPr="00025F45" w:rsidRDefault="005712D7" w:rsidP="0083608B">
      <w:pPr>
        <w:widowControl w:val="0"/>
        <w:autoSpaceDE w:val="0"/>
        <w:autoSpaceDN w:val="0"/>
        <w:adjustRightInd w:val="0"/>
        <w:spacing w:line="276" w:lineRule="auto"/>
        <w:rPr>
          <w:rFonts w:ascii="Arial" w:hAnsi="Arial" w:cs="Arial"/>
          <w:sz w:val="20"/>
          <w:szCs w:val="20"/>
        </w:rPr>
      </w:pPr>
    </w:p>
    <w:p w14:paraId="358C0373" w14:textId="05656F6E" w:rsidR="005712D7" w:rsidRPr="00025F45" w:rsidRDefault="005712D7" w:rsidP="0083608B">
      <w:pPr>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first</w:t>
      </w:r>
      <w:r w:rsidRPr="00025F45">
        <w:rPr>
          <w:rFonts w:ascii="Arial" w:hAnsi="Arial" w:cs="Arial"/>
          <w:sz w:val="20"/>
          <w:szCs w:val="20"/>
        </w:rPr>
        <w:t xml:space="preserve"> </w:t>
      </w:r>
      <w:r w:rsidRPr="00025F45">
        <w:rPr>
          <w:rFonts w:ascii="Arial" w:eastAsia="Calibri" w:hAnsi="Arial" w:cs="Arial"/>
          <w:sz w:val="20"/>
          <w:szCs w:val="20"/>
        </w:rPr>
        <w:t>three</w:t>
      </w:r>
      <w:r w:rsidRPr="00025F45">
        <w:rPr>
          <w:rFonts w:ascii="Arial" w:hAnsi="Arial" w:cs="Arial"/>
          <w:sz w:val="20"/>
          <w:szCs w:val="20"/>
        </w:rPr>
        <w:t xml:space="preserve"> </w:t>
      </w:r>
      <w:r w:rsidRPr="00025F45">
        <w:rPr>
          <w:rFonts w:ascii="Arial" w:eastAsia="Calibri" w:hAnsi="Arial" w:cs="Arial"/>
          <w:sz w:val="20"/>
          <w:szCs w:val="20"/>
        </w:rPr>
        <w:t>functions</w:t>
      </w:r>
      <w:r w:rsidRPr="00025F45">
        <w:rPr>
          <w:rFonts w:ascii="Arial" w:hAnsi="Arial" w:cs="Arial"/>
          <w:sz w:val="20"/>
          <w:szCs w:val="20"/>
        </w:rPr>
        <w:t xml:space="preserve"> </w:t>
      </w:r>
      <w:r w:rsidRPr="00025F45">
        <w:rPr>
          <w:rFonts w:ascii="Arial" w:eastAsia="Calibri" w:hAnsi="Arial" w:cs="Arial"/>
          <w:sz w:val="20"/>
          <w:szCs w:val="20"/>
        </w:rPr>
        <w:t>are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main</w:t>
      </w:r>
      <w:r w:rsidRPr="00025F45">
        <w:rPr>
          <w:rFonts w:ascii="Arial" w:hAnsi="Arial" w:cs="Arial"/>
          <w:sz w:val="20"/>
          <w:szCs w:val="20"/>
        </w:rPr>
        <w:t xml:space="preserve"> </w:t>
      </w:r>
      <w:r w:rsidRPr="00025F45">
        <w:rPr>
          <w:rFonts w:ascii="Arial" w:eastAsia="Calibri" w:hAnsi="Arial" w:cs="Arial"/>
          <w:sz w:val="20"/>
          <w:szCs w:val="20"/>
        </w:rPr>
        <w:t>focal</w:t>
      </w:r>
      <w:r w:rsidRPr="00025F45">
        <w:rPr>
          <w:rFonts w:ascii="Arial" w:hAnsi="Arial" w:cs="Arial"/>
          <w:sz w:val="20"/>
          <w:szCs w:val="20"/>
        </w:rPr>
        <w:t xml:space="preserve"> </w:t>
      </w:r>
      <w:r w:rsidRPr="00025F45">
        <w:rPr>
          <w:rFonts w:ascii="Arial" w:eastAsia="Calibri" w:hAnsi="Arial" w:cs="Arial"/>
          <w:sz w:val="20"/>
          <w:szCs w:val="20"/>
        </w:rPr>
        <w:t>points</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w:t>
      </w:r>
      <w:r w:rsidRPr="00025F45">
        <w:rPr>
          <w:rFonts w:ascii="Arial" w:eastAsia="Calibri" w:hAnsi="Arial" w:cs="Arial"/>
          <w:sz w:val="20"/>
          <w:szCs w:val="20"/>
        </w:rPr>
        <w:t>s</w:t>
      </w:r>
      <w:r w:rsidRPr="00025F45">
        <w:rPr>
          <w:rFonts w:ascii="Arial" w:hAnsi="Arial" w:cs="Arial"/>
          <w:sz w:val="20"/>
          <w:szCs w:val="20"/>
        </w:rPr>
        <w:t xml:space="preserve"> </w:t>
      </w:r>
      <w:r w:rsidRPr="00025F45">
        <w:rPr>
          <w:rFonts w:ascii="Arial" w:eastAsia="Calibri" w:hAnsi="Arial" w:cs="Arial"/>
          <w:sz w:val="20"/>
          <w:szCs w:val="20"/>
        </w:rPr>
        <w:t>current</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support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projects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designing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coordinating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them</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cases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playing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leading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e</w:t>
      </w:r>
      <w:r w:rsidRPr="00025F45">
        <w:rPr>
          <w:rFonts w:ascii="Arial" w:eastAsia="Times New Roman" w:hAnsi="Arial" w:cs="Arial"/>
          <w:color w:val="000000" w:themeColor="text1"/>
          <w:sz w:val="20"/>
          <w:szCs w:val="20"/>
        </w:rPr>
        <w:t>.</w:t>
      </w:r>
      <w:r w:rsidRPr="00025F45">
        <w:rPr>
          <w:rFonts w:ascii="Arial" w:eastAsia="Calibri" w:hAnsi="Arial" w:cs="Arial"/>
          <w:color w:val="000000" w:themeColor="text1"/>
          <w:sz w:val="20"/>
          <w:szCs w:val="20"/>
        </w:rPr>
        <w:t>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Adaptation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Programme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Africa</w:t>
      </w:r>
      <w:r w:rsidRPr="00025F45">
        <w:rPr>
          <w:rFonts w:ascii="Arial" w:eastAsia="Times New Roman" w:hAnsi="Arial" w:cs="Arial"/>
          <w:color w:val="000000" w:themeColor="text1"/>
          <w:sz w:val="20"/>
          <w:szCs w:val="20"/>
        </w:rPr>
        <w:t>). </w:t>
      </w:r>
      <w:r w:rsidRPr="00025F45">
        <w:rPr>
          <w:rFonts w:ascii="Arial" w:eastAsia="Calibri" w:hAnsi="Arial" w:cs="Arial"/>
          <w:color w:val="000000" w:themeColor="text1"/>
          <w:sz w:val="20"/>
          <w:szCs w:val="20"/>
        </w:rPr>
        <w:t>Moreover</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playing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key</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mobilizing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includes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leading</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three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proposals</w:t>
      </w:r>
      <w:r w:rsidRPr="00025F45">
        <w:rPr>
          <w:rFonts w:ascii="Arial" w:eastAsia="Times New Roman" w:hAnsi="Arial" w:cs="Arial"/>
          <w:color w:val="000000" w:themeColor="text1"/>
          <w:sz w:val="20"/>
          <w:szCs w:val="20"/>
        </w:rPr>
        <w:t>.</w:t>
      </w:r>
      <w:r w:rsidRPr="00025F45">
        <w:rPr>
          <w:rStyle w:val="FootnoteReference"/>
          <w:rFonts w:ascii="Arial" w:eastAsia="Times New Roman" w:hAnsi="Arial" w:cs="Arial"/>
          <w:color w:val="000000" w:themeColor="text1"/>
          <w:sz w:val="20"/>
          <w:szCs w:val="20"/>
        </w:rPr>
        <w:footnoteReference w:id="16"/>
      </w:r>
      <w:r w:rsidR="00AE700C" w:rsidRPr="00025F45">
        <w:rPr>
          <w:rFonts w:ascii="Arial" w:eastAsia="Times New Roman" w:hAnsi="Arial" w:cs="Arial"/>
          <w:color w:val="000000" w:themeColor="text1"/>
          <w:sz w:val="20"/>
          <w:szCs w:val="20"/>
        </w:rPr>
        <w:t xml:space="preserve"> </w:t>
      </w:r>
      <w:r w:rsidR="00BA49E0" w:rsidRPr="00025F45">
        <w:rPr>
          <w:rFonts w:ascii="Arial" w:eastAsia="Calibri" w:hAnsi="Arial" w:cs="Arial"/>
          <w:sz w:val="20"/>
          <w:szCs w:val="20"/>
        </w:rPr>
        <w:t>GFCS</w:t>
      </w:r>
      <w:r w:rsidR="00BA49E0" w:rsidRPr="00025F45">
        <w:rPr>
          <w:rFonts w:ascii="Arial" w:hAnsi="Arial" w:cs="Arial"/>
          <w:sz w:val="20"/>
          <w:szCs w:val="20"/>
        </w:rPr>
        <w:t xml:space="preserve"> </w:t>
      </w:r>
      <w:r w:rsidR="00BA49E0" w:rsidRPr="00025F45">
        <w:rPr>
          <w:rFonts w:ascii="Arial" w:eastAsia="Calibri" w:hAnsi="Arial" w:cs="Arial"/>
          <w:sz w:val="20"/>
          <w:szCs w:val="20"/>
        </w:rPr>
        <w:t>Office</w:t>
      </w:r>
      <w:r w:rsidR="00BA49E0" w:rsidRPr="00025F45">
        <w:rPr>
          <w:rFonts w:ascii="Arial" w:hAnsi="Arial" w:cs="Arial"/>
          <w:sz w:val="20"/>
          <w:szCs w:val="20"/>
        </w:rPr>
        <w:t xml:space="preserve"> </w:t>
      </w:r>
      <w:r w:rsidR="00BA49E0" w:rsidRPr="00025F45">
        <w:rPr>
          <w:rFonts w:ascii="Arial" w:eastAsia="Calibri" w:hAnsi="Arial" w:cs="Arial"/>
          <w:sz w:val="20"/>
          <w:szCs w:val="20"/>
        </w:rPr>
        <w:t>activities</w:t>
      </w:r>
      <w:r w:rsidR="00BA49E0" w:rsidRPr="00025F45">
        <w:rPr>
          <w:rFonts w:ascii="Arial" w:hAnsi="Arial" w:cs="Arial"/>
          <w:sz w:val="20"/>
          <w:szCs w:val="20"/>
        </w:rPr>
        <w:t xml:space="preserve"> </w:t>
      </w:r>
      <w:r w:rsidR="00BA49E0" w:rsidRPr="00025F45">
        <w:rPr>
          <w:rFonts w:ascii="Arial" w:eastAsia="Calibri" w:hAnsi="Arial" w:cs="Arial"/>
          <w:sz w:val="20"/>
          <w:szCs w:val="20"/>
        </w:rPr>
        <w:t>are</w:t>
      </w:r>
      <w:r w:rsidR="00BA49E0" w:rsidRPr="00025F45">
        <w:rPr>
          <w:rFonts w:ascii="Arial" w:hAnsi="Arial" w:cs="Arial"/>
          <w:sz w:val="20"/>
          <w:szCs w:val="20"/>
        </w:rPr>
        <w:t xml:space="preserve"> </w:t>
      </w:r>
      <w:r w:rsidR="00BA49E0" w:rsidRPr="00025F45">
        <w:rPr>
          <w:rFonts w:ascii="Arial" w:eastAsia="Calibri" w:hAnsi="Arial" w:cs="Arial"/>
          <w:sz w:val="20"/>
          <w:szCs w:val="20"/>
        </w:rPr>
        <w:t>fairly</w:t>
      </w:r>
      <w:r w:rsidR="00BA49E0" w:rsidRPr="00025F45">
        <w:rPr>
          <w:rFonts w:ascii="Arial" w:hAnsi="Arial" w:cs="Arial"/>
          <w:sz w:val="20"/>
          <w:szCs w:val="20"/>
        </w:rPr>
        <w:t xml:space="preserve"> </w:t>
      </w:r>
      <w:r w:rsidR="00BA49E0" w:rsidRPr="00025F45">
        <w:rPr>
          <w:rFonts w:ascii="Arial" w:eastAsia="Calibri" w:hAnsi="Arial" w:cs="Arial"/>
          <w:sz w:val="20"/>
          <w:szCs w:val="20"/>
        </w:rPr>
        <w:t>constrained</w:t>
      </w:r>
      <w:r w:rsidR="00BA49E0" w:rsidRPr="00025F45">
        <w:rPr>
          <w:rFonts w:ascii="Arial" w:eastAsia="Calibri" w:hAnsi="Arial" w:cs="Arial"/>
          <w:color w:val="000000" w:themeColor="text1"/>
          <w:sz w:val="20"/>
          <w:szCs w:val="20"/>
        </w:rPr>
        <w:t xml:space="preserve"> </w:t>
      </w:r>
      <w:r w:rsidR="00BA49E0">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outreach</w:t>
      </w:r>
      <w:r w:rsidRPr="00025F45">
        <w:rPr>
          <w:rFonts w:ascii="Arial" w:hAnsi="Arial" w:cs="Arial"/>
          <w:sz w:val="20"/>
          <w:szCs w:val="20"/>
        </w:rPr>
        <w:t xml:space="preserve">, </w:t>
      </w:r>
      <w:r w:rsidRPr="00025F45">
        <w:rPr>
          <w:rFonts w:ascii="Arial" w:eastAsia="Calibri" w:hAnsi="Arial" w:cs="Arial"/>
          <w:sz w:val="20"/>
          <w:szCs w:val="20"/>
        </w:rPr>
        <w:t>feedback</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knowledge</w:t>
      </w:r>
      <w:r w:rsidRPr="00025F45">
        <w:rPr>
          <w:rFonts w:ascii="Arial" w:hAnsi="Arial" w:cs="Arial"/>
          <w:sz w:val="20"/>
          <w:szCs w:val="20"/>
        </w:rPr>
        <w:t xml:space="preserve"> </w:t>
      </w:r>
      <w:r w:rsidRPr="00025F45">
        <w:rPr>
          <w:rFonts w:ascii="Arial" w:eastAsia="Calibri" w:hAnsi="Arial" w:cs="Arial"/>
          <w:sz w:val="20"/>
          <w:szCs w:val="20"/>
        </w:rPr>
        <w:t>management</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002F1D89">
        <w:rPr>
          <w:rFonts w:ascii="Arial" w:hAnsi="Arial" w:cs="Arial"/>
          <w:sz w:val="20"/>
          <w:szCs w:val="20"/>
        </w:rPr>
        <w:t xml:space="preserve">M&amp;E. </w:t>
      </w:r>
      <w:r w:rsidRPr="00025F45">
        <w:rPr>
          <w:rFonts w:ascii="Arial" w:eastAsia="Calibri" w:hAnsi="Arial" w:cs="Arial"/>
          <w:sz w:val="20"/>
          <w:szCs w:val="20"/>
        </w:rPr>
        <w:t>Currently</w:t>
      </w:r>
      <w:r w:rsidRPr="00025F45">
        <w:rPr>
          <w:rFonts w:ascii="Arial" w:hAnsi="Arial" w:cs="Arial"/>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does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002F1D89">
        <w:rPr>
          <w:rFonts w:ascii="Arial" w:eastAsia="Times New Roman" w:hAnsi="Arial" w:cs="Arial"/>
          <w:color w:val="000000" w:themeColor="text1"/>
          <w:sz w:val="20"/>
          <w:szCs w:val="20"/>
        </w:rPr>
        <w:t>M&amp;E</w:t>
      </w:r>
      <w:r w:rsidRPr="00025F45">
        <w:rPr>
          <w:rFonts w:ascii="Arial" w:eastAsia="Times New Roman"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002F1D89">
        <w:rPr>
          <w:rFonts w:ascii="Arial" w:hAnsi="Arial" w:cs="Arial"/>
          <w:color w:val="000000" w:themeColor="text1"/>
          <w:sz w:val="20"/>
          <w:szCs w:val="20"/>
        </w:rPr>
        <w:t xml:space="preserve">M&amp;E </w:t>
      </w:r>
      <w:r w:rsidRPr="00025F45">
        <w:rPr>
          <w:rFonts w:ascii="Arial" w:eastAsia="Calibri" w:hAnsi="Arial" w:cs="Arial"/>
          <w:color w:val="000000" w:themeColor="text1"/>
          <w:sz w:val="20"/>
          <w:szCs w:val="20"/>
        </w:rPr>
        <w:t>task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team</w:t>
      </w:r>
      <w:r w:rsidR="00BA49E0">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M&amp;E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methodology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00145BB7">
        <w:rPr>
          <w:rFonts w:ascii="Arial" w:eastAsia="Calibri" w:hAnsi="Arial" w:cs="Arial"/>
          <w:color w:val="000000" w:themeColor="text1"/>
          <w:sz w:val="20"/>
          <w:szCs w:val="20"/>
        </w:rPr>
        <w:t xml:space="preserve"> (WMO, 2015</w:t>
      </w:r>
      <w:r w:rsidR="00E14158">
        <w:rPr>
          <w:rFonts w:ascii="Arial" w:eastAsia="Calibri" w:hAnsi="Arial" w:cs="Arial"/>
          <w:color w:val="000000" w:themeColor="text1"/>
          <w:sz w:val="20"/>
          <w:szCs w:val="20"/>
        </w:rPr>
        <w:t>e</w:t>
      </w:r>
      <w:r w:rsidR="00D430A9"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impediment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fact</w:t>
      </w:r>
      <w:r w:rsidRPr="00025F45">
        <w:rPr>
          <w:rFonts w:ascii="Arial" w:hAnsi="Arial" w:cs="Arial"/>
          <w:color w:val="000000" w:themeColor="text1"/>
          <w:sz w:val="20"/>
          <w:szCs w:val="20"/>
        </w:rPr>
        <w:t xml:space="preserve">, 49%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w:t>
      </w:r>
      <w:r w:rsidRPr="00025F45">
        <w:rPr>
          <w:rFonts w:ascii="Arial" w:hAnsi="Arial" w:cs="Arial"/>
          <w:color w:val="000000" w:themeColor="text1"/>
          <w:sz w:val="20"/>
          <w:szCs w:val="20"/>
        </w:rPr>
        <w:t xml:space="preserve">=90)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little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progress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measures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002F1D89">
        <w:rPr>
          <w:rFonts w:ascii="Arial" w:hAnsi="Arial" w:cs="Arial"/>
          <w:color w:val="000000" w:themeColor="text1"/>
          <w:sz w:val="20"/>
          <w:szCs w:val="20"/>
        </w:rPr>
        <w:t xml:space="preserve">M&amp;E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unnoticed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mandate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translation</w:t>
      </w:r>
      <w:r w:rsidRPr="00025F45">
        <w:rPr>
          <w:rFonts w:ascii="Arial" w:hAnsi="Arial" w:cs="Arial"/>
          <w:color w:val="000000" w:themeColor="text1"/>
          <w:sz w:val="20"/>
          <w:szCs w:val="20"/>
        </w:rPr>
        <w:t xml:space="preserve">. </w:t>
      </w:r>
      <w:r w:rsidR="005300B9" w:rsidRPr="00025F45">
        <w:rPr>
          <w:rFonts w:ascii="Arial" w:hAnsi="Arial" w:cs="Arial"/>
          <w:color w:val="000000" w:themeColor="text1"/>
          <w:sz w:val="20"/>
          <w:szCs w:val="20"/>
        </w:rPr>
        <w:t xml:space="preserve">There have been successes here. </w:t>
      </w:r>
      <w:r w:rsidR="00BA49E0">
        <w:rPr>
          <w:rFonts w:ascii="Arial" w:hAnsi="Arial" w:cs="Arial"/>
          <w:color w:val="000000" w:themeColor="text1"/>
          <w:sz w:val="20"/>
          <w:szCs w:val="20"/>
        </w:rPr>
        <w:t xml:space="preserve">The </w:t>
      </w:r>
      <w:r w:rsidR="005300B9" w:rsidRPr="00025F45">
        <w:rPr>
          <w:rFonts w:ascii="Arial" w:hAnsi="Arial" w:cs="Arial"/>
          <w:color w:val="000000" w:themeColor="text1"/>
          <w:sz w:val="20"/>
          <w:szCs w:val="20"/>
        </w:rPr>
        <w:t xml:space="preserve">GFCS Office has helped coordinate and has contributed to major GFCS guidance documents that have become a main benefit to the GFCS network.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025F45">
        <w:rPr>
          <w:rFonts w:ascii="Arial" w:eastAsia="Calibri" w:hAnsi="Arial" w:cs="Arial"/>
          <w:sz w:val="20"/>
          <w:szCs w:val="20"/>
        </w:rPr>
        <w:t>does</w:t>
      </w:r>
      <w:r w:rsidRPr="00025F45">
        <w:rPr>
          <w:rFonts w:ascii="Arial" w:hAnsi="Arial" w:cs="Arial"/>
          <w:sz w:val="20"/>
          <w:szCs w:val="20"/>
        </w:rPr>
        <w:t xml:space="preserve"> </w:t>
      </w:r>
      <w:r w:rsidRPr="00025F45">
        <w:rPr>
          <w:rFonts w:ascii="Arial" w:eastAsia="Calibri" w:hAnsi="Arial" w:cs="Arial"/>
          <w:sz w:val="20"/>
          <w:szCs w:val="20"/>
        </w:rPr>
        <w:t>not</w:t>
      </w:r>
      <w:r w:rsidRPr="00025F45">
        <w:rPr>
          <w:rFonts w:ascii="Arial" w:hAnsi="Arial" w:cs="Arial"/>
          <w:sz w:val="20"/>
          <w:szCs w:val="20"/>
        </w:rPr>
        <w:t xml:space="preserve"> </w:t>
      </w:r>
      <w:r w:rsidRPr="00025F45">
        <w:rPr>
          <w:rFonts w:ascii="Arial" w:eastAsia="Calibri" w:hAnsi="Arial" w:cs="Arial"/>
          <w:sz w:val="20"/>
          <w:szCs w:val="20"/>
        </w:rPr>
        <w:t>have</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sz w:val="20"/>
          <w:szCs w:val="20"/>
        </w:rPr>
        <w:t xml:space="preserve"> </w:t>
      </w:r>
      <w:r w:rsidRPr="00025F45">
        <w:rPr>
          <w:rFonts w:ascii="Arial" w:eastAsia="Calibri" w:hAnsi="Arial" w:cs="Arial"/>
          <w:sz w:val="20"/>
          <w:szCs w:val="20"/>
        </w:rPr>
        <w:t>expertise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only</w:t>
      </w:r>
      <w:r w:rsidRPr="00025F45">
        <w:rPr>
          <w:rFonts w:ascii="Arial" w:hAnsi="Arial" w:cs="Arial"/>
          <w:sz w:val="20"/>
          <w:szCs w:val="20"/>
        </w:rPr>
        <w:t xml:space="preserve"> </w:t>
      </w:r>
      <w:r w:rsidRPr="00025F45">
        <w:rPr>
          <w:rFonts w:ascii="Arial" w:eastAsia="Calibri" w:hAnsi="Arial" w:cs="Arial"/>
          <w:sz w:val="20"/>
          <w:szCs w:val="20"/>
        </w:rPr>
        <w:t>limited</w:t>
      </w:r>
      <w:r w:rsidRPr="00025F45">
        <w:rPr>
          <w:rFonts w:ascii="Arial" w:hAnsi="Arial" w:cs="Arial"/>
          <w:sz w:val="20"/>
          <w:szCs w:val="20"/>
        </w:rPr>
        <w:t xml:space="preserve"> </w:t>
      </w:r>
      <w:r w:rsidRPr="00025F45">
        <w:rPr>
          <w:rFonts w:ascii="Arial" w:eastAsia="Calibri" w:hAnsi="Arial" w:cs="Arial"/>
          <w:sz w:val="20"/>
          <w:szCs w:val="20"/>
        </w:rPr>
        <w:t>human</w:t>
      </w:r>
      <w:r w:rsidRPr="00025F45">
        <w:rPr>
          <w:rFonts w:ascii="Arial" w:hAnsi="Arial" w:cs="Arial"/>
          <w:sz w:val="20"/>
          <w:szCs w:val="20"/>
        </w:rPr>
        <w:t xml:space="preserve"> </w:t>
      </w:r>
      <w:r w:rsidRPr="00025F45">
        <w:rPr>
          <w:rFonts w:ascii="Arial" w:eastAsia="Calibri" w:hAnsi="Arial" w:cs="Arial"/>
          <w:sz w:val="20"/>
          <w:szCs w:val="20"/>
        </w:rPr>
        <w:t>resources</w:t>
      </w:r>
      <w:r w:rsidR="005300B9" w:rsidRPr="00025F45">
        <w:rPr>
          <w:rFonts w:ascii="Arial" w:eastAsia="Calibri" w:hAnsi="Arial" w:cs="Arial"/>
          <w:sz w:val="20"/>
          <w:szCs w:val="20"/>
        </w:rPr>
        <w:t xml:space="preserve">, which curtail the ability to broaden the reach and engage in more </w:t>
      </w:r>
      <w:r w:rsidR="005300B9" w:rsidRPr="00025F45">
        <w:rPr>
          <w:rFonts w:ascii="Arial" w:eastAsia="Calibri" w:hAnsi="Arial" w:cs="Arial"/>
          <w:sz w:val="20"/>
          <w:szCs w:val="20"/>
        </w:rPr>
        <w:lastRenderedPageBreak/>
        <w:t>knowledge sharing activities</w:t>
      </w:r>
      <w:r w:rsidRPr="00025F45">
        <w:rPr>
          <w:rFonts w:ascii="Arial" w:hAnsi="Arial" w:cs="Arial"/>
          <w:sz w:val="20"/>
          <w:szCs w:val="20"/>
        </w:rPr>
        <w:t xml:space="preserve">. </w:t>
      </w:r>
      <w:r w:rsidRPr="00025F45">
        <w:rPr>
          <w:rFonts w:ascii="Arial" w:eastAsia="Calibri" w:hAnsi="Arial" w:cs="Arial"/>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005300B9" w:rsidRPr="00025F45">
        <w:rPr>
          <w:rFonts w:ascii="Arial" w:hAnsi="Arial" w:cs="Arial"/>
          <w:color w:val="000000" w:themeColor="text1"/>
          <w:sz w:val="20"/>
          <w:szCs w:val="20"/>
        </w:rPr>
        <w:t xml:space="preserve">thus </w:t>
      </w:r>
      <w:r w:rsidRPr="00025F45">
        <w:rPr>
          <w:rFonts w:ascii="Arial" w:eastAsia="Calibri" w:hAnsi="Arial" w:cs="Arial"/>
          <w:color w:val="000000" w:themeColor="text1"/>
          <w:sz w:val="20"/>
          <w:szCs w:val="20"/>
        </w:rPr>
        <w:t>recognized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005B4C95" w:rsidRPr="00025F45">
        <w:rPr>
          <w:rFonts w:ascii="Arial" w:hAnsi="Arial" w:cs="Arial"/>
          <w:color w:val="000000" w:themeColor="text1"/>
          <w:sz w:val="20"/>
          <w:szCs w:val="20"/>
        </w:rPr>
        <w:t>Annex 4</w:t>
      </w:r>
      <w:r w:rsidR="00C14B67" w:rsidRPr="00025F45">
        <w:rPr>
          <w:rFonts w:ascii="Arial" w:hAnsi="Arial" w:cs="Arial"/>
          <w:color w:val="000000" w:themeColor="text1"/>
          <w:sz w:val="20"/>
          <w:szCs w:val="20"/>
        </w:rPr>
        <w:t xml:space="preserve">, Figure </w:t>
      </w:r>
      <w:r w:rsidR="005B4C95" w:rsidRPr="00025F45">
        <w:rPr>
          <w:rFonts w:ascii="Arial" w:hAnsi="Arial" w:cs="Arial"/>
          <w:color w:val="000000" w:themeColor="text1"/>
          <w:sz w:val="20"/>
          <w:szCs w:val="20"/>
        </w:rPr>
        <w:t>A4.</w:t>
      </w:r>
      <w:r w:rsidR="00C14B67" w:rsidRPr="00025F45">
        <w:rPr>
          <w:rFonts w:ascii="Arial" w:hAnsi="Arial" w:cs="Arial"/>
          <w:color w:val="000000" w:themeColor="text1"/>
          <w:sz w:val="20"/>
          <w:szCs w:val="20"/>
        </w:rPr>
        <w:t>2</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weakness</w:t>
      </w:r>
      <w:r w:rsidRPr="00025F45">
        <w:rPr>
          <w:rFonts w:ascii="Arial" w:hAnsi="Arial" w:cs="Arial"/>
          <w:color w:val="000000" w:themeColor="text1"/>
          <w:sz w:val="20"/>
          <w:szCs w:val="20"/>
        </w:rPr>
        <w:t xml:space="preserve"> (</w:t>
      </w:r>
      <w:r w:rsidR="005B4C95" w:rsidRPr="00025F45">
        <w:rPr>
          <w:rFonts w:ascii="Arial" w:hAnsi="Arial" w:cs="Arial"/>
          <w:color w:val="000000" w:themeColor="text1"/>
          <w:sz w:val="20"/>
          <w:szCs w:val="20"/>
        </w:rPr>
        <w:t>Annex 4</w:t>
      </w:r>
      <w:r w:rsidR="00C14B67" w:rsidRPr="00025F45">
        <w:rPr>
          <w:rFonts w:ascii="Arial" w:hAnsi="Arial" w:cs="Arial"/>
          <w:color w:val="000000" w:themeColor="text1"/>
          <w:sz w:val="20"/>
          <w:szCs w:val="20"/>
        </w:rPr>
        <w:t xml:space="preserve">, Figure </w:t>
      </w:r>
      <w:r w:rsidR="005B4C95" w:rsidRPr="00025F45">
        <w:rPr>
          <w:rFonts w:ascii="Arial" w:hAnsi="Arial" w:cs="Arial"/>
          <w:color w:val="000000" w:themeColor="text1"/>
          <w:sz w:val="20"/>
          <w:szCs w:val="20"/>
        </w:rPr>
        <w:t>A4.</w:t>
      </w:r>
      <w:r w:rsidR="00C14B67" w:rsidRPr="00025F45">
        <w:rPr>
          <w:rFonts w:ascii="Arial" w:hAnsi="Arial" w:cs="Arial"/>
          <w:color w:val="000000" w:themeColor="text1"/>
          <w:sz w:val="20"/>
          <w:szCs w:val="20"/>
        </w:rPr>
        <w:t>3</w:t>
      </w:r>
      <w:r w:rsidRPr="00025F45">
        <w:rPr>
          <w:rFonts w:ascii="Arial" w:hAnsi="Arial" w:cs="Arial"/>
          <w:color w:val="000000" w:themeColor="text1"/>
          <w:sz w:val="20"/>
          <w:szCs w:val="20"/>
        </w:rPr>
        <w:t xml:space="preserve">). </w:t>
      </w:r>
      <w:r w:rsidR="005300B9" w:rsidRPr="00025F45">
        <w:rPr>
          <w:rFonts w:ascii="Arial" w:eastAsia="Calibri" w:hAnsi="Arial" w:cs="Arial"/>
          <w:color w:val="000000" w:themeColor="text1"/>
          <w:sz w:val="20"/>
          <w:szCs w:val="20"/>
        </w:rPr>
        <w:t>Similarly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expressed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optimism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future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improvements</w:t>
      </w:r>
      <w:r w:rsidR="005300B9" w:rsidRPr="00025F45">
        <w:rPr>
          <w:rFonts w:ascii="Arial" w:eastAsia="Calibri" w:hAnsi="Arial" w:cs="Arial"/>
          <w:color w:val="000000" w:themeColor="text1"/>
          <w:sz w:val="20"/>
          <w:szCs w:val="20"/>
        </w:rPr>
        <w:t xml:space="preserve"> in 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juxtaposition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underscores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value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investing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summarized</w:t>
      </w:r>
      <w:r w:rsidRPr="00025F45">
        <w:rPr>
          <w:rFonts w:ascii="Arial" w:hAnsi="Arial" w:cs="Arial"/>
          <w:color w:val="000000" w:themeColor="text1"/>
          <w:sz w:val="20"/>
          <w:szCs w:val="20"/>
        </w:rPr>
        <w:t>: “</w:t>
      </w:r>
      <w:r w:rsidRPr="00025F45">
        <w:rPr>
          <w:rFonts w:ascii="Arial" w:eastAsia="Calibri" w:hAnsi="Arial" w:cs="Arial"/>
          <w:color w:val="000000" w:themeColor="text1"/>
          <w:sz w:val="20"/>
          <w:szCs w:val="20"/>
        </w:rPr>
        <w:t>Where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useful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w:t>
      </w:r>
      <w:r w:rsidR="00BA49E0">
        <w:rPr>
          <w:rFonts w:ascii="Arial"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built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technical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mind</w:t>
      </w:r>
      <w:r w:rsidR="00BA49E0">
        <w:rPr>
          <w:rFonts w:ascii="Arial" w:hAnsi="Arial" w:cs="Arial"/>
          <w:color w:val="000000" w:themeColor="text1"/>
          <w:sz w:val="20"/>
          <w:szCs w:val="20"/>
        </w:rPr>
        <w:t xml:space="preserve"> –</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absence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consultative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00BA49E0">
        <w:rPr>
          <w:rFonts w:ascii="Arial" w:eastAsia="Calibri" w:hAnsi="Arial" w:cs="Arial"/>
          <w:color w:val="000000" w:themeColor="text1"/>
          <w:sz w:val="20"/>
          <w:szCs w:val="20"/>
        </w:rPr>
        <w:t xml:space="preserve">, as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00BA49E0">
        <w:rPr>
          <w:rFonts w:ascii="Arial" w:hAnsi="Arial" w:cs="Arial"/>
          <w:color w:val="000000" w:themeColor="text1"/>
          <w:sz w:val="20"/>
          <w:szCs w:val="20"/>
        </w:rPr>
        <w:t xml:space="preserve"> –</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space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neutrality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discussions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unable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w:t>
      </w:r>
    </w:p>
    <w:p w14:paraId="576D30A9" w14:textId="77777777" w:rsidR="005712D7" w:rsidRPr="00025F45" w:rsidRDefault="005712D7" w:rsidP="0083608B">
      <w:pPr>
        <w:spacing w:line="276" w:lineRule="auto"/>
        <w:rPr>
          <w:rFonts w:ascii="Arial" w:hAnsi="Arial" w:cs="Arial"/>
          <w:color w:val="000000" w:themeColor="text1"/>
          <w:sz w:val="20"/>
          <w:szCs w:val="20"/>
        </w:rPr>
      </w:pPr>
    </w:p>
    <w:p w14:paraId="12F0B417" w14:textId="4EB0D250"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sizable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scope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solely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responsibility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00E93B17">
        <w:rPr>
          <w:rFonts w:ascii="Arial" w:hAnsi="Arial" w:cs="Arial"/>
          <w:color w:val="000000" w:themeColor="text1"/>
          <w:sz w:val="20"/>
          <w:szCs w:val="20"/>
        </w:rPr>
        <w:t xml:space="preserve"> – </w:t>
      </w:r>
      <w:r w:rsidRPr="00025F45">
        <w:rPr>
          <w:rFonts w:ascii="Arial" w:eastAsia="Calibri" w:hAnsi="Arial" w:cs="Arial"/>
          <w:color w:val="000000" w:themeColor="text1"/>
          <w:sz w:val="20"/>
          <w:szCs w:val="20"/>
        </w:rPr>
        <w:t>including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members</w:t>
      </w:r>
      <w:r w:rsidR="00E93B17">
        <w:rPr>
          <w:rFonts w:ascii="Arial" w:eastAsia="Calibri" w:hAnsi="Arial" w:cs="Arial"/>
          <w:color w:val="000000" w:themeColor="text1"/>
          <w:sz w:val="20"/>
          <w:szCs w:val="20"/>
        </w:rPr>
        <w:t xml:space="preserve"> –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tasks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reference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00E93B17">
        <w:rPr>
          <w:rFonts w:ascii="Arial" w:eastAsia="Calibri" w:hAnsi="Arial" w:cs="Arial"/>
          <w:color w:val="000000" w:themeColor="text1"/>
          <w:sz w:val="20"/>
          <w:szCs w:val="20"/>
        </w:rPr>
        <w:t xml:space="preserve"> 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paper</w:t>
      </w:r>
      <w:r w:rsidRPr="00025F45">
        <w:rPr>
          <w:rFonts w:ascii="Arial" w:hAnsi="Arial" w:cs="Arial"/>
          <w:color w:val="000000" w:themeColor="text1"/>
          <w:sz w:val="20"/>
          <w:szCs w:val="20"/>
        </w:rPr>
        <w:t>: “</w:t>
      </w:r>
      <w:r w:rsidR="00ED341F">
        <w:rPr>
          <w:rFonts w:ascii="Arial" w:eastAsia="Calibri" w:hAnsi="Arial" w:cs="Arial"/>
          <w:sz w:val="20"/>
          <w:szCs w:val="20"/>
        </w:rPr>
        <w:t>F</w:t>
      </w:r>
      <w:r w:rsidRPr="00025F45">
        <w:rPr>
          <w:rFonts w:ascii="Arial" w:eastAsia="Calibri" w:hAnsi="Arial" w:cs="Arial"/>
          <w:sz w:val="20"/>
          <w:szCs w:val="20"/>
        </w:rPr>
        <w:t>rom</w:t>
      </w:r>
      <w:r w:rsidRPr="00025F45">
        <w:rPr>
          <w:rFonts w:ascii="Arial" w:hAnsi="Arial" w:cs="Arial"/>
          <w:sz w:val="20"/>
          <w:szCs w:val="20"/>
        </w:rPr>
        <w:t xml:space="preserve"> </w:t>
      </w:r>
      <w:r w:rsidRPr="00025F45">
        <w:rPr>
          <w:rFonts w:ascii="Arial" w:eastAsia="Calibri" w:hAnsi="Arial" w:cs="Arial"/>
          <w:sz w:val="20"/>
          <w:szCs w:val="20"/>
        </w:rPr>
        <w:t>my</w:t>
      </w:r>
      <w:r w:rsidRPr="00025F45">
        <w:rPr>
          <w:rFonts w:ascii="Arial" w:hAnsi="Arial" w:cs="Arial"/>
          <w:sz w:val="20"/>
          <w:szCs w:val="20"/>
        </w:rPr>
        <w:t xml:space="preserve"> </w:t>
      </w:r>
      <w:r w:rsidRPr="00025F45">
        <w:rPr>
          <w:rFonts w:ascii="Arial" w:eastAsia="Calibri" w:hAnsi="Arial" w:cs="Arial"/>
          <w:sz w:val="20"/>
          <w:szCs w:val="20"/>
        </w:rPr>
        <w:t>side</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I</w:t>
      </w:r>
      <w:r w:rsidRPr="00025F45">
        <w:rPr>
          <w:rFonts w:ascii="Arial" w:hAnsi="Arial" w:cs="Arial"/>
          <w:sz w:val="20"/>
          <w:szCs w:val="20"/>
        </w:rPr>
        <w:t xml:space="preserve"> </w:t>
      </w:r>
      <w:r w:rsidRPr="00025F45">
        <w:rPr>
          <w:rFonts w:ascii="Arial" w:eastAsia="Calibri" w:hAnsi="Arial" w:cs="Arial"/>
          <w:sz w:val="20"/>
          <w:szCs w:val="20"/>
        </w:rPr>
        <w:t>suspect</w:t>
      </w:r>
      <w:r w:rsidRPr="00025F45">
        <w:rPr>
          <w:rFonts w:ascii="Arial" w:hAnsi="Arial" w:cs="Arial"/>
          <w:sz w:val="20"/>
          <w:szCs w:val="20"/>
        </w:rPr>
        <w:t xml:space="preserve"> </w:t>
      </w:r>
      <w:r w:rsidRPr="00025F45">
        <w:rPr>
          <w:rFonts w:ascii="Arial" w:eastAsia="Calibri" w:hAnsi="Arial" w:cs="Arial"/>
          <w:sz w:val="20"/>
          <w:szCs w:val="20"/>
        </w:rPr>
        <w:t>my</w:t>
      </w:r>
      <w:r w:rsidRPr="00025F45">
        <w:rPr>
          <w:rFonts w:ascii="Arial" w:hAnsi="Arial" w:cs="Arial"/>
          <w:sz w:val="20"/>
          <w:szCs w:val="20"/>
        </w:rPr>
        <w:t xml:space="preserve"> </w:t>
      </w:r>
      <w:r w:rsidRPr="00025F45">
        <w:rPr>
          <w:rFonts w:ascii="Arial" w:eastAsia="Calibri" w:hAnsi="Arial" w:cs="Arial"/>
          <w:sz w:val="20"/>
          <w:szCs w:val="20"/>
        </w:rPr>
        <w:t>other</w:t>
      </w:r>
      <w:r w:rsidRPr="00025F45">
        <w:rPr>
          <w:rFonts w:ascii="Arial" w:hAnsi="Arial" w:cs="Arial"/>
          <w:sz w:val="20"/>
          <w:szCs w:val="20"/>
        </w:rPr>
        <w:t xml:space="preserve"> </w:t>
      </w:r>
      <w:r w:rsidRPr="00025F45">
        <w:rPr>
          <w:rFonts w:ascii="Arial" w:eastAsia="Calibri" w:hAnsi="Arial" w:cs="Arial"/>
          <w:sz w:val="20"/>
          <w:szCs w:val="20"/>
        </w:rPr>
        <w:t>colleagues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may</w:t>
      </w:r>
      <w:r w:rsidRPr="00025F45">
        <w:rPr>
          <w:rFonts w:ascii="Arial" w:hAnsi="Arial" w:cs="Arial"/>
          <w:sz w:val="20"/>
          <w:szCs w:val="20"/>
        </w:rPr>
        <w:t xml:space="preserve"> </w:t>
      </w:r>
      <w:r w:rsidRPr="00025F45">
        <w:rPr>
          <w:rFonts w:ascii="Arial" w:eastAsia="Calibri" w:hAnsi="Arial" w:cs="Arial"/>
          <w:sz w:val="20"/>
          <w:szCs w:val="20"/>
        </w:rPr>
        <w:t>also</w:t>
      </w:r>
      <w:r w:rsidRPr="00025F45">
        <w:rPr>
          <w:rFonts w:ascii="Arial" w:hAnsi="Arial" w:cs="Arial"/>
          <w:sz w:val="20"/>
          <w:szCs w:val="20"/>
        </w:rPr>
        <w:t xml:space="preserve"> </w:t>
      </w:r>
      <w:r w:rsidRPr="00025F45">
        <w:rPr>
          <w:rFonts w:ascii="Arial" w:eastAsia="Calibri" w:hAnsi="Arial" w:cs="Arial"/>
          <w:sz w:val="20"/>
          <w:szCs w:val="20"/>
        </w:rPr>
        <w:t>suffer</w:t>
      </w:r>
      <w:r w:rsidRPr="00025F45">
        <w:rPr>
          <w:rFonts w:ascii="Arial" w:hAnsi="Arial" w:cs="Arial"/>
          <w:sz w:val="20"/>
          <w:szCs w:val="20"/>
        </w:rPr>
        <w:t xml:space="preserve"> </w:t>
      </w:r>
      <w:r w:rsidRPr="00025F45">
        <w:rPr>
          <w:rFonts w:ascii="Arial" w:eastAsia="Calibri" w:hAnsi="Arial" w:cs="Arial"/>
          <w:sz w:val="20"/>
          <w:szCs w:val="20"/>
        </w:rPr>
        <w:t>from</w:t>
      </w:r>
      <w:r w:rsidRPr="00025F45">
        <w:rPr>
          <w:rFonts w:ascii="Arial" w:hAnsi="Arial" w:cs="Arial"/>
          <w:sz w:val="20"/>
          <w:szCs w:val="20"/>
        </w:rPr>
        <w:t xml:space="preserve"> </w:t>
      </w:r>
      <w:r w:rsidRPr="00025F45">
        <w:rPr>
          <w:rFonts w:ascii="Arial" w:eastAsia="Calibri" w:hAnsi="Arial" w:cs="Arial"/>
          <w:sz w:val="20"/>
          <w:szCs w:val="20"/>
        </w:rPr>
        <w:t>this</w:t>
      </w:r>
      <w:r w:rsidRPr="00025F45">
        <w:rPr>
          <w:rFonts w:ascii="Arial" w:hAnsi="Arial" w:cs="Arial"/>
          <w:sz w:val="20"/>
          <w:szCs w:val="20"/>
        </w:rPr>
        <w:t xml:space="preserve">, </w:t>
      </w:r>
      <w:r w:rsidRPr="00025F45">
        <w:rPr>
          <w:rFonts w:ascii="Arial" w:eastAsia="Calibri" w:hAnsi="Arial" w:cs="Arial"/>
          <w:sz w:val="20"/>
          <w:szCs w:val="20"/>
        </w:rPr>
        <w:t>but</w:t>
      </w:r>
      <w:r w:rsidRPr="00025F45">
        <w:rPr>
          <w:rFonts w:ascii="Arial" w:hAnsi="Arial" w:cs="Arial"/>
          <w:sz w:val="20"/>
          <w:szCs w:val="20"/>
        </w:rPr>
        <w:t xml:space="preserve"> </w:t>
      </w:r>
      <w:r w:rsidRPr="00025F45">
        <w:rPr>
          <w:rFonts w:ascii="Arial" w:eastAsia="Calibri" w:hAnsi="Arial" w:cs="Arial"/>
          <w:sz w:val="20"/>
          <w:szCs w:val="20"/>
        </w:rPr>
        <w:t>being</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PAC</w:t>
      </w:r>
      <w:r w:rsidRPr="00025F45">
        <w:rPr>
          <w:rFonts w:ascii="Arial" w:hAnsi="Arial" w:cs="Arial"/>
          <w:sz w:val="20"/>
          <w:szCs w:val="20"/>
        </w:rPr>
        <w:t xml:space="preserve"> </w:t>
      </w:r>
      <w:r w:rsidRPr="00025F45">
        <w:rPr>
          <w:rFonts w:ascii="Arial" w:eastAsia="Calibri" w:hAnsi="Arial" w:cs="Arial"/>
          <w:sz w:val="20"/>
          <w:szCs w:val="20"/>
        </w:rPr>
        <w:t>rep</w:t>
      </w:r>
      <w:r w:rsidRPr="00025F45">
        <w:rPr>
          <w:rFonts w:ascii="Arial" w:hAnsi="Arial" w:cs="Arial"/>
          <w:sz w:val="20"/>
          <w:szCs w:val="20"/>
        </w:rPr>
        <w:t xml:space="preserve">. </w:t>
      </w:r>
      <w:r w:rsidRPr="00025F45">
        <w:rPr>
          <w:rFonts w:ascii="Arial" w:eastAsia="Calibri" w:hAnsi="Arial" w:cs="Arial"/>
          <w:sz w:val="20"/>
          <w:szCs w:val="20"/>
        </w:rPr>
        <w:t>is</w:t>
      </w:r>
      <w:r w:rsidRPr="00025F45">
        <w:rPr>
          <w:rFonts w:ascii="Arial" w:hAnsi="Arial" w:cs="Arial"/>
          <w:sz w:val="20"/>
          <w:szCs w:val="20"/>
        </w:rPr>
        <w:t xml:space="preserve"> </w:t>
      </w:r>
      <w:r w:rsidRPr="00025F45">
        <w:rPr>
          <w:rFonts w:ascii="Arial" w:eastAsia="Calibri" w:hAnsi="Arial" w:cs="Arial"/>
          <w:sz w:val="20"/>
          <w:szCs w:val="20"/>
        </w:rPr>
        <w:t>an</w:t>
      </w:r>
      <w:r w:rsidRPr="00025F45">
        <w:rPr>
          <w:rFonts w:ascii="Arial" w:hAnsi="Arial" w:cs="Arial"/>
          <w:sz w:val="20"/>
          <w:szCs w:val="20"/>
        </w:rPr>
        <w:t xml:space="preserve"> </w:t>
      </w:r>
      <w:r w:rsidRPr="00025F45">
        <w:rPr>
          <w:rFonts w:ascii="Arial" w:eastAsia="Calibri" w:hAnsi="Arial" w:cs="Arial"/>
          <w:sz w:val="20"/>
          <w:szCs w:val="20"/>
        </w:rPr>
        <w:t>add</w:t>
      </w:r>
      <w:r w:rsidRPr="00025F45">
        <w:rPr>
          <w:rFonts w:ascii="Arial" w:hAnsi="Arial" w:cs="Arial"/>
          <w:sz w:val="20"/>
          <w:szCs w:val="20"/>
        </w:rPr>
        <w:t>-</w:t>
      </w:r>
      <w:r w:rsidRPr="00025F45">
        <w:rPr>
          <w:rFonts w:ascii="Arial" w:eastAsia="Calibri" w:hAnsi="Arial" w:cs="Arial"/>
          <w:sz w:val="20"/>
          <w:szCs w:val="20"/>
        </w:rPr>
        <w:t>on</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my</w:t>
      </w:r>
      <w:r w:rsidRPr="00025F45">
        <w:rPr>
          <w:rFonts w:ascii="Arial" w:hAnsi="Arial" w:cs="Arial"/>
          <w:sz w:val="20"/>
          <w:szCs w:val="20"/>
        </w:rPr>
        <w:t xml:space="preserve"> </w:t>
      </w:r>
      <w:r w:rsidRPr="00025F45">
        <w:rPr>
          <w:rFonts w:ascii="Arial" w:eastAsia="Calibri" w:hAnsi="Arial" w:cs="Arial"/>
          <w:sz w:val="20"/>
          <w:szCs w:val="20"/>
        </w:rPr>
        <w:t>already</w:t>
      </w:r>
      <w:r w:rsidRPr="00025F45">
        <w:rPr>
          <w:rFonts w:ascii="Arial" w:hAnsi="Arial" w:cs="Arial"/>
          <w:sz w:val="20"/>
          <w:szCs w:val="20"/>
        </w:rPr>
        <w:t xml:space="preserve"> 100</w:t>
      </w:r>
      <w:r w:rsidR="00C4331B">
        <w:rPr>
          <w:rFonts w:ascii="Arial" w:hAnsi="Arial" w:cs="Arial"/>
          <w:sz w:val="20"/>
          <w:szCs w:val="20"/>
        </w:rPr>
        <w:t>%</w:t>
      </w:r>
      <w:r w:rsidRPr="00025F45">
        <w:rPr>
          <w:rFonts w:ascii="Arial" w:hAnsi="Arial" w:cs="Arial"/>
          <w:sz w:val="20"/>
          <w:szCs w:val="20"/>
        </w:rPr>
        <w:t xml:space="preserve"> </w:t>
      </w:r>
      <w:r w:rsidRPr="00025F45">
        <w:rPr>
          <w:rFonts w:ascii="Arial" w:eastAsia="Calibri" w:hAnsi="Arial" w:cs="Arial"/>
          <w:sz w:val="20"/>
          <w:szCs w:val="20"/>
        </w:rPr>
        <w:t>job</w:t>
      </w:r>
      <w:r w:rsidRPr="00025F45">
        <w:rPr>
          <w:rFonts w:ascii="Arial" w:hAnsi="Arial" w:cs="Arial"/>
          <w:sz w:val="20"/>
          <w:szCs w:val="20"/>
        </w:rPr>
        <w:t xml:space="preserve">.” </w:t>
      </w:r>
      <w:r w:rsidRPr="00025F45">
        <w:rPr>
          <w:rFonts w:ascii="Arial" w:eastAsia="Calibri" w:hAnsi="Arial" w:cs="Arial"/>
          <w:color w:val="000000" w:themeColor="text1"/>
          <w:sz w:val="20"/>
          <w:szCs w:val="20"/>
        </w:rPr>
        <w:t>Therefore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bears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large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responsibility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completing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ED341F">
        <w:rPr>
          <w:rFonts w:ascii="Arial" w:hAnsi="Arial" w:cs="Arial"/>
          <w:color w:val="000000" w:themeColor="text1"/>
          <w:sz w:val="20"/>
          <w:szCs w:val="20"/>
        </w:rPr>
        <w:t xml:space="preserve">GFCS’s </w:t>
      </w:r>
      <w:r w:rsidRPr="00025F45">
        <w:rPr>
          <w:rFonts w:ascii="Arial" w:eastAsia="Calibri" w:hAnsi="Arial" w:cs="Arial"/>
          <w:color w:val="000000" w:themeColor="text1"/>
          <w:sz w:val="20"/>
          <w:szCs w:val="20"/>
        </w:rPr>
        <w:t>day</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day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00A35A20" w:rsidRPr="00025F45">
        <w:rPr>
          <w:rFonts w:ascii="Arial" w:eastAsia="Calibri" w:hAnsi="Arial" w:cs="Arial"/>
          <w:color w:val="000000" w:themeColor="text1"/>
          <w:sz w:val="20"/>
          <w:szCs w:val="20"/>
        </w:rPr>
        <w:t>. The</w:t>
      </w:r>
      <w:r w:rsidRPr="00025F45">
        <w:rPr>
          <w:rFonts w:ascii="Arial"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00A35A20" w:rsidRPr="00025F45">
        <w:rPr>
          <w:rFonts w:ascii="Arial" w:eastAsia="Calibri" w:hAnsi="Arial" w:cs="Arial"/>
          <w:color w:val="000000" w:themeColor="text1"/>
          <w:sz w:val="20"/>
          <w:szCs w:val="20"/>
        </w:rPr>
        <w:t xml:space="preserve"> provides an example of the GFCS Office’s role in new initiatives</w:t>
      </w:r>
      <w:r w:rsidR="00A35A20" w:rsidRPr="00025F45">
        <w:rPr>
          <w:rFonts w:ascii="Arial" w:hAnsi="Arial" w:cs="Arial"/>
          <w:color w:val="000000" w:themeColor="text1"/>
          <w:sz w:val="20"/>
          <w:szCs w:val="20"/>
        </w:rPr>
        <w:t xml:space="preserve">. The </w:t>
      </w:r>
      <w:r w:rsidR="00D02C7D">
        <w:rPr>
          <w:rFonts w:ascii="Arial" w:hAnsi="Arial" w:cs="Arial"/>
          <w:color w:val="000000" w:themeColor="text1"/>
          <w:sz w:val="20"/>
          <w:szCs w:val="20"/>
        </w:rPr>
        <w:t>Help Desk</w:t>
      </w:r>
      <w:r w:rsidR="00A35A20" w:rsidRPr="00025F45">
        <w:rPr>
          <w:rFonts w:ascii="Arial" w:hAnsi="Arial" w:cs="Arial"/>
          <w:color w:val="000000" w:themeColor="text1"/>
          <w:sz w:val="20"/>
          <w:szCs w:val="20"/>
        </w:rPr>
        <w:t xml:space="preserve"> is meant to enhance GFCS communities, and </w:t>
      </w:r>
      <w:r w:rsidR="00ED341F">
        <w:rPr>
          <w:rFonts w:ascii="Arial" w:hAnsi="Arial" w:cs="Arial"/>
          <w:color w:val="000000" w:themeColor="text1"/>
          <w:sz w:val="20"/>
          <w:szCs w:val="20"/>
        </w:rPr>
        <w:t>initiating this</w:t>
      </w:r>
      <w:r w:rsidR="00A35A20" w:rsidRPr="00025F45">
        <w:rPr>
          <w:rFonts w:ascii="Arial" w:hAnsi="Arial" w:cs="Arial"/>
          <w:color w:val="000000" w:themeColor="text1"/>
          <w:sz w:val="20"/>
          <w:szCs w:val="20"/>
        </w:rPr>
        <w:t xml:space="preserve"> requires 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00A35A20"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spacing w:val="-2"/>
          <w:sz w:val="20"/>
          <w:szCs w:val="20"/>
        </w:rPr>
        <w:t>organize</w:t>
      </w:r>
      <w:r w:rsidRPr="00025F45">
        <w:rPr>
          <w:rFonts w:ascii="Arial" w:hAnsi="Arial" w:cs="Arial"/>
          <w:spacing w:val="-2"/>
          <w:sz w:val="20"/>
          <w:szCs w:val="20"/>
        </w:rPr>
        <w:t xml:space="preserve"> </w:t>
      </w:r>
      <w:r w:rsidRPr="00025F45">
        <w:rPr>
          <w:rFonts w:ascii="Arial" w:eastAsia="Calibri" w:hAnsi="Arial" w:cs="Arial"/>
          <w:spacing w:val="-2"/>
          <w:sz w:val="20"/>
          <w:szCs w:val="20"/>
        </w:rPr>
        <w:t>the</w:t>
      </w:r>
      <w:r w:rsidRPr="00025F45">
        <w:rPr>
          <w:rFonts w:ascii="Arial" w:hAnsi="Arial" w:cs="Arial"/>
          <w:spacing w:val="-2"/>
          <w:sz w:val="20"/>
          <w:szCs w:val="20"/>
        </w:rPr>
        <w:t xml:space="preserve"> </w:t>
      </w:r>
      <w:r w:rsidRPr="00025F45">
        <w:rPr>
          <w:rFonts w:ascii="Arial" w:eastAsia="Calibri" w:hAnsi="Arial" w:cs="Arial"/>
          <w:spacing w:val="-2"/>
          <w:sz w:val="20"/>
          <w:szCs w:val="20"/>
        </w:rPr>
        <w:t>scoping</w:t>
      </w:r>
      <w:r w:rsidRPr="00025F45">
        <w:rPr>
          <w:rFonts w:ascii="Arial" w:hAnsi="Arial" w:cs="Arial"/>
          <w:spacing w:val="-2"/>
          <w:sz w:val="20"/>
          <w:szCs w:val="20"/>
        </w:rPr>
        <w:t xml:space="preserve"> </w:t>
      </w:r>
      <w:r w:rsidRPr="00025F45">
        <w:rPr>
          <w:rFonts w:ascii="Arial" w:eastAsia="Calibri" w:hAnsi="Arial" w:cs="Arial"/>
          <w:spacing w:val="-2"/>
          <w:sz w:val="20"/>
          <w:szCs w:val="20"/>
        </w:rPr>
        <w:t>workshop</w:t>
      </w:r>
      <w:r w:rsidRPr="00025F45">
        <w:rPr>
          <w:rFonts w:ascii="Arial" w:hAnsi="Arial" w:cs="Arial"/>
          <w:spacing w:val="-2"/>
          <w:sz w:val="20"/>
          <w:szCs w:val="20"/>
        </w:rPr>
        <w:t>;</w:t>
      </w:r>
      <w:r w:rsidRPr="00025F45">
        <w:rPr>
          <w:rFonts w:ascii="Arial" w:hAnsi="Arial" w:cs="Arial"/>
          <w:sz w:val="20"/>
          <w:szCs w:val="20"/>
        </w:rPr>
        <w:t xml:space="preserve"> </w:t>
      </w:r>
      <w:r w:rsidR="00A35A20" w:rsidRPr="00025F45">
        <w:rPr>
          <w:rFonts w:ascii="Arial" w:eastAsia="Calibri" w:hAnsi="Arial" w:cs="Arial"/>
          <w:spacing w:val="-2"/>
          <w:sz w:val="20"/>
          <w:szCs w:val="20"/>
        </w:rPr>
        <w:t>draft</w:t>
      </w:r>
      <w:r w:rsidRPr="00025F45">
        <w:rPr>
          <w:rFonts w:ascii="Arial" w:hAnsi="Arial" w:cs="Arial"/>
          <w:spacing w:val="-2"/>
          <w:sz w:val="20"/>
          <w:szCs w:val="20"/>
        </w:rPr>
        <w:t xml:space="preserve"> </w:t>
      </w:r>
      <w:r w:rsidRPr="00025F45">
        <w:rPr>
          <w:rFonts w:ascii="Arial" w:eastAsia="Calibri" w:hAnsi="Arial" w:cs="Arial"/>
          <w:spacing w:val="-2"/>
          <w:sz w:val="20"/>
          <w:szCs w:val="20"/>
        </w:rPr>
        <w:t>documentations</w:t>
      </w:r>
      <w:r w:rsidRPr="00025F45">
        <w:rPr>
          <w:rFonts w:ascii="Arial" w:hAnsi="Arial" w:cs="Arial"/>
          <w:spacing w:val="-2"/>
          <w:sz w:val="20"/>
          <w:szCs w:val="20"/>
        </w:rPr>
        <w:t xml:space="preserve"> </w:t>
      </w:r>
      <w:r w:rsidR="00A35A20" w:rsidRPr="00025F45">
        <w:rPr>
          <w:rFonts w:ascii="Arial" w:eastAsia="Calibri" w:hAnsi="Arial" w:cs="Arial"/>
          <w:spacing w:val="-2"/>
          <w:sz w:val="20"/>
          <w:szCs w:val="20"/>
        </w:rPr>
        <w:t>like</w:t>
      </w:r>
      <w:r w:rsidRPr="00025F45">
        <w:rPr>
          <w:rFonts w:ascii="Arial" w:hAnsi="Arial" w:cs="Arial"/>
          <w:spacing w:val="-2"/>
          <w:sz w:val="20"/>
          <w:szCs w:val="20"/>
        </w:rPr>
        <w:t xml:space="preserve"> </w:t>
      </w:r>
      <w:r w:rsidRPr="00025F45">
        <w:rPr>
          <w:rFonts w:ascii="Arial" w:eastAsia="Calibri" w:hAnsi="Arial" w:cs="Arial"/>
          <w:spacing w:val="-2"/>
          <w:sz w:val="20"/>
          <w:szCs w:val="20"/>
        </w:rPr>
        <w:t>Terms</w:t>
      </w:r>
      <w:r w:rsidRPr="00025F45">
        <w:rPr>
          <w:rFonts w:ascii="Arial" w:hAnsi="Arial" w:cs="Arial"/>
          <w:spacing w:val="-2"/>
          <w:sz w:val="20"/>
          <w:szCs w:val="20"/>
        </w:rPr>
        <w:t xml:space="preserve"> </w:t>
      </w:r>
      <w:r w:rsidRPr="00025F45">
        <w:rPr>
          <w:rFonts w:ascii="Arial" w:eastAsia="Calibri" w:hAnsi="Arial" w:cs="Arial"/>
          <w:spacing w:val="-2"/>
          <w:sz w:val="20"/>
          <w:szCs w:val="20"/>
        </w:rPr>
        <w:t>of</w:t>
      </w:r>
      <w:r w:rsidRPr="00025F45">
        <w:rPr>
          <w:rFonts w:ascii="Arial" w:hAnsi="Arial" w:cs="Arial"/>
          <w:spacing w:val="-2"/>
          <w:sz w:val="20"/>
          <w:szCs w:val="20"/>
        </w:rPr>
        <w:t xml:space="preserve"> </w:t>
      </w:r>
      <w:r w:rsidRPr="00025F45">
        <w:rPr>
          <w:rFonts w:ascii="Arial" w:eastAsia="Calibri" w:hAnsi="Arial" w:cs="Arial"/>
          <w:spacing w:val="-2"/>
          <w:sz w:val="20"/>
          <w:szCs w:val="20"/>
        </w:rPr>
        <w:t>References</w:t>
      </w:r>
      <w:r w:rsidRPr="00025F45">
        <w:rPr>
          <w:rFonts w:ascii="Arial" w:hAnsi="Arial" w:cs="Arial"/>
          <w:spacing w:val="-2"/>
          <w:sz w:val="20"/>
          <w:szCs w:val="20"/>
        </w:rPr>
        <w:t xml:space="preserve"> </w:t>
      </w:r>
      <w:r w:rsidRPr="00025F45">
        <w:rPr>
          <w:rFonts w:ascii="Arial" w:eastAsia="Calibri" w:hAnsi="Arial" w:cs="Arial"/>
          <w:spacing w:val="-2"/>
          <w:sz w:val="20"/>
          <w:szCs w:val="20"/>
        </w:rPr>
        <w:t>for</w:t>
      </w:r>
      <w:r w:rsidRPr="00025F45">
        <w:rPr>
          <w:rFonts w:ascii="Arial" w:hAnsi="Arial" w:cs="Arial"/>
          <w:spacing w:val="-2"/>
          <w:sz w:val="20"/>
          <w:szCs w:val="20"/>
        </w:rPr>
        <w:t xml:space="preserve"> </w:t>
      </w:r>
      <w:r w:rsidRPr="00025F45">
        <w:rPr>
          <w:rFonts w:ascii="Arial" w:eastAsia="Calibri" w:hAnsi="Arial" w:cs="Arial"/>
          <w:spacing w:val="-2"/>
          <w:sz w:val="20"/>
          <w:szCs w:val="20"/>
        </w:rPr>
        <w:t>the</w:t>
      </w:r>
      <w:r w:rsidRPr="00025F45">
        <w:rPr>
          <w:rFonts w:ascii="Arial" w:hAnsi="Arial" w:cs="Arial"/>
          <w:spacing w:val="-2"/>
          <w:sz w:val="20"/>
          <w:szCs w:val="20"/>
        </w:rPr>
        <w:t xml:space="preserve"> </w:t>
      </w:r>
      <w:r w:rsidR="00D02C7D">
        <w:rPr>
          <w:rFonts w:ascii="Arial" w:eastAsia="Calibri" w:hAnsi="Arial" w:cs="Arial"/>
          <w:spacing w:val="-2"/>
          <w:sz w:val="20"/>
          <w:szCs w:val="20"/>
        </w:rPr>
        <w:t>Help Desk</w:t>
      </w:r>
      <w:r w:rsidRPr="00025F45">
        <w:rPr>
          <w:rFonts w:ascii="Arial" w:hAnsi="Arial" w:cs="Arial"/>
          <w:spacing w:val="-2"/>
          <w:sz w:val="20"/>
          <w:szCs w:val="20"/>
        </w:rPr>
        <w:t xml:space="preserve"> </w:t>
      </w:r>
      <w:r w:rsidRPr="00025F45">
        <w:rPr>
          <w:rFonts w:ascii="Arial" w:eastAsia="Calibri" w:hAnsi="Arial" w:cs="Arial"/>
          <w:spacing w:val="-2"/>
          <w:sz w:val="20"/>
          <w:szCs w:val="20"/>
        </w:rPr>
        <w:t>steering</w:t>
      </w:r>
      <w:r w:rsidRPr="00025F45">
        <w:rPr>
          <w:rFonts w:ascii="Arial" w:hAnsi="Arial" w:cs="Arial"/>
          <w:spacing w:val="-2"/>
          <w:sz w:val="20"/>
          <w:szCs w:val="20"/>
        </w:rPr>
        <w:t xml:space="preserve"> </w:t>
      </w:r>
      <w:r w:rsidRPr="00025F45">
        <w:rPr>
          <w:rFonts w:ascii="Arial" w:eastAsia="Calibri" w:hAnsi="Arial" w:cs="Arial"/>
          <w:spacing w:val="-2"/>
          <w:sz w:val="20"/>
          <w:szCs w:val="20"/>
        </w:rPr>
        <w:t>committee</w:t>
      </w:r>
      <w:r w:rsidRPr="00025F45">
        <w:rPr>
          <w:rFonts w:ascii="Arial" w:hAnsi="Arial" w:cs="Arial"/>
          <w:spacing w:val="-2"/>
          <w:sz w:val="20"/>
          <w:szCs w:val="20"/>
        </w:rPr>
        <w:t xml:space="preserve"> </w:t>
      </w:r>
      <w:r w:rsidRPr="00025F45">
        <w:rPr>
          <w:rFonts w:ascii="Arial" w:eastAsia="Calibri" w:hAnsi="Arial" w:cs="Arial"/>
          <w:spacing w:val="-2"/>
          <w:sz w:val="20"/>
          <w:szCs w:val="20"/>
        </w:rPr>
        <w:t>and</w:t>
      </w:r>
      <w:r w:rsidRPr="00025F45">
        <w:rPr>
          <w:rFonts w:ascii="Arial" w:hAnsi="Arial" w:cs="Arial"/>
          <w:spacing w:val="-2"/>
          <w:sz w:val="20"/>
          <w:szCs w:val="20"/>
        </w:rPr>
        <w:t xml:space="preserve"> </w:t>
      </w:r>
      <w:r w:rsidRPr="00025F45">
        <w:rPr>
          <w:rFonts w:ascii="Arial" w:eastAsia="Calibri" w:hAnsi="Arial" w:cs="Arial"/>
          <w:spacing w:val="-2"/>
          <w:sz w:val="20"/>
          <w:szCs w:val="20"/>
        </w:rPr>
        <w:t>consultants</w:t>
      </w:r>
      <w:r w:rsidRPr="00025F45">
        <w:rPr>
          <w:rFonts w:ascii="Arial" w:hAnsi="Arial" w:cs="Arial"/>
          <w:spacing w:val="-2"/>
          <w:sz w:val="20"/>
          <w:szCs w:val="20"/>
        </w:rPr>
        <w:t>;</w:t>
      </w:r>
      <w:r w:rsidRPr="00025F45">
        <w:rPr>
          <w:rFonts w:ascii="Arial" w:hAnsi="Arial" w:cs="Arial"/>
          <w:sz w:val="20"/>
          <w:szCs w:val="20"/>
        </w:rPr>
        <w:t xml:space="preserve"> </w:t>
      </w:r>
      <w:r w:rsidRPr="00025F45">
        <w:rPr>
          <w:rFonts w:ascii="Arial" w:eastAsia="Calibri" w:hAnsi="Arial" w:cs="Arial"/>
          <w:spacing w:val="-2"/>
          <w:sz w:val="20"/>
          <w:szCs w:val="20"/>
        </w:rPr>
        <w:t>develop</w:t>
      </w:r>
      <w:r w:rsidRPr="00025F45">
        <w:rPr>
          <w:rFonts w:ascii="Arial" w:hAnsi="Arial" w:cs="Arial"/>
          <w:spacing w:val="-2"/>
          <w:sz w:val="20"/>
          <w:szCs w:val="20"/>
        </w:rPr>
        <w:t xml:space="preserve"> </w:t>
      </w:r>
      <w:r w:rsidRPr="00025F45">
        <w:rPr>
          <w:rFonts w:ascii="Arial" w:eastAsia="Calibri" w:hAnsi="Arial" w:cs="Arial"/>
          <w:spacing w:val="-2"/>
          <w:sz w:val="20"/>
          <w:szCs w:val="20"/>
        </w:rPr>
        <w:t>a</w:t>
      </w:r>
      <w:r w:rsidRPr="00025F45">
        <w:rPr>
          <w:rFonts w:ascii="Arial" w:hAnsi="Arial" w:cs="Arial"/>
          <w:spacing w:val="-2"/>
          <w:sz w:val="20"/>
          <w:szCs w:val="20"/>
        </w:rPr>
        <w:t xml:space="preserve"> </w:t>
      </w:r>
      <w:r w:rsidRPr="00025F45">
        <w:rPr>
          <w:rFonts w:ascii="Arial" w:eastAsia="Calibri" w:hAnsi="Arial" w:cs="Arial"/>
          <w:spacing w:val="-2"/>
          <w:sz w:val="20"/>
          <w:szCs w:val="20"/>
        </w:rPr>
        <w:t>work</w:t>
      </w:r>
      <w:r w:rsidRPr="00025F45">
        <w:rPr>
          <w:rFonts w:ascii="Arial" w:hAnsi="Arial" w:cs="Arial"/>
          <w:spacing w:val="-2"/>
          <w:sz w:val="20"/>
          <w:szCs w:val="20"/>
        </w:rPr>
        <w:t xml:space="preserve"> </w:t>
      </w:r>
      <w:r w:rsidRPr="00025F45">
        <w:rPr>
          <w:rFonts w:ascii="Arial" w:eastAsia="Calibri" w:hAnsi="Arial" w:cs="Arial"/>
          <w:spacing w:val="-2"/>
          <w:sz w:val="20"/>
          <w:szCs w:val="20"/>
        </w:rPr>
        <w:t>plan</w:t>
      </w:r>
      <w:r w:rsidRPr="00025F45">
        <w:rPr>
          <w:rFonts w:ascii="Arial" w:hAnsi="Arial" w:cs="Arial"/>
          <w:sz w:val="20"/>
          <w:szCs w:val="20"/>
        </w:rPr>
        <w:t xml:space="preserve">;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pacing w:val="-2"/>
          <w:sz w:val="20"/>
          <w:szCs w:val="20"/>
        </w:rPr>
        <w:t>convene</w:t>
      </w:r>
      <w:r w:rsidRPr="00025F45">
        <w:rPr>
          <w:rFonts w:ascii="Arial" w:hAnsi="Arial" w:cs="Arial"/>
          <w:spacing w:val="-2"/>
          <w:sz w:val="20"/>
          <w:szCs w:val="20"/>
        </w:rPr>
        <w:t xml:space="preserve"> </w:t>
      </w:r>
      <w:r w:rsidRPr="00025F45">
        <w:rPr>
          <w:rFonts w:ascii="Arial" w:eastAsia="Calibri" w:hAnsi="Arial" w:cs="Arial"/>
          <w:spacing w:val="-2"/>
          <w:sz w:val="20"/>
          <w:szCs w:val="20"/>
        </w:rPr>
        <w:t>steering</w:t>
      </w:r>
      <w:r w:rsidRPr="00025F45">
        <w:rPr>
          <w:rFonts w:ascii="Arial" w:hAnsi="Arial" w:cs="Arial"/>
          <w:spacing w:val="-2"/>
          <w:sz w:val="20"/>
          <w:szCs w:val="20"/>
        </w:rPr>
        <w:t xml:space="preserve"> </w:t>
      </w:r>
      <w:r w:rsidRPr="00025F45">
        <w:rPr>
          <w:rFonts w:ascii="Arial" w:eastAsia="Calibri" w:hAnsi="Arial" w:cs="Arial"/>
          <w:spacing w:val="-2"/>
          <w:sz w:val="20"/>
          <w:szCs w:val="20"/>
        </w:rPr>
        <w:t>committee</w:t>
      </w:r>
      <w:r w:rsidRPr="00025F45">
        <w:rPr>
          <w:rFonts w:ascii="Arial" w:hAnsi="Arial" w:cs="Arial"/>
          <w:spacing w:val="-2"/>
          <w:sz w:val="20"/>
          <w:szCs w:val="20"/>
        </w:rPr>
        <w:t xml:space="preserve"> </w:t>
      </w:r>
      <w:r w:rsidRPr="00025F45">
        <w:rPr>
          <w:rFonts w:ascii="Arial" w:eastAsia="Calibri" w:hAnsi="Arial" w:cs="Arial"/>
          <w:spacing w:val="-2"/>
          <w:sz w:val="20"/>
          <w:szCs w:val="20"/>
        </w:rPr>
        <w:t>meetings</w:t>
      </w:r>
      <w:r w:rsidRPr="00025F45">
        <w:rPr>
          <w:rFonts w:ascii="Arial" w:hAnsi="Arial" w:cs="Arial"/>
          <w:spacing w:val="-2"/>
          <w:sz w:val="20"/>
          <w:szCs w:val="20"/>
        </w:rPr>
        <w:t>.</w:t>
      </w:r>
      <w:r w:rsidRPr="00025F45">
        <w:rPr>
          <w:rFonts w:ascii="Arial" w:hAnsi="Arial" w:cs="Arial"/>
          <w:color w:val="000000" w:themeColor="text1"/>
          <w:sz w:val="20"/>
          <w:szCs w:val="20"/>
        </w:rPr>
        <w:t xml:space="preserve"> </w:t>
      </w:r>
    </w:p>
    <w:p w14:paraId="37399106" w14:textId="77777777" w:rsidR="005712D7" w:rsidRPr="00025F45" w:rsidRDefault="005712D7" w:rsidP="0083608B">
      <w:pPr>
        <w:spacing w:line="276" w:lineRule="auto"/>
        <w:rPr>
          <w:rFonts w:ascii="Arial" w:hAnsi="Arial" w:cs="Arial"/>
          <w:color w:val="000000" w:themeColor="text1"/>
          <w:sz w:val="20"/>
          <w:szCs w:val="20"/>
        </w:rPr>
      </w:pPr>
    </w:p>
    <w:p w14:paraId="367D75A3" w14:textId="7F70A4D4"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continue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matures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evident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74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14 </w:t>
      </w:r>
      <w:r w:rsidRPr="00025F45">
        <w:rPr>
          <w:rFonts w:ascii="Arial" w:eastAsia="Calibri" w:hAnsi="Arial" w:cs="Arial"/>
          <w:color w:val="000000" w:themeColor="text1"/>
          <w:sz w:val="20"/>
          <w:szCs w:val="20"/>
        </w:rPr>
        <w:t>distinct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w:t>
      </w:r>
      <w:r w:rsidR="00E93B17">
        <w:rPr>
          <w:rFonts w:ascii="Arial" w:eastAsia="Calibri" w:hAnsi="Arial" w:cs="Arial"/>
          <w:color w:val="000000" w:themeColor="text1"/>
          <w:sz w:val="20"/>
          <w:szCs w:val="20"/>
        </w:rPr>
        <w:t>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frequent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themes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accounting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62%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frequently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facilitating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clearly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defining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scopes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constrained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align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responsibilities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77330E">
        <w:rPr>
          <w:rFonts w:ascii="Arial" w:eastAsia="Calibri" w:hAnsi="Arial" w:cs="Arial"/>
          <w:i/>
          <w:color w:val="000000" w:themeColor="text1"/>
          <w:sz w:val="20"/>
          <w:szCs w:val="20"/>
        </w:rPr>
        <w:t>Priority</w:t>
      </w:r>
      <w:r w:rsidRPr="0077330E">
        <w:rPr>
          <w:rFonts w:ascii="Arial" w:hAnsi="Arial" w:cs="Arial"/>
          <w:i/>
          <w:color w:val="000000" w:themeColor="text1"/>
          <w:sz w:val="20"/>
          <w:szCs w:val="20"/>
        </w:rPr>
        <w:t xml:space="preserve"> </w:t>
      </w:r>
      <w:r w:rsidRPr="0077330E">
        <w:rPr>
          <w:rFonts w:ascii="Arial" w:eastAsia="Calibri" w:hAnsi="Arial" w:cs="Arial"/>
          <w:i/>
          <w:color w:val="000000" w:themeColor="text1"/>
          <w:sz w:val="20"/>
          <w:szCs w:val="20"/>
        </w:rPr>
        <w:t>Needs</w:t>
      </w:r>
      <w:r w:rsidRPr="0077330E">
        <w:rPr>
          <w:rFonts w:ascii="Arial" w:hAnsi="Arial" w:cs="Arial"/>
          <w:i/>
          <w:color w:val="000000" w:themeColor="text1"/>
          <w:sz w:val="20"/>
          <w:szCs w:val="20"/>
        </w:rPr>
        <w:t xml:space="preserve"> </w:t>
      </w:r>
      <w:r w:rsidRPr="0077330E">
        <w:rPr>
          <w:rFonts w:ascii="Arial" w:eastAsia="Calibri" w:hAnsi="Arial" w:cs="Arial"/>
          <w:i/>
          <w:color w:val="000000" w:themeColor="text1"/>
          <w:sz w:val="20"/>
          <w:szCs w:val="20"/>
        </w:rPr>
        <w:t>for</w:t>
      </w:r>
      <w:r w:rsidRPr="0077330E">
        <w:rPr>
          <w:rFonts w:ascii="Arial" w:hAnsi="Arial" w:cs="Arial"/>
          <w:i/>
          <w:color w:val="000000" w:themeColor="text1"/>
          <w:sz w:val="20"/>
          <w:szCs w:val="20"/>
        </w:rPr>
        <w:t xml:space="preserve"> </w:t>
      </w:r>
      <w:r w:rsidRPr="0077330E">
        <w:rPr>
          <w:rFonts w:ascii="Arial" w:eastAsia="Calibri" w:hAnsi="Arial" w:cs="Arial"/>
          <w:i/>
          <w:color w:val="000000" w:themeColor="text1"/>
          <w:sz w:val="20"/>
          <w:szCs w:val="20"/>
        </w:rPr>
        <w:t>the</w:t>
      </w:r>
      <w:r w:rsidRPr="0077330E">
        <w:rPr>
          <w:rFonts w:ascii="Arial" w:hAnsi="Arial" w:cs="Arial"/>
          <w:i/>
          <w:color w:val="000000" w:themeColor="text1"/>
          <w:sz w:val="20"/>
          <w:szCs w:val="20"/>
        </w:rPr>
        <w:t xml:space="preserve"> </w:t>
      </w:r>
      <w:r w:rsidRPr="0077330E">
        <w:rPr>
          <w:rFonts w:ascii="Arial" w:eastAsia="Calibri" w:hAnsi="Arial" w:cs="Arial"/>
          <w:i/>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occasions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emphasis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collaborations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00E93B17">
        <w:rPr>
          <w:rFonts w:ascii="Arial" w:hAnsi="Arial" w:cs="Arial"/>
          <w:color w:val="000000" w:themeColor="text1"/>
          <w:sz w:val="20"/>
          <w:szCs w:val="20"/>
        </w:rPr>
        <w:t xml:space="preserve"> – </w:t>
      </w:r>
      <w:r w:rsidRPr="00025F45">
        <w:rPr>
          <w:rFonts w:ascii="Arial" w:eastAsia="Calibri" w:hAnsi="Arial" w:cs="Arial"/>
          <w:color w:val="000000" w:themeColor="text1"/>
          <w:sz w:val="20"/>
          <w:szCs w:val="20"/>
        </w:rPr>
        <w:t>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foster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00E93B17">
        <w:rPr>
          <w:rFonts w:ascii="Arial" w:hAnsi="Arial" w:cs="Arial"/>
          <w:color w:val="000000" w:themeColor="text1"/>
          <w:sz w:val="20"/>
          <w:szCs w:val="20"/>
        </w:rPr>
        <w:t xml:space="preserve"> – </w:t>
      </w:r>
      <w:r w:rsidRPr="00025F45">
        <w:rPr>
          <w:rFonts w:ascii="Arial" w:eastAsia="Calibri" w:hAnsi="Arial" w:cs="Arial"/>
          <w:color w:val="000000" w:themeColor="text1"/>
          <w:sz w:val="20"/>
          <w:szCs w:val="20"/>
        </w:rPr>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implementation</w:t>
      </w:r>
      <w:r w:rsidRPr="00025F45">
        <w:rPr>
          <w:rFonts w:ascii="Arial" w:hAnsi="Arial" w:cs="Arial"/>
          <w:color w:val="000000" w:themeColor="text1"/>
          <w:sz w:val="20"/>
          <w:szCs w:val="20"/>
        </w:rPr>
        <w:t xml:space="preserve">. </w:t>
      </w:r>
    </w:p>
    <w:p w14:paraId="0616BB9F"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76334C03" w14:textId="3882A8CB" w:rsidR="005712D7" w:rsidRPr="00025F45" w:rsidRDefault="005712D7" w:rsidP="0083608B">
      <w:pPr>
        <w:widowControl w:val="0"/>
        <w:autoSpaceDE w:val="0"/>
        <w:autoSpaceDN w:val="0"/>
        <w:adjustRightInd w:val="0"/>
        <w:spacing w:line="276" w:lineRule="auto"/>
        <w:rPr>
          <w:rFonts w:ascii="Arial" w:hAnsi="Arial" w:cs="Arial"/>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small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team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Despite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involved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times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backlogs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bottlenecks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according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recent</w:t>
      </w:r>
      <w:r w:rsidRPr="00025F45">
        <w:rPr>
          <w:rFonts w:ascii="Arial" w:hAnsi="Arial" w:cs="Arial"/>
          <w:color w:val="000000" w:themeColor="text1"/>
          <w:sz w:val="20"/>
          <w:szCs w:val="20"/>
        </w:rPr>
        <w:t xml:space="preserve"> </w:t>
      </w:r>
      <w:r w:rsidRPr="00620306">
        <w:rPr>
          <w:rFonts w:ascii="Arial" w:eastAsia="Calibri" w:hAnsi="Arial" w:cs="Arial"/>
          <w:i/>
          <w:color w:val="000000" w:themeColor="text1"/>
          <w:sz w:val="20"/>
          <w:szCs w:val="20"/>
        </w:rPr>
        <w:t>Priority</w:t>
      </w:r>
      <w:r w:rsidRPr="00620306">
        <w:rPr>
          <w:rFonts w:ascii="Arial" w:hAnsi="Arial" w:cs="Arial"/>
          <w:i/>
          <w:color w:val="000000" w:themeColor="text1"/>
          <w:sz w:val="20"/>
          <w:szCs w:val="20"/>
        </w:rPr>
        <w:t xml:space="preserve"> </w:t>
      </w:r>
      <w:r w:rsidRPr="00620306">
        <w:rPr>
          <w:rFonts w:ascii="Arial" w:eastAsia="Calibri" w:hAnsi="Arial" w:cs="Arial"/>
          <w:i/>
          <w:color w:val="000000" w:themeColor="text1"/>
          <w:sz w:val="20"/>
          <w:szCs w:val="20"/>
        </w:rPr>
        <w:t>Needs</w:t>
      </w:r>
      <w:r w:rsidRPr="00620306">
        <w:rPr>
          <w:rFonts w:ascii="Arial" w:hAnsi="Arial" w:cs="Arial"/>
          <w:i/>
          <w:color w:val="000000" w:themeColor="text1"/>
          <w:sz w:val="20"/>
          <w:szCs w:val="20"/>
        </w:rPr>
        <w:t xml:space="preserve"> </w:t>
      </w:r>
      <w:r w:rsidRPr="00620306">
        <w:rPr>
          <w:rFonts w:ascii="Arial" w:eastAsia="Calibri" w:hAnsi="Arial" w:cs="Arial"/>
          <w:i/>
          <w:color w:val="000000" w:themeColor="text1"/>
          <w:sz w:val="20"/>
          <w:szCs w:val="20"/>
        </w:rPr>
        <w:t>for</w:t>
      </w:r>
      <w:r w:rsidRPr="00620306">
        <w:rPr>
          <w:rFonts w:ascii="Arial" w:hAnsi="Arial" w:cs="Arial"/>
          <w:i/>
          <w:color w:val="000000" w:themeColor="text1"/>
          <w:sz w:val="20"/>
          <w:szCs w:val="20"/>
        </w:rPr>
        <w:t xml:space="preserve"> </w:t>
      </w:r>
      <w:r w:rsidRPr="00620306">
        <w:rPr>
          <w:rFonts w:ascii="Arial" w:eastAsia="Calibri" w:hAnsi="Arial" w:cs="Arial"/>
          <w:i/>
          <w:color w:val="000000" w:themeColor="text1"/>
          <w:sz w:val="20"/>
          <w:szCs w:val="20"/>
        </w:rPr>
        <w:t>the</w:t>
      </w:r>
      <w:r w:rsidRPr="00620306">
        <w:rPr>
          <w:rFonts w:ascii="Arial" w:hAnsi="Arial" w:cs="Arial"/>
          <w:i/>
          <w:color w:val="000000" w:themeColor="text1"/>
          <w:sz w:val="20"/>
          <w:szCs w:val="20"/>
        </w:rPr>
        <w:t xml:space="preserve"> </w:t>
      </w:r>
      <w:r w:rsidRPr="00620306">
        <w:rPr>
          <w:rFonts w:ascii="Arial" w:eastAsia="Calibri" w:hAnsi="Arial" w:cs="Arial"/>
          <w:i/>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acknowledges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w:t>
      </w:r>
      <w:r w:rsidR="00AE700C"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states</w:t>
      </w:r>
      <w:r w:rsidRPr="00025F45">
        <w:rPr>
          <w:rFonts w:ascii="Arial" w:hAnsi="Arial" w:cs="Arial"/>
          <w:color w:val="000000" w:themeColor="text1"/>
          <w:sz w:val="20"/>
          <w:szCs w:val="20"/>
        </w:rPr>
        <w:t>: “</w:t>
      </w:r>
      <w:r w:rsidRPr="00025F45">
        <w:rPr>
          <w:rFonts w:ascii="Arial" w:eastAsia="Calibri" w:hAnsi="Arial" w:cs="Arial"/>
          <w:sz w:val="20"/>
          <w:szCs w:val="20"/>
        </w:rPr>
        <w:t>For</w:t>
      </w:r>
      <w:r w:rsidRPr="00025F45">
        <w:rPr>
          <w:rFonts w:ascii="Arial" w:hAnsi="Arial" w:cs="Arial"/>
          <w:sz w:val="20"/>
          <w:szCs w:val="20"/>
        </w:rPr>
        <w:t xml:space="preserve"> 2016 </w:t>
      </w:r>
      <w:r w:rsidRPr="00025F45">
        <w:rPr>
          <w:rFonts w:ascii="Arial" w:eastAsia="Calibri" w:hAnsi="Arial" w:cs="Arial"/>
          <w:sz w:val="20"/>
          <w:szCs w:val="20"/>
        </w:rPr>
        <w:t>and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years</w:t>
      </w:r>
      <w:r w:rsidRPr="00025F45">
        <w:rPr>
          <w:rFonts w:ascii="Arial" w:hAnsi="Arial" w:cs="Arial"/>
          <w:sz w:val="20"/>
          <w:szCs w:val="20"/>
        </w:rPr>
        <w:t xml:space="preserve"> </w:t>
      </w:r>
      <w:r w:rsidRPr="00025F45">
        <w:rPr>
          <w:rFonts w:ascii="Arial" w:eastAsia="Calibri" w:hAnsi="Arial" w:cs="Arial"/>
          <w:sz w:val="20"/>
          <w:szCs w:val="20"/>
        </w:rPr>
        <w:t>that</w:t>
      </w:r>
      <w:r w:rsidRPr="00025F45">
        <w:rPr>
          <w:rFonts w:ascii="Arial" w:hAnsi="Arial" w:cs="Arial"/>
          <w:sz w:val="20"/>
          <w:szCs w:val="20"/>
        </w:rPr>
        <w:t xml:space="preserve"> </w:t>
      </w:r>
      <w:r w:rsidRPr="00025F45">
        <w:rPr>
          <w:rFonts w:ascii="Arial" w:eastAsia="Calibri" w:hAnsi="Arial" w:cs="Arial"/>
          <w:sz w:val="20"/>
          <w:szCs w:val="20"/>
        </w:rPr>
        <w:t>follow</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considerable</w:t>
      </w:r>
      <w:r w:rsidRPr="00025F45">
        <w:rPr>
          <w:rFonts w:ascii="Arial" w:hAnsi="Arial" w:cs="Arial"/>
          <w:sz w:val="20"/>
          <w:szCs w:val="20"/>
        </w:rPr>
        <w:t xml:space="preserve"> </w:t>
      </w:r>
      <w:r w:rsidRPr="00025F45">
        <w:rPr>
          <w:rFonts w:ascii="Arial" w:eastAsia="Calibri" w:hAnsi="Arial" w:cs="Arial"/>
          <w:sz w:val="20"/>
          <w:szCs w:val="20"/>
        </w:rPr>
        <w:t>amount</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extra</w:t>
      </w:r>
      <w:r w:rsidRPr="00025F45">
        <w:rPr>
          <w:rFonts w:ascii="Arial" w:hAnsi="Arial" w:cs="Arial"/>
          <w:sz w:val="20"/>
          <w:szCs w:val="20"/>
        </w:rPr>
        <w:t>-</w:t>
      </w:r>
      <w:r w:rsidRPr="00025F45">
        <w:rPr>
          <w:rFonts w:ascii="Arial" w:eastAsia="Calibri" w:hAnsi="Arial" w:cs="Arial"/>
          <w:sz w:val="20"/>
          <w:szCs w:val="20"/>
        </w:rPr>
        <w:t>budgetary</w:t>
      </w:r>
      <w:r w:rsidRPr="00025F45">
        <w:rPr>
          <w:rFonts w:ascii="Arial" w:hAnsi="Arial" w:cs="Arial"/>
          <w:sz w:val="20"/>
          <w:szCs w:val="20"/>
        </w:rPr>
        <w:t xml:space="preserve"> </w:t>
      </w:r>
      <w:r w:rsidRPr="00025F45">
        <w:rPr>
          <w:rFonts w:ascii="Arial" w:eastAsia="Calibri" w:hAnsi="Arial" w:cs="Arial"/>
          <w:sz w:val="20"/>
          <w:szCs w:val="20"/>
        </w:rPr>
        <w:t>resources</w:t>
      </w:r>
      <w:r w:rsidRPr="00025F45">
        <w:rPr>
          <w:rFonts w:ascii="Arial" w:hAnsi="Arial" w:cs="Arial"/>
          <w:sz w:val="20"/>
          <w:szCs w:val="20"/>
        </w:rPr>
        <w:t xml:space="preserve"> </w:t>
      </w:r>
      <w:r w:rsidRPr="00025F45">
        <w:rPr>
          <w:rFonts w:ascii="Arial" w:eastAsia="Calibri" w:hAnsi="Arial" w:cs="Arial"/>
          <w:sz w:val="20"/>
          <w:szCs w:val="20"/>
        </w:rPr>
        <w:t>will</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required</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order</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sufficiently</w:t>
      </w:r>
      <w:r w:rsidRPr="00025F45">
        <w:rPr>
          <w:rFonts w:ascii="Arial" w:hAnsi="Arial" w:cs="Arial"/>
          <w:sz w:val="20"/>
          <w:szCs w:val="20"/>
        </w:rPr>
        <w:t xml:space="preserve"> </w:t>
      </w:r>
      <w:r w:rsidRPr="00025F45">
        <w:rPr>
          <w:rFonts w:ascii="Arial" w:eastAsia="Calibri" w:hAnsi="Arial" w:cs="Arial"/>
          <w:sz w:val="20"/>
          <w:szCs w:val="20"/>
        </w:rPr>
        <w:t>finance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increase</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w:t>
      </w:r>
      <w:r w:rsidRPr="00025F45">
        <w:rPr>
          <w:rFonts w:ascii="Arial" w:eastAsia="Calibri" w:hAnsi="Arial" w:cs="Arial"/>
          <w:sz w:val="20"/>
          <w:szCs w:val="20"/>
        </w:rPr>
        <w:t>related</w:t>
      </w:r>
      <w:r w:rsidRPr="00025F45">
        <w:rPr>
          <w:rFonts w:ascii="Arial" w:hAnsi="Arial" w:cs="Arial"/>
          <w:sz w:val="20"/>
          <w:szCs w:val="20"/>
        </w:rPr>
        <w:t xml:space="preserve"> </w:t>
      </w:r>
      <w:r w:rsidRPr="00025F45">
        <w:rPr>
          <w:rFonts w:ascii="Arial" w:eastAsia="Calibri" w:hAnsi="Arial" w:cs="Arial"/>
          <w:sz w:val="20"/>
          <w:szCs w:val="20"/>
        </w:rPr>
        <w:t>project</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In</w:t>
      </w:r>
      <w:r w:rsidRPr="00025F45">
        <w:rPr>
          <w:rFonts w:ascii="Arial" w:hAnsi="Arial" w:cs="Arial"/>
          <w:sz w:val="20"/>
          <w:szCs w:val="20"/>
        </w:rPr>
        <w:t xml:space="preserve"> </w:t>
      </w:r>
      <w:r w:rsidRPr="00025F45">
        <w:rPr>
          <w:rFonts w:ascii="Arial" w:eastAsia="Calibri" w:hAnsi="Arial" w:cs="Arial"/>
          <w:sz w:val="20"/>
          <w:szCs w:val="20"/>
        </w:rPr>
        <w:t>order</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ensure</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effective</w:t>
      </w:r>
      <w:r w:rsidRPr="00025F45">
        <w:rPr>
          <w:rFonts w:ascii="Arial" w:hAnsi="Arial" w:cs="Arial"/>
          <w:sz w:val="20"/>
          <w:szCs w:val="20"/>
        </w:rPr>
        <w:t xml:space="preserve"> </w:t>
      </w:r>
      <w:r w:rsidRPr="00025F45">
        <w:rPr>
          <w:rFonts w:ascii="Arial" w:eastAsia="Calibri" w:hAnsi="Arial" w:cs="Arial"/>
          <w:sz w:val="20"/>
          <w:szCs w:val="20"/>
        </w:rPr>
        <w:t>delivery</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such</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high</w:t>
      </w:r>
      <w:r w:rsidRPr="00025F45">
        <w:rPr>
          <w:rFonts w:ascii="Arial" w:hAnsi="Arial" w:cs="Arial"/>
          <w:sz w:val="20"/>
          <w:szCs w:val="20"/>
        </w:rPr>
        <w:t xml:space="preserve"> </w:t>
      </w:r>
      <w:r w:rsidRPr="00025F45">
        <w:rPr>
          <w:rFonts w:ascii="Arial" w:eastAsia="Calibri" w:hAnsi="Arial" w:cs="Arial"/>
          <w:sz w:val="20"/>
          <w:szCs w:val="20"/>
        </w:rPr>
        <w:t>number</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project</w:t>
      </w:r>
      <w:r w:rsidRPr="00025F45">
        <w:rPr>
          <w:rFonts w:ascii="Arial" w:hAnsi="Arial" w:cs="Arial"/>
          <w:sz w:val="20"/>
          <w:szCs w:val="20"/>
        </w:rPr>
        <w:t xml:space="preserve"> </w:t>
      </w:r>
      <w:r w:rsidRPr="00025F45">
        <w:rPr>
          <w:rFonts w:ascii="Arial" w:eastAsia="Calibri" w:hAnsi="Arial" w:cs="Arial"/>
          <w:sz w:val="20"/>
          <w:szCs w:val="20"/>
        </w:rPr>
        <w:t>activities</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WMO</w:t>
      </w:r>
      <w:r w:rsidRPr="00025F45">
        <w:rPr>
          <w:rFonts w:ascii="Arial" w:hAnsi="Arial" w:cs="Arial"/>
          <w:sz w:val="20"/>
          <w:szCs w:val="20"/>
        </w:rPr>
        <w:t xml:space="preserve"> </w:t>
      </w:r>
      <w:r w:rsidRPr="00025F45">
        <w:rPr>
          <w:rFonts w:ascii="Arial" w:eastAsia="Calibri" w:hAnsi="Arial" w:cs="Arial"/>
          <w:sz w:val="20"/>
          <w:szCs w:val="20"/>
        </w:rPr>
        <w:t>Secretariat</w:t>
      </w:r>
      <w:r w:rsidRPr="00025F45">
        <w:rPr>
          <w:rFonts w:ascii="Arial" w:hAnsi="Arial" w:cs="Arial"/>
          <w:sz w:val="20"/>
          <w:szCs w:val="20"/>
        </w:rPr>
        <w:t xml:space="preserve">, </w:t>
      </w:r>
      <w:r w:rsidRPr="00025F45">
        <w:rPr>
          <w:rFonts w:ascii="Arial" w:eastAsia="Calibri" w:hAnsi="Arial" w:cs="Arial"/>
          <w:sz w:val="20"/>
          <w:szCs w:val="20"/>
        </w:rPr>
        <w:t>along</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Office</w:t>
      </w:r>
      <w:r w:rsidRPr="00025F45">
        <w:rPr>
          <w:rFonts w:ascii="Arial" w:hAnsi="Arial" w:cs="Arial"/>
          <w:sz w:val="20"/>
          <w:szCs w:val="20"/>
        </w:rPr>
        <w:t xml:space="preserve">, </w:t>
      </w:r>
      <w:r w:rsidRPr="0052776D">
        <w:rPr>
          <w:rFonts w:ascii="Arial" w:eastAsia="Calibri" w:hAnsi="Arial" w:cs="Arial"/>
          <w:sz w:val="20"/>
          <w:szCs w:val="20"/>
        </w:rPr>
        <w:t>will</w:t>
      </w:r>
      <w:r w:rsidRPr="0052776D">
        <w:rPr>
          <w:rFonts w:ascii="Arial" w:hAnsi="Arial" w:cs="Arial"/>
          <w:sz w:val="20"/>
          <w:szCs w:val="20"/>
        </w:rPr>
        <w:t xml:space="preserve"> </w:t>
      </w:r>
      <w:r w:rsidRPr="0052776D">
        <w:rPr>
          <w:rFonts w:ascii="Arial" w:eastAsia="Calibri" w:hAnsi="Arial" w:cs="Arial"/>
          <w:sz w:val="20"/>
          <w:szCs w:val="20"/>
        </w:rPr>
        <w:t>require</w:t>
      </w:r>
      <w:r w:rsidRPr="0052776D">
        <w:rPr>
          <w:rFonts w:ascii="Arial" w:hAnsi="Arial" w:cs="Arial"/>
          <w:sz w:val="20"/>
          <w:szCs w:val="20"/>
        </w:rPr>
        <w:t xml:space="preserve"> </w:t>
      </w:r>
      <w:r w:rsidRPr="0052776D">
        <w:rPr>
          <w:rFonts w:ascii="Arial" w:eastAsia="Calibri" w:hAnsi="Arial" w:cs="Arial"/>
          <w:sz w:val="20"/>
          <w:szCs w:val="20"/>
        </w:rPr>
        <w:t>additional</w:t>
      </w:r>
      <w:r w:rsidRPr="0052776D">
        <w:rPr>
          <w:rFonts w:ascii="Arial" w:hAnsi="Arial" w:cs="Arial"/>
          <w:sz w:val="20"/>
          <w:szCs w:val="20"/>
        </w:rPr>
        <w:t xml:space="preserve"> </w:t>
      </w:r>
      <w:r w:rsidRPr="0052776D">
        <w:rPr>
          <w:rFonts w:ascii="Arial" w:eastAsia="Calibri" w:hAnsi="Arial" w:cs="Arial"/>
          <w:sz w:val="20"/>
          <w:szCs w:val="20"/>
        </w:rPr>
        <w:t>operational</w:t>
      </w:r>
      <w:r w:rsidRPr="0052776D">
        <w:rPr>
          <w:rFonts w:ascii="Arial" w:hAnsi="Arial" w:cs="Arial"/>
          <w:sz w:val="20"/>
          <w:szCs w:val="20"/>
        </w:rPr>
        <w:t xml:space="preserve"> </w:t>
      </w:r>
      <w:r w:rsidRPr="0052776D">
        <w:rPr>
          <w:rFonts w:ascii="Arial" w:eastAsia="Calibri" w:hAnsi="Arial" w:cs="Arial"/>
          <w:sz w:val="20"/>
          <w:szCs w:val="20"/>
        </w:rPr>
        <w:t>supports</w:t>
      </w:r>
      <w:r w:rsidRPr="0052776D">
        <w:rPr>
          <w:rFonts w:ascii="Arial" w:hAnsi="Arial" w:cs="Arial"/>
          <w:sz w:val="20"/>
          <w:szCs w:val="20"/>
        </w:rPr>
        <w:t xml:space="preserve">, </w:t>
      </w:r>
      <w:r w:rsidRPr="0052776D">
        <w:rPr>
          <w:rFonts w:ascii="Arial" w:eastAsia="Calibri" w:hAnsi="Arial" w:cs="Arial"/>
          <w:sz w:val="20"/>
          <w:szCs w:val="20"/>
        </w:rPr>
        <w:t>including</w:t>
      </w:r>
      <w:r w:rsidRPr="0052776D">
        <w:rPr>
          <w:rFonts w:ascii="Arial" w:hAnsi="Arial" w:cs="Arial"/>
          <w:sz w:val="20"/>
          <w:szCs w:val="20"/>
        </w:rPr>
        <w:t xml:space="preserve"> </w:t>
      </w:r>
      <w:r w:rsidRPr="0052776D">
        <w:rPr>
          <w:rFonts w:ascii="Arial" w:eastAsia="Calibri" w:hAnsi="Arial" w:cs="Arial"/>
          <w:sz w:val="20"/>
          <w:szCs w:val="20"/>
        </w:rPr>
        <w:t>a</w:t>
      </w:r>
      <w:r w:rsidRPr="0052776D">
        <w:rPr>
          <w:rFonts w:ascii="Arial" w:hAnsi="Arial" w:cs="Arial"/>
          <w:sz w:val="20"/>
          <w:szCs w:val="20"/>
        </w:rPr>
        <w:t xml:space="preserve"> </w:t>
      </w:r>
      <w:r w:rsidRPr="0052776D">
        <w:rPr>
          <w:rFonts w:ascii="Arial" w:eastAsia="Calibri" w:hAnsi="Arial" w:cs="Arial"/>
          <w:sz w:val="20"/>
          <w:szCs w:val="20"/>
        </w:rPr>
        <w:t>number</w:t>
      </w:r>
      <w:r w:rsidRPr="0052776D">
        <w:rPr>
          <w:rFonts w:ascii="Arial" w:hAnsi="Arial" w:cs="Arial"/>
          <w:sz w:val="20"/>
          <w:szCs w:val="20"/>
        </w:rPr>
        <w:t xml:space="preserve"> </w:t>
      </w:r>
      <w:r w:rsidRPr="0052776D">
        <w:rPr>
          <w:rFonts w:ascii="Arial" w:eastAsia="Calibri" w:hAnsi="Arial" w:cs="Arial"/>
          <w:sz w:val="20"/>
          <w:szCs w:val="20"/>
        </w:rPr>
        <w:t>of</w:t>
      </w:r>
      <w:r w:rsidRPr="0052776D">
        <w:rPr>
          <w:rFonts w:ascii="Arial" w:hAnsi="Arial" w:cs="Arial"/>
          <w:sz w:val="20"/>
          <w:szCs w:val="20"/>
        </w:rPr>
        <w:t xml:space="preserve"> </w:t>
      </w:r>
      <w:r w:rsidRPr="0052776D">
        <w:rPr>
          <w:rFonts w:ascii="Arial" w:eastAsia="Calibri" w:hAnsi="Arial" w:cs="Arial"/>
          <w:sz w:val="20"/>
          <w:szCs w:val="20"/>
        </w:rPr>
        <w:t>supplementary</w:t>
      </w:r>
      <w:r w:rsidRPr="0052776D">
        <w:rPr>
          <w:rFonts w:ascii="Arial" w:hAnsi="Arial" w:cs="Arial"/>
          <w:sz w:val="20"/>
          <w:szCs w:val="20"/>
        </w:rPr>
        <w:t xml:space="preserve"> </w:t>
      </w:r>
      <w:r w:rsidRPr="0052776D">
        <w:rPr>
          <w:rFonts w:ascii="Arial" w:eastAsia="Calibri" w:hAnsi="Arial" w:cs="Arial"/>
          <w:sz w:val="20"/>
          <w:szCs w:val="20"/>
        </w:rPr>
        <w:t>program</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administrative</w:t>
      </w:r>
      <w:r w:rsidRPr="0052776D">
        <w:rPr>
          <w:rFonts w:ascii="Arial" w:hAnsi="Arial" w:cs="Arial"/>
          <w:sz w:val="20"/>
          <w:szCs w:val="20"/>
        </w:rPr>
        <w:t xml:space="preserve"> </w:t>
      </w:r>
      <w:r w:rsidRPr="0052776D">
        <w:rPr>
          <w:rFonts w:ascii="Arial" w:eastAsia="Calibri" w:hAnsi="Arial" w:cs="Arial"/>
          <w:sz w:val="20"/>
          <w:szCs w:val="20"/>
        </w:rPr>
        <w:t>services</w:t>
      </w:r>
      <w:r w:rsidRPr="0052776D">
        <w:rPr>
          <w:rFonts w:ascii="Arial" w:hAnsi="Arial" w:cs="Arial"/>
          <w:sz w:val="20"/>
          <w:szCs w:val="20"/>
        </w:rPr>
        <w:t xml:space="preserve">. </w:t>
      </w:r>
      <w:r w:rsidRPr="0052776D">
        <w:rPr>
          <w:rFonts w:ascii="Arial" w:eastAsia="Calibri" w:hAnsi="Arial" w:cs="Arial"/>
          <w:sz w:val="20"/>
          <w:szCs w:val="20"/>
        </w:rPr>
        <w:t>These</w:t>
      </w:r>
      <w:r w:rsidRPr="0052776D">
        <w:rPr>
          <w:rFonts w:ascii="Arial" w:hAnsi="Arial" w:cs="Arial"/>
          <w:sz w:val="20"/>
          <w:szCs w:val="20"/>
        </w:rPr>
        <w:t xml:space="preserve"> </w:t>
      </w:r>
      <w:r w:rsidRPr="0052776D">
        <w:rPr>
          <w:rFonts w:ascii="Arial" w:eastAsia="Calibri" w:hAnsi="Arial" w:cs="Arial"/>
          <w:sz w:val="20"/>
          <w:szCs w:val="20"/>
        </w:rPr>
        <w:t>operational</w:t>
      </w:r>
      <w:r w:rsidRPr="0052776D">
        <w:rPr>
          <w:rFonts w:ascii="Arial" w:hAnsi="Arial" w:cs="Arial"/>
          <w:sz w:val="20"/>
          <w:szCs w:val="20"/>
        </w:rPr>
        <w:t xml:space="preserve"> </w:t>
      </w:r>
      <w:r w:rsidRPr="0052776D">
        <w:rPr>
          <w:rFonts w:ascii="Arial" w:eastAsia="Calibri" w:hAnsi="Arial" w:cs="Arial"/>
          <w:sz w:val="20"/>
          <w:szCs w:val="20"/>
        </w:rPr>
        <w:t>supports</w:t>
      </w:r>
      <w:r w:rsidRPr="0052776D">
        <w:rPr>
          <w:rFonts w:ascii="Arial" w:hAnsi="Arial" w:cs="Arial"/>
          <w:sz w:val="20"/>
          <w:szCs w:val="20"/>
        </w:rPr>
        <w:t xml:space="preserve"> </w:t>
      </w:r>
      <w:r w:rsidRPr="0052776D">
        <w:rPr>
          <w:rFonts w:ascii="Arial" w:eastAsia="Calibri" w:hAnsi="Arial" w:cs="Arial"/>
          <w:sz w:val="20"/>
          <w:szCs w:val="20"/>
        </w:rPr>
        <w:t>will</w:t>
      </w:r>
      <w:r w:rsidRPr="0052776D">
        <w:rPr>
          <w:rFonts w:ascii="Arial" w:hAnsi="Arial" w:cs="Arial"/>
          <w:sz w:val="20"/>
          <w:szCs w:val="20"/>
        </w:rPr>
        <w:t xml:space="preserve"> </w:t>
      </w:r>
      <w:r w:rsidRPr="0052776D">
        <w:rPr>
          <w:rFonts w:ascii="Arial" w:eastAsia="Calibri" w:hAnsi="Arial" w:cs="Arial"/>
          <w:sz w:val="20"/>
          <w:szCs w:val="20"/>
        </w:rPr>
        <w:t>need</w:t>
      </w:r>
      <w:r w:rsidRPr="0052776D">
        <w:rPr>
          <w:rFonts w:ascii="Arial" w:hAnsi="Arial" w:cs="Arial"/>
          <w:sz w:val="20"/>
          <w:szCs w:val="20"/>
        </w:rPr>
        <w:t xml:space="preserve"> </w:t>
      </w:r>
      <w:r w:rsidRPr="0052776D">
        <w:rPr>
          <w:rFonts w:ascii="Arial" w:eastAsia="Calibri" w:hAnsi="Arial" w:cs="Arial"/>
          <w:sz w:val="20"/>
          <w:szCs w:val="20"/>
        </w:rPr>
        <w:t>to</w:t>
      </w:r>
      <w:r w:rsidRPr="0052776D">
        <w:rPr>
          <w:rFonts w:ascii="Arial" w:hAnsi="Arial" w:cs="Arial"/>
          <w:sz w:val="20"/>
          <w:szCs w:val="20"/>
        </w:rPr>
        <w:t xml:space="preserve"> </w:t>
      </w:r>
      <w:r w:rsidRPr="0052776D">
        <w:rPr>
          <w:rFonts w:ascii="Arial" w:eastAsia="Calibri" w:hAnsi="Arial" w:cs="Arial"/>
          <w:sz w:val="20"/>
          <w:szCs w:val="20"/>
        </w:rPr>
        <w:t>include</w:t>
      </w:r>
      <w:r w:rsidRPr="0052776D">
        <w:rPr>
          <w:rFonts w:ascii="Arial" w:hAnsi="Arial" w:cs="Arial"/>
          <w:sz w:val="20"/>
          <w:szCs w:val="20"/>
        </w:rPr>
        <w:t xml:space="preserve"> </w:t>
      </w:r>
      <w:r w:rsidRPr="0052776D">
        <w:rPr>
          <w:rFonts w:ascii="Arial" w:eastAsia="Calibri" w:hAnsi="Arial" w:cs="Arial"/>
          <w:sz w:val="20"/>
          <w:szCs w:val="20"/>
        </w:rPr>
        <w:t>an</w:t>
      </w:r>
      <w:r w:rsidRPr="0052776D">
        <w:rPr>
          <w:rFonts w:ascii="Arial" w:hAnsi="Arial" w:cs="Arial"/>
          <w:sz w:val="20"/>
          <w:szCs w:val="20"/>
        </w:rPr>
        <w:t xml:space="preserve"> </w:t>
      </w:r>
      <w:r w:rsidRPr="0052776D">
        <w:rPr>
          <w:rFonts w:ascii="Arial" w:eastAsia="Calibri" w:hAnsi="Arial" w:cs="Arial"/>
          <w:sz w:val="20"/>
          <w:szCs w:val="20"/>
        </w:rPr>
        <w:t>increase</w:t>
      </w:r>
      <w:r w:rsidRPr="0052776D">
        <w:rPr>
          <w:rFonts w:ascii="Arial" w:hAnsi="Arial" w:cs="Arial"/>
          <w:sz w:val="20"/>
          <w:szCs w:val="20"/>
        </w:rPr>
        <w:t xml:space="preserve"> </w:t>
      </w:r>
      <w:r w:rsidRPr="0052776D">
        <w:rPr>
          <w:rFonts w:ascii="Arial" w:eastAsia="Calibri" w:hAnsi="Arial" w:cs="Arial"/>
          <w:sz w:val="20"/>
          <w:szCs w:val="20"/>
        </w:rPr>
        <w:t>in</w:t>
      </w:r>
      <w:r w:rsidRPr="0052776D">
        <w:rPr>
          <w:rFonts w:ascii="Arial" w:hAnsi="Arial" w:cs="Arial"/>
          <w:sz w:val="20"/>
          <w:szCs w:val="20"/>
        </w:rPr>
        <w:t xml:space="preserve"> </w:t>
      </w:r>
      <w:r w:rsidRPr="0052776D">
        <w:rPr>
          <w:rFonts w:ascii="Arial" w:eastAsia="Calibri" w:hAnsi="Arial" w:cs="Arial"/>
          <w:sz w:val="20"/>
          <w:szCs w:val="20"/>
        </w:rPr>
        <w:t>both</w:t>
      </w:r>
      <w:r w:rsidRPr="0052776D">
        <w:rPr>
          <w:rFonts w:ascii="Arial" w:hAnsi="Arial" w:cs="Arial"/>
          <w:sz w:val="20"/>
          <w:szCs w:val="20"/>
        </w:rPr>
        <w:t xml:space="preserve"> </w:t>
      </w:r>
      <w:r w:rsidRPr="0052776D">
        <w:rPr>
          <w:rFonts w:ascii="Arial" w:eastAsia="Calibri" w:hAnsi="Arial" w:cs="Arial"/>
          <w:sz w:val="20"/>
          <w:szCs w:val="20"/>
        </w:rPr>
        <w:t>staff</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non</w:t>
      </w:r>
      <w:r w:rsidRPr="0052776D">
        <w:rPr>
          <w:rFonts w:ascii="Arial" w:hAnsi="Arial" w:cs="Arial"/>
          <w:sz w:val="20"/>
          <w:szCs w:val="20"/>
        </w:rPr>
        <w:t>-</w:t>
      </w:r>
      <w:r w:rsidRPr="0052776D">
        <w:rPr>
          <w:rFonts w:ascii="Arial" w:eastAsia="Calibri" w:hAnsi="Arial" w:cs="Arial"/>
          <w:sz w:val="20"/>
          <w:szCs w:val="20"/>
        </w:rPr>
        <w:t>staff</w:t>
      </w:r>
      <w:r w:rsidRPr="0052776D">
        <w:rPr>
          <w:rFonts w:ascii="Arial" w:hAnsi="Arial" w:cs="Arial"/>
          <w:sz w:val="20"/>
          <w:szCs w:val="20"/>
        </w:rPr>
        <w:t xml:space="preserve"> </w:t>
      </w:r>
      <w:r w:rsidRPr="0052776D">
        <w:rPr>
          <w:rFonts w:ascii="Arial" w:eastAsia="Calibri" w:hAnsi="Arial" w:cs="Arial"/>
          <w:sz w:val="20"/>
          <w:szCs w:val="20"/>
        </w:rPr>
        <w:t>resources</w:t>
      </w:r>
      <w:r w:rsidRPr="0052776D">
        <w:rPr>
          <w:rFonts w:ascii="Arial" w:hAnsi="Arial" w:cs="Arial"/>
          <w:sz w:val="20"/>
          <w:szCs w:val="20"/>
        </w:rPr>
        <w:t xml:space="preserve"> </w:t>
      </w:r>
      <w:r w:rsidRPr="0052776D">
        <w:rPr>
          <w:rFonts w:ascii="Arial" w:eastAsia="Calibri" w:hAnsi="Arial" w:cs="Arial"/>
          <w:sz w:val="20"/>
          <w:szCs w:val="20"/>
        </w:rPr>
        <w:t>directly</w:t>
      </w:r>
      <w:r w:rsidRPr="0052776D">
        <w:rPr>
          <w:rFonts w:ascii="Arial" w:hAnsi="Arial" w:cs="Arial"/>
          <w:sz w:val="20"/>
          <w:szCs w:val="20"/>
        </w:rPr>
        <w:t xml:space="preserve"> </w:t>
      </w:r>
      <w:r w:rsidRPr="0052776D">
        <w:rPr>
          <w:rFonts w:ascii="Arial" w:eastAsia="Calibri" w:hAnsi="Arial" w:cs="Arial"/>
          <w:sz w:val="20"/>
          <w:szCs w:val="20"/>
        </w:rPr>
        <w:t>and</w:t>
      </w:r>
      <w:r w:rsidRPr="0052776D">
        <w:rPr>
          <w:rFonts w:ascii="Arial" w:hAnsi="Arial" w:cs="Arial"/>
          <w:sz w:val="20"/>
          <w:szCs w:val="20"/>
        </w:rPr>
        <w:t xml:space="preserve"> </w:t>
      </w:r>
      <w:r w:rsidRPr="0052776D">
        <w:rPr>
          <w:rFonts w:ascii="Arial" w:eastAsia="Calibri" w:hAnsi="Arial" w:cs="Arial"/>
          <w:sz w:val="20"/>
          <w:szCs w:val="20"/>
        </w:rPr>
        <w:t>indirectly</w:t>
      </w:r>
      <w:r w:rsidRPr="0052776D">
        <w:rPr>
          <w:rFonts w:ascii="Arial" w:hAnsi="Arial" w:cs="Arial"/>
          <w:sz w:val="20"/>
          <w:szCs w:val="20"/>
        </w:rPr>
        <w:t xml:space="preserve"> </w:t>
      </w:r>
      <w:r w:rsidRPr="0052776D">
        <w:rPr>
          <w:rFonts w:ascii="Arial" w:eastAsia="Calibri" w:hAnsi="Arial" w:cs="Arial"/>
          <w:sz w:val="20"/>
          <w:szCs w:val="20"/>
        </w:rPr>
        <w:t>linked</w:t>
      </w:r>
      <w:r w:rsidRPr="0052776D">
        <w:rPr>
          <w:rFonts w:ascii="Arial" w:hAnsi="Arial" w:cs="Arial"/>
          <w:sz w:val="20"/>
          <w:szCs w:val="20"/>
        </w:rPr>
        <w:t xml:space="preserve"> </w:t>
      </w:r>
      <w:r w:rsidRPr="0052776D">
        <w:rPr>
          <w:rFonts w:ascii="Arial" w:eastAsia="Calibri" w:hAnsi="Arial" w:cs="Arial"/>
          <w:sz w:val="20"/>
          <w:szCs w:val="20"/>
        </w:rPr>
        <w:t>to</w:t>
      </w:r>
      <w:r w:rsidRPr="0052776D">
        <w:rPr>
          <w:rFonts w:ascii="Arial" w:hAnsi="Arial" w:cs="Arial"/>
          <w:sz w:val="20"/>
          <w:szCs w:val="20"/>
        </w:rPr>
        <w:t xml:space="preserve"> </w:t>
      </w:r>
      <w:r w:rsidRPr="0052776D">
        <w:rPr>
          <w:rFonts w:ascii="Arial" w:eastAsia="Calibri" w:hAnsi="Arial" w:cs="Arial"/>
          <w:sz w:val="20"/>
          <w:szCs w:val="20"/>
        </w:rPr>
        <w:t>GFCS</w:t>
      </w:r>
      <w:r w:rsidRPr="0052776D">
        <w:rPr>
          <w:rFonts w:ascii="Arial" w:hAnsi="Arial" w:cs="Arial"/>
          <w:sz w:val="20"/>
          <w:szCs w:val="20"/>
        </w:rPr>
        <w:t xml:space="preserve"> </w:t>
      </w:r>
      <w:r w:rsidRPr="0052776D">
        <w:rPr>
          <w:rFonts w:ascii="Arial" w:eastAsia="Calibri" w:hAnsi="Arial" w:cs="Arial"/>
          <w:sz w:val="20"/>
          <w:szCs w:val="20"/>
        </w:rPr>
        <w:t>project</w:t>
      </w:r>
      <w:r w:rsidRPr="0052776D">
        <w:rPr>
          <w:rFonts w:ascii="Arial" w:hAnsi="Arial" w:cs="Arial"/>
          <w:sz w:val="20"/>
          <w:szCs w:val="20"/>
        </w:rPr>
        <w:t xml:space="preserve"> </w:t>
      </w:r>
      <w:r w:rsidRPr="0052776D">
        <w:rPr>
          <w:rFonts w:ascii="Arial" w:eastAsia="Calibri" w:hAnsi="Arial" w:cs="Arial"/>
          <w:sz w:val="20"/>
          <w:szCs w:val="20"/>
        </w:rPr>
        <w:t>activities</w:t>
      </w:r>
      <w:r w:rsidRPr="0052776D">
        <w:rPr>
          <w:rFonts w:ascii="Arial" w:hAnsi="Arial" w:cs="Arial"/>
          <w:sz w:val="20"/>
          <w:szCs w:val="20"/>
        </w:rPr>
        <w:t>”</w:t>
      </w:r>
      <w:r w:rsidR="00620306" w:rsidRPr="0052776D">
        <w:rPr>
          <w:rFonts w:ascii="Arial" w:hAnsi="Arial" w:cs="Arial"/>
          <w:sz w:val="20"/>
          <w:szCs w:val="20"/>
        </w:rPr>
        <w:t xml:space="preserve"> (</w:t>
      </w:r>
      <w:r w:rsidR="00D74F3E" w:rsidRPr="0052776D">
        <w:rPr>
          <w:rFonts w:ascii="Arial" w:hAnsi="Arial" w:cs="Arial"/>
          <w:color w:val="000000" w:themeColor="text1"/>
          <w:sz w:val="20"/>
          <w:szCs w:val="20"/>
        </w:rPr>
        <w:t>WMO, 2015</w:t>
      </w:r>
      <w:r w:rsidR="00E14158" w:rsidRPr="0052776D">
        <w:rPr>
          <w:rFonts w:ascii="Arial" w:hAnsi="Arial" w:cs="Arial"/>
          <w:color w:val="000000" w:themeColor="text1"/>
          <w:sz w:val="20"/>
          <w:szCs w:val="20"/>
        </w:rPr>
        <w:t>b</w:t>
      </w:r>
      <w:r w:rsidR="00BE5B10" w:rsidRPr="0052776D">
        <w:rPr>
          <w:rFonts w:ascii="Arial" w:hAnsi="Arial" w:cs="Arial"/>
          <w:color w:val="000000" w:themeColor="text1"/>
          <w:sz w:val="20"/>
          <w:szCs w:val="20"/>
        </w:rPr>
        <w:t>, p.43</w:t>
      </w:r>
      <w:r w:rsidR="00620306" w:rsidRPr="0052776D">
        <w:rPr>
          <w:rFonts w:ascii="Arial" w:hAnsi="Arial" w:cs="Arial"/>
          <w:sz w:val="20"/>
          <w:szCs w:val="20"/>
        </w:rPr>
        <w:t>).</w:t>
      </w:r>
      <w:r w:rsidRPr="0052776D">
        <w:rPr>
          <w:rFonts w:ascii="Arial" w:hAnsi="Arial" w:cs="Arial"/>
          <w:sz w:val="20"/>
          <w:szCs w:val="20"/>
        </w:rPr>
        <w:t xml:space="preserve"> </w:t>
      </w:r>
      <w:r w:rsidRPr="0052776D">
        <w:rPr>
          <w:rFonts w:ascii="Arial" w:eastAsia="Calibri" w:hAnsi="Arial" w:cs="Arial"/>
          <w:sz w:val="20"/>
          <w:szCs w:val="20"/>
        </w:rPr>
        <w:t>Currently</w:t>
      </w:r>
      <w:r w:rsidRPr="0052776D">
        <w:rPr>
          <w:rFonts w:ascii="Arial" w:hAnsi="Arial" w:cs="Arial"/>
          <w:sz w:val="20"/>
          <w:szCs w:val="20"/>
        </w:rPr>
        <w:t xml:space="preserve">, </w:t>
      </w:r>
      <w:r w:rsidRPr="0052776D">
        <w:rPr>
          <w:rFonts w:ascii="Arial" w:eastAsia="Calibri" w:hAnsi="Arial" w:cs="Arial"/>
          <w:sz w:val="20"/>
          <w:szCs w:val="20"/>
        </w:rPr>
        <w:t>however</w:t>
      </w:r>
      <w:r w:rsidRPr="0052776D">
        <w:rPr>
          <w:rFonts w:ascii="Arial" w:hAnsi="Arial" w:cs="Arial"/>
          <w:sz w:val="20"/>
          <w:szCs w:val="20"/>
        </w:rPr>
        <w:t xml:space="preserve">, </w:t>
      </w:r>
      <w:r w:rsidRPr="0052776D">
        <w:rPr>
          <w:rFonts w:ascii="Arial" w:eastAsia="Calibri" w:hAnsi="Arial" w:cs="Arial"/>
          <w:sz w:val="20"/>
          <w:szCs w:val="20"/>
        </w:rPr>
        <w:t>the</w:t>
      </w:r>
      <w:r w:rsidRPr="0052776D">
        <w:rPr>
          <w:rFonts w:ascii="Arial" w:hAnsi="Arial" w:cs="Arial"/>
          <w:sz w:val="20"/>
          <w:szCs w:val="20"/>
        </w:rPr>
        <w:t xml:space="preserve"> </w:t>
      </w:r>
      <w:r w:rsidRPr="0052776D">
        <w:rPr>
          <w:rFonts w:ascii="Arial" w:eastAsia="Calibri" w:hAnsi="Arial" w:cs="Arial"/>
          <w:sz w:val="20"/>
          <w:szCs w:val="20"/>
        </w:rPr>
        <w:t>resources</w:t>
      </w:r>
      <w:r w:rsidRPr="0052776D">
        <w:rPr>
          <w:rFonts w:ascii="Arial" w:hAnsi="Arial" w:cs="Arial"/>
          <w:sz w:val="20"/>
          <w:szCs w:val="20"/>
        </w:rPr>
        <w:t xml:space="preserve"> </w:t>
      </w:r>
      <w:r w:rsidRPr="0052776D">
        <w:rPr>
          <w:rFonts w:ascii="Arial" w:eastAsia="Calibri" w:hAnsi="Arial" w:cs="Arial"/>
          <w:sz w:val="20"/>
          <w:szCs w:val="20"/>
        </w:rPr>
        <w:t>allocated</w:t>
      </w:r>
      <w:r w:rsidRPr="0052776D">
        <w:rPr>
          <w:rFonts w:ascii="Arial" w:hAnsi="Arial" w:cs="Arial"/>
          <w:sz w:val="20"/>
          <w:szCs w:val="20"/>
        </w:rPr>
        <w:t xml:space="preserve"> </w:t>
      </w:r>
      <w:r w:rsidRPr="0052776D">
        <w:rPr>
          <w:rFonts w:ascii="Arial" w:eastAsia="Calibri" w:hAnsi="Arial" w:cs="Arial"/>
          <w:sz w:val="20"/>
          <w:szCs w:val="20"/>
        </w:rPr>
        <w:t>are</w:t>
      </w:r>
      <w:r w:rsidRPr="0052776D">
        <w:rPr>
          <w:rFonts w:ascii="Arial" w:hAnsi="Arial" w:cs="Arial"/>
          <w:sz w:val="20"/>
          <w:szCs w:val="20"/>
        </w:rPr>
        <w:t xml:space="preserve"> </w:t>
      </w:r>
      <w:r w:rsidR="00240DD1" w:rsidRPr="0052776D">
        <w:rPr>
          <w:rFonts w:ascii="Arial" w:eastAsia="Calibri" w:hAnsi="Arial" w:cs="Arial"/>
          <w:sz w:val="20"/>
          <w:szCs w:val="20"/>
        </w:rPr>
        <w:t xml:space="preserve">not </w:t>
      </w:r>
      <w:r w:rsidRPr="0052776D">
        <w:rPr>
          <w:rFonts w:ascii="Arial" w:eastAsia="Calibri" w:hAnsi="Arial" w:cs="Arial"/>
          <w:sz w:val="20"/>
          <w:szCs w:val="20"/>
        </w:rPr>
        <w:t>adequate</w:t>
      </w:r>
      <w:r w:rsidRPr="0052776D">
        <w:rPr>
          <w:rFonts w:ascii="Arial" w:hAnsi="Arial" w:cs="Arial"/>
          <w:sz w:val="20"/>
          <w:szCs w:val="20"/>
        </w:rPr>
        <w:t xml:space="preserve"> </w:t>
      </w:r>
      <w:r w:rsidRPr="0052776D">
        <w:rPr>
          <w:rFonts w:ascii="Arial" w:eastAsia="Calibri" w:hAnsi="Arial" w:cs="Arial"/>
          <w:sz w:val="20"/>
          <w:szCs w:val="20"/>
        </w:rPr>
        <w:t>to</w:t>
      </w:r>
      <w:r w:rsidRPr="0052776D">
        <w:rPr>
          <w:rFonts w:ascii="Arial" w:hAnsi="Arial" w:cs="Arial"/>
          <w:sz w:val="20"/>
          <w:szCs w:val="20"/>
        </w:rPr>
        <w:t xml:space="preserve"> </w:t>
      </w:r>
      <w:r w:rsidRPr="0052776D">
        <w:rPr>
          <w:rFonts w:ascii="Arial" w:eastAsia="Calibri" w:hAnsi="Arial" w:cs="Arial"/>
          <w:sz w:val="20"/>
          <w:szCs w:val="20"/>
        </w:rPr>
        <w:t>meet</w:t>
      </w:r>
      <w:r w:rsidRPr="0052776D">
        <w:rPr>
          <w:rFonts w:ascii="Arial" w:hAnsi="Arial" w:cs="Arial"/>
          <w:sz w:val="20"/>
          <w:szCs w:val="20"/>
        </w:rPr>
        <w:t xml:space="preserve"> </w:t>
      </w:r>
      <w:r w:rsidRPr="0052776D">
        <w:rPr>
          <w:rFonts w:ascii="Arial" w:eastAsia="Calibri" w:hAnsi="Arial" w:cs="Arial"/>
          <w:sz w:val="20"/>
          <w:szCs w:val="20"/>
        </w:rPr>
        <w:t>the</w:t>
      </w:r>
      <w:r w:rsidRPr="0052776D">
        <w:rPr>
          <w:rFonts w:ascii="Arial" w:hAnsi="Arial" w:cs="Arial"/>
          <w:sz w:val="20"/>
          <w:szCs w:val="20"/>
        </w:rPr>
        <w:t xml:space="preserve"> </w:t>
      </w:r>
      <w:r w:rsidRPr="0052776D">
        <w:rPr>
          <w:rFonts w:ascii="Arial" w:eastAsia="Calibri" w:hAnsi="Arial" w:cs="Arial"/>
          <w:sz w:val="20"/>
          <w:szCs w:val="20"/>
        </w:rPr>
        <w:t>activities</w:t>
      </w:r>
      <w:r w:rsidRPr="0052776D">
        <w:rPr>
          <w:rFonts w:ascii="Arial" w:hAnsi="Arial" w:cs="Arial"/>
          <w:sz w:val="20"/>
          <w:szCs w:val="20"/>
        </w:rPr>
        <w:t xml:space="preserve"> </w:t>
      </w:r>
      <w:r w:rsidRPr="0052776D">
        <w:rPr>
          <w:rFonts w:ascii="Arial" w:eastAsia="Calibri" w:hAnsi="Arial" w:cs="Arial"/>
          <w:sz w:val="20"/>
          <w:szCs w:val="20"/>
        </w:rPr>
        <w:t>identified</w:t>
      </w:r>
      <w:r w:rsidRPr="0052776D">
        <w:rPr>
          <w:rFonts w:ascii="Arial" w:hAnsi="Arial" w:cs="Arial"/>
          <w:sz w:val="20"/>
          <w:szCs w:val="20"/>
        </w:rPr>
        <w:t xml:space="preserve"> </w:t>
      </w:r>
      <w:r w:rsidRPr="0052776D">
        <w:rPr>
          <w:rFonts w:ascii="Arial" w:eastAsia="Calibri" w:hAnsi="Arial" w:cs="Arial"/>
          <w:sz w:val="20"/>
          <w:szCs w:val="20"/>
        </w:rPr>
        <w:t>in</w:t>
      </w:r>
      <w:r w:rsidRPr="0052776D">
        <w:rPr>
          <w:rFonts w:ascii="Arial" w:hAnsi="Arial" w:cs="Arial"/>
          <w:sz w:val="20"/>
          <w:szCs w:val="20"/>
        </w:rPr>
        <w:t xml:space="preserve"> </w:t>
      </w:r>
      <w:r w:rsidRPr="0052776D">
        <w:rPr>
          <w:rFonts w:ascii="Arial" w:eastAsia="Calibri" w:hAnsi="Arial" w:cs="Arial"/>
          <w:sz w:val="20"/>
          <w:szCs w:val="20"/>
        </w:rPr>
        <w:t>the</w:t>
      </w:r>
      <w:r w:rsidRPr="0052776D">
        <w:rPr>
          <w:rFonts w:ascii="Arial" w:hAnsi="Arial" w:cs="Arial"/>
          <w:color w:val="000000" w:themeColor="text1"/>
          <w:sz w:val="20"/>
          <w:szCs w:val="20"/>
        </w:rPr>
        <w:t xml:space="preserve"> </w:t>
      </w:r>
      <w:r w:rsidRPr="0052776D">
        <w:rPr>
          <w:rFonts w:ascii="Arial" w:eastAsia="Calibri" w:hAnsi="Arial" w:cs="Arial"/>
          <w:i/>
          <w:color w:val="000000" w:themeColor="text1"/>
          <w:sz w:val="20"/>
          <w:szCs w:val="20"/>
        </w:rPr>
        <w:t>Priority</w:t>
      </w:r>
      <w:r w:rsidRPr="0052776D">
        <w:rPr>
          <w:rFonts w:ascii="Arial" w:hAnsi="Arial" w:cs="Arial"/>
          <w:i/>
          <w:color w:val="000000" w:themeColor="text1"/>
          <w:sz w:val="20"/>
          <w:szCs w:val="20"/>
        </w:rPr>
        <w:t xml:space="preserve"> </w:t>
      </w:r>
      <w:r w:rsidRPr="0052776D">
        <w:rPr>
          <w:rFonts w:ascii="Arial" w:eastAsia="Calibri" w:hAnsi="Arial" w:cs="Arial"/>
          <w:i/>
          <w:color w:val="000000" w:themeColor="text1"/>
          <w:sz w:val="20"/>
          <w:szCs w:val="20"/>
        </w:rPr>
        <w:t>Needs</w:t>
      </w:r>
      <w:r w:rsidRPr="000C1B4C">
        <w:rPr>
          <w:rFonts w:ascii="Arial" w:hAnsi="Arial" w:cs="Arial"/>
          <w:i/>
          <w:color w:val="000000" w:themeColor="text1"/>
          <w:sz w:val="20"/>
          <w:szCs w:val="20"/>
        </w:rPr>
        <w:t xml:space="preserve"> </w:t>
      </w:r>
      <w:r w:rsidRPr="000C1B4C">
        <w:rPr>
          <w:rFonts w:ascii="Arial" w:eastAsia="Calibri" w:hAnsi="Arial" w:cs="Arial"/>
          <w:i/>
          <w:color w:val="000000" w:themeColor="text1"/>
          <w:sz w:val="20"/>
          <w:szCs w:val="20"/>
        </w:rPr>
        <w:t>for</w:t>
      </w:r>
      <w:r w:rsidRPr="000C1B4C">
        <w:rPr>
          <w:rFonts w:ascii="Arial" w:hAnsi="Arial" w:cs="Arial"/>
          <w:i/>
          <w:color w:val="000000" w:themeColor="text1"/>
          <w:sz w:val="20"/>
          <w:szCs w:val="20"/>
        </w:rPr>
        <w:t xml:space="preserve"> </w:t>
      </w:r>
      <w:r w:rsidRPr="000C1B4C">
        <w:rPr>
          <w:rFonts w:ascii="Arial" w:eastAsia="Calibri" w:hAnsi="Arial" w:cs="Arial"/>
          <w:i/>
          <w:color w:val="000000" w:themeColor="text1"/>
          <w:sz w:val="20"/>
          <w:szCs w:val="20"/>
        </w:rPr>
        <w:t>the</w:t>
      </w:r>
      <w:r w:rsidRPr="000C1B4C">
        <w:rPr>
          <w:rFonts w:ascii="Arial" w:hAnsi="Arial" w:cs="Arial"/>
          <w:i/>
          <w:color w:val="000000" w:themeColor="text1"/>
          <w:sz w:val="20"/>
          <w:szCs w:val="20"/>
        </w:rPr>
        <w:t xml:space="preserve"> </w:t>
      </w:r>
      <w:r w:rsidRPr="000C1B4C">
        <w:rPr>
          <w:rFonts w:ascii="Arial" w:eastAsia="Calibri" w:hAnsi="Arial" w:cs="Arial"/>
          <w:i/>
          <w:color w:val="000000" w:themeColor="text1"/>
          <w:sz w:val="20"/>
          <w:szCs w:val="20"/>
        </w:rPr>
        <w:t>GFCS</w:t>
      </w:r>
      <w:r w:rsidRPr="00025F45">
        <w:rPr>
          <w:rFonts w:ascii="Arial" w:hAnsi="Arial" w:cs="Arial"/>
          <w:sz w:val="20"/>
          <w:szCs w:val="20"/>
        </w:rPr>
        <w:t xml:space="preserve">. </w:t>
      </w:r>
    </w:p>
    <w:p w14:paraId="6B9B66B5" w14:textId="77777777" w:rsidR="005712D7" w:rsidRPr="00025F45" w:rsidRDefault="005712D7" w:rsidP="0083608B">
      <w:pPr>
        <w:widowControl w:val="0"/>
        <w:autoSpaceDE w:val="0"/>
        <w:autoSpaceDN w:val="0"/>
        <w:adjustRightInd w:val="0"/>
        <w:spacing w:line="276" w:lineRule="auto"/>
        <w:rPr>
          <w:rFonts w:ascii="Arial" w:hAnsi="Arial" w:cs="Arial"/>
          <w:color w:val="2F5496" w:themeColor="accent1" w:themeShade="BF"/>
          <w:sz w:val="20"/>
          <w:szCs w:val="20"/>
        </w:rPr>
      </w:pPr>
    </w:p>
    <w:p w14:paraId="43C01647" w14:textId="5ECC2E5B" w:rsidR="005712D7" w:rsidRPr="00025F45" w:rsidRDefault="005712D7" w:rsidP="0083608B">
      <w:pPr>
        <w:pStyle w:val="GFCSH2"/>
        <w:spacing w:line="276" w:lineRule="auto"/>
      </w:pPr>
      <w:bookmarkStart w:id="27" w:name="_Toc492020469"/>
      <w:r w:rsidRPr="00025F45">
        <w:t>Knowledge Transfer and Communication</w:t>
      </w:r>
      <w:r w:rsidR="00C827FA">
        <w:t>.</w:t>
      </w:r>
      <w:bookmarkEnd w:id="27"/>
    </w:p>
    <w:p w14:paraId="3B238A9E" w14:textId="07924C17"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w:t>
      </w:r>
      <w:r w:rsidR="00F70763">
        <w:rPr>
          <w:rFonts w:ascii="Arial"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aims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create</w:t>
      </w:r>
      <w:r w:rsidRPr="00025F45">
        <w:rPr>
          <w:rFonts w:ascii="Arial" w:hAnsi="Arial" w:cs="Arial"/>
          <w:color w:val="000000" w:themeColor="text1"/>
          <w:sz w:val="20"/>
          <w:szCs w:val="20"/>
        </w:rPr>
        <w:t xml:space="preserve"> </w:t>
      </w:r>
      <w:r w:rsidR="00F70763">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increase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engage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strengthen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recognition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foster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sense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ownership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00D430A9" w:rsidRPr="00025F45">
        <w:rPr>
          <w:rFonts w:ascii="Arial" w:eastAsia="Calibri" w:hAnsi="Arial" w:cs="Arial"/>
          <w:color w:val="000000" w:themeColor="text1"/>
          <w:sz w:val="20"/>
          <w:szCs w:val="20"/>
        </w:rPr>
        <w:t xml:space="preserve"> (WMO, 2014a)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entwined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UIP</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Furthermore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principal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personnel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across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w:t>
      </w:r>
      <w:r w:rsidRPr="00025F45">
        <w:rPr>
          <w:rFonts w:ascii="Arial" w:hAnsi="Arial" w:cs="Arial"/>
          <w:color w:val="000000" w:themeColor="text1"/>
          <w:sz w:val="20"/>
          <w:szCs w:val="20"/>
        </w:rPr>
        <w: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expected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that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strategy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would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evolve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traditional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avenues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tools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2016,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Committee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lastRenderedPageBreak/>
        <w:t>approved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upgrading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website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conducting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targeted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campaigns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political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materials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website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newsletter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Bulletin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publications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studies</w:t>
      </w:r>
      <w:r w:rsidR="00145BB7">
        <w:rPr>
          <w:rFonts w:ascii="Arial" w:eastAsia="Calibri" w:hAnsi="Arial" w:cs="Arial"/>
          <w:color w:val="000000" w:themeColor="text1"/>
          <w:sz w:val="20"/>
          <w:szCs w:val="20"/>
        </w:rPr>
        <w:t xml:space="preserve"> (WMO, 2015</w:t>
      </w:r>
      <w:r w:rsidR="00963299">
        <w:rPr>
          <w:rFonts w:ascii="Arial" w:eastAsia="Calibri" w:hAnsi="Arial" w:cs="Arial"/>
          <w:color w:val="000000" w:themeColor="text1"/>
          <w:sz w:val="20"/>
          <w:szCs w:val="20"/>
        </w:rPr>
        <w:t>e</w:t>
      </w:r>
      <w:r w:rsidR="00D430A9"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p>
    <w:p w14:paraId="5D89ADA8" w14:textId="77777777" w:rsidR="005712D7" w:rsidRPr="00025F45" w:rsidRDefault="005712D7" w:rsidP="0083608B">
      <w:pPr>
        <w:spacing w:line="276" w:lineRule="auto"/>
        <w:rPr>
          <w:rFonts w:ascii="Arial" w:hAnsi="Arial" w:cs="Arial"/>
          <w:color w:val="000000" w:themeColor="text1"/>
          <w:sz w:val="20"/>
          <w:szCs w:val="20"/>
          <w:shd w:val="clear" w:color="auto" w:fill="FFFFFF"/>
        </w:rPr>
      </w:pPr>
    </w:p>
    <w:p w14:paraId="05D7F335" w14:textId="56CF359D" w:rsidR="005712D7" w:rsidRPr="00025F45" w:rsidRDefault="005712D7" w:rsidP="0083608B">
      <w:pPr>
        <w:spacing w:line="276" w:lineRule="auto"/>
        <w:rPr>
          <w:rFonts w:ascii="Arial" w:hAnsi="Arial" w:cs="Arial"/>
          <w:sz w:val="20"/>
          <w:szCs w:val="20"/>
        </w:rPr>
      </w:pP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objectives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strategy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place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responsibility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entire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network</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For</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example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regional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local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scales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engaging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stakeholders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users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fostering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sense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ownership</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are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best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engendered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through</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UIP</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activities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occur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during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At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global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level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activities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are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led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by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Office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which</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rPr>
        <w:t>relies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Division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Department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with</w:t>
      </w:r>
      <w:r w:rsidRPr="00025F45">
        <w:rPr>
          <w:rFonts w:ascii="Arial" w:hAnsi="Arial" w:cs="Arial"/>
          <w:color w:val="000000" w:themeColor="text1"/>
          <w:sz w:val="20"/>
          <w:szCs w:val="20"/>
          <w:shd w:val="clear" w:color="auto" w:fill="FFFFFF"/>
        </w:rPr>
        <w:t xml:space="preserve"> 30% </w:t>
      </w:r>
      <w:r w:rsidRPr="00025F45">
        <w:rPr>
          <w:rFonts w:ascii="Arial" w:eastAsia="Calibri" w:hAnsi="Arial" w:cs="Arial"/>
          <w:color w:val="000000" w:themeColor="text1"/>
          <w:sz w:val="20"/>
          <w:szCs w:val="20"/>
          <w:shd w:val="clear" w:color="auto" w:fill="FFFFFF"/>
        </w:rPr>
        <w:t>time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allocated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to</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However</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highlighted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insufficient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dedicated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transfer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advantageous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position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effective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broker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summarized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feeling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translations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something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moving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direction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heard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much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transfer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coordination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practices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individual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theory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unique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neutral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platform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just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bias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ban</w:t>
      </w:r>
      <w:r w:rsidRPr="00025F45">
        <w:rPr>
          <w:rFonts w:ascii="Arial" w:eastAsia="Calibri" w:hAnsi="Arial" w:cs="Arial"/>
          <w:color w:val="000000" w:themeColor="text1"/>
          <w:sz w:val="20"/>
          <w:szCs w:val="20"/>
        </w:rPr>
        <w:t>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position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hard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mobilize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knowledge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transfer</w:t>
      </w:r>
      <w:r w:rsidRPr="00025F45">
        <w:rPr>
          <w:rFonts w:ascii="Arial" w:hAnsi="Arial" w:cs="Arial"/>
          <w:color w:val="000000" w:themeColor="text1"/>
          <w:sz w:val="20"/>
          <w:szCs w:val="20"/>
        </w:rPr>
        <w:t>."</w:t>
      </w:r>
      <w:r w:rsidRPr="00025F45" w:rsidDel="00924FB0">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GFCS</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is also in a prime position to</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articulate</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not only the</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successes</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but also the</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shortcomings</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of</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climate</w:t>
      </w:r>
      <w:r w:rsidR="00641227"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services, which people believe will benefit the GFCS network</w:t>
      </w:r>
      <w:r w:rsidR="00641227" w:rsidRPr="00025F45">
        <w:rPr>
          <w:rFonts w:ascii="Arial" w:hAnsi="Arial" w:cs="Arial"/>
          <w:color w:val="000000" w:themeColor="text1"/>
          <w:sz w:val="20"/>
          <w:szCs w:val="20"/>
        </w:rPr>
        <w:t>.</w:t>
      </w:r>
    </w:p>
    <w:p w14:paraId="4899DE51" w14:textId="77777777" w:rsidR="005712D7" w:rsidRPr="00025F45" w:rsidRDefault="005712D7" w:rsidP="0083608B">
      <w:pPr>
        <w:spacing w:line="276" w:lineRule="auto"/>
        <w:rPr>
          <w:rFonts w:ascii="Arial" w:hAnsi="Arial" w:cs="Arial"/>
          <w:color w:val="000000" w:themeColor="text1"/>
          <w:sz w:val="20"/>
          <w:szCs w:val="20"/>
          <w:shd w:val="clear" w:color="auto" w:fill="FFFFFF"/>
        </w:rPr>
      </w:pPr>
    </w:p>
    <w:p w14:paraId="51F2ADC1" w14:textId="2E269071"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principal</w:t>
      </w:r>
      <w:r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means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publicizing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webpage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newsletter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approximately</w:t>
      </w:r>
      <w:r w:rsidRPr="00025F45">
        <w:rPr>
          <w:rFonts w:ascii="Arial" w:hAnsi="Arial" w:cs="Arial"/>
          <w:color w:val="000000" w:themeColor="text1"/>
          <w:sz w:val="20"/>
          <w:szCs w:val="20"/>
        </w:rPr>
        <w:t xml:space="preserve"> 450 </w:t>
      </w:r>
      <w:r w:rsidRPr="00025F45">
        <w:rPr>
          <w:rFonts w:ascii="Arial" w:eastAsia="Calibri" w:hAnsi="Arial" w:cs="Arial"/>
          <w:color w:val="000000" w:themeColor="text1"/>
          <w:sz w:val="20"/>
          <w:szCs w:val="20"/>
        </w:rPr>
        <w:t>subscribers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w:t>
      </w:r>
      <w:r w:rsidR="00641227" w:rsidRPr="00025F45">
        <w:rPr>
          <w:rFonts w:ascii="Arial" w:eastAsia="Calibri" w:hAnsi="Arial" w:cs="Arial"/>
          <w:color w:val="000000" w:themeColor="text1"/>
          <w:sz w:val="20"/>
          <w:szCs w:val="20"/>
        </w:rPr>
        <w:t>. It will be</w:t>
      </w:r>
      <w:r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web</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based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portal</w:t>
      </w:r>
      <w:r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that 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scoped</w:t>
      </w:r>
      <w:r w:rsidRPr="00025F45">
        <w:rPr>
          <w:rFonts w:ascii="Arial" w:hAnsi="Arial" w:cs="Arial"/>
          <w:color w:val="000000" w:themeColor="text1"/>
          <w:sz w:val="20"/>
          <w:szCs w:val="20"/>
        </w:rPr>
        <w:t xml:space="preserve"> </w:t>
      </w:r>
      <w:r w:rsidR="00641227" w:rsidRPr="00025F45">
        <w:rPr>
          <w:rFonts w:ascii="Arial" w:eastAsia="Calibri" w:hAnsi="Arial" w:cs="Arial"/>
          <w:color w:val="000000" w:themeColor="text1"/>
          <w:sz w:val="20"/>
          <w:szCs w:val="20"/>
        </w:rPr>
        <w:t xml:space="preserve">to host an </w:t>
      </w:r>
      <w:r w:rsidRPr="00025F45">
        <w:rPr>
          <w:rFonts w:ascii="Arial" w:eastAsia="Calibri" w:hAnsi="Arial" w:cs="Arial"/>
          <w:color w:val="000000" w:themeColor="text1"/>
          <w:sz w:val="20"/>
          <w:szCs w:val="20"/>
        </w:rPr>
        <w:t>impressive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range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w:t>
      </w:r>
      <w:r w:rsidRPr="00025F45">
        <w:rPr>
          <w:rStyle w:val="FootnoteReference"/>
          <w:rFonts w:ascii="Arial" w:eastAsia="MS Mincho" w:hAnsi="Arial" w:cs="Arial"/>
          <w:color w:val="000000" w:themeColor="text1"/>
          <w:sz w:val="20"/>
          <w:szCs w:val="20"/>
        </w:rPr>
        <w:footnoteReference w:id="17"/>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An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rPr>
        <w:t>additional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staff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person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expected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2017 </w:t>
      </w:r>
      <w:r w:rsidR="00641227" w:rsidRPr="00025F45">
        <w:rPr>
          <w:rFonts w:ascii="Arial" w:eastAsia="Calibri" w:hAnsi="Arial" w:cs="Arial"/>
          <w:color w:val="000000" w:themeColor="text1"/>
          <w:sz w:val="20"/>
          <w:szCs w:val="20"/>
        </w:rPr>
        <w:t>to support the</w:t>
      </w:r>
      <w:r w:rsidRPr="00025F45">
        <w:rPr>
          <w:rFonts w:ascii="Arial"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However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is</w:t>
      </w:r>
      <w:r w:rsidR="00641227" w:rsidRPr="00025F45">
        <w:rPr>
          <w:rFonts w:ascii="Arial" w:eastAsia="MS Mincho" w:hAnsi="Arial" w:cs="Arial"/>
          <w:color w:val="000000" w:themeColor="text1"/>
          <w:sz w:val="20"/>
          <w:szCs w:val="20"/>
        </w:rPr>
        <w:t xml:space="preserve"> not </w:t>
      </w:r>
      <w:r w:rsidRPr="00025F45">
        <w:rPr>
          <w:rFonts w:ascii="Arial" w:eastAsia="Calibri" w:hAnsi="Arial" w:cs="Arial"/>
          <w:color w:val="000000" w:themeColor="text1"/>
          <w:sz w:val="20"/>
          <w:szCs w:val="20"/>
        </w:rPr>
        <w:t>clear</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if</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eastAsia="MS Mincho"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sustained</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portals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require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continual</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stewardship</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especially</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case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considering</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MS Mincho"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00641227" w:rsidRPr="00025F45">
        <w:rPr>
          <w:rFonts w:ascii="Arial" w:eastAsia="Calibri" w:hAnsi="Arial" w:cs="Arial"/>
          <w:color w:val="000000" w:themeColor="text1"/>
          <w:sz w:val="20"/>
          <w:szCs w:val="20"/>
        </w:rPr>
        <w:t>’s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scope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Further</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unclear</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if</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MS Mincho"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reach</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beyond</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those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already</w:t>
      </w:r>
      <w:r w:rsidRPr="00025F45">
        <w:rPr>
          <w:rFonts w:ascii="Arial" w:eastAsia="MS Mincho" w:hAnsi="Arial" w:cs="Arial"/>
          <w:color w:val="000000" w:themeColor="text1"/>
          <w:sz w:val="20"/>
          <w:szCs w:val="20"/>
        </w:rPr>
        <w:t xml:space="preserve"> </w:t>
      </w:r>
      <w:r w:rsidR="00641227" w:rsidRPr="00025F45">
        <w:rPr>
          <w:rFonts w:ascii="Arial" w:eastAsia="Calibri" w:hAnsi="Arial" w:cs="Arial"/>
          <w:color w:val="000000" w:themeColor="text1"/>
          <w:sz w:val="20"/>
          <w:szCs w:val="20"/>
        </w:rPr>
        <w:t>interact with</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MS Mincho" w:hAnsi="Arial" w:cs="Arial"/>
          <w:color w:val="000000" w:themeColor="text1"/>
          <w:sz w:val="20"/>
          <w:szCs w:val="20"/>
        </w:rPr>
        <w:t>.</w:t>
      </w:r>
      <w:r w:rsidR="00AE700C" w:rsidRPr="00025F45">
        <w:rPr>
          <w:rFonts w:ascii="Arial" w:eastAsia="MS Mincho"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w:t>
      </w:r>
      <w:r w:rsidRPr="00025F45">
        <w:rPr>
          <w:rFonts w:ascii="Arial" w:eastAsia="Calibri" w:hAnsi="Arial" w:cs="Arial"/>
          <w:color w:val="000000" w:themeColor="text1"/>
          <w:sz w:val="20"/>
          <w:szCs w:val="20"/>
        </w:rPr>
        <w:t>putting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website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just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reinforce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greater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existing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group</w:t>
      </w:r>
      <w:r w:rsidRPr="00025F45">
        <w:rPr>
          <w:rFonts w:ascii="Arial" w:hAnsi="Arial" w:cs="Arial"/>
          <w:color w:val="000000" w:themeColor="text1"/>
          <w:sz w:val="20"/>
          <w:szCs w:val="20"/>
        </w:rPr>
        <w:t>.”</w:t>
      </w:r>
    </w:p>
    <w:p w14:paraId="6600A744" w14:textId="77777777" w:rsidR="005712D7" w:rsidRPr="00025F45" w:rsidRDefault="005712D7" w:rsidP="0083608B">
      <w:pPr>
        <w:spacing w:line="276" w:lineRule="auto"/>
        <w:rPr>
          <w:rFonts w:ascii="Arial" w:eastAsia="MS Mincho" w:hAnsi="Arial" w:cs="Arial"/>
          <w:color w:val="000000" w:themeColor="text1"/>
          <w:sz w:val="20"/>
          <w:szCs w:val="20"/>
        </w:rPr>
      </w:pPr>
    </w:p>
    <w:p w14:paraId="421DD9F5" w14:textId="5123AA14" w:rsidR="005712D7" w:rsidRPr="00025F45" w:rsidRDefault="005712D7" w:rsidP="0083608B">
      <w:pPr>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Broadly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speaking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plurality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survey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participants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across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geographic</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scales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work</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regional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vs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national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identified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having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had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moderate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success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establishing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strategy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to</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date</w:t>
      </w:r>
      <w:r w:rsidRPr="00025F45">
        <w:rPr>
          <w:rFonts w:ascii="Arial" w:hAnsi="Arial" w:cs="Arial"/>
          <w:color w:val="000000" w:themeColor="text1"/>
          <w:sz w:val="20"/>
          <w:szCs w:val="20"/>
          <w:shd w:val="clear" w:color="auto" w:fill="FFFFFF"/>
        </w:rPr>
        <w:t xml:space="preserve">. 42%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003B4413">
        <w:rPr>
          <w:rFonts w:ascii="Arial" w:eastAsia="Calibri" w:hAnsi="Arial" w:cs="Arial"/>
          <w:color w:val="000000" w:themeColor="text1"/>
          <w:sz w:val="20"/>
          <w:szCs w:val="20"/>
          <w:shd w:val="clear" w:color="auto" w:fill="FFFFFF"/>
        </w:rPr>
        <w:t xml:space="preserve">survey </w:t>
      </w:r>
      <w:r w:rsidRPr="00025F45">
        <w:rPr>
          <w:rFonts w:ascii="Arial" w:eastAsia="Calibri" w:hAnsi="Arial" w:cs="Arial"/>
          <w:color w:val="000000" w:themeColor="text1"/>
          <w:sz w:val="20"/>
          <w:szCs w:val="20"/>
          <w:shd w:val="clear" w:color="auto" w:fill="FFFFFF"/>
        </w:rPr>
        <w:t>respondents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cited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moderate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success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while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about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equal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percentages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believe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that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success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was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more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less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than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moderate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importance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for</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un</w:t>
      </w:r>
      <w:r w:rsidR="00F70763">
        <w:rPr>
          <w:rFonts w:ascii="Arial" w:eastAsia="Calibri" w:hAnsi="Arial" w:cs="Arial"/>
          <w:color w:val="000000" w:themeColor="text1"/>
          <w:sz w:val="20"/>
          <w:szCs w:val="20"/>
          <w:shd w:val="clear" w:color="auto" w:fill="FFFFFF"/>
        </w:rPr>
        <w:t>der</w:t>
      </w:r>
      <w:r w:rsidRPr="00025F45">
        <w:rPr>
          <w:rFonts w:ascii="Arial" w:eastAsia="Calibri" w:hAnsi="Arial" w:cs="Arial"/>
          <w:color w:val="000000" w:themeColor="text1"/>
          <w:sz w:val="20"/>
          <w:szCs w:val="20"/>
          <w:shd w:val="clear" w:color="auto" w:fill="FFFFFF"/>
        </w:rPr>
        <w:t>scored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by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interviewees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who</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often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identified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area</w:t>
      </w:r>
      <w:r w:rsidRPr="00025F45">
        <w:rPr>
          <w:rFonts w:ascii="Arial" w:hAnsi="Arial" w:cs="Arial"/>
          <w:color w:val="000000" w:themeColor="text1"/>
          <w:sz w:val="20"/>
          <w:szCs w:val="20"/>
          <w:shd w:val="clear" w:color="auto" w:fill="FFFFFF"/>
        </w:rPr>
        <w:t xml:space="preserve"> </w:t>
      </w:r>
      <w:r w:rsidR="003B4413">
        <w:rPr>
          <w:rFonts w:ascii="Arial" w:eastAsia="Calibri" w:hAnsi="Arial" w:cs="Arial"/>
          <w:color w:val="000000" w:themeColor="text1"/>
          <w:sz w:val="20"/>
          <w:szCs w:val="20"/>
          <w:shd w:val="clear" w:color="auto" w:fill="FFFFFF"/>
        </w:rPr>
        <w:t>to strengthen</w:t>
      </w:r>
      <w:r w:rsidRPr="00025F45">
        <w:rPr>
          <w:rFonts w:ascii="Arial" w:hAnsi="Arial" w:cs="Arial"/>
          <w:color w:val="000000" w:themeColor="text1"/>
          <w:sz w:val="20"/>
          <w:szCs w:val="20"/>
          <w:shd w:val="clear" w:color="auto" w:fill="FFFFFF"/>
        </w:rPr>
        <w:t xml:space="preserve">. </w:t>
      </w:r>
    </w:p>
    <w:p w14:paraId="0E3F6852" w14:textId="77777777" w:rsidR="005712D7" w:rsidRPr="00025F45" w:rsidRDefault="005712D7" w:rsidP="0083608B">
      <w:pPr>
        <w:spacing w:line="276" w:lineRule="auto"/>
        <w:rPr>
          <w:rFonts w:ascii="Arial" w:hAnsi="Arial" w:cs="Arial"/>
          <w:color w:val="000000" w:themeColor="text1"/>
          <w:sz w:val="20"/>
          <w:szCs w:val="20"/>
          <w:shd w:val="clear" w:color="auto" w:fill="FFFFFF"/>
        </w:rPr>
      </w:pPr>
    </w:p>
    <w:p w14:paraId="3191BCE0" w14:textId="77777777" w:rsidR="005712D7" w:rsidRPr="00025F45" w:rsidRDefault="005712D7" w:rsidP="0083608B">
      <w:pPr>
        <w:spacing w:line="276" w:lineRule="auto"/>
        <w:rPr>
          <w:rFonts w:ascii="Arial" w:hAnsi="Arial" w:cs="Arial"/>
          <w:color w:val="000000" w:themeColor="text1"/>
          <w:sz w:val="20"/>
          <w:szCs w:val="20"/>
          <w:shd w:val="clear" w:color="auto" w:fill="FFFFFF"/>
        </w:rPr>
      </w:pPr>
      <w:r w:rsidRPr="00025F45">
        <w:rPr>
          <w:rFonts w:ascii="Arial" w:eastAsia="Calibri" w:hAnsi="Arial" w:cs="Arial"/>
          <w:color w:val="000000" w:themeColor="text1"/>
          <w:sz w:val="20"/>
          <w:szCs w:val="20"/>
          <w:shd w:val="clear" w:color="auto" w:fill="FFFFFF"/>
        </w:rPr>
        <w:t>A</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strategy</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however</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different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than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implementing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activities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survey</w:t>
      </w:r>
      <w:r w:rsidRPr="00025F45">
        <w:rPr>
          <w:rFonts w:ascii="Arial" w:hAnsi="Arial" w:cs="Arial"/>
          <w:color w:val="000000" w:themeColor="text1"/>
          <w:sz w:val="20"/>
          <w:szCs w:val="20"/>
          <w:shd w:val="clear" w:color="auto" w:fill="FFFFFF"/>
        </w:rPr>
        <w:t xml:space="preserve">, 22%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respondents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identified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connecting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information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to</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people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main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weakness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Interviews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often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published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examples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from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document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Further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recognition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wealth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entire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particularly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documenting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aspects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challenging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interviewee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expressed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lastRenderedPageBreak/>
        <w:t>GFCS</w:t>
      </w:r>
      <w:r w:rsidRPr="00025F45">
        <w:rPr>
          <w:rFonts w:ascii="Arial" w:hAnsi="Arial" w:cs="Arial"/>
          <w:color w:val="000000" w:themeColor="text1"/>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embrace</w:t>
      </w:r>
      <w:r w:rsidRPr="00025F45">
        <w:rPr>
          <w:rFonts w:ascii="Arial" w:hAnsi="Arial" w:cs="Arial"/>
          <w:sz w:val="20"/>
          <w:szCs w:val="20"/>
        </w:rPr>
        <w:t xml:space="preserve"> </w:t>
      </w:r>
      <w:r w:rsidRPr="00025F45">
        <w:rPr>
          <w:rFonts w:ascii="Arial" w:eastAsia="Calibri" w:hAnsi="Arial" w:cs="Arial"/>
          <w:sz w:val="20"/>
          <w:szCs w:val="20"/>
        </w:rPr>
        <w:t>some</w:t>
      </w:r>
      <w:r w:rsidRPr="00025F45">
        <w:rPr>
          <w:rFonts w:ascii="Arial" w:hAnsi="Arial" w:cs="Arial"/>
          <w:sz w:val="20"/>
          <w:szCs w:val="20"/>
        </w:rPr>
        <w:t xml:space="preserve"> </w:t>
      </w:r>
      <w:r w:rsidRPr="00025F45">
        <w:rPr>
          <w:rFonts w:ascii="Arial" w:eastAsia="Calibri" w:hAnsi="Arial" w:cs="Arial"/>
          <w:sz w:val="20"/>
          <w:szCs w:val="20"/>
        </w:rPr>
        <w:t>of</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failures</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really</w:t>
      </w:r>
      <w:r w:rsidRPr="00025F45">
        <w:rPr>
          <w:rFonts w:ascii="Arial" w:hAnsi="Arial" w:cs="Arial"/>
          <w:sz w:val="20"/>
          <w:szCs w:val="20"/>
        </w:rPr>
        <w:t xml:space="preserve"> </w:t>
      </w:r>
      <w:r w:rsidRPr="00025F45">
        <w:rPr>
          <w:rFonts w:ascii="Arial" w:eastAsia="Calibri" w:hAnsi="Arial" w:cs="Arial"/>
          <w:sz w:val="20"/>
          <w:szCs w:val="20"/>
        </w:rPr>
        <w:t>valuable</w:t>
      </w:r>
      <w:r w:rsidRPr="00025F45">
        <w:rPr>
          <w:rFonts w:ascii="Arial" w:hAnsi="Arial" w:cs="Arial"/>
          <w:sz w:val="20"/>
          <w:szCs w:val="20"/>
        </w:rPr>
        <w:t xml:space="preserve"> </w:t>
      </w:r>
      <w:r w:rsidRPr="00025F45">
        <w:rPr>
          <w:rFonts w:ascii="Arial" w:eastAsia="Calibri" w:hAnsi="Arial" w:cs="Arial"/>
          <w:sz w:val="20"/>
          <w:szCs w:val="20"/>
        </w:rPr>
        <w:t>lesson</w:t>
      </w:r>
      <w:r w:rsidRPr="00025F45">
        <w:rPr>
          <w:rFonts w:ascii="Arial" w:hAnsi="Arial" w:cs="Arial"/>
          <w:sz w:val="20"/>
          <w:szCs w:val="20"/>
        </w:rPr>
        <w:t xml:space="preserve"> </w:t>
      </w:r>
      <w:r w:rsidRPr="00025F45">
        <w:rPr>
          <w:rFonts w:ascii="Arial" w:eastAsia="Calibri" w:hAnsi="Arial" w:cs="Arial"/>
          <w:sz w:val="20"/>
          <w:szCs w:val="20"/>
        </w:rPr>
        <w:t>for</w:t>
      </w:r>
      <w:r w:rsidRPr="00025F45">
        <w:rPr>
          <w:rFonts w:ascii="Arial" w:hAnsi="Arial" w:cs="Arial"/>
          <w:sz w:val="20"/>
          <w:szCs w:val="20"/>
        </w:rPr>
        <w:t xml:space="preserve"> </w:t>
      </w:r>
      <w:r w:rsidRPr="00025F45">
        <w:rPr>
          <w:rFonts w:ascii="Arial" w:eastAsia="Calibri" w:hAnsi="Arial" w:cs="Arial"/>
          <w:sz w:val="20"/>
          <w:szCs w:val="20"/>
        </w:rPr>
        <w:t>us</w:t>
      </w:r>
      <w:r w:rsidRPr="00025F45">
        <w:rPr>
          <w:rFonts w:ascii="Arial" w:hAnsi="Arial" w:cs="Arial"/>
          <w:sz w:val="20"/>
          <w:szCs w:val="20"/>
        </w:rPr>
        <w:t xml:space="preserve"> </w:t>
      </w:r>
      <w:r w:rsidRPr="00025F45">
        <w:rPr>
          <w:rFonts w:ascii="Arial" w:eastAsia="Calibri" w:hAnsi="Arial" w:cs="Arial"/>
          <w:sz w:val="20"/>
          <w:szCs w:val="20"/>
        </w:rPr>
        <w:t>all</w:t>
      </w:r>
      <w:r w:rsidRPr="00025F45">
        <w:rPr>
          <w:rFonts w:ascii="Arial" w:hAnsi="Arial" w:cs="Arial"/>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summary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there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is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broad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recognition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that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communication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activities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are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not</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taking</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advantage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full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opportunities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afforded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to</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this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relates</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to</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both</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human</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and</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financial</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resource</w:t>
      </w:r>
      <w:r w:rsidRPr="00025F45">
        <w:rPr>
          <w:rFonts w:ascii="Arial"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constraints</w:t>
      </w:r>
      <w:r w:rsidRPr="00025F45">
        <w:rPr>
          <w:rFonts w:ascii="Arial" w:hAnsi="Arial" w:cs="Arial"/>
          <w:color w:val="000000" w:themeColor="text1"/>
          <w:sz w:val="20"/>
          <w:szCs w:val="20"/>
          <w:shd w:val="clear" w:color="auto" w:fill="FFFFFF"/>
        </w:rPr>
        <w:t xml:space="preserve">. </w:t>
      </w:r>
    </w:p>
    <w:p w14:paraId="22D94F83" w14:textId="77777777" w:rsidR="005712D7" w:rsidRPr="00025F45" w:rsidRDefault="005712D7" w:rsidP="0083608B">
      <w:pPr>
        <w:widowControl w:val="0"/>
        <w:autoSpaceDE w:val="0"/>
        <w:autoSpaceDN w:val="0"/>
        <w:adjustRightInd w:val="0"/>
        <w:spacing w:line="276" w:lineRule="auto"/>
        <w:rPr>
          <w:rFonts w:ascii="Arial" w:hAnsi="Arial" w:cs="Arial"/>
          <w:color w:val="000000" w:themeColor="text1"/>
          <w:sz w:val="20"/>
          <w:szCs w:val="20"/>
        </w:rPr>
      </w:pPr>
    </w:p>
    <w:p w14:paraId="05CC1F39" w14:textId="368E05FA" w:rsidR="005712D7" w:rsidRPr="00025F45" w:rsidRDefault="005712D7" w:rsidP="0083608B">
      <w:pPr>
        <w:pStyle w:val="GFCSH2"/>
        <w:spacing w:line="276" w:lineRule="auto"/>
      </w:pPr>
      <w:bookmarkStart w:id="28" w:name="_Toc492020470"/>
      <w:r w:rsidRPr="00025F45">
        <w:t xml:space="preserve">Key Findings for Mechanisms for </w:t>
      </w:r>
      <w:r w:rsidR="00105F59">
        <w:t>I</w:t>
      </w:r>
      <w:r w:rsidRPr="00025F45">
        <w:t>mplement</w:t>
      </w:r>
      <w:r w:rsidR="000C1B4C">
        <w:t>ation at National, Regional, &amp;</w:t>
      </w:r>
      <w:r w:rsidRPr="00025F45">
        <w:t xml:space="preserve"> Global Levels</w:t>
      </w:r>
      <w:r w:rsidR="000C1B4C">
        <w:t>.</w:t>
      </w:r>
      <w:bookmarkEnd w:id="28"/>
    </w:p>
    <w:p w14:paraId="7216D4EC" w14:textId="76795F83" w:rsidR="005712D7" w:rsidRPr="00025F45" w:rsidRDefault="00534F68" w:rsidP="0083608B">
      <w:pPr>
        <w:pStyle w:val="ListParagraph"/>
        <w:widowControl w:val="0"/>
        <w:numPr>
          <w:ilvl w:val="0"/>
          <w:numId w:val="8"/>
        </w:numPr>
        <w:autoSpaceDE w:val="0"/>
        <w:autoSpaceDN w:val="0"/>
        <w:adjustRightInd w:val="0"/>
        <w:spacing w:line="276" w:lineRule="auto"/>
        <w:rPr>
          <w:rFonts w:ascii="Arial" w:hAnsi="Arial" w:cs="Arial"/>
          <w:color w:val="000000"/>
          <w:sz w:val="20"/>
          <w:szCs w:val="20"/>
        </w:rPr>
      </w:pPr>
      <w:r w:rsidRPr="00025F45">
        <w:rPr>
          <w:rFonts w:ascii="Arial" w:eastAsia="Calibri" w:hAnsi="Arial" w:cs="Arial"/>
          <w:color w:val="000000"/>
          <w:sz w:val="20"/>
          <w:szCs w:val="20"/>
        </w:rPr>
        <w:t>The</w:t>
      </w:r>
      <w:r w:rsidRPr="00025F45">
        <w:rPr>
          <w:rFonts w:ascii="Arial" w:hAnsi="Arial" w:cs="Arial"/>
          <w:color w:val="000000"/>
          <w:sz w:val="20"/>
          <w:szCs w:val="20"/>
        </w:rPr>
        <w:t xml:space="preserve"> </w:t>
      </w:r>
      <w:r w:rsidRPr="00025F45">
        <w:rPr>
          <w:rFonts w:ascii="Arial" w:eastAsia="Calibri" w:hAnsi="Arial" w:cs="Arial"/>
          <w:color w:val="000000"/>
          <w:sz w:val="20"/>
          <w:szCs w:val="20"/>
        </w:rPr>
        <w:t>implementation</w:t>
      </w:r>
      <w:r w:rsidRPr="00025F45">
        <w:rPr>
          <w:rFonts w:ascii="Arial"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hAnsi="Arial" w:cs="Arial"/>
          <w:color w:val="000000"/>
          <w:sz w:val="20"/>
          <w:szCs w:val="20"/>
        </w:rPr>
        <w:t xml:space="preserve"> </w:t>
      </w:r>
      <w:r w:rsidRPr="00025F45">
        <w:rPr>
          <w:rFonts w:ascii="Arial" w:eastAsia="Calibri" w:hAnsi="Arial" w:cs="Arial"/>
          <w:color w:val="000000"/>
          <w:sz w:val="20"/>
          <w:szCs w:val="20"/>
        </w:rPr>
        <w:t>GFCS</w:t>
      </w:r>
      <w:r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projects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are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main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source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of</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contention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within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GFCS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This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important</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strategic</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issue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for</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GFCS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to</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resolve</w:t>
      </w:r>
      <w:r w:rsidR="00641227" w:rsidRPr="00025F45">
        <w:rPr>
          <w:rFonts w:ascii="Arial" w:hAnsi="Arial" w:cs="Arial"/>
          <w:color w:val="000000"/>
          <w:sz w:val="20"/>
          <w:szCs w:val="20"/>
        </w:rPr>
        <w:t xml:space="preserve"> and will contribute to creating a more shared </w:t>
      </w:r>
      <w:r w:rsidR="002E67B9" w:rsidRPr="00025F45">
        <w:rPr>
          <w:rFonts w:ascii="Arial" w:eastAsia="Calibri" w:hAnsi="Arial" w:cs="Arial"/>
          <w:color w:val="000000"/>
          <w:sz w:val="20"/>
          <w:szCs w:val="20"/>
        </w:rPr>
        <w:t>identity</w:t>
      </w:r>
      <w:r w:rsidR="00641227" w:rsidRPr="00025F45">
        <w:rPr>
          <w:rFonts w:ascii="Arial" w:hAnsi="Arial" w:cs="Arial"/>
          <w:color w:val="000000"/>
          <w:sz w:val="20"/>
          <w:szCs w:val="20"/>
        </w:rPr>
        <w:t>.</w:t>
      </w:r>
      <w:r w:rsidR="005712D7" w:rsidRPr="00025F45">
        <w:rPr>
          <w:rFonts w:ascii="Arial" w:hAnsi="Arial" w:cs="Arial"/>
          <w:color w:val="000000"/>
          <w:sz w:val="20"/>
          <w:szCs w:val="20"/>
        </w:rPr>
        <w:t> </w:t>
      </w:r>
      <w:r w:rsidR="005712D7" w:rsidRPr="00025F45">
        <w:rPr>
          <w:rFonts w:ascii="Arial" w:eastAsia="Calibri" w:hAnsi="Arial" w:cs="Arial"/>
          <w:color w:val="000000"/>
          <w:sz w:val="20"/>
          <w:szCs w:val="20"/>
        </w:rPr>
        <w:t>While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benefits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of</w:t>
      </w:r>
      <w:r w:rsidR="00FB7579" w:rsidRPr="00025F45">
        <w:rPr>
          <w:rFonts w:ascii="Arial" w:hAnsi="Arial" w:cs="Arial"/>
          <w:color w:val="000000"/>
          <w:sz w:val="20"/>
          <w:szCs w:val="20"/>
        </w:rPr>
        <w:t xml:space="preserve"> GFCS </w:t>
      </w:r>
      <w:r w:rsidR="005712D7" w:rsidRPr="00025F45">
        <w:rPr>
          <w:rFonts w:ascii="Arial" w:eastAsia="Calibri" w:hAnsi="Arial" w:cs="Arial"/>
          <w:color w:val="000000"/>
          <w:sz w:val="20"/>
          <w:szCs w:val="20"/>
        </w:rPr>
        <w:t>projects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manifest</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at</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national</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level</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where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resources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are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directed</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and</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partnerships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created</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it</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unclear</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to</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what</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extent</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benefits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outweigh</w:t>
      </w:r>
      <w:r w:rsidR="005712D7" w:rsidRPr="00025F45">
        <w:rPr>
          <w:rFonts w:ascii="Arial" w:hAnsi="Arial" w:cs="Arial"/>
          <w:color w:val="000000"/>
          <w:sz w:val="20"/>
          <w:szCs w:val="20"/>
        </w:rPr>
        <w:t xml:space="preserve"> </w:t>
      </w:r>
      <w:r w:rsidR="00FB7579"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challenges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Many</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interviewees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view</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projects</w:t>
      </w:r>
      <w:r w:rsidR="005712D7" w:rsidRPr="00025F45">
        <w:rPr>
          <w:rFonts w:ascii="Arial" w:hAnsi="Arial" w:cs="Arial"/>
          <w:color w:val="000000"/>
          <w:sz w:val="20"/>
          <w:szCs w:val="20"/>
        </w:rPr>
        <w:t xml:space="preserve"> </w:t>
      </w:r>
      <w:r w:rsidR="00641227" w:rsidRPr="00025F45">
        <w:rPr>
          <w:rFonts w:ascii="Arial" w:eastAsia="Calibri" w:hAnsi="Arial" w:cs="Arial"/>
          <w:color w:val="000000"/>
          <w:sz w:val="20"/>
          <w:szCs w:val="20"/>
        </w:rPr>
        <w:t>as going</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beyond</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FB7579" w:rsidRPr="00025F45">
        <w:rPr>
          <w:rFonts w:ascii="Arial" w:hAnsi="Arial" w:cs="Arial"/>
          <w:color w:val="000000"/>
          <w:sz w:val="20"/>
          <w:szCs w:val="20"/>
        </w:rPr>
        <w:t xml:space="preserve">original </w:t>
      </w:r>
      <w:r w:rsidR="005712D7" w:rsidRPr="00025F45">
        <w:rPr>
          <w:rFonts w:ascii="Arial" w:eastAsia="Calibri" w:hAnsi="Arial" w:cs="Arial"/>
          <w:color w:val="000000"/>
          <w:sz w:val="20"/>
          <w:szCs w:val="20"/>
        </w:rPr>
        <w:t>scope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of</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GFCS</w:t>
      </w:r>
      <w:r w:rsidR="00FB7579" w:rsidRPr="00025F45">
        <w:rPr>
          <w:rFonts w:ascii="Arial" w:hAnsi="Arial" w:cs="Arial"/>
          <w:color w:val="000000"/>
          <w:sz w:val="20"/>
          <w:szCs w:val="20"/>
        </w:rPr>
        <w:t>, and th</w:t>
      </w:r>
      <w:r w:rsidR="005712D7" w:rsidRPr="00025F45">
        <w:rPr>
          <w:rFonts w:ascii="Arial" w:eastAsia="Calibri" w:hAnsi="Arial" w:cs="Arial"/>
          <w:color w:val="000000"/>
          <w:sz w:val="20"/>
          <w:szCs w:val="20"/>
        </w:rPr>
        <w:t>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focus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on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Africa</w:t>
      </w:r>
      <w:r w:rsidR="00FB7579" w:rsidRPr="00025F45">
        <w:rPr>
          <w:rFonts w:ascii="Arial" w:hAnsi="Arial" w:cs="Arial"/>
          <w:color w:val="000000"/>
          <w:sz w:val="20"/>
          <w:szCs w:val="20"/>
        </w:rPr>
        <w:t xml:space="preserve"> </w:t>
      </w:r>
      <w:r w:rsidR="00FB7579" w:rsidRPr="00025F45">
        <w:rPr>
          <w:rFonts w:ascii="Arial" w:eastAsia="Calibri" w:hAnsi="Arial" w:cs="Arial"/>
          <w:color w:val="000000"/>
          <w:sz w:val="20"/>
          <w:szCs w:val="20"/>
        </w:rPr>
        <w:t>contributes</w:t>
      </w:r>
      <w:r w:rsidR="005712D7" w:rsidRPr="00025F45">
        <w:rPr>
          <w:rFonts w:ascii="Arial" w:hAnsi="Arial" w:cs="Arial"/>
          <w:color w:val="000000"/>
          <w:sz w:val="20"/>
          <w:szCs w:val="20"/>
        </w:rPr>
        <w:t xml:space="preserve"> </w:t>
      </w:r>
      <w:r w:rsidR="00FB7579" w:rsidRPr="00025F45">
        <w:rPr>
          <w:rFonts w:ascii="Arial" w:hAnsi="Arial" w:cs="Arial"/>
          <w:color w:val="000000"/>
          <w:sz w:val="20"/>
          <w:szCs w:val="20"/>
        </w:rPr>
        <w:t xml:space="preserve">to </w:t>
      </w:r>
      <w:r w:rsidR="00FB7579" w:rsidRPr="00025F45">
        <w:rPr>
          <w:rFonts w:ascii="Arial" w:eastAsia="Calibri" w:hAnsi="Arial" w:cs="Arial"/>
          <w:color w:val="000000"/>
          <w:sz w:val="20"/>
          <w:szCs w:val="20"/>
        </w:rPr>
        <w:t>the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perception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of</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a</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geographic</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imbalance</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in</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GFCS</w:t>
      </w:r>
      <w:r w:rsidR="005712D7" w:rsidRPr="00025F45">
        <w:rPr>
          <w:rFonts w:ascii="Arial" w:hAnsi="Arial" w:cs="Arial"/>
          <w:color w:val="000000"/>
          <w:sz w:val="20"/>
          <w:szCs w:val="20"/>
        </w:rPr>
        <w:t xml:space="preserve"> </w:t>
      </w:r>
      <w:r w:rsidR="005712D7" w:rsidRPr="00025F45">
        <w:rPr>
          <w:rFonts w:ascii="Arial" w:eastAsia="Calibri" w:hAnsi="Arial" w:cs="Arial"/>
          <w:color w:val="000000"/>
          <w:sz w:val="20"/>
          <w:szCs w:val="20"/>
        </w:rPr>
        <w:t>efforts</w:t>
      </w:r>
      <w:r w:rsidR="005712D7" w:rsidRPr="00025F45">
        <w:rPr>
          <w:rFonts w:ascii="Arial" w:hAnsi="Arial" w:cs="Arial"/>
          <w:color w:val="000000"/>
          <w:sz w:val="20"/>
          <w:szCs w:val="20"/>
        </w:rPr>
        <w:t>.</w:t>
      </w:r>
      <w:r w:rsidR="00FB7579" w:rsidRPr="00025F45">
        <w:rPr>
          <w:rFonts w:ascii="Arial" w:hAnsi="Arial" w:cs="Arial"/>
          <w:color w:val="000000"/>
          <w:sz w:val="20"/>
          <w:szCs w:val="20"/>
        </w:rPr>
        <w:t xml:space="preserve"> </w:t>
      </w:r>
    </w:p>
    <w:p w14:paraId="251E42E9" w14:textId="1C49E62B" w:rsidR="0030169E" w:rsidRPr="00025F45" w:rsidRDefault="00FB7579" w:rsidP="0083608B">
      <w:pPr>
        <w:pStyle w:val="ListParagraph"/>
        <w:widowControl w:val="0"/>
        <w:numPr>
          <w:ilvl w:val="0"/>
          <w:numId w:val="8"/>
        </w:numPr>
        <w:autoSpaceDE w:val="0"/>
        <w:autoSpaceDN w:val="0"/>
        <w:adjustRightInd w:val="0"/>
        <w:spacing w:line="276" w:lineRule="auto"/>
        <w:rPr>
          <w:rFonts w:ascii="Arial" w:hAnsi="Arial" w:cs="Arial"/>
          <w:sz w:val="20"/>
          <w:szCs w:val="20"/>
        </w:rPr>
      </w:pPr>
      <w:r w:rsidRPr="00025F45">
        <w:rPr>
          <w:rFonts w:ascii="Arial" w:eastAsia="Calibri" w:hAnsi="Arial" w:cs="Arial"/>
          <w:sz w:val="20"/>
          <w:szCs w:val="20"/>
        </w:rPr>
        <w:t>T</w:t>
      </w:r>
      <w:r w:rsidR="0030169E" w:rsidRPr="00025F45">
        <w:rPr>
          <w:rFonts w:ascii="Arial" w:eastAsia="Calibri" w:hAnsi="Arial" w:cs="Arial"/>
          <w:sz w:val="20"/>
          <w:szCs w:val="20"/>
        </w:rPr>
        <w:t>he</w:t>
      </w:r>
      <w:r w:rsidR="0030169E" w:rsidRPr="00025F45">
        <w:rPr>
          <w:rFonts w:ascii="Arial" w:hAnsi="Arial" w:cs="Arial"/>
          <w:sz w:val="20"/>
          <w:szCs w:val="20"/>
        </w:rPr>
        <w:t xml:space="preserve"> </w:t>
      </w:r>
      <w:r w:rsidR="0030169E" w:rsidRPr="00025F45">
        <w:rPr>
          <w:rFonts w:ascii="Arial" w:eastAsia="Calibri" w:hAnsi="Arial" w:cs="Arial"/>
          <w:sz w:val="20"/>
          <w:szCs w:val="20"/>
        </w:rPr>
        <w:t>NFCS</w:t>
      </w:r>
      <w:r w:rsidR="0030169E" w:rsidRPr="00025F45">
        <w:rPr>
          <w:rFonts w:ascii="Arial" w:hAnsi="Arial" w:cs="Arial"/>
          <w:sz w:val="20"/>
          <w:szCs w:val="20"/>
        </w:rPr>
        <w:t xml:space="preserve"> </w:t>
      </w:r>
      <w:r w:rsidRPr="00025F45">
        <w:rPr>
          <w:rFonts w:ascii="Arial" w:eastAsia="Calibri" w:hAnsi="Arial" w:cs="Arial"/>
          <w:sz w:val="20"/>
          <w:szCs w:val="20"/>
        </w:rPr>
        <w:t>appear</w:t>
      </w:r>
      <w:r w:rsidR="0030169E" w:rsidRPr="00025F45">
        <w:rPr>
          <w:rFonts w:ascii="Arial" w:hAnsi="Arial" w:cs="Arial"/>
          <w:sz w:val="20"/>
          <w:szCs w:val="20"/>
        </w:rPr>
        <w:t xml:space="preserve"> </w:t>
      </w:r>
      <w:r w:rsidR="0030169E" w:rsidRPr="00025F45">
        <w:rPr>
          <w:rFonts w:ascii="Arial" w:eastAsia="Calibri" w:hAnsi="Arial" w:cs="Arial"/>
          <w:sz w:val="20"/>
          <w:szCs w:val="20"/>
        </w:rPr>
        <w:t>to</w:t>
      </w:r>
      <w:r w:rsidR="0030169E" w:rsidRPr="00025F45">
        <w:rPr>
          <w:rFonts w:ascii="Arial" w:hAnsi="Arial" w:cs="Arial"/>
          <w:sz w:val="20"/>
          <w:szCs w:val="20"/>
        </w:rPr>
        <w:t xml:space="preserve"> </w:t>
      </w:r>
      <w:r w:rsidR="0030169E" w:rsidRPr="00025F45">
        <w:rPr>
          <w:rFonts w:ascii="Arial" w:eastAsia="Calibri" w:hAnsi="Arial" w:cs="Arial"/>
          <w:sz w:val="20"/>
          <w:szCs w:val="20"/>
        </w:rPr>
        <w:t>have</w:t>
      </w:r>
      <w:r w:rsidR="0030169E" w:rsidRPr="00025F45">
        <w:rPr>
          <w:rFonts w:ascii="Arial" w:hAnsi="Arial" w:cs="Arial"/>
          <w:sz w:val="20"/>
          <w:szCs w:val="20"/>
        </w:rPr>
        <w:t xml:space="preserve"> </w:t>
      </w:r>
      <w:r w:rsidR="0030169E" w:rsidRPr="00025F45">
        <w:rPr>
          <w:rFonts w:ascii="Arial" w:eastAsia="Calibri" w:hAnsi="Arial" w:cs="Arial"/>
          <w:sz w:val="20"/>
          <w:szCs w:val="20"/>
        </w:rPr>
        <w:t>generated</w:t>
      </w:r>
      <w:r w:rsidR="0030169E" w:rsidRPr="00025F45">
        <w:rPr>
          <w:rFonts w:ascii="Arial" w:hAnsi="Arial" w:cs="Arial"/>
          <w:sz w:val="20"/>
          <w:szCs w:val="20"/>
        </w:rPr>
        <w:t xml:space="preserve"> </w:t>
      </w:r>
      <w:r w:rsidR="0030169E" w:rsidRPr="00025F45">
        <w:rPr>
          <w:rFonts w:ascii="Arial" w:eastAsia="Calibri" w:hAnsi="Arial" w:cs="Arial"/>
          <w:sz w:val="20"/>
          <w:szCs w:val="20"/>
        </w:rPr>
        <w:t>important</w:t>
      </w:r>
      <w:r w:rsidR="0030169E" w:rsidRPr="00025F45">
        <w:rPr>
          <w:rFonts w:ascii="Arial" w:hAnsi="Arial" w:cs="Arial"/>
          <w:sz w:val="20"/>
          <w:szCs w:val="20"/>
        </w:rPr>
        <w:t xml:space="preserve"> </w:t>
      </w:r>
      <w:r w:rsidR="0030169E" w:rsidRPr="00025F45">
        <w:rPr>
          <w:rFonts w:ascii="Arial" w:eastAsia="Calibri" w:hAnsi="Arial" w:cs="Arial"/>
          <w:sz w:val="20"/>
          <w:szCs w:val="20"/>
        </w:rPr>
        <w:t>benefits</w:t>
      </w:r>
      <w:r w:rsidRPr="00025F45">
        <w:rPr>
          <w:rFonts w:ascii="Arial" w:eastAsia="Calibri" w:hAnsi="Arial" w:cs="Arial"/>
          <w:sz w:val="20"/>
          <w:szCs w:val="20"/>
        </w:rPr>
        <w:t xml:space="preserve"> 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These</w:t>
      </w:r>
      <w:r w:rsidR="0030169E" w:rsidRPr="00025F45">
        <w:rPr>
          <w:rFonts w:ascii="Arial" w:hAnsi="Arial" w:cs="Arial"/>
          <w:sz w:val="20"/>
          <w:szCs w:val="20"/>
        </w:rPr>
        <w:t xml:space="preserve"> </w:t>
      </w:r>
      <w:r w:rsidRPr="00025F45">
        <w:rPr>
          <w:rFonts w:ascii="Arial" w:eastAsia="Calibri" w:hAnsi="Arial" w:cs="Arial"/>
          <w:sz w:val="20"/>
          <w:szCs w:val="20"/>
        </w:rPr>
        <w:t>include</w:t>
      </w:r>
      <w:r w:rsidR="0030169E" w:rsidRPr="00025F45">
        <w:rPr>
          <w:rFonts w:ascii="Arial" w:hAnsi="Arial" w:cs="Arial"/>
          <w:sz w:val="20"/>
          <w:szCs w:val="20"/>
        </w:rPr>
        <w:t xml:space="preserve"> </w:t>
      </w:r>
      <w:r w:rsidR="0030169E" w:rsidRPr="00025F45">
        <w:rPr>
          <w:rFonts w:ascii="Arial" w:eastAsia="Calibri" w:hAnsi="Arial" w:cs="Arial"/>
          <w:sz w:val="20"/>
          <w:szCs w:val="20"/>
        </w:rPr>
        <w:t>the</w:t>
      </w:r>
      <w:r w:rsidR="0030169E" w:rsidRPr="00025F45">
        <w:rPr>
          <w:rFonts w:ascii="Arial" w:hAnsi="Arial" w:cs="Arial"/>
          <w:sz w:val="20"/>
          <w:szCs w:val="20"/>
        </w:rPr>
        <w:t xml:space="preserve"> </w:t>
      </w:r>
      <w:r w:rsidR="0030169E" w:rsidRPr="00025F45">
        <w:rPr>
          <w:rFonts w:ascii="Arial" w:eastAsia="Calibri" w:hAnsi="Arial" w:cs="Arial"/>
          <w:sz w:val="20"/>
          <w:szCs w:val="20"/>
        </w:rPr>
        <w:t>creation</w:t>
      </w:r>
      <w:r w:rsidR="0030169E" w:rsidRPr="00025F45">
        <w:rPr>
          <w:rFonts w:ascii="Arial" w:hAnsi="Arial" w:cs="Arial"/>
          <w:sz w:val="20"/>
          <w:szCs w:val="20"/>
        </w:rPr>
        <w:t xml:space="preserve"> </w:t>
      </w:r>
      <w:r w:rsidR="0030169E" w:rsidRPr="00025F45">
        <w:rPr>
          <w:rFonts w:ascii="Arial" w:eastAsia="Calibri" w:hAnsi="Arial" w:cs="Arial"/>
          <w:sz w:val="20"/>
          <w:szCs w:val="20"/>
        </w:rPr>
        <w:t>of</w:t>
      </w:r>
      <w:r w:rsidR="0030169E" w:rsidRPr="00025F45">
        <w:rPr>
          <w:rFonts w:ascii="Arial" w:hAnsi="Arial" w:cs="Arial"/>
          <w:sz w:val="20"/>
          <w:szCs w:val="20"/>
        </w:rPr>
        <w:t xml:space="preserve"> </w:t>
      </w:r>
      <w:r w:rsidR="0030169E" w:rsidRPr="00025F45">
        <w:rPr>
          <w:rFonts w:ascii="Arial" w:eastAsia="Calibri" w:hAnsi="Arial" w:cs="Arial"/>
          <w:sz w:val="20"/>
          <w:szCs w:val="20"/>
        </w:rPr>
        <w:t>partnerships</w:t>
      </w:r>
      <w:r w:rsidR="0030169E" w:rsidRPr="00025F45">
        <w:rPr>
          <w:rFonts w:ascii="Arial" w:hAnsi="Arial" w:cs="Arial"/>
          <w:sz w:val="20"/>
          <w:szCs w:val="20"/>
        </w:rPr>
        <w:t xml:space="preserve">, </w:t>
      </w:r>
      <w:r w:rsidR="0030169E" w:rsidRPr="00025F45">
        <w:rPr>
          <w:rFonts w:ascii="Arial" w:eastAsia="Calibri" w:hAnsi="Arial" w:cs="Arial"/>
          <w:sz w:val="20"/>
          <w:szCs w:val="20"/>
        </w:rPr>
        <w:t>improvement</w:t>
      </w:r>
      <w:r w:rsidR="0030169E" w:rsidRPr="00025F45">
        <w:rPr>
          <w:rFonts w:ascii="Arial" w:hAnsi="Arial" w:cs="Arial"/>
          <w:sz w:val="20"/>
          <w:szCs w:val="20"/>
        </w:rPr>
        <w:t xml:space="preserve"> </w:t>
      </w:r>
      <w:r w:rsidR="0030169E" w:rsidRPr="00025F45">
        <w:rPr>
          <w:rFonts w:ascii="Arial" w:eastAsia="Calibri" w:hAnsi="Arial" w:cs="Arial"/>
          <w:sz w:val="20"/>
          <w:szCs w:val="20"/>
        </w:rPr>
        <w:t>in</w:t>
      </w:r>
      <w:r w:rsidR="0030169E" w:rsidRPr="00025F45">
        <w:rPr>
          <w:rFonts w:ascii="Arial" w:hAnsi="Arial" w:cs="Arial"/>
          <w:sz w:val="20"/>
          <w:szCs w:val="20"/>
        </w:rPr>
        <w:t xml:space="preserve"> </w:t>
      </w:r>
      <w:r w:rsidR="0030169E" w:rsidRPr="00025F45">
        <w:rPr>
          <w:rFonts w:ascii="Arial" w:eastAsia="Calibri" w:hAnsi="Arial" w:cs="Arial"/>
          <w:sz w:val="20"/>
          <w:szCs w:val="20"/>
        </w:rPr>
        <w:t>the</w:t>
      </w:r>
      <w:r w:rsidR="0030169E" w:rsidRPr="00025F45">
        <w:rPr>
          <w:rFonts w:ascii="Arial" w:hAnsi="Arial" w:cs="Arial"/>
          <w:sz w:val="20"/>
          <w:szCs w:val="20"/>
        </w:rPr>
        <w:t xml:space="preserve"> </w:t>
      </w:r>
      <w:r w:rsidR="0030169E" w:rsidRPr="00025F45">
        <w:rPr>
          <w:rFonts w:ascii="Arial" w:eastAsia="Calibri" w:hAnsi="Arial" w:cs="Arial"/>
          <w:sz w:val="20"/>
          <w:szCs w:val="20"/>
        </w:rPr>
        <w:t>awareness</w:t>
      </w:r>
      <w:r w:rsidR="0030169E" w:rsidRPr="00025F45">
        <w:rPr>
          <w:rFonts w:ascii="Arial" w:hAnsi="Arial" w:cs="Arial"/>
          <w:sz w:val="20"/>
          <w:szCs w:val="20"/>
        </w:rPr>
        <w:t xml:space="preserve"> </w:t>
      </w:r>
      <w:r w:rsidR="0030169E" w:rsidRPr="00025F45">
        <w:rPr>
          <w:rFonts w:ascii="Arial" w:eastAsia="Calibri" w:hAnsi="Arial" w:cs="Arial"/>
          <w:sz w:val="20"/>
          <w:szCs w:val="20"/>
        </w:rPr>
        <w:t>of</w:t>
      </w:r>
      <w:r w:rsidR="0030169E" w:rsidRPr="00025F45">
        <w:rPr>
          <w:rFonts w:ascii="Arial" w:hAnsi="Arial" w:cs="Arial"/>
          <w:sz w:val="20"/>
          <w:szCs w:val="20"/>
        </w:rPr>
        <w:t xml:space="preserve"> </w:t>
      </w:r>
      <w:r w:rsidR="0030169E" w:rsidRPr="00025F45">
        <w:rPr>
          <w:rFonts w:ascii="Arial" w:eastAsia="Calibri" w:hAnsi="Arial" w:cs="Arial"/>
          <w:sz w:val="20"/>
          <w:szCs w:val="20"/>
        </w:rPr>
        <w:t>climate</w:t>
      </w:r>
      <w:r w:rsidR="0030169E" w:rsidRPr="00025F45">
        <w:rPr>
          <w:rFonts w:ascii="Arial" w:hAnsi="Arial" w:cs="Arial"/>
          <w:sz w:val="20"/>
          <w:szCs w:val="20"/>
        </w:rPr>
        <w:t xml:space="preserve"> </w:t>
      </w:r>
      <w:r w:rsidR="0030169E" w:rsidRPr="00025F45">
        <w:rPr>
          <w:rFonts w:ascii="Arial" w:eastAsia="Calibri" w:hAnsi="Arial" w:cs="Arial"/>
          <w:sz w:val="20"/>
          <w:szCs w:val="20"/>
        </w:rPr>
        <w:t>services</w:t>
      </w:r>
      <w:r w:rsidR="0030169E" w:rsidRPr="00025F45">
        <w:rPr>
          <w:rFonts w:ascii="Arial" w:hAnsi="Arial" w:cs="Arial"/>
          <w:sz w:val="20"/>
          <w:szCs w:val="20"/>
        </w:rPr>
        <w:t xml:space="preserve">, </w:t>
      </w:r>
      <w:r w:rsidR="0030169E" w:rsidRPr="00025F45">
        <w:rPr>
          <w:rFonts w:ascii="Arial" w:eastAsia="Calibri" w:hAnsi="Arial" w:cs="Arial"/>
          <w:sz w:val="20"/>
          <w:szCs w:val="20"/>
        </w:rPr>
        <w:t>and</w:t>
      </w:r>
      <w:r w:rsidR="0030169E" w:rsidRPr="00025F45">
        <w:rPr>
          <w:rFonts w:ascii="Arial" w:hAnsi="Arial" w:cs="Arial"/>
          <w:sz w:val="20"/>
          <w:szCs w:val="20"/>
        </w:rPr>
        <w:t xml:space="preserve"> </w:t>
      </w:r>
      <w:r w:rsidR="0030169E" w:rsidRPr="00025F45">
        <w:rPr>
          <w:rFonts w:ascii="Arial" w:eastAsia="Calibri" w:hAnsi="Arial" w:cs="Arial"/>
          <w:sz w:val="20"/>
          <w:szCs w:val="20"/>
        </w:rPr>
        <w:t>identification</w:t>
      </w:r>
      <w:r w:rsidR="0030169E" w:rsidRPr="00025F45">
        <w:rPr>
          <w:rFonts w:ascii="Arial" w:hAnsi="Arial" w:cs="Arial"/>
          <w:sz w:val="20"/>
          <w:szCs w:val="20"/>
        </w:rPr>
        <w:t xml:space="preserve"> </w:t>
      </w:r>
      <w:r w:rsidR="0030169E" w:rsidRPr="00025F45">
        <w:rPr>
          <w:rFonts w:ascii="Arial" w:eastAsia="Calibri" w:hAnsi="Arial" w:cs="Arial"/>
          <w:sz w:val="20"/>
          <w:szCs w:val="20"/>
        </w:rPr>
        <w:t>of</w:t>
      </w:r>
      <w:r w:rsidR="0030169E" w:rsidRPr="00025F45">
        <w:rPr>
          <w:rFonts w:ascii="Arial" w:hAnsi="Arial" w:cs="Arial"/>
          <w:sz w:val="20"/>
          <w:szCs w:val="20"/>
        </w:rPr>
        <w:t xml:space="preserve"> </w:t>
      </w:r>
      <w:r w:rsidR="0030169E" w:rsidRPr="00025F45">
        <w:rPr>
          <w:rFonts w:ascii="Arial" w:eastAsia="Calibri" w:hAnsi="Arial" w:cs="Arial"/>
          <w:sz w:val="20"/>
          <w:szCs w:val="20"/>
        </w:rPr>
        <w:t>climate</w:t>
      </w:r>
      <w:r w:rsidR="0030169E" w:rsidRPr="00025F45">
        <w:rPr>
          <w:rFonts w:ascii="Arial" w:hAnsi="Arial" w:cs="Arial"/>
          <w:sz w:val="20"/>
          <w:szCs w:val="20"/>
        </w:rPr>
        <w:t xml:space="preserve"> </w:t>
      </w:r>
      <w:r w:rsidR="0030169E" w:rsidRPr="00025F45">
        <w:rPr>
          <w:rFonts w:ascii="Arial" w:eastAsia="Calibri" w:hAnsi="Arial" w:cs="Arial"/>
          <w:sz w:val="20"/>
          <w:szCs w:val="20"/>
        </w:rPr>
        <w:t>service</w:t>
      </w:r>
      <w:r w:rsidR="0030169E" w:rsidRPr="00025F45">
        <w:rPr>
          <w:rFonts w:ascii="Arial" w:hAnsi="Arial" w:cs="Arial"/>
          <w:sz w:val="20"/>
          <w:szCs w:val="20"/>
        </w:rPr>
        <w:t xml:space="preserve"> </w:t>
      </w:r>
      <w:r w:rsidR="0030169E" w:rsidRPr="00025F45">
        <w:rPr>
          <w:rFonts w:ascii="Arial" w:eastAsia="Calibri" w:hAnsi="Arial" w:cs="Arial"/>
          <w:sz w:val="20"/>
          <w:szCs w:val="20"/>
        </w:rPr>
        <w:t>priorities</w:t>
      </w:r>
      <w:r w:rsidRPr="00025F45">
        <w:rPr>
          <w:rFonts w:ascii="Arial" w:hAnsi="Arial" w:cs="Arial"/>
          <w:sz w:val="20"/>
          <w:szCs w:val="20"/>
        </w:rPr>
        <w:t>.</w:t>
      </w:r>
      <w:r w:rsidR="0030169E" w:rsidRPr="00025F45">
        <w:rPr>
          <w:rFonts w:ascii="Arial" w:hAnsi="Arial" w:cs="Arial"/>
          <w:sz w:val="20"/>
          <w:szCs w:val="20"/>
        </w:rPr>
        <w:t xml:space="preserve"> </w:t>
      </w:r>
      <w:r w:rsidRPr="00025F45">
        <w:rPr>
          <w:rFonts w:ascii="Arial" w:eastAsia="Calibri" w:hAnsi="Arial" w:cs="Arial"/>
          <w:sz w:val="20"/>
          <w:szCs w:val="20"/>
        </w:rPr>
        <w:t>These are</w:t>
      </w:r>
      <w:r w:rsidR="0030169E" w:rsidRPr="00025F45">
        <w:rPr>
          <w:rFonts w:ascii="Arial" w:hAnsi="Arial" w:cs="Arial"/>
          <w:sz w:val="20"/>
          <w:szCs w:val="20"/>
        </w:rPr>
        <w:t xml:space="preserve"> </w:t>
      </w:r>
      <w:r w:rsidR="0030169E" w:rsidRPr="00025F45">
        <w:rPr>
          <w:rFonts w:ascii="Arial" w:eastAsia="Calibri" w:hAnsi="Arial" w:cs="Arial"/>
          <w:sz w:val="20"/>
          <w:szCs w:val="20"/>
        </w:rPr>
        <w:t>evident</w:t>
      </w:r>
      <w:r w:rsidR="0030169E" w:rsidRPr="00025F45">
        <w:rPr>
          <w:rFonts w:ascii="Arial" w:hAnsi="Arial" w:cs="Arial"/>
          <w:sz w:val="20"/>
          <w:szCs w:val="20"/>
        </w:rPr>
        <w:t xml:space="preserve"> </w:t>
      </w:r>
      <w:r w:rsidR="0030169E" w:rsidRPr="00025F45">
        <w:rPr>
          <w:rFonts w:ascii="Arial" w:eastAsia="Calibri" w:hAnsi="Arial" w:cs="Arial"/>
          <w:sz w:val="20"/>
          <w:szCs w:val="20"/>
        </w:rPr>
        <w:t>at</w:t>
      </w:r>
      <w:r w:rsidR="0030169E" w:rsidRPr="00025F45">
        <w:rPr>
          <w:rFonts w:ascii="Arial" w:hAnsi="Arial" w:cs="Arial"/>
          <w:sz w:val="20"/>
          <w:szCs w:val="20"/>
        </w:rPr>
        <w:t xml:space="preserve"> </w:t>
      </w:r>
      <w:r w:rsidR="0030169E" w:rsidRPr="00025F45">
        <w:rPr>
          <w:rFonts w:ascii="Arial" w:eastAsia="Calibri" w:hAnsi="Arial" w:cs="Arial"/>
          <w:sz w:val="20"/>
          <w:szCs w:val="20"/>
        </w:rPr>
        <w:t>least</w:t>
      </w:r>
      <w:r w:rsidR="0030169E" w:rsidRPr="00025F45">
        <w:rPr>
          <w:rFonts w:ascii="Arial" w:hAnsi="Arial" w:cs="Arial"/>
          <w:sz w:val="20"/>
          <w:szCs w:val="20"/>
        </w:rPr>
        <w:t xml:space="preserve"> </w:t>
      </w:r>
      <w:r w:rsidR="0030169E" w:rsidRPr="00025F45">
        <w:rPr>
          <w:rFonts w:ascii="Arial" w:eastAsia="Calibri" w:hAnsi="Arial" w:cs="Arial"/>
          <w:sz w:val="20"/>
          <w:szCs w:val="20"/>
        </w:rPr>
        <w:t>in</w:t>
      </w:r>
      <w:r w:rsidR="0030169E" w:rsidRPr="00025F45">
        <w:rPr>
          <w:rFonts w:ascii="Arial" w:hAnsi="Arial" w:cs="Arial"/>
          <w:sz w:val="20"/>
          <w:szCs w:val="20"/>
        </w:rPr>
        <w:t xml:space="preserve"> </w:t>
      </w:r>
      <w:r w:rsidR="0030169E" w:rsidRPr="00025F45">
        <w:rPr>
          <w:rFonts w:ascii="Arial" w:eastAsia="Calibri" w:hAnsi="Arial" w:cs="Arial"/>
          <w:sz w:val="20"/>
          <w:szCs w:val="20"/>
        </w:rPr>
        <w:t>Africa</w:t>
      </w:r>
      <w:r w:rsidR="0030169E" w:rsidRPr="00025F45">
        <w:rPr>
          <w:rFonts w:ascii="Arial" w:hAnsi="Arial" w:cs="Arial"/>
          <w:sz w:val="20"/>
          <w:szCs w:val="20"/>
        </w:rPr>
        <w:t xml:space="preserve"> </w:t>
      </w:r>
      <w:r w:rsidR="0030169E" w:rsidRPr="00025F45">
        <w:rPr>
          <w:rFonts w:ascii="Arial" w:eastAsia="Calibri" w:hAnsi="Arial" w:cs="Arial"/>
          <w:sz w:val="20"/>
          <w:szCs w:val="20"/>
        </w:rPr>
        <w:t>where</w:t>
      </w:r>
      <w:r w:rsidR="0030169E" w:rsidRPr="00025F45">
        <w:rPr>
          <w:rFonts w:ascii="Arial" w:hAnsi="Arial" w:cs="Arial"/>
          <w:sz w:val="20"/>
          <w:szCs w:val="20"/>
        </w:rPr>
        <w:t xml:space="preserve"> </w:t>
      </w:r>
      <w:r w:rsidR="0030169E" w:rsidRPr="00025F45">
        <w:rPr>
          <w:rFonts w:ascii="Arial" w:eastAsia="Calibri" w:hAnsi="Arial" w:cs="Arial"/>
          <w:sz w:val="20"/>
          <w:szCs w:val="20"/>
        </w:rPr>
        <w:t>the</w:t>
      </w:r>
      <w:r w:rsidR="0030169E" w:rsidRPr="00025F45">
        <w:rPr>
          <w:rFonts w:ascii="Arial" w:hAnsi="Arial" w:cs="Arial"/>
          <w:sz w:val="20"/>
          <w:szCs w:val="20"/>
        </w:rPr>
        <w:t xml:space="preserve"> </w:t>
      </w:r>
      <w:r w:rsidR="0030169E" w:rsidRPr="00025F45">
        <w:rPr>
          <w:rFonts w:ascii="Arial" w:eastAsia="Calibri" w:hAnsi="Arial" w:cs="Arial"/>
          <w:sz w:val="20"/>
          <w:szCs w:val="20"/>
        </w:rPr>
        <w:t>NFCS</w:t>
      </w:r>
      <w:r w:rsidR="0030169E" w:rsidRPr="00025F45">
        <w:rPr>
          <w:rFonts w:ascii="Arial" w:hAnsi="Arial" w:cs="Arial"/>
          <w:sz w:val="20"/>
          <w:szCs w:val="20"/>
        </w:rPr>
        <w:t xml:space="preserve"> </w:t>
      </w:r>
      <w:r w:rsidR="0030169E" w:rsidRPr="00025F45">
        <w:rPr>
          <w:rFonts w:ascii="Arial" w:eastAsia="Calibri" w:hAnsi="Arial" w:cs="Arial"/>
          <w:sz w:val="20"/>
          <w:szCs w:val="20"/>
        </w:rPr>
        <w:t>has</w:t>
      </w:r>
      <w:r w:rsidR="0030169E" w:rsidRPr="00025F45">
        <w:rPr>
          <w:rFonts w:ascii="Arial" w:hAnsi="Arial" w:cs="Arial"/>
          <w:sz w:val="20"/>
          <w:szCs w:val="20"/>
        </w:rPr>
        <w:t xml:space="preserve"> </w:t>
      </w:r>
      <w:r w:rsidR="0030169E" w:rsidRPr="00025F45">
        <w:rPr>
          <w:rFonts w:ascii="Arial" w:eastAsia="Calibri" w:hAnsi="Arial" w:cs="Arial"/>
          <w:sz w:val="20"/>
          <w:szCs w:val="20"/>
        </w:rPr>
        <w:t>been</w:t>
      </w:r>
      <w:r w:rsidR="0030169E" w:rsidRPr="00025F45">
        <w:rPr>
          <w:rFonts w:ascii="Arial" w:hAnsi="Arial" w:cs="Arial"/>
          <w:sz w:val="20"/>
          <w:szCs w:val="20"/>
        </w:rPr>
        <w:t xml:space="preserve"> </w:t>
      </w:r>
      <w:r w:rsidR="0030169E" w:rsidRPr="00025F45">
        <w:rPr>
          <w:rFonts w:ascii="Arial" w:eastAsia="Calibri" w:hAnsi="Arial" w:cs="Arial"/>
          <w:sz w:val="20"/>
          <w:szCs w:val="20"/>
        </w:rPr>
        <w:t>focused</w:t>
      </w:r>
      <w:r w:rsidR="0030169E" w:rsidRPr="00025F45">
        <w:rPr>
          <w:rFonts w:ascii="Arial" w:hAnsi="Arial" w:cs="Arial"/>
          <w:sz w:val="20"/>
          <w:szCs w:val="20"/>
        </w:rPr>
        <w:t>.</w:t>
      </w:r>
    </w:p>
    <w:p w14:paraId="1BF4A382" w14:textId="042DDBC7" w:rsidR="00A530B0" w:rsidRPr="00025F45" w:rsidRDefault="00A530B0" w:rsidP="0083608B">
      <w:pPr>
        <w:pStyle w:val="ListParagraph"/>
        <w:widowControl w:val="0"/>
        <w:numPr>
          <w:ilvl w:val="0"/>
          <w:numId w:val="8"/>
        </w:numPr>
        <w:autoSpaceDE w:val="0"/>
        <w:autoSpaceDN w:val="0"/>
        <w:adjustRightInd w:val="0"/>
        <w:spacing w:line="276" w:lineRule="auto"/>
        <w:rPr>
          <w:rFonts w:ascii="Arial" w:hAnsi="Arial" w:cs="Arial"/>
          <w:sz w:val="20"/>
          <w:szCs w:val="20"/>
        </w:rPr>
      </w:pPr>
      <w:r w:rsidRPr="00025F45">
        <w:rPr>
          <w:rFonts w:ascii="Arial" w:eastAsia="Calibri" w:hAnsi="Arial" w:cs="Arial"/>
          <w:sz w:val="20"/>
          <w:szCs w:val="20"/>
        </w:rPr>
        <w:t>The</w:t>
      </w:r>
      <w:r w:rsidRPr="00025F45">
        <w:rPr>
          <w:rFonts w:ascii="Arial" w:hAnsi="Arial" w:cs="Arial"/>
          <w:sz w:val="20"/>
          <w:szCs w:val="20"/>
        </w:rPr>
        <w:t xml:space="preserve"> </w:t>
      </w:r>
      <w:r w:rsidR="00C827FA">
        <w:rPr>
          <w:rFonts w:ascii="Arial" w:hAnsi="Arial" w:cs="Arial"/>
          <w:sz w:val="20"/>
          <w:szCs w:val="20"/>
        </w:rPr>
        <w:t xml:space="preserve">RCO </w:t>
      </w:r>
      <w:r w:rsidRPr="00025F45">
        <w:rPr>
          <w:rFonts w:ascii="Arial" w:eastAsia="Calibri" w:hAnsi="Arial" w:cs="Arial"/>
          <w:sz w:val="20"/>
          <w:szCs w:val="20"/>
        </w:rPr>
        <w:t>has</w:t>
      </w:r>
      <w:r w:rsidRPr="00025F45">
        <w:rPr>
          <w:rFonts w:ascii="Arial" w:hAnsi="Arial" w:cs="Arial"/>
          <w:sz w:val="20"/>
          <w:szCs w:val="20"/>
        </w:rPr>
        <w:t xml:space="preserve"> </w:t>
      </w:r>
      <w:r w:rsidRPr="00025F45">
        <w:rPr>
          <w:rFonts w:ascii="Arial" w:eastAsia="Calibri" w:hAnsi="Arial" w:cs="Arial"/>
          <w:sz w:val="20"/>
          <w:szCs w:val="20"/>
        </w:rPr>
        <w:t>helped</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generate</w:t>
      </w:r>
      <w:r w:rsidRPr="00025F45">
        <w:rPr>
          <w:rFonts w:ascii="Arial" w:hAnsi="Arial" w:cs="Arial"/>
          <w:sz w:val="20"/>
          <w:szCs w:val="20"/>
        </w:rPr>
        <w:t xml:space="preserve"> </w:t>
      </w:r>
      <w:r w:rsidRPr="00025F45">
        <w:rPr>
          <w:rFonts w:ascii="Arial" w:eastAsia="Calibri" w:hAnsi="Arial" w:cs="Arial"/>
          <w:sz w:val="20"/>
          <w:szCs w:val="20"/>
        </w:rPr>
        <w:t>benefits</w:t>
      </w:r>
      <w:r w:rsidRPr="00025F45">
        <w:rPr>
          <w:rFonts w:ascii="Arial" w:hAnsi="Arial" w:cs="Arial"/>
          <w:sz w:val="20"/>
          <w:szCs w:val="20"/>
        </w:rPr>
        <w:t xml:space="preserve"> </w:t>
      </w:r>
      <w:r w:rsidRPr="00025F45">
        <w:rPr>
          <w:rFonts w:ascii="Arial" w:eastAsia="Calibri" w:hAnsi="Arial" w:cs="Arial"/>
          <w:sz w:val="20"/>
          <w:szCs w:val="20"/>
        </w:rPr>
        <w:t>at</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national</w:t>
      </w:r>
      <w:r w:rsidRPr="00025F45">
        <w:rPr>
          <w:rFonts w:ascii="Arial" w:hAnsi="Arial" w:cs="Arial"/>
          <w:sz w:val="20"/>
          <w:szCs w:val="20"/>
        </w:rPr>
        <w:t xml:space="preserve"> </w:t>
      </w:r>
      <w:r w:rsidRPr="00025F45">
        <w:rPr>
          <w:rFonts w:ascii="Arial" w:eastAsia="Calibri" w:hAnsi="Arial" w:cs="Arial"/>
          <w:sz w:val="20"/>
          <w:szCs w:val="20"/>
        </w:rPr>
        <w:t>level</w:t>
      </w:r>
      <w:r w:rsidRPr="00025F45">
        <w:rPr>
          <w:rFonts w:ascii="Arial" w:hAnsi="Arial" w:cs="Arial"/>
          <w:sz w:val="20"/>
          <w:szCs w:val="20"/>
        </w:rPr>
        <w:t xml:space="preserve">, </w:t>
      </w:r>
      <w:r w:rsidRPr="00025F45">
        <w:rPr>
          <w:rFonts w:ascii="Arial" w:eastAsia="Calibri" w:hAnsi="Arial" w:cs="Arial"/>
          <w:sz w:val="20"/>
          <w:szCs w:val="20"/>
        </w:rPr>
        <w:t>notably</w:t>
      </w:r>
      <w:r w:rsidRPr="00025F45">
        <w:rPr>
          <w:rFonts w:ascii="Arial" w:hAnsi="Arial" w:cs="Arial"/>
          <w:sz w:val="20"/>
          <w:szCs w:val="20"/>
        </w:rPr>
        <w:t xml:space="preserve"> </w:t>
      </w:r>
      <w:r w:rsidRPr="00025F45">
        <w:rPr>
          <w:rFonts w:ascii="Arial" w:eastAsia="Calibri" w:hAnsi="Arial" w:cs="Arial"/>
          <w:sz w:val="20"/>
          <w:szCs w:val="20"/>
        </w:rPr>
        <w:t>through</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NFCS</w:t>
      </w:r>
      <w:r w:rsidRPr="00025F45">
        <w:rPr>
          <w:rFonts w:ascii="Arial" w:hAnsi="Arial" w:cs="Arial"/>
          <w:sz w:val="20"/>
          <w:szCs w:val="20"/>
        </w:rPr>
        <w:t xml:space="preserve"> </w:t>
      </w:r>
      <w:r w:rsidRPr="00025F45">
        <w:rPr>
          <w:rFonts w:ascii="Arial" w:eastAsia="Calibri" w:hAnsi="Arial" w:cs="Arial"/>
          <w:sz w:val="20"/>
          <w:szCs w:val="20"/>
        </w:rPr>
        <w:t>process</w:t>
      </w:r>
      <w:r w:rsidRPr="00025F45">
        <w:rPr>
          <w:rFonts w:ascii="Arial" w:hAnsi="Arial" w:cs="Arial"/>
          <w:sz w:val="20"/>
          <w:szCs w:val="20"/>
        </w:rPr>
        <w:t xml:space="preserve">. </w:t>
      </w:r>
      <w:r w:rsidRPr="00025F45">
        <w:rPr>
          <w:rFonts w:ascii="Arial" w:eastAsia="Calibri" w:hAnsi="Arial" w:cs="Arial"/>
          <w:sz w:val="20"/>
          <w:szCs w:val="20"/>
        </w:rPr>
        <w:t>With</w:t>
      </w:r>
      <w:r w:rsidRPr="00025F45">
        <w:rPr>
          <w:rFonts w:ascii="Arial" w:hAnsi="Arial" w:cs="Arial"/>
          <w:sz w:val="20"/>
          <w:szCs w:val="20"/>
        </w:rPr>
        <w:t xml:space="preserve"> </w:t>
      </w:r>
      <w:r w:rsidRPr="00025F45">
        <w:rPr>
          <w:rFonts w:ascii="Arial" w:eastAsia="Calibri" w:hAnsi="Arial" w:cs="Arial"/>
          <w:sz w:val="20"/>
          <w:szCs w:val="20"/>
        </w:rPr>
        <w:t>further</w:t>
      </w:r>
      <w:r w:rsidRPr="00025F45">
        <w:rPr>
          <w:rFonts w:ascii="Arial" w:hAnsi="Arial" w:cs="Arial"/>
          <w:sz w:val="20"/>
          <w:szCs w:val="20"/>
        </w:rPr>
        <w:t xml:space="preserve"> </w:t>
      </w:r>
      <w:r w:rsidRPr="00025F45">
        <w:rPr>
          <w:rFonts w:ascii="Arial" w:eastAsia="Calibri" w:hAnsi="Arial" w:cs="Arial"/>
          <w:sz w:val="20"/>
          <w:szCs w:val="20"/>
        </w:rPr>
        <w:t>review</w:t>
      </w:r>
      <w:r w:rsidRPr="00025F45">
        <w:rPr>
          <w:rFonts w:ascii="Arial" w:hAnsi="Arial" w:cs="Arial"/>
          <w:sz w:val="20"/>
          <w:szCs w:val="20"/>
        </w:rPr>
        <w:t xml:space="preserve">, </w:t>
      </w:r>
      <w:r w:rsidRPr="00025F45">
        <w:rPr>
          <w:rFonts w:ascii="Arial" w:eastAsia="Calibri" w:hAnsi="Arial" w:cs="Arial"/>
          <w:sz w:val="20"/>
          <w:szCs w:val="20"/>
        </w:rPr>
        <w:t>the</w:t>
      </w:r>
      <w:r w:rsidRPr="00025F45">
        <w:rPr>
          <w:rFonts w:ascii="Arial" w:hAnsi="Arial" w:cs="Arial"/>
          <w:sz w:val="20"/>
          <w:szCs w:val="20"/>
        </w:rPr>
        <w:t xml:space="preserve"> </w:t>
      </w:r>
      <w:r w:rsidRPr="00025F45">
        <w:rPr>
          <w:rFonts w:ascii="Arial" w:eastAsia="Calibri" w:hAnsi="Arial" w:cs="Arial"/>
          <w:sz w:val="20"/>
          <w:szCs w:val="20"/>
        </w:rPr>
        <w:t>RCO</w:t>
      </w:r>
      <w:r w:rsidRPr="00025F45">
        <w:rPr>
          <w:rFonts w:ascii="Arial" w:hAnsi="Arial" w:cs="Arial"/>
          <w:sz w:val="20"/>
          <w:szCs w:val="20"/>
        </w:rPr>
        <w:t xml:space="preserve"> </w:t>
      </w:r>
      <w:r w:rsidRPr="00025F45">
        <w:rPr>
          <w:rFonts w:ascii="Arial" w:eastAsia="Calibri" w:hAnsi="Arial" w:cs="Arial"/>
          <w:sz w:val="20"/>
          <w:szCs w:val="20"/>
        </w:rPr>
        <w:t>model</w:t>
      </w:r>
      <w:r w:rsidRPr="00025F45">
        <w:rPr>
          <w:rFonts w:ascii="Arial" w:hAnsi="Arial" w:cs="Arial"/>
          <w:sz w:val="20"/>
          <w:szCs w:val="20"/>
        </w:rPr>
        <w:t xml:space="preserve"> </w:t>
      </w:r>
      <w:r w:rsidRPr="00025F45">
        <w:rPr>
          <w:rFonts w:ascii="Arial" w:eastAsia="Calibri" w:hAnsi="Arial" w:cs="Arial"/>
          <w:sz w:val="20"/>
          <w:szCs w:val="20"/>
        </w:rPr>
        <w:t>could</w:t>
      </w:r>
      <w:r w:rsidRPr="00025F45">
        <w:rPr>
          <w:rFonts w:ascii="Arial" w:hAnsi="Arial" w:cs="Arial"/>
          <w:sz w:val="20"/>
          <w:szCs w:val="20"/>
        </w:rPr>
        <w:t xml:space="preserve"> </w:t>
      </w:r>
      <w:r w:rsidRPr="00025F45">
        <w:rPr>
          <w:rFonts w:ascii="Arial" w:eastAsia="Calibri" w:hAnsi="Arial" w:cs="Arial"/>
          <w:sz w:val="20"/>
          <w:szCs w:val="20"/>
        </w:rPr>
        <w:t>be</w:t>
      </w:r>
      <w:r w:rsidRPr="00025F45">
        <w:rPr>
          <w:rFonts w:ascii="Arial" w:hAnsi="Arial" w:cs="Arial"/>
          <w:sz w:val="20"/>
          <w:szCs w:val="20"/>
        </w:rPr>
        <w:t xml:space="preserve"> </w:t>
      </w:r>
      <w:r w:rsidRPr="00025F45">
        <w:rPr>
          <w:rFonts w:ascii="Arial" w:eastAsia="Calibri" w:hAnsi="Arial" w:cs="Arial"/>
          <w:sz w:val="20"/>
          <w:szCs w:val="20"/>
        </w:rPr>
        <w:t>extended</w:t>
      </w:r>
      <w:r w:rsidRPr="00025F45">
        <w:rPr>
          <w:rFonts w:ascii="Arial" w:hAnsi="Arial" w:cs="Arial"/>
          <w:sz w:val="20"/>
          <w:szCs w:val="20"/>
        </w:rPr>
        <w:t xml:space="preserve"> </w:t>
      </w:r>
      <w:r w:rsidRPr="00025F45">
        <w:rPr>
          <w:rFonts w:ascii="Arial" w:eastAsia="Calibri" w:hAnsi="Arial" w:cs="Arial"/>
          <w:sz w:val="20"/>
          <w:szCs w:val="20"/>
        </w:rPr>
        <w:t>as</w:t>
      </w:r>
      <w:r w:rsidRPr="00025F45">
        <w:rPr>
          <w:rFonts w:ascii="Arial" w:hAnsi="Arial" w:cs="Arial"/>
          <w:sz w:val="20"/>
          <w:szCs w:val="20"/>
        </w:rPr>
        <w:t xml:space="preserve"> </w:t>
      </w:r>
      <w:r w:rsidRPr="00025F45">
        <w:rPr>
          <w:rFonts w:ascii="Arial" w:eastAsia="Calibri" w:hAnsi="Arial" w:cs="Arial"/>
          <w:sz w:val="20"/>
          <w:szCs w:val="20"/>
        </w:rPr>
        <w:t>a</w:t>
      </w:r>
      <w:r w:rsidRPr="00025F45">
        <w:rPr>
          <w:rFonts w:ascii="Arial" w:hAnsi="Arial" w:cs="Arial"/>
          <w:sz w:val="20"/>
          <w:szCs w:val="20"/>
        </w:rPr>
        <w:t xml:space="preserve"> </w:t>
      </w:r>
      <w:r w:rsidRPr="00025F45">
        <w:rPr>
          <w:rFonts w:ascii="Arial" w:eastAsia="Calibri" w:hAnsi="Arial" w:cs="Arial"/>
          <w:sz w:val="20"/>
          <w:szCs w:val="20"/>
        </w:rPr>
        <w:t>regional</w:t>
      </w:r>
      <w:r w:rsidRPr="00025F45">
        <w:rPr>
          <w:rFonts w:ascii="Arial" w:hAnsi="Arial" w:cs="Arial"/>
          <w:sz w:val="20"/>
          <w:szCs w:val="20"/>
        </w:rPr>
        <w:t xml:space="preserve"> </w:t>
      </w:r>
      <w:r w:rsidRPr="00025F45">
        <w:rPr>
          <w:rFonts w:ascii="Arial" w:eastAsia="Calibri" w:hAnsi="Arial" w:cs="Arial"/>
          <w:sz w:val="20"/>
          <w:szCs w:val="20"/>
        </w:rPr>
        <w:t>network</w:t>
      </w:r>
      <w:r w:rsidRPr="00025F45">
        <w:rPr>
          <w:rFonts w:ascii="Arial" w:hAnsi="Arial" w:cs="Arial"/>
          <w:sz w:val="20"/>
          <w:szCs w:val="20"/>
        </w:rPr>
        <w:t xml:space="preserve"> </w:t>
      </w:r>
      <w:r w:rsidRPr="00025F45">
        <w:rPr>
          <w:rFonts w:ascii="Arial" w:eastAsia="Calibri" w:hAnsi="Arial" w:cs="Arial"/>
          <w:sz w:val="20"/>
          <w:szCs w:val="20"/>
        </w:rPr>
        <w:t>to</w:t>
      </w:r>
      <w:r w:rsidRPr="00025F45">
        <w:rPr>
          <w:rFonts w:ascii="Arial" w:hAnsi="Arial" w:cs="Arial"/>
          <w:sz w:val="20"/>
          <w:szCs w:val="20"/>
        </w:rPr>
        <w:t xml:space="preserve"> </w:t>
      </w:r>
      <w:r w:rsidRPr="00025F45">
        <w:rPr>
          <w:rFonts w:ascii="Arial" w:eastAsia="Calibri" w:hAnsi="Arial" w:cs="Arial"/>
          <w:sz w:val="20"/>
          <w:szCs w:val="20"/>
        </w:rPr>
        <w:t>help</w:t>
      </w:r>
      <w:r w:rsidRPr="00025F45">
        <w:rPr>
          <w:rFonts w:ascii="Arial" w:hAnsi="Arial" w:cs="Arial"/>
          <w:sz w:val="20"/>
          <w:szCs w:val="20"/>
        </w:rPr>
        <w:t xml:space="preserve"> </w:t>
      </w:r>
      <w:r w:rsidRPr="00025F45">
        <w:rPr>
          <w:rFonts w:ascii="Arial" w:eastAsia="Calibri" w:hAnsi="Arial" w:cs="Arial"/>
          <w:sz w:val="20"/>
          <w:szCs w:val="20"/>
        </w:rPr>
        <w:t>achieve</w:t>
      </w:r>
      <w:r w:rsidRPr="00025F45">
        <w:rPr>
          <w:rFonts w:ascii="Arial" w:hAnsi="Arial" w:cs="Arial"/>
          <w:sz w:val="20"/>
          <w:szCs w:val="20"/>
        </w:rPr>
        <w:t xml:space="preserve"> </w:t>
      </w:r>
      <w:r w:rsidRPr="00025F45">
        <w:rPr>
          <w:rFonts w:ascii="Arial" w:eastAsia="Calibri" w:hAnsi="Arial" w:cs="Arial"/>
          <w:sz w:val="20"/>
          <w:szCs w:val="20"/>
        </w:rPr>
        <w:t>future</w:t>
      </w:r>
      <w:r w:rsidRPr="00025F45">
        <w:rPr>
          <w:rFonts w:ascii="Arial" w:hAnsi="Arial" w:cs="Arial"/>
          <w:sz w:val="20"/>
          <w:szCs w:val="20"/>
        </w:rPr>
        <w:t xml:space="preserve"> </w:t>
      </w:r>
      <w:r w:rsidRPr="00025F45">
        <w:rPr>
          <w:rFonts w:ascii="Arial" w:eastAsia="Calibri" w:hAnsi="Arial" w:cs="Arial"/>
          <w:sz w:val="20"/>
          <w:szCs w:val="20"/>
        </w:rPr>
        <w:t>GFCS</w:t>
      </w:r>
      <w:r w:rsidRPr="00025F45">
        <w:rPr>
          <w:rFonts w:ascii="Arial" w:hAnsi="Arial" w:cs="Arial"/>
          <w:sz w:val="20"/>
          <w:szCs w:val="20"/>
        </w:rPr>
        <w:t xml:space="preserve"> </w:t>
      </w:r>
      <w:r w:rsidRPr="00025F45">
        <w:rPr>
          <w:rFonts w:ascii="Arial" w:eastAsia="Calibri" w:hAnsi="Arial" w:cs="Arial"/>
          <w:sz w:val="20"/>
          <w:szCs w:val="20"/>
        </w:rPr>
        <w:t>milestones</w:t>
      </w:r>
      <w:r w:rsidRPr="00025F45">
        <w:rPr>
          <w:rFonts w:ascii="Arial" w:hAnsi="Arial" w:cs="Arial"/>
          <w:sz w:val="20"/>
          <w:szCs w:val="20"/>
        </w:rPr>
        <w:t xml:space="preserve">. </w:t>
      </w:r>
    </w:p>
    <w:p w14:paraId="116B98FE" w14:textId="4DDF62A2" w:rsidR="0030169E" w:rsidRPr="00025F45" w:rsidRDefault="00FB7579" w:rsidP="0083608B">
      <w:pPr>
        <w:pStyle w:val="ListParagraph"/>
        <w:widowControl w:val="0"/>
        <w:numPr>
          <w:ilvl w:val="0"/>
          <w:numId w:val="8"/>
        </w:numPr>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seek more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success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stories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and</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lessons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learned</w:t>
      </w:r>
      <w:r w:rsidR="0030169E"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 help</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provide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the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proper</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rationale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and</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guidance</w:t>
      </w:r>
      <w:r w:rsidR="0030169E"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climate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service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activities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Better</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GFCS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communication</w:t>
      </w:r>
      <w:r w:rsidRPr="00025F45">
        <w:rPr>
          <w:rFonts w:ascii="Arial" w:eastAsia="Calibri" w:hAnsi="Arial" w:cs="Arial"/>
          <w:color w:val="000000" w:themeColor="text1"/>
          <w:sz w:val="20"/>
          <w:szCs w:val="20"/>
        </w:rPr>
        <w:t xml:space="preserve"> and M&amp;E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can</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help</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this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cause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particularly</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because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the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GFCS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is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in</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an</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advantageous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position</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to</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articulate</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both</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successes</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and</w:t>
      </w:r>
      <w:r w:rsidR="0030169E" w:rsidRPr="00025F45">
        <w:rPr>
          <w:rFonts w:ascii="Arial" w:hAnsi="Arial" w:cs="Arial"/>
          <w:color w:val="000000" w:themeColor="text1"/>
          <w:sz w:val="20"/>
          <w:szCs w:val="20"/>
        </w:rPr>
        <w:t xml:space="preserve"> </w:t>
      </w:r>
      <w:r w:rsidR="0030169E" w:rsidRPr="00025F45">
        <w:rPr>
          <w:rFonts w:ascii="Arial" w:eastAsia="Calibri" w:hAnsi="Arial" w:cs="Arial"/>
          <w:color w:val="000000" w:themeColor="text1"/>
          <w:sz w:val="20"/>
          <w:szCs w:val="20"/>
        </w:rPr>
        <w:t>shortcomings</w:t>
      </w:r>
      <w:r w:rsidR="0030169E" w:rsidRPr="00025F45">
        <w:rPr>
          <w:rFonts w:ascii="Arial" w:hAnsi="Arial" w:cs="Arial"/>
          <w:color w:val="000000" w:themeColor="text1"/>
          <w:sz w:val="20"/>
          <w:szCs w:val="20"/>
        </w:rPr>
        <w:t xml:space="preserve">. </w:t>
      </w:r>
    </w:p>
    <w:p w14:paraId="0DD7C87B" w14:textId="0759BACB" w:rsidR="00A530B0" w:rsidRPr="00025F45" w:rsidRDefault="00A530B0" w:rsidP="0083608B">
      <w:pPr>
        <w:pStyle w:val="ListParagraph"/>
        <w:widowControl w:val="0"/>
        <w:numPr>
          <w:ilvl w:val="0"/>
          <w:numId w:val="8"/>
        </w:numPr>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Nearly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half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respondents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little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progress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measures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M&amp;E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Additionally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commonly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cited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weakness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Therefore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unaccounted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unnoticed</w:t>
      </w:r>
      <w:r w:rsidRPr="00025F45">
        <w:rPr>
          <w:rFonts w:ascii="Arial" w:hAnsi="Arial" w:cs="Arial"/>
          <w:color w:val="000000" w:themeColor="text1"/>
          <w:sz w:val="20"/>
          <w:szCs w:val="20"/>
        </w:rPr>
        <w:t>.</w:t>
      </w:r>
    </w:p>
    <w:p w14:paraId="0897A2CB" w14:textId="7CEF8FD3" w:rsidR="00FB7579" w:rsidRPr="00025F45" w:rsidRDefault="00FB7579" w:rsidP="0083608B">
      <w:pPr>
        <w:pStyle w:val="ListParagraph"/>
        <w:widowControl w:val="0"/>
        <w:numPr>
          <w:ilvl w:val="0"/>
          <w:numId w:val="8"/>
        </w:numPr>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increase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expertise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achieve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multiple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objectives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including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value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mobilizing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success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stories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p>
    <w:p w14:paraId="6693A2FD" w14:textId="5F581701" w:rsidR="00D02C7D" w:rsidRPr="0077330E" w:rsidRDefault="00D02C7D" w:rsidP="0083608B">
      <w:pPr>
        <w:pStyle w:val="ListParagraph"/>
        <w:widowControl w:val="0"/>
        <w:numPr>
          <w:ilvl w:val="0"/>
          <w:numId w:val="8"/>
        </w:num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The joint offices have produced benefits for both the WMO and GFCS. However, relationships appear more opportunistic than strategic.</w:t>
      </w:r>
    </w:p>
    <w:p w14:paraId="52C10B97" w14:textId="77777777" w:rsidR="0030169E" w:rsidRPr="00025F45" w:rsidRDefault="0030169E" w:rsidP="0083608B">
      <w:pPr>
        <w:pStyle w:val="ListParagraph"/>
        <w:widowControl w:val="0"/>
        <w:numPr>
          <w:ilvl w:val="0"/>
          <w:numId w:val="8"/>
        </w:numPr>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matures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Individuals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across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view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benefits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commonly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believe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should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facilitating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partnerships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capacity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p>
    <w:p w14:paraId="20743EF2" w14:textId="7A7A5404" w:rsidR="0030169E" w:rsidRPr="00025F45" w:rsidRDefault="0030169E" w:rsidP="0083608B">
      <w:pPr>
        <w:pStyle w:val="ListParagraph"/>
        <w:widowControl w:val="0"/>
        <w:numPr>
          <w:ilvl w:val="0"/>
          <w:numId w:val="8"/>
        </w:numPr>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dedicated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inadequate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mandate</w:t>
      </w:r>
      <w:r w:rsidRPr="00025F45">
        <w:rPr>
          <w:rFonts w:ascii="Arial" w:hAnsi="Arial" w:cs="Arial"/>
          <w:color w:val="000000" w:themeColor="text1"/>
          <w:sz w:val="20"/>
          <w:szCs w:val="20"/>
        </w:rPr>
        <w:t xml:space="preserve">. </w:t>
      </w:r>
      <w:r w:rsidR="00395147">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00FB7579" w:rsidRPr="00025F45">
        <w:rPr>
          <w:rFonts w:ascii="Arial" w:eastAsia="Calibri" w:hAnsi="Arial" w:cs="Arial"/>
          <w:color w:val="000000" w:themeColor="text1"/>
          <w:sz w:val="20"/>
          <w:szCs w:val="20"/>
        </w:rPr>
        <w:t>contributes 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backlogs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bottlenecks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FB7579" w:rsidRPr="00025F45">
        <w:rPr>
          <w:rFonts w:ascii="Arial" w:eastAsia="Calibri" w:hAnsi="Arial" w:cs="Arial"/>
          <w:color w:val="000000" w:themeColor="text1"/>
          <w:sz w:val="20"/>
          <w:szCs w:val="20"/>
        </w:rPr>
        <w:t>work flows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reactionary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strategic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Moreover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entity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specifically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support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particularly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like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people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across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Continued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effectiveness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entire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hAnsi="Arial" w:cs="Arial"/>
          <w:color w:val="000000" w:themeColor="text1"/>
          <w:sz w:val="20"/>
          <w:szCs w:val="20"/>
        </w:rPr>
        <w:t>.</w:t>
      </w:r>
    </w:p>
    <w:p w14:paraId="44ADF4E3" w14:textId="15D8805D" w:rsidR="00972E2A" w:rsidRPr="00025F45" w:rsidRDefault="00972E2A" w:rsidP="0083608B">
      <w:pPr>
        <w:pStyle w:val="GFCSH1"/>
        <w:numPr>
          <w:ilvl w:val="0"/>
          <w:numId w:val="0"/>
        </w:numPr>
        <w:spacing w:line="276" w:lineRule="auto"/>
        <w:ind w:left="360"/>
      </w:pPr>
    </w:p>
    <w:p w14:paraId="723B232B" w14:textId="3D2E5FBE" w:rsidR="00521BD6" w:rsidRPr="00025F45" w:rsidRDefault="00521BD6" w:rsidP="0083608B">
      <w:pPr>
        <w:pStyle w:val="GFCSH1"/>
        <w:spacing w:line="276" w:lineRule="auto"/>
      </w:pPr>
      <w:bookmarkStart w:id="29" w:name="_Toc492020471"/>
      <w:r w:rsidRPr="00025F45">
        <w:t>GFCS Contributions to Major Global Agendas</w:t>
      </w:r>
      <w:bookmarkEnd w:id="29"/>
    </w:p>
    <w:p w14:paraId="2B506090" w14:textId="01881FCB" w:rsidR="00A16108" w:rsidRPr="00214CAB" w:rsidRDefault="00A16108" w:rsidP="00214CAB">
      <w:pPr>
        <w:pStyle w:val="GFCSH2"/>
      </w:pPr>
      <w:bookmarkStart w:id="30" w:name="_Toc492020472"/>
      <w:r w:rsidRPr="00214CAB">
        <w:t>Overview</w:t>
      </w:r>
      <w:r w:rsidR="000C1B4C">
        <w:t>.</w:t>
      </w:r>
      <w:bookmarkEnd w:id="30"/>
    </w:p>
    <w:p w14:paraId="45954F6D" w14:textId="127DC7C1" w:rsidR="00A16108" w:rsidRPr="00025F45" w:rsidRDefault="00A16108" w:rsidP="0083608B">
      <w:pPr>
        <w:spacing w:line="276" w:lineRule="auto"/>
        <w:rPr>
          <w:rFonts w:ascii="Arial" w:hAnsi="Arial" w:cs="Arial"/>
          <w:sz w:val="20"/>
          <w:szCs w:val="20"/>
        </w:rPr>
      </w:pPr>
      <w:r w:rsidRPr="00025F45">
        <w:rPr>
          <w:rFonts w:ascii="Arial" w:hAnsi="Arial" w:cs="Arial"/>
          <w:sz w:val="20"/>
          <w:szCs w:val="20"/>
        </w:rPr>
        <w:t>The GFCS aims to influence major global agendas.</w:t>
      </w:r>
      <w:r w:rsidR="00547AAC">
        <w:rPr>
          <w:rFonts w:ascii="Arial" w:hAnsi="Arial" w:cs="Arial"/>
          <w:sz w:val="20"/>
          <w:szCs w:val="20"/>
        </w:rPr>
        <w:t xml:space="preserve"> </w:t>
      </w:r>
      <w:r w:rsidRPr="00025F45">
        <w:rPr>
          <w:rFonts w:ascii="Arial" w:eastAsia="Times New Roman" w:hAnsi="Arial" w:cs="Arial"/>
          <w:sz w:val="20"/>
          <w:szCs w:val="20"/>
        </w:rPr>
        <w:t xml:space="preserve">According to the </w:t>
      </w:r>
      <w:r w:rsidRPr="0052776D">
        <w:rPr>
          <w:rFonts w:ascii="Arial" w:eastAsia="Times New Roman" w:hAnsi="Arial" w:cs="Arial"/>
          <w:i/>
          <w:sz w:val="20"/>
          <w:szCs w:val="20"/>
        </w:rPr>
        <w:t xml:space="preserve">Priority Needs </w:t>
      </w:r>
      <w:r w:rsidR="00963299" w:rsidRPr="0052776D">
        <w:rPr>
          <w:rFonts w:ascii="Arial" w:eastAsia="Times New Roman" w:hAnsi="Arial" w:cs="Arial"/>
          <w:i/>
          <w:sz w:val="20"/>
          <w:szCs w:val="20"/>
        </w:rPr>
        <w:t>of the GF</w:t>
      </w:r>
      <w:r w:rsidR="00963299">
        <w:rPr>
          <w:rFonts w:ascii="Arial" w:eastAsia="Times New Roman" w:hAnsi="Arial" w:cs="Arial"/>
          <w:sz w:val="20"/>
          <w:szCs w:val="20"/>
        </w:rPr>
        <w:t xml:space="preserve">CS, </w:t>
      </w:r>
      <w:r w:rsidRPr="00025F45">
        <w:rPr>
          <w:rFonts w:ascii="Arial" w:eastAsia="Times New Roman" w:hAnsi="Arial" w:cs="Arial"/>
          <w:sz w:val="20"/>
          <w:szCs w:val="20"/>
        </w:rPr>
        <w:t>the GFCS “serves as a voice for uniting many different parties, comp</w:t>
      </w:r>
      <w:r w:rsidR="00395147">
        <w:rPr>
          <w:rFonts w:ascii="Arial" w:eastAsia="Times New Roman" w:hAnsi="Arial" w:cs="Arial"/>
          <w:sz w:val="20"/>
          <w:szCs w:val="20"/>
        </w:rPr>
        <w:t>lementing the existing program</w:t>
      </w:r>
      <w:r w:rsidRPr="00025F45">
        <w:rPr>
          <w:rFonts w:ascii="Arial" w:eastAsia="Times New Roman" w:hAnsi="Arial" w:cs="Arial"/>
          <w:sz w:val="20"/>
          <w:szCs w:val="20"/>
        </w:rPr>
        <w:t>s and initiatives contributing to climate services, building on existing capacities and potentials, and providing momentum and tangible progress towards this fast-growing field”</w:t>
      </w:r>
      <w:r w:rsidR="000B7B67">
        <w:rPr>
          <w:rFonts w:ascii="Arial" w:eastAsia="Times New Roman" w:hAnsi="Arial" w:cs="Arial"/>
          <w:sz w:val="20"/>
          <w:szCs w:val="20"/>
        </w:rPr>
        <w:t xml:space="preserve"> (WMO, </w:t>
      </w:r>
      <w:r w:rsidR="000B7B67" w:rsidRPr="00025F45">
        <w:rPr>
          <w:rFonts w:ascii="Arial" w:hAnsi="Arial" w:cs="Arial"/>
          <w:sz w:val="20"/>
          <w:szCs w:val="20"/>
        </w:rPr>
        <w:t>2015</w:t>
      </w:r>
      <w:r w:rsidR="000B7B67">
        <w:rPr>
          <w:rFonts w:ascii="Arial" w:hAnsi="Arial" w:cs="Arial"/>
          <w:sz w:val="20"/>
          <w:szCs w:val="20"/>
        </w:rPr>
        <w:t>a</w:t>
      </w:r>
      <w:r w:rsidR="00931296">
        <w:rPr>
          <w:rFonts w:ascii="Arial" w:hAnsi="Arial" w:cs="Arial"/>
          <w:sz w:val="20"/>
          <w:szCs w:val="20"/>
        </w:rPr>
        <w:t>, p.5</w:t>
      </w:r>
      <w:r w:rsidR="000B7B67">
        <w:rPr>
          <w:rFonts w:ascii="Arial" w:hAnsi="Arial" w:cs="Arial"/>
          <w:sz w:val="20"/>
          <w:szCs w:val="20"/>
        </w:rPr>
        <w:t>)</w:t>
      </w:r>
      <w:r w:rsidR="00395147">
        <w:rPr>
          <w:rFonts w:ascii="Arial" w:eastAsia="Times New Roman" w:hAnsi="Arial" w:cs="Arial"/>
          <w:sz w:val="20"/>
          <w:szCs w:val="20"/>
        </w:rPr>
        <w:t xml:space="preserve"> T</w:t>
      </w:r>
      <w:r w:rsidRPr="00025F45">
        <w:rPr>
          <w:rFonts w:ascii="Arial" w:eastAsia="Times New Roman" w:hAnsi="Arial" w:cs="Arial"/>
          <w:sz w:val="20"/>
          <w:szCs w:val="20"/>
        </w:rPr>
        <w:t>he GFCS seeks to contribute to global and national goals identified in the United Nations 2030 Agenda for Sustainable Development, the Sendai Framework for Disaster Risk Reduction 2015–2030</w:t>
      </w:r>
      <w:r w:rsidR="00C827FA">
        <w:rPr>
          <w:rFonts w:ascii="Arial" w:eastAsia="Times New Roman" w:hAnsi="Arial" w:cs="Arial"/>
          <w:sz w:val="20"/>
          <w:szCs w:val="20"/>
        </w:rPr>
        <w:t xml:space="preserve"> (Sendai </w:t>
      </w:r>
      <w:r w:rsidR="00C827FA">
        <w:rPr>
          <w:rFonts w:ascii="Arial" w:eastAsia="Times New Roman" w:hAnsi="Arial" w:cs="Arial"/>
          <w:sz w:val="20"/>
          <w:szCs w:val="20"/>
        </w:rPr>
        <w:lastRenderedPageBreak/>
        <w:t>Framework)</w:t>
      </w:r>
      <w:r w:rsidRPr="00025F45">
        <w:rPr>
          <w:rFonts w:ascii="Arial" w:eastAsia="Times New Roman" w:hAnsi="Arial" w:cs="Arial"/>
          <w:sz w:val="20"/>
          <w:szCs w:val="20"/>
        </w:rPr>
        <w:t xml:space="preserve">, and the Paris Agreement adopted under the </w:t>
      </w:r>
      <w:r w:rsidR="00395147" w:rsidRPr="00025F45">
        <w:rPr>
          <w:rFonts w:ascii="Arial" w:eastAsia="Times New Roman" w:hAnsi="Arial" w:cs="Arial"/>
          <w:sz w:val="20"/>
          <w:szCs w:val="20"/>
        </w:rPr>
        <w:t>UNFCCC</w:t>
      </w:r>
      <w:r w:rsidRPr="00025F45">
        <w:rPr>
          <w:rFonts w:ascii="Arial" w:eastAsia="Times New Roman" w:hAnsi="Arial" w:cs="Arial"/>
          <w:sz w:val="20"/>
          <w:szCs w:val="20"/>
        </w:rPr>
        <w:t xml:space="preserve"> in 2015.</w:t>
      </w:r>
      <w:r w:rsidR="00547AAC">
        <w:rPr>
          <w:rFonts w:ascii="Arial" w:eastAsia="Times New Roman" w:hAnsi="Arial" w:cs="Arial"/>
          <w:sz w:val="20"/>
          <w:szCs w:val="20"/>
        </w:rPr>
        <w:t xml:space="preserve"> </w:t>
      </w:r>
      <w:r w:rsidRPr="00025F45">
        <w:rPr>
          <w:rFonts w:ascii="Arial" w:eastAsia="Times New Roman" w:hAnsi="Arial" w:cs="Arial"/>
          <w:sz w:val="20"/>
          <w:szCs w:val="20"/>
        </w:rPr>
        <w:t>Here we explore how</w:t>
      </w:r>
      <w:r w:rsidRPr="00025F45">
        <w:rPr>
          <w:rFonts w:ascii="Arial" w:hAnsi="Arial" w:cs="Arial"/>
          <w:sz w:val="20"/>
          <w:szCs w:val="20"/>
        </w:rPr>
        <w:t xml:space="preserve"> activities implemented under the GFCS have contributed to the major global agendas. </w:t>
      </w:r>
    </w:p>
    <w:p w14:paraId="0C14DDA5" w14:textId="77777777" w:rsidR="00A16108" w:rsidRPr="00025F45" w:rsidRDefault="00A16108" w:rsidP="0083608B">
      <w:pPr>
        <w:spacing w:line="276" w:lineRule="auto"/>
        <w:rPr>
          <w:rFonts w:ascii="Arial" w:eastAsia="Times New Roman" w:hAnsi="Arial" w:cs="Arial"/>
          <w:sz w:val="20"/>
          <w:szCs w:val="20"/>
        </w:rPr>
      </w:pPr>
    </w:p>
    <w:p w14:paraId="1787BCA4" w14:textId="3C01E844" w:rsidR="00A16108" w:rsidRPr="00214CAB" w:rsidRDefault="00A16108" w:rsidP="00214CAB">
      <w:pPr>
        <w:pStyle w:val="GFCSH2"/>
      </w:pPr>
      <w:bookmarkStart w:id="31" w:name="_Toc492020473"/>
      <w:r w:rsidRPr="00214CAB">
        <w:t>GFCS Contributions to Major Global Agendas</w:t>
      </w:r>
      <w:bookmarkEnd w:id="31"/>
      <w:r w:rsidR="0052776D">
        <w:t>.</w:t>
      </w:r>
    </w:p>
    <w:p w14:paraId="4D5C8DCF" w14:textId="0151AB7B" w:rsidR="00A16108" w:rsidRPr="00025F45" w:rsidRDefault="00A16108" w:rsidP="0083608B">
      <w:pPr>
        <w:shd w:val="clear" w:color="auto" w:fill="FEFEFE"/>
        <w:spacing w:line="276" w:lineRule="auto"/>
        <w:rPr>
          <w:rFonts w:ascii="Arial" w:eastAsia="Times New Roman" w:hAnsi="Arial" w:cs="Arial"/>
          <w:sz w:val="20"/>
          <w:szCs w:val="20"/>
        </w:rPr>
      </w:pPr>
      <w:r w:rsidRPr="00025F45">
        <w:rPr>
          <w:rFonts w:ascii="Arial" w:hAnsi="Arial" w:cs="Arial"/>
          <w:color w:val="000000" w:themeColor="text1"/>
          <w:sz w:val="20"/>
          <w:szCs w:val="20"/>
        </w:rPr>
        <w:t xml:space="preserve">The </w:t>
      </w:r>
      <w:r w:rsidRPr="00025F45">
        <w:rPr>
          <w:rFonts w:ascii="Arial" w:eastAsia="Times New Roman" w:hAnsi="Arial" w:cs="Arial"/>
          <w:color w:val="000000" w:themeColor="text1"/>
          <w:sz w:val="20"/>
          <w:szCs w:val="20"/>
        </w:rPr>
        <w:t>2030 Agenda for Sustainable Development is one global effort the GFCS is thought to support in terms of</w:t>
      </w:r>
      <w:r w:rsidRPr="00025F45">
        <w:rPr>
          <w:rFonts w:ascii="Arial" w:hAnsi="Arial" w:cs="Arial"/>
          <w:color w:val="000000" w:themeColor="text1"/>
          <w:sz w:val="20"/>
          <w:szCs w:val="20"/>
        </w:rPr>
        <w:t xml:space="preserve"> filling current gaps in climate services. </w:t>
      </w:r>
      <w:r w:rsidRPr="00025F45">
        <w:rPr>
          <w:rFonts w:ascii="Arial" w:eastAsia="Times New Roman" w:hAnsi="Arial" w:cs="Arial"/>
          <w:color w:val="000000" w:themeColor="text1"/>
          <w:sz w:val="20"/>
          <w:szCs w:val="20"/>
        </w:rPr>
        <w:t xml:space="preserve">According to the GFCS Management Committee, “The identification and articulation of the GFCS activities supporting the SDGs should thus be a major, collective </w:t>
      </w:r>
      <w:r w:rsidR="00395147" w:rsidRPr="00025F45">
        <w:rPr>
          <w:rFonts w:ascii="Arial" w:eastAsia="Times New Roman" w:hAnsi="Arial" w:cs="Arial"/>
          <w:color w:val="000000" w:themeColor="text1"/>
          <w:sz w:val="20"/>
          <w:szCs w:val="20"/>
        </w:rPr>
        <w:t>endeavor</w:t>
      </w:r>
      <w:r w:rsidRPr="00025F45">
        <w:rPr>
          <w:rFonts w:ascii="Arial" w:eastAsia="Times New Roman" w:hAnsi="Arial" w:cs="Arial"/>
          <w:color w:val="000000" w:themeColor="text1"/>
          <w:sz w:val="20"/>
          <w:szCs w:val="20"/>
        </w:rPr>
        <w:t xml:space="preserve"> for all GFCS partners”</w:t>
      </w:r>
      <w:r w:rsidR="0046323E">
        <w:rPr>
          <w:rFonts w:ascii="Arial" w:eastAsia="Times New Roman" w:hAnsi="Arial" w:cs="Arial"/>
          <w:color w:val="000000" w:themeColor="text1"/>
          <w:sz w:val="20"/>
          <w:szCs w:val="20"/>
        </w:rPr>
        <w:t xml:space="preserve"> (</w:t>
      </w:r>
      <w:r w:rsidR="00145BB7">
        <w:rPr>
          <w:rFonts w:ascii="Arial" w:eastAsia="Times New Roman" w:hAnsi="Arial" w:cs="Arial"/>
          <w:color w:val="000000" w:themeColor="text1"/>
          <w:sz w:val="20"/>
          <w:szCs w:val="20"/>
        </w:rPr>
        <w:t>WMO, 2015</w:t>
      </w:r>
      <w:r w:rsidR="00963299">
        <w:rPr>
          <w:rFonts w:ascii="Arial" w:eastAsia="Times New Roman" w:hAnsi="Arial" w:cs="Arial"/>
          <w:color w:val="000000" w:themeColor="text1"/>
          <w:sz w:val="20"/>
          <w:szCs w:val="20"/>
        </w:rPr>
        <w:t>e</w:t>
      </w:r>
      <w:r w:rsidR="00931296">
        <w:rPr>
          <w:rFonts w:ascii="Arial" w:eastAsia="Times New Roman" w:hAnsi="Arial" w:cs="Arial"/>
          <w:color w:val="000000" w:themeColor="text1"/>
          <w:sz w:val="20"/>
          <w:szCs w:val="20"/>
        </w:rPr>
        <w:t>, p.14</w:t>
      </w:r>
      <w:r w:rsidR="0046323E">
        <w:rPr>
          <w:rFonts w:ascii="Arial" w:eastAsia="Times New Roman" w:hAnsi="Arial" w:cs="Arial"/>
          <w:color w:val="000000" w:themeColor="text1"/>
          <w:sz w:val="20"/>
          <w:szCs w:val="20"/>
        </w:rPr>
        <w:t>).</w:t>
      </w:r>
      <w:r w:rsidRPr="00025F45">
        <w:rPr>
          <w:rFonts w:ascii="Arial" w:eastAsia="Times New Roman" w:hAnsi="Arial" w:cs="Arial"/>
          <w:color w:val="000000" w:themeColor="text1"/>
          <w:sz w:val="20"/>
          <w:szCs w:val="20"/>
        </w:rPr>
        <w:t xml:space="preserve"> </w:t>
      </w:r>
      <w:r w:rsidRPr="00025F45">
        <w:rPr>
          <w:rFonts w:ascii="Arial" w:eastAsia="Times New Roman" w:hAnsi="Arial" w:cs="Arial"/>
          <w:color w:val="000000" w:themeColor="text1"/>
          <w:sz w:val="20"/>
          <w:szCs w:val="20"/>
          <w:lang w:val="en-AU"/>
        </w:rPr>
        <w:t xml:space="preserve">In 2016, a </w:t>
      </w:r>
      <w:r w:rsidRPr="00025F45">
        <w:rPr>
          <w:rFonts w:ascii="Arial" w:eastAsia="Times New Roman" w:hAnsi="Arial" w:cs="Arial"/>
          <w:i/>
          <w:color w:val="000000" w:themeColor="text1"/>
          <w:sz w:val="20"/>
          <w:szCs w:val="20"/>
          <w:lang w:val="en-AU"/>
        </w:rPr>
        <w:t>White Paper on the Contribution of the GFCS to Transforming Our World: The 2030 Agenda for Sustainable Development</w:t>
      </w:r>
      <w:r w:rsidRPr="00025F45">
        <w:rPr>
          <w:rFonts w:ascii="Arial" w:eastAsia="Times New Roman" w:hAnsi="Arial" w:cs="Arial"/>
          <w:color w:val="000000" w:themeColor="text1"/>
          <w:sz w:val="20"/>
          <w:szCs w:val="20"/>
          <w:lang w:val="en-AU"/>
        </w:rPr>
        <w:t xml:space="preserve"> </w:t>
      </w:r>
      <w:r w:rsidRPr="000C1B4C">
        <w:rPr>
          <w:rFonts w:ascii="Arial" w:hAnsi="Arial" w:cs="Arial"/>
          <w:color w:val="000000" w:themeColor="text1"/>
          <w:sz w:val="20"/>
          <w:szCs w:val="20"/>
        </w:rPr>
        <w:t>was produced</w:t>
      </w:r>
      <w:r w:rsidR="00106CD7" w:rsidRPr="000C1B4C">
        <w:rPr>
          <w:rFonts w:ascii="Arial" w:hAnsi="Arial" w:cs="Arial"/>
          <w:color w:val="000000" w:themeColor="text1"/>
          <w:sz w:val="20"/>
          <w:szCs w:val="20"/>
        </w:rPr>
        <w:t xml:space="preserve"> (</w:t>
      </w:r>
      <w:r w:rsidR="00331882" w:rsidRPr="00331882">
        <w:rPr>
          <w:rFonts w:ascii="Arial" w:hAnsi="Arial" w:cs="Arial"/>
          <w:color w:val="000000" w:themeColor="text1"/>
          <w:sz w:val="20"/>
          <w:szCs w:val="20"/>
        </w:rPr>
        <w:t>WMO</w:t>
      </w:r>
      <w:r w:rsidR="00106CD7" w:rsidRPr="00331882">
        <w:rPr>
          <w:rFonts w:ascii="Arial" w:hAnsi="Arial" w:cs="Arial"/>
          <w:color w:val="000000" w:themeColor="text1"/>
          <w:sz w:val="20"/>
          <w:szCs w:val="20"/>
        </w:rPr>
        <w:t>, 201</w:t>
      </w:r>
      <w:r w:rsidR="003D3ECA">
        <w:rPr>
          <w:rFonts w:ascii="Arial" w:hAnsi="Arial" w:cs="Arial"/>
          <w:color w:val="000000" w:themeColor="text1"/>
          <w:sz w:val="20"/>
          <w:szCs w:val="20"/>
        </w:rPr>
        <w:t>7</w:t>
      </w:r>
      <w:r w:rsidR="00220426">
        <w:rPr>
          <w:rFonts w:ascii="Arial" w:hAnsi="Arial" w:cs="Arial"/>
          <w:color w:val="000000" w:themeColor="text1"/>
          <w:sz w:val="20"/>
          <w:szCs w:val="20"/>
        </w:rPr>
        <w:t>g</w:t>
      </w:r>
      <w:r w:rsidR="00106CD7" w:rsidRPr="000C1B4C">
        <w:rPr>
          <w:rFonts w:ascii="Arial" w:hAnsi="Arial" w:cs="Arial"/>
          <w:color w:val="000000" w:themeColor="text1"/>
          <w:sz w:val="20"/>
          <w:szCs w:val="20"/>
        </w:rPr>
        <w:t>)</w:t>
      </w:r>
      <w:r w:rsidRPr="000C1B4C">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Pr="000C1B4C">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white paper communicates the GFCS to a broader audience and helped to strengthen </w:t>
      </w:r>
      <w:r w:rsidRPr="00025F45">
        <w:rPr>
          <w:rFonts w:ascii="Arial" w:hAnsi="Arial" w:cs="Arial"/>
          <w:color w:val="000000" w:themeColor="text1"/>
          <w:sz w:val="20"/>
          <w:szCs w:val="20"/>
        </w:rPr>
        <w:t>the role of the PAC within the GFCS around the development agenda.</w:t>
      </w:r>
      <w:r w:rsidR="00547AAC">
        <w:rPr>
          <w:rFonts w:ascii="Arial" w:hAnsi="Arial" w:cs="Arial"/>
          <w:color w:val="000000" w:themeColor="text1"/>
          <w:sz w:val="20"/>
          <w:szCs w:val="20"/>
        </w:rPr>
        <w:t xml:space="preserve"> </w:t>
      </w:r>
      <w:r w:rsidRPr="00025F45">
        <w:rPr>
          <w:rFonts w:ascii="Arial" w:eastAsia="Times New Roman" w:hAnsi="Arial" w:cs="Arial"/>
          <w:color w:val="000000" w:themeColor="text1"/>
          <w:sz w:val="20"/>
          <w:szCs w:val="20"/>
        </w:rPr>
        <w:t xml:space="preserve">It reports: “Climate Services Providers and the services that they provide are critical in supporting the achievement of the 2030 Sustainable Development Agenda as the majority of the 17 Goals and many of their 169 targets as well as activities </w:t>
      </w:r>
      <w:r w:rsidRPr="00025F45">
        <w:rPr>
          <w:rFonts w:ascii="Arial" w:eastAsia="Times New Roman" w:hAnsi="Arial" w:cs="Arial"/>
          <w:sz w:val="20"/>
          <w:szCs w:val="20"/>
        </w:rPr>
        <w:t>to be implemented under the internationally agreed objectives are weather and climate sensitive</w:t>
      </w:r>
      <w:r w:rsidR="00106CD7" w:rsidRPr="00025F45">
        <w:rPr>
          <w:rFonts w:ascii="Arial" w:eastAsia="Times New Roman" w:hAnsi="Arial" w:cs="Arial"/>
          <w:sz w:val="20"/>
          <w:szCs w:val="20"/>
        </w:rPr>
        <w:t>” (</w:t>
      </w:r>
      <w:r w:rsidR="0077330E">
        <w:rPr>
          <w:rFonts w:ascii="Arial" w:eastAsia="Times New Roman" w:hAnsi="Arial" w:cs="Arial"/>
          <w:sz w:val="20"/>
          <w:szCs w:val="20"/>
        </w:rPr>
        <w:t>WMO</w:t>
      </w:r>
      <w:r w:rsidR="00106CD7" w:rsidRPr="00025F45">
        <w:rPr>
          <w:rFonts w:ascii="Arial" w:eastAsia="Times New Roman" w:hAnsi="Arial" w:cs="Arial"/>
          <w:sz w:val="20"/>
          <w:szCs w:val="20"/>
        </w:rPr>
        <w:t>, 2016</w:t>
      </w:r>
      <w:r w:rsidR="0077330E">
        <w:rPr>
          <w:rFonts w:ascii="Arial" w:eastAsia="Times New Roman" w:hAnsi="Arial" w:cs="Arial"/>
          <w:sz w:val="20"/>
          <w:szCs w:val="20"/>
        </w:rPr>
        <w:t>d</w:t>
      </w:r>
      <w:r w:rsidR="00106CD7" w:rsidRPr="00025F45">
        <w:rPr>
          <w:rFonts w:ascii="Arial" w:eastAsia="Times New Roman" w:hAnsi="Arial" w:cs="Arial"/>
          <w:sz w:val="20"/>
          <w:szCs w:val="20"/>
        </w:rPr>
        <w:t>, p.6).</w:t>
      </w:r>
    </w:p>
    <w:p w14:paraId="72B91ACF" w14:textId="77777777" w:rsidR="00A16108" w:rsidRPr="00025F45" w:rsidRDefault="00A16108" w:rsidP="0083608B">
      <w:pPr>
        <w:spacing w:line="276" w:lineRule="auto"/>
        <w:rPr>
          <w:rFonts w:ascii="Arial" w:eastAsia="Times New Roman" w:hAnsi="Arial" w:cs="Arial"/>
          <w:sz w:val="20"/>
          <w:szCs w:val="20"/>
        </w:rPr>
      </w:pPr>
    </w:p>
    <w:p w14:paraId="42466485" w14:textId="0A9D803C" w:rsidR="00A16108" w:rsidRPr="0077330E" w:rsidRDefault="00A16108" w:rsidP="0083608B">
      <w:pPr>
        <w:spacing w:line="276" w:lineRule="auto"/>
        <w:rPr>
          <w:rFonts w:ascii="Arial" w:hAnsi="Arial" w:cs="Arial"/>
          <w:sz w:val="20"/>
          <w:szCs w:val="20"/>
        </w:rPr>
      </w:pPr>
      <w:r w:rsidRPr="00025F45">
        <w:rPr>
          <w:rFonts w:ascii="Arial" w:eastAsia="Times New Roman" w:hAnsi="Arial" w:cs="Arial"/>
          <w:sz w:val="20"/>
          <w:szCs w:val="20"/>
        </w:rPr>
        <w:t>The GFCS also link</w:t>
      </w:r>
      <w:r w:rsidR="00395147">
        <w:rPr>
          <w:rFonts w:ascii="Arial" w:eastAsia="Times New Roman" w:hAnsi="Arial" w:cs="Arial"/>
          <w:sz w:val="20"/>
          <w:szCs w:val="20"/>
        </w:rPr>
        <w:t>s</w:t>
      </w:r>
      <w:r w:rsidRPr="00025F45">
        <w:rPr>
          <w:rFonts w:ascii="Arial" w:eastAsia="Times New Roman" w:hAnsi="Arial" w:cs="Arial"/>
          <w:sz w:val="20"/>
          <w:szCs w:val="20"/>
        </w:rPr>
        <w:t xml:space="preserve"> to the Sendai Framework. </w:t>
      </w:r>
      <w:r w:rsidRPr="00025F45">
        <w:rPr>
          <w:rFonts w:ascii="Arial" w:hAnsi="Arial" w:cs="Arial"/>
          <w:sz w:val="20"/>
          <w:szCs w:val="20"/>
        </w:rPr>
        <w:t>Here the relationship has been synergistic: the GFCS disaster risk exemplar is based on Sendai and the GFCS is recognized in the Sendai Framework.</w:t>
      </w:r>
      <w:r w:rsidR="00547AAC">
        <w:rPr>
          <w:rFonts w:ascii="Arial" w:hAnsi="Arial" w:cs="Arial"/>
          <w:sz w:val="20"/>
          <w:szCs w:val="20"/>
        </w:rPr>
        <w:t xml:space="preserve"> </w:t>
      </w:r>
      <w:r w:rsidRPr="00025F45">
        <w:rPr>
          <w:rFonts w:ascii="Arial" w:eastAsia="Times New Roman" w:hAnsi="Arial" w:cs="Arial"/>
          <w:sz w:val="20"/>
          <w:szCs w:val="20"/>
        </w:rPr>
        <w:t>Under priority 4, at regional and global level</w:t>
      </w:r>
      <w:r w:rsidR="00395147">
        <w:rPr>
          <w:rFonts w:ascii="Arial" w:eastAsia="Times New Roman" w:hAnsi="Arial" w:cs="Arial"/>
          <w:sz w:val="20"/>
          <w:szCs w:val="20"/>
        </w:rPr>
        <w:t>s</w:t>
      </w:r>
      <w:r w:rsidRPr="00025F45">
        <w:rPr>
          <w:rFonts w:ascii="Arial" w:eastAsia="Times New Roman" w:hAnsi="Arial" w:cs="Arial"/>
          <w:sz w:val="20"/>
          <w:szCs w:val="20"/>
        </w:rPr>
        <w:t>, the Sendai Framework aims to “promote the further development of and investment in effective, nationally compatible, regional multi-hazard early warning mechanisms, where relevant, in line with the Global Framework for Climate Services, and facilitate the sharing and exchange of information across all countries.”</w:t>
      </w:r>
      <w:r w:rsidRPr="00025F45">
        <w:rPr>
          <w:rStyle w:val="FootnoteReference"/>
          <w:rFonts w:ascii="Arial" w:eastAsia="Times New Roman" w:hAnsi="Arial" w:cs="Arial"/>
          <w:sz w:val="20"/>
          <w:szCs w:val="20"/>
        </w:rPr>
        <w:footnoteReference w:id="18"/>
      </w:r>
      <w:r w:rsidRPr="00025F45">
        <w:rPr>
          <w:rFonts w:ascii="Arial" w:eastAsia="Times New Roman" w:hAnsi="Arial" w:cs="Arial"/>
          <w:sz w:val="20"/>
          <w:szCs w:val="20"/>
        </w:rPr>
        <w:t xml:space="preserve"> In outlining future GFCS efforts and targeted investments through the </w:t>
      </w:r>
      <w:r w:rsidRPr="00025F45">
        <w:rPr>
          <w:rFonts w:ascii="Arial" w:eastAsia="Times New Roman" w:hAnsi="Arial" w:cs="Arial"/>
          <w:i/>
          <w:sz w:val="20"/>
          <w:szCs w:val="20"/>
        </w:rPr>
        <w:t>Priority Needs</w:t>
      </w:r>
      <w:r w:rsidR="00963299">
        <w:rPr>
          <w:rFonts w:ascii="Arial" w:eastAsia="Times New Roman" w:hAnsi="Arial" w:cs="Arial"/>
          <w:i/>
          <w:sz w:val="20"/>
          <w:szCs w:val="20"/>
        </w:rPr>
        <w:t xml:space="preserve"> of the GFCS</w:t>
      </w:r>
      <w:r w:rsidRPr="00025F45">
        <w:rPr>
          <w:rFonts w:ascii="Arial" w:eastAsia="Times New Roman" w:hAnsi="Arial" w:cs="Arial"/>
          <w:sz w:val="20"/>
          <w:szCs w:val="20"/>
        </w:rPr>
        <w:t>, the GFCS calls attention to target 7 which calls for increases in the availability and access to multi-hazard early warning systems and disaster risk information and assessments</w:t>
      </w:r>
      <w:r w:rsidR="001464C4">
        <w:rPr>
          <w:rFonts w:ascii="Arial" w:eastAsia="Times New Roman" w:hAnsi="Arial" w:cs="Arial"/>
          <w:sz w:val="20"/>
          <w:szCs w:val="20"/>
        </w:rPr>
        <w:t xml:space="preserve"> (WMO, </w:t>
      </w:r>
      <w:r w:rsidR="001464C4">
        <w:rPr>
          <w:rFonts w:ascii="Arial" w:hAnsi="Arial" w:cs="Arial"/>
          <w:sz w:val="20"/>
          <w:szCs w:val="20"/>
        </w:rPr>
        <w:t xml:space="preserve">2015a, </w:t>
      </w:r>
      <w:r w:rsidR="001464C4">
        <w:rPr>
          <w:rFonts w:ascii="Arial" w:eastAsia="Times New Roman" w:hAnsi="Arial" w:cs="Arial"/>
          <w:sz w:val="20"/>
          <w:szCs w:val="20"/>
        </w:rPr>
        <w:t>p</w:t>
      </w:r>
      <w:r w:rsidR="00C827FA">
        <w:rPr>
          <w:rFonts w:ascii="Arial" w:eastAsia="Times New Roman" w:hAnsi="Arial" w:cs="Arial"/>
          <w:sz w:val="20"/>
          <w:szCs w:val="20"/>
        </w:rPr>
        <w:t>.</w:t>
      </w:r>
      <w:r w:rsidR="001464C4">
        <w:rPr>
          <w:rFonts w:ascii="Arial" w:eastAsia="Times New Roman" w:hAnsi="Arial" w:cs="Arial"/>
          <w:sz w:val="20"/>
          <w:szCs w:val="20"/>
        </w:rPr>
        <w:t>29).</w:t>
      </w:r>
      <w:r w:rsidRPr="00025F45">
        <w:rPr>
          <w:rFonts w:ascii="Arial" w:eastAsia="Times New Roman" w:hAnsi="Arial" w:cs="Arial"/>
          <w:sz w:val="20"/>
          <w:szCs w:val="20"/>
        </w:rPr>
        <w:t xml:space="preserve"> </w:t>
      </w:r>
      <w:r w:rsidRPr="00025F45">
        <w:rPr>
          <w:rFonts w:ascii="Arial" w:eastAsia="Times New Roman" w:hAnsi="Arial" w:cs="Arial"/>
          <w:color w:val="000000" w:themeColor="text1"/>
          <w:sz w:val="20"/>
          <w:szCs w:val="20"/>
        </w:rPr>
        <w:t xml:space="preserve">The GFCS developed the publication </w:t>
      </w:r>
      <w:r w:rsidRPr="00025F45">
        <w:rPr>
          <w:rFonts w:ascii="Arial" w:hAnsi="Arial" w:cs="Arial"/>
          <w:bCs/>
          <w:i/>
          <w:color w:val="000000" w:themeColor="text1"/>
          <w:sz w:val="20"/>
          <w:szCs w:val="20"/>
        </w:rPr>
        <w:t>White Paper on the Contribution of the GFCS to Transforming our World</w:t>
      </w:r>
      <w:r w:rsidRPr="00025F45">
        <w:rPr>
          <w:rFonts w:ascii="Arial" w:hAnsi="Arial" w:cs="Arial"/>
          <w:bCs/>
          <w:color w:val="000000" w:themeColor="text1"/>
          <w:sz w:val="20"/>
          <w:szCs w:val="20"/>
        </w:rPr>
        <w:t xml:space="preserve"> to help clarify the role of the GFCS and climate services in the Sendai Framework.</w:t>
      </w:r>
      <w:r w:rsidR="00547AAC">
        <w:rPr>
          <w:rFonts w:ascii="Arial" w:hAnsi="Arial" w:cs="Arial"/>
          <w:bCs/>
          <w:color w:val="000000" w:themeColor="text1"/>
          <w:sz w:val="20"/>
          <w:szCs w:val="20"/>
        </w:rPr>
        <w:t xml:space="preserve"> </w:t>
      </w:r>
      <w:r w:rsidRPr="00025F45">
        <w:rPr>
          <w:rFonts w:ascii="Arial" w:hAnsi="Arial" w:cs="Arial"/>
          <w:bCs/>
          <w:color w:val="000000" w:themeColor="text1"/>
          <w:sz w:val="20"/>
          <w:szCs w:val="20"/>
        </w:rPr>
        <w:t xml:space="preserve">It establishes a link </w:t>
      </w:r>
      <w:r w:rsidRPr="00025F45">
        <w:rPr>
          <w:rFonts w:ascii="Arial" w:eastAsia="Times New Roman" w:hAnsi="Arial" w:cs="Arial"/>
          <w:sz w:val="20"/>
          <w:szCs w:val="20"/>
        </w:rPr>
        <w:t xml:space="preserve">between climate, </w:t>
      </w:r>
      <w:r w:rsidR="00B548AF" w:rsidRPr="00025F45">
        <w:rPr>
          <w:rFonts w:ascii="Arial" w:eastAsia="Times New Roman" w:hAnsi="Arial" w:cs="Arial"/>
          <w:sz w:val="20"/>
          <w:szCs w:val="20"/>
        </w:rPr>
        <w:t>Sustainable Development Goals</w:t>
      </w:r>
      <w:r w:rsidR="00395147">
        <w:rPr>
          <w:rFonts w:ascii="Arial" w:eastAsia="Times New Roman" w:hAnsi="Arial" w:cs="Arial"/>
          <w:sz w:val="20"/>
          <w:szCs w:val="20"/>
        </w:rPr>
        <w:t>’</w:t>
      </w:r>
      <w:r w:rsidRPr="00025F45">
        <w:rPr>
          <w:rFonts w:ascii="Arial" w:eastAsia="Times New Roman" w:hAnsi="Arial" w:cs="Arial"/>
          <w:sz w:val="20"/>
          <w:szCs w:val="20"/>
        </w:rPr>
        <w:t xml:space="preserve"> 11 targets (to make cities and human settlements inclusive, safe, resilient and sustainable), and the goals of the Sendai Framework around disaster risk reduction. </w:t>
      </w:r>
    </w:p>
    <w:p w14:paraId="218B1CC2" w14:textId="44C4F836" w:rsidR="00A16108" w:rsidRPr="00365625" w:rsidRDefault="00A16108" w:rsidP="0083608B">
      <w:pPr>
        <w:shd w:val="clear" w:color="auto" w:fill="FEFEFE"/>
        <w:spacing w:before="100" w:beforeAutospacing="1" w:after="100" w:afterAutospacing="1" w:line="276" w:lineRule="auto"/>
        <w:rPr>
          <w:rFonts w:ascii="Arial" w:hAnsi="Arial" w:cs="Arial"/>
          <w:sz w:val="20"/>
          <w:szCs w:val="20"/>
        </w:rPr>
      </w:pPr>
      <w:r w:rsidRPr="00025F45">
        <w:rPr>
          <w:rFonts w:ascii="Arial" w:eastAsia="Times New Roman" w:hAnsi="Arial" w:cs="Arial"/>
          <w:sz w:val="20"/>
          <w:szCs w:val="20"/>
        </w:rPr>
        <w:t>Finally, the GFCS aims to strengthen partnerships with the</w:t>
      </w:r>
      <w:r w:rsidR="00395147">
        <w:rPr>
          <w:rFonts w:ascii="Arial" w:eastAsia="Times New Roman" w:hAnsi="Arial" w:cs="Arial"/>
          <w:sz w:val="20"/>
          <w:szCs w:val="20"/>
        </w:rPr>
        <w:t xml:space="preserve"> UNFCC</w:t>
      </w:r>
      <w:r w:rsidRPr="00025F45">
        <w:rPr>
          <w:rFonts w:ascii="Arial" w:eastAsia="Times New Roman" w:hAnsi="Arial" w:cs="Arial"/>
          <w:sz w:val="20"/>
          <w:szCs w:val="20"/>
        </w:rPr>
        <w:t xml:space="preserve"> in support of the National Adaptation Plan (NAP) process</w:t>
      </w:r>
      <w:r w:rsidR="0046323E">
        <w:rPr>
          <w:rFonts w:ascii="Arial" w:eastAsia="Times New Roman" w:hAnsi="Arial" w:cs="Arial"/>
          <w:sz w:val="20"/>
          <w:szCs w:val="20"/>
        </w:rPr>
        <w:t xml:space="preserve"> (</w:t>
      </w:r>
      <w:r w:rsidR="0046323E" w:rsidRPr="0046323E">
        <w:rPr>
          <w:rFonts w:ascii="Arial" w:eastAsia="Times New Roman" w:hAnsi="Arial" w:cs="Arial"/>
          <w:sz w:val="20"/>
          <w:szCs w:val="20"/>
        </w:rPr>
        <w:t>WMO, 2016a</w:t>
      </w:r>
      <w:r w:rsidR="0046323E">
        <w:rPr>
          <w:rFonts w:ascii="Arial" w:eastAsia="Times New Roman" w:hAnsi="Arial" w:cs="Arial"/>
          <w:sz w:val="20"/>
          <w:szCs w:val="20"/>
        </w:rPr>
        <w:t>)</w:t>
      </w:r>
      <w:r w:rsidRPr="00025F45">
        <w:rPr>
          <w:rFonts w:ascii="Arial" w:eastAsia="Times New Roman" w:hAnsi="Arial" w:cs="Arial"/>
          <w:sz w:val="20"/>
          <w:szCs w:val="20"/>
        </w:rPr>
        <w:t xml:space="preserve">. </w:t>
      </w:r>
      <w:r w:rsidRPr="00025F45">
        <w:rPr>
          <w:rFonts w:ascii="Arial" w:hAnsi="Arial" w:cs="Arial"/>
          <w:sz w:val="20"/>
          <w:szCs w:val="20"/>
        </w:rPr>
        <w:t xml:space="preserve">With </w:t>
      </w:r>
      <w:r w:rsidRPr="00025F45">
        <w:rPr>
          <w:rFonts w:ascii="Arial" w:hAnsi="Arial" w:cs="Arial"/>
          <w:i/>
          <w:sz w:val="20"/>
          <w:szCs w:val="20"/>
        </w:rPr>
        <w:t>Climate Services for Supporting Climate Change Adaptation</w:t>
      </w:r>
      <w:r w:rsidRPr="00025F45">
        <w:rPr>
          <w:rFonts w:ascii="Arial" w:hAnsi="Arial" w:cs="Arial"/>
          <w:sz w:val="20"/>
          <w:szCs w:val="20"/>
        </w:rPr>
        <w:t>, a supplement to the technical guidelines</w:t>
      </w:r>
      <w:bookmarkStart w:id="32" w:name="_GoBack"/>
      <w:bookmarkEnd w:id="32"/>
      <w:r w:rsidRPr="00025F45">
        <w:rPr>
          <w:rFonts w:ascii="Arial" w:hAnsi="Arial" w:cs="Arial"/>
          <w:sz w:val="20"/>
          <w:szCs w:val="20"/>
        </w:rPr>
        <w:t xml:space="preserve"> of the National Adaptation Process, </w:t>
      </w:r>
      <w:r w:rsidRPr="00025F45">
        <w:rPr>
          <w:rFonts w:ascii="Arial" w:eastAsia="Times New Roman" w:hAnsi="Arial" w:cs="Arial"/>
          <w:sz w:val="20"/>
          <w:szCs w:val="20"/>
        </w:rPr>
        <w:t xml:space="preserve">the GFCS provides details </w:t>
      </w:r>
      <w:r w:rsidRPr="00365625">
        <w:rPr>
          <w:rFonts w:ascii="Arial" w:eastAsia="Times New Roman" w:hAnsi="Arial" w:cs="Arial"/>
          <w:sz w:val="20"/>
          <w:szCs w:val="20"/>
        </w:rPr>
        <w:t>on the role and contribution of NMHSs and the value of climate services in the assessment of climate risks and vulnerabilities</w:t>
      </w:r>
      <w:r w:rsidR="0046323E">
        <w:rPr>
          <w:rFonts w:ascii="Arial" w:eastAsia="Times New Roman" w:hAnsi="Arial" w:cs="Arial"/>
          <w:sz w:val="20"/>
          <w:szCs w:val="20"/>
        </w:rPr>
        <w:t xml:space="preserve"> (WMO, 2016d)</w:t>
      </w:r>
      <w:r w:rsidRPr="00365625">
        <w:rPr>
          <w:rFonts w:ascii="Arial" w:hAnsi="Arial" w:cs="Arial"/>
          <w:sz w:val="20"/>
          <w:szCs w:val="20"/>
        </w:rPr>
        <w:t>. The GFCS hopes</w:t>
      </w:r>
      <w:r w:rsidR="00A81545">
        <w:rPr>
          <w:rFonts w:ascii="Arial" w:hAnsi="Arial" w:cs="Arial"/>
          <w:sz w:val="20"/>
          <w:szCs w:val="20"/>
        </w:rPr>
        <w:t xml:space="preserve"> that</w:t>
      </w:r>
      <w:r w:rsidRPr="00365625">
        <w:rPr>
          <w:rFonts w:ascii="Arial" w:hAnsi="Arial" w:cs="Arial"/>
          <w:sz w:val="20"/>
          <w:szCs w:val="20"/>
        </w:rPr>
        <w:t xml:space="preserve"> this document </w:t>
      </w:r>
      <w:r w:rsidR="00A81545">
        <w:rPr>
          <w:rFonts w:ascii="Arial" w:hAnsi="Arial" w:cs="Arial"/>
          <w:sz w:val="20"/>
          <w:szCs w:val="20"/>
        </w:rPr>
        <w:t xml:space="preserve">will </w:t>
      </w:r>
      <w:r w:rsidRPr="00365625">
        <w:rPr>
          <w:rFonts w:ascii="Arial" w:hAnsi="Arial" w:cs="Arial"/>
          <w:sz w:val="20"/>
          <w:szCs w:val="20"/>
        </w:rPr>
        <w:t>increase the use of climate services in national adaptation planning and practices</w:t>
      </w:r>
      <w:r w:rsidR="0046323E">
        <w:rPr>
          <w:rFonts w:ascii="Arial" w:hAnsi="Arial" w:cs="Arial"/>
          <w:sz w:val="20"/>
          <w:szCs w:val="20"/>
        </w:rPr>
        <w:t xml:space="preserve"> (</w:t>
      </w:r>
      <w:r w:rsidR="0046323E" w:rsidRPr="0046323E">
        <w:rPr>
          <w:rFonts w:ascii="Arial" w:hAnsi="Arial" w:cs="Arial"/>
          <w:sz w:val="20"/>
          <w:szCs w:val="20"/>
        </w:rPr>
        <w:t>WMO, 2016a</w:t>
      </w:r>
      <w:r w:rsidR="0046323E">
        <w:rPr>
          <w:rFonts w:ascii="Arial" w:hAnsi="Arial" w:cs="Arial"/>
          <w:sz w:val="20"/>
          <w:szCs w:val="20"/>
        </w:rPr>
        <w:t>)</w:t>
      </w:r>
      <w:r w:rsidRPr="00365625">
        <w:rPr>
          <w:rFonts w:ascii="Arial" w:hAnsi="Arial" w:cs="Arial"/>
          <w:sz w:val="20"/>
          <w:szCs w:val="20"/>
        </w:rPr>
        <w:t xml:space="preserve">. </w:t>
      </w:r>
      <w:r w:rsidRPr="00365625">
        <w:rPr>
          <w:rFonts w:ascii="Arial" w:eastAsia="Times New Roman" w:hAnsi="Arial" w:cs="Arial"/>
          <w:sz w:val="20"/>
          <w:szCs w:val="20"/>
          <w:lang w:val="en-AU"/>
        </w:rPr>
        <w:t xml:space="preserve">The GFCS is recognized in the UNFCCC processes and present at COP meetings. </w:t>
      </w:r>
      <w:r w:rsidRPr="00365625">
        <w:rPr>
          <w:rFonts w:ascii="Arial" w:hAnsi="Arial" w:cs="Arial"/>
          <w:sz w:val="20"/>
          <w:szCs w:val="20"/>
        </w:rPr>
        <w:t>It was reported that this supplement is being used to develop a training module that will be delivered in the UNFCCC regional workshops to people involved in NAP processes.</w:t>
      </w:r>
      <w:r w:rsidR="00547AAC" w:rsidRPr="00365625">
        <w:rPr>
          <w:rFonts w:ascii="Arial" w:hAnsi="Arial" w:cs="Arial"/>
          <w:sz w:val="20"/>
          <w:szCs w:val="20"/>
        </w:rPr>
        <w:t xml:space="preserve"> </w:t>
      </w:r>
      <w:r w:rsidRPr="00365625">
        <w:rPr>
          <w:rFonts w:ascii="Arial" w:hAnsi="Arial" w:cs="Arial"/>
          <w:sz w:val="20"/>
          <w:szCs w:val="20"/>
        </w:rPr>
        <w:t>​Efforts are being made to have the GFCS directly reporting to the Subsidiary Body for Implementation (SBI) of the UNFCCC</w:t>
      </w:r>
      <w:r w:rsidR="0046323E">
        <w:rPr>
          <w:rFonts w:ascii="Arial" w:hAnsi="Arial" w:cs="Arial"/>
          <w:sz w:val="20"/>
          <w:szCs w:val="20"/>
        </w:rPr>
        <w:t xml:space="preserve"> (</w:t>
      </w:r>
      <w:r w:rsidR="0046323E" w:rsidRPr="0046323E">
        <w:rPr>
          <w:rFonts w:ascii="Arial" w:hAnsi="Arial" w:cs="Arial"/>
          <w:sz w:val="20"/>
          <w:szCs w:val="20"/>
        </w:rPr>
        <w:t>WMO, 2016a</w:t>
      </w:r>
      <w:r w:rsidR="0046323E">
        <w:rPr>
          <w:rFonts w:ascii="Arial" w:hAnsi="Arial" w:cs="Arial"/>
          <w:sz w:val="20"/>
          <w:szCs w:val="20"/>
        </w:rPr>
        <w:t>)</w:t>
      </w:r>
      <w:r w:rsidRPr="00365625">
        <w:rPr>
          <w:rFonts w:ascii="Arial" w:hAnsi="Arial" w:cs="Arial"/>
          <w:sz w:val="20"/>
          <w:szCs w:val="20"/>
        </w:rPr>
        <w:t>.</w:t>
      </w:r>
      <w:r w:rsidR="00547AAC" w:rsidRPr="00365625">
        <w:rPr>
          <w:rFonts w:ascii="Arial" w:hAnsi="Arial" w:cs="Arial"/>
          <w:sz w:val="20"/>
          <w:szCs w:val="20"/>
        </w:rPr>
        <w:t xml:space="preserve"> </w:t>
      </w:r>
    </w:p>
    <w:p w14:paraId="70DAFB2A" w14:textId="0DD51E5F" w:rsidR="00A16108" w:rsidRPr="00025F45" w:rsidRDefault="00A16108" w:rsidP="0083608B">
      <w:pPr>
        <w:spacing w:line="276" w:lineRule="auto"/>
        <w:rPr>
          <w:rFonts w:ascii="Arial" w:hAnsi="Arial" w:cs="Arial"/>
          <w:sz w:val="20"/>
          <w:szCs w:val="20"/>
        </w:rPr>
      </w:pPr>
      <w:r w:rsidRPr="00365625">
        <w:rPr>
          <w:rFonts w:ascii="Arial" w:eastAsia="Arial" w:hAnsi="Arial" w:cs="Arial"/>
          <w:sz w:val="20"/>
          <w:szCs w:val="20"/>
          <w:lang w:val="en-GB"/>
        </w:rPr>
        <w:t xml:space="preserve">Increasingly, the GFCS is seeing the NAPs as “crucial vehicles for climate action” in that they provide a basis for collective action </w:t>
      </w:r>
      <w:r w:rsidRPr="00A26733">
        <w:rPr>
          <w:rFonts w:ascii="Arial" w:eastAsia="Arial" w:hAnsi="Arial" w:cs="Arial"/>
          <w:sz w:val="20"/>
          <w:szCs w:val="20"/>
          <w:lang w:val="en-GB"/>
        </w:rPr>
        <w:t>in a country and can allow for the allocation of climate change financing needed for implementation</w:t>
      </w:r>
      <w:r w:rsidR="0046323E" w:rsidRPr="00A26733">
        <w:rPr>
          <w:rFonts w:ascii="Arial" w:eastAsia="Arial" w:hAnsi="Arial" w:cs="Arial"/>
          <w:sz w:val="20"/>
          <w:szCs w:val="20"/>
          <w:lang w:val="en-GB"/>
        </w:rPr>
        <w:t xml:space="preserve"> (</w:t>
      </w:r>
      <w:r w:rsidR="008563C5" w:rsidRPr="00A26733">
        <w:rPr>
          <w:rFonts w:ascii="Arial" w:eastAsia="Arial" w:hAnsi="Arial" w:cs="Arial"/>
          <w:sz w:val="20"/>
          <w:szCs w:val="20"/>
          <w:lang w:val="en-GB"/>
        </w:rPr>
        <w:t>WMO, 2017</w:t>
      </w:r>
      <w:r w:rsidR="00A26733" w:rsidRPr="00A26733">
        <w:rPr>
          <w:rFonts w:ascii="Arial" w:eastAsia="Arial" w:hAnsi="Arial" w:cs="Arial"/>
          <w:sz w:val="20"/>
          <w:szCs w:val="20"/>
          <w:lang w:val="en-GB"/>
        </w:rPr>
        <w:t>d</w:t>
      </w:r>
      <w:r w:rsidR="008563C5" w:rsidRPr="00A26733">
        <w:rPr>
          <w:rFonts w:ascii="Arial" w:eastAsia="Arial" w:hAnsi="Arial" w:cs="Arial"/>
          <w:sz w:val="20"/>
          <w:szCs w:val="20"/>
          <w:lang w:val="en-GB"/>
        </w:rPr>
        <w:t>, p.3</w:t>
      </w:r>
      <w:r w:rsidR="0046323E" w:rsidRPr="00A26733">
        <w:rPr>
          <w:rFonts w:ascii="Arial" w:eastAsia="Arial" w:hAnsi="Arial" w:cs="Arial"/>
          <w:sz w:val="20"/>
          <w:szCs w:val="20"/>
          <w:lang w:val="en-GB"/>
        </w:rPr>
        <w:t>)</w:t>
      </w:r>
      <w:r w:rsidRPr="00A26733">
        <w:rPr>
          <w:rFonts w:ascii="Arial" w:eastAsia="Arial" w:hAnsi="Arial" w:cs="Arial"/>
          <w:sz w:val="20"/>
          <w:szCs w:val="20"/>
          <w:lang w:val="en-GB"/>
        </w:rPr>
        <w:t>.</w:t>
      </w:r>
      <w:r w:rsidRPr="00365625">
        <w:rPr>
          <w:rFonts w:ascii="Arial" w:eastAsia="Arial" w:hAnsi="Arial" w:cs="Arial"/>
          <w:sz w:val="20"/>
          <w:szCs w:val="20"/>
          <w:lang w:val="en-GB"/>
        </w:rPr>
        <w:t xml:space="preserve"> </w:t>
      </w:r>
      <w:r w:rsidRPr="00365625">
        <w:rPr>
          <w:rFonts w:ascii="Arial" w:hAnsi="Arial" w:cs="Arial"/>
          <w:sz w:val="20"/>
          <w:szCs w:val="20"/>
        </w:rPr>
        <w:t xml:space="preserve">In addition, the NDCs are also being seen </w:t>
      </w:r>
      <w:r w:rsidR="00F80817">
        <w:rPr>
          <w:rFonts w:ascii="Arial" w:hAnsi="Arial" w:cs="Arial"/>
          <w:sz w:val="20"/>
          <w:szCs w:val="20"/>
        </w:rPr>
        <w:t xml:space="preserve">as </w:t>
      </w:r>
      <w:r w:rsidRPr="00365625">
        <w:rPr>
          <w:rFonts w:ascii="Arial" w:hAnsi="Arial" w:cs="Arial"/>
          <w:sz w:val="20"/>
          <w:szCs w:val="20"/>
        </w:rPr>
        <w:t>key instruments for enabling climate action under the UNFCCC. The GFCS sees the potential to empower the NMHS through the NAP process of the UNFCCC.</w:t>
      </w:r>
      <w:r w:rsidR="00547AAC" w:rsidRPr="00365625">
        <w:rPr>
          <w:rFonts w:ascii="Arial" w:hAnsi="Arial" w:cs="Arial"/>
          <w:sz w:val="20"/>
          <w:szCs w:val="20"/>
        </w:rPr>
        <w:t xml:space="preserve"> </w:t>
      </w:r>
      <w:r w:rsidRPr="00365625">
        <w:rPr>
          <w:rFonts w:ascii="Arial" w:hAnsi="Arial" w:cs="Arial"/>
          <w:sz w:val="20"/>
          <w:szCs w:val="20"/>
        </w:rPr>
        <w:t xml:space="preserve">One interviewee described it </w:t>
      </w:r>
      <w:r w:rsidRPr="00025F45">
        <w:rPr>
          <w:rFonts w:ascii="Arial" w:hAnsi="Arial" w:cs="Arial"/>
          <w:sz w:val="20"/>
          <w:szCs w:val="20"/>
        </w:rPr>
        <w:t xml:space="preserve">this way: “You can get the NDC from the country and this gives guidance on what the country sees as its climate </w:t>
      </w:r>
      <w:r w:rsidRPr="00025F45">
        <w:rPr>
          <w:rFonts w:ascii="Arial" w:hAnsi="Arial" w:cs="Arial"/>
          <w:sz w:val="20"/>
          <w:szCs w:val="20"/>
        </w:rPr>
        <w:lastRenderedPageBreak/>
        <w:t>sensitivities. Then you can look at the climate services pillar to see what the climate services chain might be and work with the country and regional organizations to provide what needs to be done. Finally, you can work on tailoring of particular products with the country.”</w:t>
      </w:r>
      <w:r w:rsidR="00547AAC">
        <w:rPr>
          <w:rFonts w:ascii="Arial" w:hAnsi="Arial" w:cs="Arial"/>
          <w:sz w:val="20"/>
          <w:szCs w:val="20"/>
        </w:rPr>
        <w:t xml:space="preserve"> </w:t>
      </w:r>
      <w:r w:rsidRPr="00025F45">
        <w:rPr>
          <w:rFonts w:ascii="Arial" w:hAnsi="Arial" w:cs="Arial"/>
          <w:sz w:val="20"/>
          <w:szCs w:val="20"/>
        </w:rPr>
        <w:t xml:space="preserve">Through the GFCS Adaptation Programme in Malawi and Tanzania, the GFCS </w:t>
      </w:r>
      <w:r w:rsidR="00F80817">
        <w:rPr>
          <w:rFonts w:ascii="Arial" w:hAnsi="Arial" w:cs="Arial"/>
          <w:sz w:val="20"/>
          <w:szCs w:val="20"/>
        </w:rPr>
        <w:t>gives</w:t>
      </w:r>
      <w:r w:rsidRPr="00025F45">
        <w:rPr>
          <w:rFonts w:ascii="Arial" w:hAnsi="Arial" w:cs="Arial"/>
          <w:sz w:val="20"/>
          <w:szCs w:val="20"/>
        </w:rPr>
        <w:t xml:space="preserve"> direct support of activities to support the NAP process, including the development of a health NAP in Malawi where the NMHS is collaborating with health authorities on using climate information to inform the process.</w:t>
      </w:r>
    </w:p>
    <w:p w14:paraId="1BE27F68" w14:textId="77777777" w:rsidR="00A16108" w:rsidRPr="00025F45" w:rsidRDefault="00A16108" w:rsidP="0083608B">
      <w:pPr>
        <w:spacing w:line="276" w:lineRule="auto"/>
        <w:rPr>
          <w:rFonts w:ascii="Arial" w:hAnsi="Arial" w:cs="Arial"/>
          <w:sz w:val="20"/>
          <w:szCs w:val="20"/>
        </w:rPr>
      </w:pPr>
    </w:p>
    <w:p w14:paraId="5B3E8A14" w14:textId="5F8BB615" w:rsidR="00A16108" w:rsidRPr="00F80817" w:rsidRDefault="00A16108" w:rsidP="0083608B">
      <w:pPr>
        <w:spacing w:line="276" w:lineRule="auto"/>
        <w:rPr>
          <w:rFonts w:ascii="Arial" w:hAnsi="Arial" w:cs="Arial"/>
          <w:sz w:val="20"/>
          <w:szCs w:val="20"/>
        </w:rPr>
      </w:pPr>
      <w:r w:rsidRPr="00025F45">
        <w:rPr>
          <w:rFonts w:ascii="Arial" w:hAnsi="Arial" w:cs="Arial"/>
          <w:sz w:val="20"/>
          <w:szCs w:val="20"/>
        </w:rPr>
        <w:t xml:space="preserve">In 2016, the GFCS found that 66 Parties out of 189 (35%) have used climate services terminology in their </w:t>
      </w:r>
      <w:r w:rsidRPr="00025F45">
        <w:rPr>
          <w:rFonts w:ascii="Arial" w:hAnsi="Arial" w:cs="Arial"/>
          <w:color w:val="00000A"/>
          <w:sz w:val="20"/>
          <w:szCs w:val="20"/>
        </w:rPr>
        <w:t>Nationally Determined Concentrations (</w:t>
      </w:r>
      <w:r w:rsidRPr="00025F45">
        <w:rPr>
          <w:rFonts w:ascii="Arial" w:hAnsi="Arial" w:cs="Arial"/>
          <w:sz w:val="20"/>
          <w:szCs w:val="20"/>
        </w:rPr>
        <w:t>NDC</w:t>
      </w:r>
      <w:r w:rsidR="00932FA4">
        <w:rPr>
          <w:rFonts w:ascii="Arial" w:hAnsi="Arial" w:cs="Arial"/>
          <w:sz w:val="20"/>
          <w:szCs w:val="20"/>
        </w:rPr>
        <w:t>s)</w:t>
      </w:r>
      <w:r w:rsidRPr="00025F45">
        <w:rPr>
          <w:rFonts w:ascii="Arial" w:hAnsi="Arial" w:cs="Arial"/>
          <w:sz w:val="20"/>
          <w:szCs w:val="20"/>
        </w:rPr>
        <w:t xml:space="preserve">, with sub-Saharan </w:t>
      </w:r>
      <w:r w:rsidRPr="00A26733">
        <w:rPr>
          <w:rFonts w:ascii="Arial" w:hAnsi="Arial" w:cs="Arial"/>
          <w:sz w:val="20"/>
          <w:szCs w:val="20"/>
        </w:rPr>
        <w:t>Africa, Latin America, and the Caribbean invoking climate services the most</w:t>
      </w:r>
      <w:r w:rsidR="0046323E" w:rsidRPr="00A26733">
        <w:rPr>
          <w:rFonts w:ascii="Arial" w:hAnsi="Arial" w:cs="Arial"/>
          <w:sz w:val="20"/>
          <w:szCs w:val="20"/>
        </w:rPr>
        <w:t xml:space="preserve"> (</w:t>
      </w:r>
      <w:r w:rsidR="00932FA4" w:rsidRPr="00A26733">
        <w:rPr>
          <w:rFonts w:ascii="Arial" w:hAnsi="Arial" w:cs="Arial"/>
          <w:sz w:val="20"/>
          <w:szCs w:val="20"/>
        </w:rPr>
        <w:t>WMO, 2017</w:t>
      </w:r>
      <w:r w:rsidR="00A26733" w:rsidRPr="00A26733">
        <w:rPr>
          <w:rFonts w:ascii="Arial" w:hAnsi="Arial" w:cs="Arial"/>
          <w:sz w:val="20"/>
          <w:szCs w:val="20"/>
        </w:rPr>
        <w:t>d</w:t>
      </w:r>
      <w:r w:rsidR="00932FA4" w:rsidRPr="00A26733">
        <w:rPr>
          <w:rFonts w:ascii="Arial" w:hAnsi="Arial" w:cs="Arial"/>
          <w:sz w:val="20"/>
          <w:szCs w:val="20"/>
        </w:rPr>
        <w:t>, p.4</w:t>
      </w:r>
      <w:r w:rsidR="0046323E" w:rsidRPr="00A26733">
        <w:rPr>
          <w:rFonts w:ascii="Arial" w:hAnsi="Arial" w:cs="Arial"/>
          <w:sz w:val="20"/>
          <w:szCs w:val="20"/>
        </w:rPr>
        <w:t>)</w:t>
      </w:r>
      <w:r w:rsidRPr="00A26733">
        <w:rPr>
          <w:rFonts w:ascii="Arial" w:hAnsi="Arial" w:cs="Arial"/>
          <w:sz w:val="20"/>
          <w:szCs w:val="20"/>
        </w:rPr>
        <w:t xml:space="preserve">. </w:t>
      </w:r>
      <w:r w:rsidRPr="00A26733">
        <w:rPr>
          <w:rFonts w:ascii="Arial" w:hAnsi="Arial" w:cs="Arial"/>
          <w:color w:val="000000"/>
          <w:sz w:val="20"/>
          <w:szCs w:val="20"/>
        </w:rPr>
        <w:t xml:space="preserve">One interviewee suggested that based on their analysis, some 40% of the </w:t>
      </w:r>
      <w:r w:rsidRPr="00A26733">
        <w:rPr>
          <w:rFonts w:ascii="Arial" w:hAnsi="Arial" w:cs="Arial"/>
          <w:sz w:val="20"/>
          <w:szCs w:val="20"/>
        </w:rPr>
        <w:t>NAPs</w:t>
      </w:r>
      <w:r w:rsidRPr="00F80817">
        <w:rPr>
          <w:rFonts w:ascii="Arial" w:hAnsi="Arial" w:cs="Arial"/>
          <w:sz w:val="20"/>
          <w:szCs w:val="20"/>
        </w:rPr>
        <w:t xml:space="preserve"> are talking about climate services, suggesting that there is evidence of the mainstreaming of climate services through the NAPs. When survey respondents in our online survey were asked about the main </w:t>
      </w:r>
      <w:r w:rsidRPr="00F80817">
        <w:rPr>
          <w:rFonts w:ascii="Arial" w:hAnsi="Arial" w:cs="Arial"/>
          <w:bCs/>
          <w:sz w:val="20"/>
          <w:szCs w:val="20"/>
        </w:rPr>
        <w:t xml:space="preserve">benefits of the </w:t>
      </w:r>
      <w:r w:rsidR="00A26733">
        <w:rPr>
          <w:rFonts w:ascii="Arial" w:hAnsi="Arial" w:cs="Arial"/>
          <w:bCs/>
          <w:sz w:val="20"/>
          <w:szCs w:val="20"/>
        </w:rPr>
        <w:t xml:space="preserve">NFCSs </w:t>
      </w:r>
      <w:r w:rsidRPr="00F80817">
        <w:rPr>
          <w:rFonts w:ascii="Arial" w:hAnsi="Arial" w:cs="Arial"/>
          <w:bCs/>
          <w:sz w:val="20"/>
          <w:szCs w:val="20"/>
        </w:rPr>
        <w:t xml:space="preserve">to date, 48% indicated that it has “contributed to National Adaptation Plans, other national development plans, and efforts to meet Nationally Determined Concentrations for greenhouse gas emissions.” </w:t>
      </w:r>
      <w:r w:rsidRPr="00F80817">
        <w:rPr>
          <w:rFonts w:ascii="Arial" w:hAnsi="Arial" w:cs="Arial"/>
          <w:sz w:val="20"/>
          <w:szCs w:val="20"/>
        </w:rPr>
        <w:t>One of the main benefits of the NFCS, as reported by 63% of survey respondents, is that it has elevated the importance of climate services and adaptation in national development agendas.</w:t>
      </w:r>
    </w:p>
    <w:p w14:paraId="0943FE2E" w14:textId="77777777" w:rsidR="00A16108" w:rsidRPr="00F80817" w:rsidRDefault="00A16108" w:rsidP="0083608B">
      <w:pPr>
        <w:spacing w:line="276" w:lineRule="auto"/>
        <w:rPr>
          <w:rFonts w:ascii="Arial" w:hAnsi="Arial" w:cs="Arial"/>
          <w:sz w:val="20"/>
          <w:szCs w:val="20"/>
        </w:rPr>
      </w:pPr>
    </w:p>
    <w:p w14:paraId="107AE72E" w14:textId="562E1B7A" w:rsidR="00A16108" w:rsidRPr="00025F45" w:rsidRDefault="00A16108" w:rsidP="0083608B">
      <w:pPr>
        <w:spacing w:line="276" w:lineRule="auto"/>
        <w:rPr>
          <w:rFonts w:ascii="Arial" w:hAnsi="Arial" w:cs="Arial"/>
          <w:sz w:val="20"/>
          <w:szCs w:val="20"/>
        </w:rPr>
      </w:pPr>
      <w:r w:rsidRPr="00F80817">
        <w:rPr>
          <w:rFonts w:ascii="Arial" w:hAnsi="Arial" w:cs="Arial"/>
          <w:sz w:val="20"/>
          <w:szCs w:val="20"/>
        </w:rPr>
        <w:t>In our survey, 44% of respondents indicated that the GFCS has been extremely or very effective at contributing to major climate service, adaptation, and development agendas like the Sendai Framework, Paris Agreement, and the Sustainable Development Goals.</w:t>
      </w:r>
      <w:r w:rsidR="00547AAC" w:rsidRPr="00F80817">
        <w:rPr>
          <w:rFonts w:ascii="Arial" w:hAnsi="Arial" w:cs="Arial"/>
          <w:sz w:val="20"/>
          <w:szCs w:val="20"/>
        </w:rPr>
        <w:t xml:space="preserve"> </w:t>
      </w:r>
      <w:r w:rsidRPr="00F80817">
        <w:rPr>
          <w:rFonts w:ascii="Arial" w:hAnsi="Arial" w:cs="Arial"/>
          <w:sz w:val="20"/>
          <w:szCs w:val="20"/>
        </w:rPr>
        <w:t>This is in contrast to 33% of respondents who indicate that the GFCS has been moderately effective and 22% who indicated not effective at all. But again, we find that perspective depends upon where you sit.</w:t>
      </w:r>
      <w:r w:rsidR="00547AAC" w:rsidRPr="00F80817">
        <w:rPr>
          <w:rFonts w:ascii="Arial" w:hAnsi="Arial" w:cs="Arial"/>
          <w:sz w:val="20"/>
          <w:szCs w:val="20"/>
        </w:rPr>
        <w:t xml:space="preserve"> </w:t>
      </w:r>
      <w:r w:rsidRPr="00F80817">
        <w:rPr>
          <w:rFonts w:ascii="Arial" w:hAnsi="Arial" w:cs="Arial"/>
          <w:sz w:val="20"/>
          <w:szCs w:val="20"/>
        </w:rPr>
        <w:t xml:space="preserve">Only 40% of PAC members reported that the GFCS has been extremely </w:t>
      </w:r>
      <w:r w:rsidRPr="00025F45">
        <w:rPr>
          <w:rFonts w:ascii="Arial" w:hAnsi="Arial" w:cs="Arial"/>
          <w:sz w:val="20"/>
          <w:szCs w:val="20"/>
        </w:rPr>
        <w:t>or very effective at contribution to major global agenda in contrast to 83% of IBCS members.</w:t>
      </w:r>
    </w:p>
    <w:p w14:paraId="56039997" w14:textId="77777777" w:rsidR="00A16108" w:rsidRPr="00025F45" w:rsidRDefault="00A16108" w:rsidP="0083608B">
      <w:pPr>
        <w:spacing w:line="276" w:lineRule="auto"/>
        <w:rPr>
          <w:rFonts w:ascii="Arial" w:hAnsi="Arial" w:cs="Arial"/>
          <w:color w:val="000000" w:themeColor="text1"/>
          <w:sz w:val="20"/>
          <w:szCs w:val="20"/>
        </w:rPr>
      </w:pPr>
    </w:p>
    <w:p w14:paraId="63281370" w14:textId="03145D96" w:rsidR="00A16108" w:rsidRPr="00025F45" w:rsidRDefault="00A16108" w:rsidP="0083608B">
      <w:p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Indeed</w:t>
      </w:r>
      <w:r w:rsidR="00106CD7"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we see evidence of the GFCS in some major global agendas. Yet, some people are uncertain where the GFCS fits in or relates to these agendas. Interviewees reported that GFCS links with the Sendai Framework and the SGDs are not widely known within the development and </w:t>
      </w:r>
      <w:r w:rsidRPr="00025F45">
        <w:rPr>
          <w:rFonts w:ascii="Arial" w:eastAsia="Times New Roman" w:hAnsi="Arial" w:cs="Arial"/>
          <w:color w:val="000000" w:themeColor="text1"/>
          <w:sz w:val="20"/>
          <w:szCs w:val="20"/>
        </w:rPr>
        <w:t xml:space="preserve">disaster risk management communities </w:t>
      </w:r>
      <w:r w:rsidRPr="00025F45">
        <w:rPr>
          <w:rFonts w:ascii="Arial" w:hAnsi="Arial" w:cs="Arial"/>
          <w:color w:val="000000" w:themeColor="text1"/>
          <w:sz w:val="20"/>
          <w:szCs w:val="20"/>
        </w:rPr>
        <w:t>but rather are more limited to a “smaller pool of met-focused experts who understand and work with the GFCS.” Further, although there have been efforts led by PAC partners (especially around climate services within the UNFCCC), many PAC members are uncertain if they are meant to take on a leadership, coordination, or communication role. Others are worried that the PAC will go too far.</w:t>
      </w:r>
      <w:r w:rsidR="00547AAC">
        <w:rPr>
          <w:rFonts w:ascii="Arial" w:hAnsi="Arial" w:cs="Arial"/>
          <w:color w:val="000000" w:themeColor="text1"/>
          <w:sz w:val="20"/>
          <w:szCs w:val="20"/>
        </w:rPr>
        <w:t xml:space="preserve"> </w:t>
      </w:r>
      <w:r w:rsidRPr="00025F45">
        <w:rPr>
          <w:rFonts w:ascii="Arial" w:hAnsi="Arial" w:cs="Arial"/>
          <w:color w:val="000000" w:themeColor="text1"/>
          <w:sz w:val="20"/>
          <w:szCs w:val="20"/>
        </w:rPr>
        <w:t>As one interviewee stated: “There is a danger of the PAC running parallel and outside the purview [of the GFCS] on a lot of these big global initiatives.”</w:t>
      </w:r>
    </w:p>
    <w:p w14:paraId="137EAADF" w14:textId="77777777" w:rsidR="00A16108" w:rsidRPr="00025F45" w:rsidRDefault="00A16108" w:rsidP="0083608B">
      <w:pPr>
        <w:spacing w:line="276" w:lineRule="auto"/>
        <w:rPr>
          <w:rFonts w:ascii="Arial" w:hAnsi="Arial" w:cs="Arial"/>
          <w:color w:val="000000" w:themeColor="text1"/>
          <w:sz w:val="20"/>
          <w:szCs w:val="20"/>
        </w:rPr>
      </w:pPr>
    </w:p>
    <w:p w14:paraId="7D6DF829" w14:textId="4E6A1EBB" w:rsidR="00A16108" w:rsidRPr="00214CAB" w:rsidRDefault="00A16108" w:rsidP="00214CAB">
      <w:pPr>
        <w:pStyle w:val="GFCSH2"/>
      </w:pPr>
      <w:bookmarkStart w:id="33" w:name="_Toc492020474"/>
      <w:r w:rsidRPr="00214CAB">
        <w:t xml:space="preserve">Key Findings on GFCS </w:t>
      </w:r>
      <w:r w:rsidR="00105F59">
        <w:t>Contributions to</w:t>
      </w:r>
      <w:r w:rsidR="00105F59" w:rsidRPr="00214CAB">
        <w:t xml:space="preserve"> </w:t>
      </w:r>
      <w:r w:rsidRPr="00214CAB">
        <w:t>Major Global Agendas</w:t>
      </w:r>
      <w:r w:rsidR="000C1B4C">
        <w:t>.</w:t>
      </w:r>
      <w:bookmarkEnd w:id="33"/>
    </w:p>
    <w:p w14:paraId="1B053A7E" w14:textId="77777777" w:rsidR="000F08D9" w:rsidRPr="00025F45" w:rsidRDefault="0033312A" w:rsidP="0083608B">
      <w:pPr>
        <w:pStyle w:val="ListParagraph"/>
        <w:numPr>
          <w:ilvl w:val="0"/>
          <w:numId w:val="26"/>
        </w:numPr>
        <w:spacing w:line="276" w:lineRule="auto"/>
        <w:rPr>
          <w:rFonts w:ascii="Arial" w:hAnsi="Arial" w:cs="Arial"/>
          <w:sz w:val="20"/>
          <w:szCs w:val="20"/>
        </w:rPr>
      </w:pPr>
      <w:r w:rsidRPr="00025F45">
        <w:rPr>
          <w:rFonts w:ascii="Arial" w:hAnsi="Arial" w:cs="Arial"/>
          <w:sz w:val="20"/>
          <w:szCs w:val="20"/>
        </w:rPr>
        <w:t>The GFCS has influenced major global agenda around development, disaster risk reduction, and climate change.</w:t>
      </w:r>
    </w:p>
    <w:p w14:paraId="4B0C8FB8" w14:textId="77777777" w:rsidR="000F08D9" w:rsidRPr="00025F45" w:rsidRDefault="0033312A" w:rsidP="0083608B">
      <w:pPr>
        <w:pStyle w:val="ListParagraph"/>
        <w:numPr>
          <w:ilvl w:val="0"/>
          <w:numId w:val="26"/>
        </w:numPr>
        <w:spacing w:line="276" w:lineRule="auto"/>
        <w:rPr>
          <w:rFonts w:ascii="Arial" w:hAnsi="Arial" w:cs="Arial"/>
          <w:sz w:val="20"/>
          <w:szCs w:val="20"/>
        </w:rPr>
      </w:pPr>
      <w:r w:rsidRPr="00025F45">
        <w:rPr>
          <w:rFonts w:ascii="Arial" w:hAnsi="Arial" w:cs="Arial"/>
          <w:sz w:val="20"/>
          <w:szCs w:val="20"/>
        </w:rPr>
        <w:t>The production of documents and white papers is the dominant way the GFCS communicates the importance of climate services for major global agendas.</w:t>
      </w:r>
    </w:p>
    <w:p w14:paraId="1F767D73" w14:textId="6D1C7E90" w:rsidR="0033312A" w:rsidRPr="00025F45" w:rsidRDefault="0033312A" w:rsidP="0083608B">
      <w:pPr>
        <w:pStyle w:val="ListParagraph"/>
        <w:numPr>
          <w:ilvl w:val="0"/>
          <w:numId w:val="26"/>
        </w:numPr>
        <w:spacing w:line="276" w:lineRule="auto"/>
        <w:rPr>
          <w:rFonts w:ascii="Arial" w:hAnsi="Arial" w:cs="Arial"/>
          <w:sz w:val="20"/>
          <w:szCs w:val="20"/>
        </w:rPr>
      </w:pPr>
      <w:r w:rsidRPr="00025F45">
        <w:rPr>
          <w:rFonts w:ascii="Arial" w:hAnsi="Arial" w:cs="Arial"/>
          <w:sz w:val="20"/>
          <w:szCs w:val="20"/>
        </w:rPr>
        <w:t>There exists some ambiguity around the roles and responsibilities of GFCS actors in contributing the major global agendas.</w:t>
      </w:r>
    </w:p>
    <w:p w14:paraId="22D9F257" w14:textId="77777777" w:rsidR="0033312A" w:rsidRPr="00025F45" w:rsidRDefault="0033312A" w:rsidP="0083608B">
      <w:pPr>
        <w:spacing w:line="276" w:lineRule="auto"/>
        <w:rPr>
          <w:rFonts w:ascii="Arial" w:hAnsi="Arial" w:cs="Arial"/>
          <w:lang w:eastAsia="zh-CN"/>
        </w:rPr>
      </w:pPr>
    </w:p>
    <w:p w14:paraId="7DA19B57" w14:textId="3BE87F40" w:rsidR="00187E2A" w:rsidRPr="00E621CF" w:rsidRDefault="00D6372D" w:rsidP="00E621CF">
      <w:pPr>
        <w:pStyle w:val="GFCSH1"/>
        <w:spacing w:line="276" w:lineRule="auto"/>
      </w:pPr>
      <w:bookmarkStart w:id="34" w:name="_Toc492020475"/>
      <w:r w:rsidRPr="00025F45">
        <w:t>Recommendations</w:t>
      </w:r>
      <w:bookmarkEnd w:id="34"/>
    </w:p>
    <w:p w14:paraId="7E4B547E" w14:textId="3A5C9C82" w:rsidR="00187E2A" w:rsidRPr="00025F45" w:rsidRDefault="00187E2A" w:rsidP="0083608B">
      <w:pPr>
        <w:spacing w:line="276" w:lineRule="auto"/>
        <w:rPr>
          <w:rFonts w:ascii="Arial" w:hAnsi="Arial" w:cs="Arial"/>
          <w:b/>
          <w:sz w:val="20"/>
          <w:szCs w:val="20"/>
        </w:rPr>
      </w:pPr>
      <w:r w:rsidRPr="00025F45">
        <w:rPr>
          <w:rFonts w:ascii="Arial" w:eastAsia="Calibri" w:hAnsi="Arial" w:cs="Arial"/>
          <w:b/>
          <w:sz w:val="20"/>
          <w:szCs w:val="20"/>
        </w:rPr>
        <w:t>Recommendation</w:t>
      </w:r>
      <w:r w:rsidRPr="00025F45">
        <w:rPr>
          <w:rFonts w:ascii="Arial" w:hAnsi="Arial" w:cs="Arial"/>
          <w:b/>
          <w:sz w:val="20"/>
          <w:szCs w:val="20"/>
        </w:rPr>
        <w:t xml:space="preserve"> #1: </w:t>
      </w:r>
      <w:r w:rsidRPr="00025F45">
        <w:rPr>
          <w:rFonts w:ascii="Arial" w:eastAsia="Calibri" w:hAnsi="Arial" w:cs="Arial"/>
          <w:b/>
          <w:sz w:val="20"/>
          <w:szCs w:val="20"/>
        </w:rPr>
        <w:t>Revisit the Scope of the GFCS given resources</w:t>
      </w:r>
      <w:r w:rsidRPr="00025F45">
        <w:rPr>
          <w:rFonts w:ascii="Arial" w:hAnsi="Arial" w:cs="Arial"/>
          <w:b/>
          <w:sz w:val="20"/>
          <w:szCs w:val="20"/>
        </w:rPr>
        <w:t xml:space="preserve"> and focus on identifying priorities</w:t>
      </w:r>
      <w:r w:rsidR="00C65AB6" w:rsidRPr="00025F45">
        <w:rPr>
          <w:rFonts w:ascii="Arial" w:hAnsi="Arial" w:cs="Arial"/>
          <w:b/>
          <w:sz w:val="20"/>
          <w:szCs w:val="20"/>
        </w:rPr>
        <w:t>, knowledge translation,</w:t>
      </w:r>
      <w:r w:rsidRPr="00025F45">
        <w:rPr>
          <w:rFonts w:ascii="Arial" w:hAnsi="Arial" w:cs="Arial"/>
          <w:b/>
          <w:sz w:val="20"/>
          <w:szCs w:val="20"/>
        </w:rPr>
        <w:t xml:space="preserve"> and</w:t>
      </w:r>
      <w:r w:rsidR="003D4BE9" w:rsidRPr="00025F45">
        <w:rPr>
          <w:rFonts w:ascii="Arial" w:hAnsi="Arial" w:cs="Arial"/>
          <w:b/>
          <w:sz w:val="20"/>
          <w:szCs w:val="20"/>
        </w:rPr>
        <w:t xml:space="preserve"> connecting</w:t>
      </w:r>
      <w:r w:rsidRPr="00025F45">
        <w:rPr>
          <w:rFonts w:ascii="Arial" w:hAnsi="Arial" w:cs="Arial"/>
          <w:b/>
          <w:sz w:val="20"/>
          <w:szCs w:val="20"/>
        </w:rPr>
        <w:t xml:space="preserve"> users and providers.</w:t>
      </w:r>
    </w:p>
    <w:p w14:paraId="3BD15E21" w14:textId="694ABE07" w:rsidR="00187E2A" w:rsidRPr="00025F45" w:rsidRDefault="00187E2A" w:rsidP="0083608B">
      <w:pPr>
        <w:spacing w:line="276" w:lineRule="auto"/>
        <w:rPr>
          <w:rFonts w:ascii="Arial" w:eastAsia="Calibri" w:hAnsi="Arial" w:cs="Arial"/>
          <w:sz w:val="20"/>
          <w:szCs w:val="20"/>
        </w:rPr>
      </w:pPr>
      <w:r w:rsidRPr="00025F45">
        <w:rPr>
          <w:rFonts w:ascii="Arial" w:eastAsia="Calibri" w:hAnsi="Arial" w:cs="Arial"/>
          <w:sz w:val="20"/>
          <w:szCs w:val="20"/>
        </w:rPr>
        <w:t>The GFCS vision for climate services is comprehensive and expansive. There are also numerous organizations now involved in climate services. What seems to be missing are: (1) ongoing assessments of who is doing what, where, and how</w:t>
      </w:r>
      <w:r w:rsidR="00FF720D">
        <w:rPr>
          <w:rFonts w:ascii="Arial" w:eastAsia="Calibri" w:hAnsi="Arial" w:cs="Arial"/>
          <w:sz w:val="20"/>
          <w:szCs w:val="20"/>
        </w:rPr>
        <w:t>;</w:t>
      </w:r>
      <w:r w:rsidRPr="00025F45">
        <w:rPr>
          <w:rFonts w:ascii="Arial" w:eastAsia="Calibri" w:hAnsi="Arial" w:cs="Arial"/>
          <w:sz w:val="20"/>
          <w:szCs w:val="20"/>
        </w:rPr>
        <w:t xml:space="preserve"> (2) what works and doesn’t; and (3) the creation </w:t>
      </w:r>
      <w:r w:rsidRPr="00025F45">
        <w:rPr>
          <w:rFonts w:ascii="Arial" w:eastAsia="Calibri" w:hAnsi="Arial" w:cs="Arial"/>
          <w:sz w:val="20"/>
          <w:szCs w:val="20"/>
        </w:rPr>
        <w:lastRenderedPageBreak/>
        <w:t>of sp</w:t>
      </w:r>
      <w:r w:rsidR="00C65AB6" w:rsidRPr="00025F45">
        <w:rPr>
          <w:rFonts w:ascii="Arial" w:eastAsia="Calibri" w:hAnsi="Arial" w:cs="Arial"/>
          <w:sz w:val="20"/>
          <w:szCs w:val="20"/>
        </w:rPr>
        <w:t>aces for</w:t>
      </w:r>
      <w:r w:rsidRPr="00025F45">
        <w:rPr>
          <w:rFonts w:ascii="Arial" w:eastAsia="Calibri" w:hAnsi="Arial" w:cs="Arial"/>
          <w:sz w:val="20"/>
          <w:szCs w:val="20"/>
        </w:rPr>
        <w:t xml:space="preserve"> user and provider interactions. Under resource constraints, the GFCS can add substantial value to the climate service network by focusing on these activities.</w:t>
      </w:r>
    </w:p>
    <w:p w14:paraId="59413206" w14:textId="77777777" w:rsidR="00187E2A" w:rsidRPr="00025F45" w:rsidRDefault="00187E2A" w:rsidP="0083608B">
      <w:pPr>
        <w:spacing w:line="276" w:lineRule="auto"/>
        <w:outlineLvl w:val="0"/>
        <w:rPr>
          <w:rFonts w:ascii="Arial" w:eastAsia="Calibri" w:hAnsi="Arial" w:cs="Arial"/>
          <w:sz w:val="20"/>
          <w:szCs w:val="20"/>
        </w:rPr>
      </w:pPr>
    </w:p>
    <w:p w14:paraId="425A4AA3" w14:textId="2E8EAD68" w:rsidR="003B0C41" w:rsidRPr="00025F45" w:rsidRDefault="003B0C41" w:rsidP="0083608B">
      <w:pPr>
        <w:spacing w:line="276" w:lineRule="auto"/>
        <w:rPr>
          <w:rFonts w:ascii="Arial" w:hAnsi="Arial" w:cs="Arial"/>
          <w:b/>
          <w:sz w:val="20"/>
          <w:szCs w:val="20"/>
        </w:rPr>
      </w:pPr>
      <w:r w:rsidRPr="00025F45">
        <w:rPr>
          <w:rFonts w:ascii="Arial" w:hAnsi="Arial" w:cs="Arial"/>
          <w:b/>
          <w:sz w:val="20"/>
          <w:szCs w:val="20"/>
        </w:rPr>
        <w:t>Recommendation #2: Reframe the identity of the GFCS as a partnership.</w:t>
      </w:r>
    </w:p>
    <w:p w14:paraId="1CEE18DF" w14:textId="639C12B4" w:rsidR="003B0C41" w:rsidRPr="00025F45" w:rsidRDefault="003B0C41" w:rsidP="0083608B">
      <w:pPr>
        <w:spacing w:line="276" w:lineRule="auto"/>
        <w:rPr>
          <w:rFonts w:ascii="Arial" w:hAnsi="Arial" w:cs="Arial"/>
          <w:sz w:val="20"/>
          <w:szCs w:val="20"/>
        </w:rPr>
      </w:pPr>
      <w:r w:rsidRPr="00025F45">
        <w:rPr>
          <w:rFonts w:ascii="Arial" w:hAnsi="Arial" w:cs="Arial"/>
          <w:sz w:val="20"/>
          <w:szCs w:val="20"/>
        </w:rPr>
        <w:t>Is the GFCS a framework, net</w:t>
      </w:r>
      <w:r w:rsidR="00F80817">
        <w:rPr>
          <w:rFonts w:ascii="Arial" w:hAnsi="Arial" w:cs="Arial"/>
          <w:sz w:val="20"/>
          <w:szCs w:val="20"/>
        </w:rPr>
        <w:t>work, partnership, WMO program</w:t>
      </w:r>
      <w:r w:rsidRPr="00025F45">
        <w:rPr>
          <w:rFonts w:ascii="Arial" w:hAnsi="Arial" w:cs="Arial"/>
          <w:sz w:val="20"/>
          <w:szCs w:val="20"/>
        </w:rPr>
        <w:t>, or constellation</w:t>
      </w:r>
      <w:r w:rsidR="00F80817">
        <w:rPr>
          <w:rFonts w:ascii="Arial" w:hAnsi="Arial" w:cs="Arial"/>
          <w:sz w:val="20"/>
          <w:szCs w:val="20"/>
        </w:rPr>
        <w:t xml:space="preserve"> </w:t>
      </w:r>
      <w:r w:rsidRPr="00025F45">
        <w:rPr>
          <w:rFonts w:ascii="Arial" w:hAnsi="Arial" w:cs="Arial"/>
          <w:sz w:val="20"/>
          <w:szCs w:val="20"/>
        </w:rPr>
        <w:t xml:space="preserve">of initiatives? There is no consensus. The lack of a shared meaning or identity of the GFCS contributes to uncertain roles, responsibilities, and support for the GFCS. We recommend that the GFCS take action to reframe itself as a </w:t>
      </w:r>
      <w:r w:rsidRPr="00025F45">
        <w:rPr>
          <w:rFonts w:ascii="Arial" w:hAnsi="Arial" w:cs="Arial"/>
          <w:i/>
          <w:sz w:val="20"/>
          <w:szCs w:val="20"/>
        </w:rPr>
        <w:t>partnership</w:t>
      </w:r>
      <w:r w:rsidRPr="00025F45">
        <w:rPr>
          <w:rFonts w:ascii="Arial" w:hAnsi="Arial" w:cs="Arial"/>
          <w:sz w:val="20"/>
          <w:szCs w:val="20"/>
        </w:rPr>
        <w:t xml:space="preserve"> by enabling greater partner contributions to the GFCS governance; clarifying the roles and responsibilities of GFCS stakeholders in their Terms of Reference, including the IBCS and PAC members, GFCS Office, and joint offices; and focus GFCS activities on coordinating the partnership while deemphasizing GFCS-led project implementation. </w:t>
      </w:r>
    </w:p>
    <w:p w14:paraId="016F83C0" w14:textId="77777777" w:rsidR="00F80817" w:rsidRDefault="00F80817" w:rsidP="0083608B">
      <w:pPr>
        <w:spacing w:line="276" w:lineRule="auto"/>
        <w:rPr>
          <w:rFonts w:ascii="Arial" w:hAnsi="Arial" w:cs="Arial"/>
          <w:b/>
          <w:sz w:val="20"/>
          <w:szCs w:val="20"/>
        </w:rPr>
      </w:pPr>
    </w:p>
    <w:p w14:paraId="3D2AC67C" w14:textId="58E5C2D0" w:rsidR="003B0C41" w:rsidRPr="00025F45" w:rsidRDefault="003B0C41" w:rsidP="0083608B">
      <w:pPr>
        <w:spacing w:line="276" w:lineRule="auto"/>
        <w:rPr>
          <w:rFonts w:ascii="Arial" w:hAnsi="Arial" w:cs="Arial"/>
          <w:b/>
          <w:sz w:val="20"/>
          <w:szCs w:val="20"/>
        </w:rPr>
      </w:pPr>
      <w:r w:rsidRPr="00025F45">
        <w:rPr>
          <w:rFonts w:ascii="Arial" w:hAnsi="Arial" w:cs="Arial"/>
          <w:b/>
          <w:sz w:val="20"/>
          <w:szCs w:val="20"/>
        </w:rPr>
        <w:t xml:space="preserve">Recommendation #3: Reform GFCS governance to reflect partnership. </w:t>
      </w:r>
    </w:p>
    <w:p w14:paraId="2D0D4D27" w14:textId="165D03DD" w:rsidR="003B0C41" w:rsidRPr="00025F45" w:rsidRDefault="003B0C41" w:rsidP="0083608B">
      <w:pPr>
        <w:spacing w:line="276" w:lineRule="auto"/>
        <w:rPr>
          <w:rFonts w:ascii="Arial" w:hAnsi="Arial" w:cs="Arial"/>
          <w:sz w:val="20"/>
          <w:szCs w:val="20"/>
        </w:rPr>
      </w:pPr>
      <w:r w:rsidRPr="00025F45">
        <w:rPr>
          <w:rFonts w:ascii="Arial" w:hAnsi="Arial" w:cs="Arial"/>
          <w:sz w:val="20"/>
          <w:szCs w:val="20"/>
        </w:rPr>
        <w:t xml:space="preserve">There is a growing dissatisfaction with the GFCS governance structure. It is seen as duplicative with the WMO Congress, expensive, not sufficiently inclusive of partners, and better fit for a funding reality that did not come to pass as expected. While some governance reforms have been recently made, a dialogue around governance reform is desperately needed with participants in GFCS governance. As a partnership, the GFCS can help connect technical producers at the WMO technical commissions and end users of the information, thereby focusing on what the GFCS calls the UIP. The governance structure would therefore be smaller and focused on enabling core set of activities centered </w:t>
      </w:r>
      <w:r w:rsidR="00F80817">
        <w:rPr>
          <w:rFonts w:ascii="Arial" w:hAnsi="Arial" w:cs="Arial"/>
          <w:sz w:val="20"/>
          <w:szCs w:val="20"/>
        </w:rPr>
        <w:t>on</w:t>
      </w:r>
      <w:r w:rsidRPr="00025F45">
        <w:rPr>
          <w:rFonts w:ascii="Arial" w:hAnsi="Arial" w:cs="Arial"/>
          <w:sz w:val="20"/>
          <w:szCs w:val="20"/>
        </w:rPr>
        <w:t xml:space="preserve"> identifying priorities. While no perfect governance model exists for the GFCS to emulate, the Expert Panel in Polar Monitoring Observations and the International Land Coalition, among others, can be studied for inspiration </w:t>
      </w:r>
      <w:r w:rsidR="00F80817">
        <w:rPr>
          <w:rFonts w:ascii="Arial" w:hAnsi="Arial" w:cs="Arial"/>
          <w:sz w:val="20"/>
          <w:szCs w:val="20"/>
        </w:rPr>
        <w:t>on</w:t>
      </w:r>
      <w:r w:rsidRPr="00025F45">
        <w:rPr>
          <w:rFonts w:ascii="Arial" w:hAnsi="Arial" w:cs="Arial"/>
          <w:sz w:val="20"/>
          <w:szCs w:val="20"/>
        </w:rPr>
        <w:t xml:space="preserve"> lighter</w:t>
      </w:r>
      <w:r w:rsidR="00F80817">
        <w:rPr>
          <w:rFonts w:ascii="Arial" w:hAnsi="Arial" w:cs="Arial"/>
          <w:sz w:val="20"/>
          <w:szCs w:val="20"/>
        </w:rPr>
        <w:t>,</w:t>
      </w:r>
      <w:r w:rsidRPr="00025F45">
        <w:rPr>
          <w:rFonts w:ascii="Arial" w:hAnsi="Arial" w:cs="Arial"/>
          <w:sz w:val="20"/>
          <w:szCs w:val="20"/>
        </w:rPr>
        <w:t xml:space="preserve"> more flexible and responsive approaches to governance.</w:t>
      </w:r>
    </w:p>
    <w:p w14:paraId="25F68EEB" w14:textId="77777777" w:rsidR="003B0C41" w:rsidRPr="00025F45" w:rsidRDefault="003B0C41" w:rsidP="0083608B">
      <w:pPr>
        <w:spacing w:line="276" w:lineRule="auto"/>
        <w:rPr>
          <w:rFonts w:ascii="Arial" w:hAnsi="Arial" w:cs="Arial"/>
          <w:color w:val="000000" w:themeColor="text1"/>
          <w:sz w:val="20"/>
          <w:szCs w:val="20"/>
        </w:rPr>
      </w:pPr>
    </w:p>
    <w:p w14:paraId="2FB7D43F" w14:textId="21517771" w:rsidR="00041375" w:rsidRPr="00025F45" w:rsidRDefault="00260B84" w:rsidP="0083608B">
      <w:pPr>
        <w:spacing w:line="276" w:lineRule="auto"/>
        <w:rPr>
          <w:rFonts w:ascii="Arial" w:hAnsi="Arial" w:cs="Arial"/>
          <w:b/>
          <w:sz w:val="20"/>
          <w:szCs w:val="20"/>
        </w:rPr>
      </w:pPr>
      <w:r w:rsidRPr="00025F45">
        <w:rPr>
          <w:rFonts w:ascii="Arial" w:hAnsi="Arial" w:cs="Arial"/>
          <w:b/>
          <w:sz w:val="20"/>
          <w:szCs w:val="20"/>
        </w:rPr>
        <w:t>Recommendation #</w:t>
      </w:r>
      <w:r w:rsidR="003B0C41" w:rsidRPr="00025F45">
        <w:rPr>
          <w:rFonts w:ascii="Arial" w:hAnsi="Arial" w:cs="Arial"/>
          <w:b/>
          <w:sz w:val="20"/>
          <w:szCs w:val="20"/>
        </w:rPr>
        <w:t>4</w:t>
      </w:r>
      <w:r w:rsidR="00041375" w:rsidRPr="00025F45">
        <w:rPr>
          <w:rFonts w:ascii="Arial" w:hAnsi="Arial" w:cs="Arial"/>
          <w:b/>
          <w:sz w:val="20"/>
          <w:szCs w:val="20"/>
        </w:rPr>
        <w:t xml:space="preserve">: De-emphasize leading </w:t>
      </w:r>
      <w:r w:rsidR="009D264A">
        <w:rPr>
          <w:rFonts w:ascii="Arial" w:hAnsi="Arial" w:cs="Arial"/>
          <w:b/>
          <w:sz w:val="20"/>
          <w:szCs w:val="20"/>
        </w:rPr>
        <w:t>GFCS</w:t>
      </w:r>
      <w:r w:rsidR="009D264A" w:rsidRPr="00025F45">
        <w:rPr>
          <w:rFonts w:ascii="Arial" w:hAnsi="Arial" w:cs="Arial"/>
          <w:b/>
          <w:sz w:val="20"/>
          <w:szCs w:val="20"/>
        </w:rPr>
        <w:t xml:space="preserve"> </w:t>
      </w:r>
      <w:r w:rsidR="00041375" w:rsidRPr="00025F45">
        <w:rPr>
          <w:rFonts w:ascii="Arial" w:hAnsi="Arial" w:cs="Arial"/>
          <w:b/>
          <w:sz w:val="20"/>
          <w:szCs w:val="20"/>
        </w:rPr>
        <w:t xml:space="preserve">projects. </w:t>
      </w:r>
    </w:p>
    <w:p w14:paraId="3A562FEE" w14:textId="55C14833" w:rsidR="00041375" w:rsidRPr="00025F45" w:rsidRDefault="00041375" w:rsidP="0083608B">
      <w:pPr>
        <w:spacing w:line="276" w:lineRule="auto"/>
        <w:rPr>
          <w:rFonts w:ascii="Arial" w:hAnsi="Arial" w:cs="Arial"/>
          <w:sz w:val="20"/>
          <w:szCs w:val="20"/>
        </w:rPr>
      </w:pPr>
      <w:r w:rsidRPr="00025F45">
        <w:rPr>
          <w:rFonts w:ascii="Arial" w:hAnsi="Arial" w:cs="Arial"/>
          <w:sz w:val="20"/>
          <w:szCs w:val="20"/>
        </w:rPr>
        <w:t xml:space="preserve">There are divergent opinions on the net effect of </w:t>
      </w:r>
      <w:r w:rsidR="002F28A3" w:rsidRPr="00025F45">
        <w:rPr>
          <w:rFonts w:ascii="Arial" w:hAnsi="Arial" w:cs="Arial"/>
          <w:sz w:val="20"/>
          <w:szCs w:val="20"/>
        </w:rPr>
        <w:t>GFCS</w:t>
      </w:r>
      <w:r w:rsidRPr="00025F45">
        <w:rPr>
          <w:rFonts w:ascii="Arial" w:hAnsi="Arial" w:cs="Arial"/>
          <w:sz w:val="20"/>
          <w:szCs w:val="20"/>
        </w:rPr>
        <w:t xml:space="preserve"> projects. At national and regional scales, the implementation of GFCS projects have generated benefits that relate to supporting national meteorological services, building partnerships, raising awareness of climate services, and helping change practices among climate service implementers. Yet, there are development and operational challenges to project</w:t>
      </w:r>
      <w:r w:rsidR="00395354" w:rsidRPr="00025F45">
        <w:rPr>
          <w:rFonts w:ascii="Arial" w:hAnsi="Arial" w:cs="Arial"/>
          <w:sz w:val="20"/>
          <w:szCs w:val="20"/>
        </w:rPr>
        <w:t>s</w:t>
      </w:r>
      <w:r w:rsidRPr="00025F45">
        <w:rPr>
          <w:rFonts w:ascii="Arial" w:hAnsi="Arial" w:cs="Arial"/>
          <w:sz w:val="20"/>
          <w:szCs w:val="20"/>
        </w:rPr>
        <w:t xml:space="preserve"> that fall outside the WMO and GFCS </w:t>
      </w:r>
      <w:r w:rsidR="002F28A3" w:rsidRPr="00025F45">
        <w:rPr>
          <w:rFonts w:ascii="Arial" w:hAnsi="Arial" w:cs="Arial"/>
          <w:sz w:val="20"/>
          <w:szCs w:val="20"/>
        </w:rPr>
        <w:t>O</w:t>
      </w:r>
      <w:r w:rsidRPr="00025F45">
        <w:rPr>
          <w:rFonts w:ascii="Arial" w:hAnsi="Arial" w:cs="Arial"/>
          <w:sz w:val="20"/>
          <w:szCs w:val="20"/>
        </w:rPr>
        <w:t>ffice core strengths</w:t>
      </w:r>
      <w:r w:rsidR="003D4BE9" w:rsidRPr="00025F45">
        <w:rPr>
          <w:rFonts w:ascii="Arial" w:hAnsi="Arial" w:cs="Arial"/>
          <w:sz w:val="20"/>
          <w:szCs w:val="20"/>
        </w:rPr>
        <w:t>,</w:t>
      </w:r>
      <w:r w:rsidR="002F28A3" w:rsidRPr="00025F45">
        <w:rPr>
          <w:rFonts w:ascii="Arial" w:hAnsi="Arial" w:cs="Arial"/>
          <w:sz w:val="20"/>
          <w:szCs w:val="20"/>
        </w:rPr>
        <w:t xml:space="preserve"> while placing burdens on the limited time and resources of GFCS staff</w:t>
      </w:r>
      <w:r w:rsidRPr="00025F45">
        <w:rPr>
          <w:rFonts w:ascii="Arial" w:hAnsi="Arial" w:cs="Arial"/>
          <w:sz w:val="20"/>
          <w:szCs w:val="20"/>
        </w:rPr>
        <w:t xml:space="preserve">. Moreover, contributions to </w:t>
      </w:r>
      <w:r w:rsidR="00CA757A" w:rsidRPr="00025F45">
        <w:rPr>
          <w:rFonts w:ascii="Arial" w:hAnsi="Arial" w:cs="Arial"/>
          <w:sz w:val="20"/>
          <w:szCs w:val="20"/>
        </w:rPr>
        <w:t xml:space="preserve">the </w:t>
      </w:r>
      <w:r w:rsidRPr="00025F45">
        <w:rPr>
          <w:rFonts w:ascii="Arial" w:hAnsi="Arial" w:cs="Arial"/>
          <w:sz w:val="20"/>
          <w:szCs w:val="20"/>
        </w:rPr>
        <w:t xml:space="preserve">Trust Fund have not materialized </w:t>
      </w:r>
      <w:r w:rsidR="00CA757A" w:rsidRPr="00025F45">
        <w:rPr>
          <w:rFonts w:ascii="Arial" w:hAnsi="Arial" w:cs="Arial"/>
          <w:sz w:val="20"/>
          <w:szCs w:val="20"/>
        </w:rPr>
        <w:t>as</w:t>
      </w:r>
      <w:r w:rsidRPr="00025F45">
        <w:rPr>
          <w:rFonts w:ascii="Arial" w:hAnsi="Arial" w:cs="Arial"/>
          <w:sz w:val="20"/>
          <w:szCs w:val="20"/>
        </w:rPr>
        <w:t xml:space="preserve"> expected. Given available resources and the competitive advantages of the WMO member states and partner organizations, the GFCS at the global level should reduce its role in leading and/or managing </w:t>
      </w:r>
      <w:r w:rsidR="002F28A3" w:rsidRPr="00025F45">
        <w:rPr>
          <w:rFonts w:ascii="Arial" w:hAnsi="Arial" w:cs="Arial"/>
          <w:sz w:val="20"/>
          <w:szCs w:val="20"/>
        </w:rPr>
        <w:t>GFCS</w:t>
      </w:r>
      <w:r w:rsidRPr="00025F45">
        <w:rPr>
          <w:rFonts w:ascii="Arial" w:hAnsi="Arial" w:cs="Arial"/>
          <w:sz w:val="20"/>
          <w:szCs w:val="20"/>
        </w:rPr>
        <w:t xml:space="preserve"> projects. </w:t>
      </w:r>
    </w:p>
    <w:p w14:paraId="63C49A70" w14:textId="77777777" w:rsidR="00260B84" w:rsidRPr="00025F45" w:rsidRDefault="00260B84" w:rsidP="0083608B">
      <w:pPr>
        <w:spacing w:line="276" w:lineRule="auto"/>
        <w:rPr>
          <w:rFonts w:ascii="Arial" w:hAnsi="Arial" w:cs="Arial"/>
          <w:sz w:val="20"/>
          <w:szCs w:val="20"/>
        </w:rPr>
      </w:pPr>
    </w:p>
    <w:p w14:paraId="3DF6DA15" w14:textId="7EC153A8" w:rsidR="00260B84" w:rsidRPr="00025F45" w:rsidRDefault="00260B84" w:rsidP="0083608B">
      <w:pPr>
        <w:spacing w:line="276" w:lineRule="auto"/>
        <w:rPr>
          <w:rFonts w:ascii="Arial" w:hAnsi="Arial" w:cs="Arial"/>
          <w:b/>
          <w:color w:val="000000" w:themeColor="text1"/>
          <w:sz w:val="20"/>
          <w:szCs w:val="20"/>
        </w:rPr>
      </w:pPr>
      <w:r w:rsidRPr="00025F45">
        <w:rPr>
          <w:rFonts w:ascii="Arial" w:hAnsi="Arial" w:cs="Arial"/>
          <w:b/>
          <w:color w:val="000000" w:themeColor="text1"/>
          <w:sz w:val="20"/>
          <w:szCs w:val="20"/>
        </w:rPr>
        <w:t>Recommendation #</w:t>
      </w:r>
      <w:r w:rsidR="003B0C41" w:rsidRPr="00025F45">
        <w:rPr>
          <w:rFonts w:ascii="Arial" w:hAnsi="Arial" w:cs="Arial"/>
          <w:b/>
          <w:color w:val="000000" w:themeColor="text1"/>
          <w:sz w:val="20"/>
          <w:szCs w:val="20"/>
        </w:rPr>
        <w:t>5</w:t>
      </w:r>
      <w:r w:rsidRPr="00025F45">
        <w:rPr>
          <w:rFonts w:ascii="Arial" w:hAnsi="Arial" w:cs="Arial"/>
          <w:b/>
          <w:color w:val="000000" w:themeColor="text1"/>
          <w:sz w:val="20"/>
          <w:szCs w:val="20"/>
        </w:rPr>
        <w:t xml:space="preserve">: Broaden GFCS focus beyond the eight prioritized countries. </w:t>
      </w:r>
    </w:p>
    <w:p w14:paraId="421938BC" w14:textId="4D5FDCED" w:rsidR="00260B84" w:rsidRPr="00025F45" w:rsidRDefault="00083300" w:rsidP="0083608B">
      <w:p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 xml:space="preserve">The GFCS is </w:t>
      </w:r>
      <w:r w:rsidR="00B11E92" w:rsidRPr="00025F45">
        <w:rPr>
          <w:rFonts w:ascii="Arial" w:hAnsi="Arial" w:cs="Arial"/>
          <w:color w:val="000000" w:themeColor="text1"/>
          <w:sz w:val="20"/>
          <w:szCs w:val="20"/>
        </w:rPr>
        <w:t>promoting a</w:t>
      </w:r>
      <w:r w:rsidRPr="00025F45">
        <w:rPr>
          <w:rFonts w:ascii="Arial" w:hAnsi="Arial" w:cs="Arial"/>
          <w:color w:val="000000" w:themeColor="text1"/>
          <w:sz w:val="20"/>
          <w:szCs w:val="20"/>
        </w:rPr>
        <w:t xml:space="preserve"> “wide” and “deep” approach</w:t>
      </w:r>
      <w:r w:rsidR="00D4006B" w:rsidRPr="00025F45">
        <w:rPr>
          <w:rFonts w:ascii="Arial" w:hAnsi="Arial" w:cs="Arial"/>
          <w:color w:val="000000" w:themeColor="text1"/>
          <w:sz w:val="20"/>
          <w:szCs w:val="20"/>
        </w:rPr>
        <w:t xml:space="preserve">. However, </w:t>
      </w:r>
      <w:r w:rsidR="00B11E92" w:rsidRPr="00025F45">
        <w:rPr>
          <w:rFonts w:ascii="Arial" w:hAnsi="Arial" w:cs="Arial"/>
          <w:color w:val="000000" w:themeColor="text1"/>
          <w:sz w:val="20"/>
          <w:szCs w:val="20"/>
        </w:rPr>
        <w:t>limited resources create an inherent tension between these objectives.</w:t>
      </w:r>
      <w:r w:rsidR="00395354" w:rsidRPr="00025F45">
        <w:rPr>
          <w:rFonts w:ascii="Arial" w:hAnsi="Arial" w:cs="Arial"/>
          <w:color w:val="000000" w:themeColor="text1"/>
          <w:sz w:val="20"/>
          <w:szCs w:val="20"/>
        </w:rPr>
        <w:t xml:space="preserve"> </w:t>
      </w:r>
      <w:r w:rsidR="00B11E92" w:rsidRPr="00025F45">
        <w:rPr>
          <w:rFonts w:ascii="Arial" w:hAnsi="Arial" w:cs="Arial"/>
          <w:color w:val="000000" w:themeColor="text1"/>
          <w:sz w:val="20"/>
          <w:szCs w:val="20"/>
        </w:rPr>
        <w:t>The focus of</w:t>
      </w:r>
      <w:r w:rsidRPr="00025F45">
        <w:rPr>
          <w:rFonts w:ascii="Arial" w:hAnsi="Arial" w:cs="Arial"/>
          <w:color w:val="000000" w:themeColor="text1"/>
          <w:sz w:val="20"/>
          <w:szCs w:val="20"/>
        </w:rPr>
        <w:t xml:space="preserve"> GFCS projects</w:t>
      </w:r>
      <w:r w:rsidR="00B11E92" w:rsidRPr="00025F45">
        <w:rPr>
          <w:rFonts w:ascii="Arial" w:hAnsi="Arial" w:cs="Arial"/>
          <w:color w:val="000000" w:themeColor="text1"/>
          <w:sz w:val="20"/>
          <w:szCs w:val="20"/>
        </w:rPr>
        <w:t xml:space="preserve"> </w:t>
      </w:r>
      <w:r w:rsidRPr="00025F45">
        <w:rPr>
          <w:rFonts w:ascii="Arial" w:hAnsi="Arial" w:cs="Arial"/>
          <w:color w:val="000000" w:themeColor="text1"/>
          <w:sz w:val="20"/>
          <w:szCs w:val="20"/>
        </w:rPr>
        <w:t>in a few countries</w:t>
      </w:r>
      <w:r w:rsidR="00B11E92" w:rsidRPr="00025F45">
        <w:rPr>
          <w:rFonts w:ascii="Arial" w:hAnsi="Arial" w:cs="Arial"/>
          <w:color w:val="000000" w:themeColor="text1"/>
          <w:sz w:val="20"/>
          <w:szCs w:val="20"/>
        </w:rPr>
        <w:t xml:space="preserve">, for example, </w:t>
      </w:r>
      <w:r w:rsidRPr="00025F45">
        <w:rPr>
          <w:rFonts w:ascii="Arial" w:hAnsi="Arial" w:cs="Arial"/>
          <w:color w:val="000000" w:themeColor="text1"/>
          <w:sz w:val="20"/>
          <w:szCs w:val="20"/>
        </w:rPr>
        <w:t>inhibits activities that could reach other regions</w:t>
      </w:r>
      <w:r w:rsidR="00B11E92" w:rsidRPr="00025F45">
        <w:rPr>
          <w:rFonts w:ascii="Arial" w:hAnsi="Arial" w:cs="Arial"/>
          <w:color w:val="000000" w:themeColor="text1"/>
          <w:sz w:val="20"/>
          <w:szCs w:val="20"/>
        </w:rPr>
        <w:t>. And yet, there exists a strong desire for the GFCS to expand to more countries</w:t>
      </w:r>
      <w:r w:rsidR="00D529F1" w:rsidRPr="00025F45">
        <w:rPr>
          <w:rFonts w:ascii="Arial" w:hAnsi="Arial" w:cs="Arial"/>
          <w:color w:val="000000" w:themeColor="text1"/>
          <w:sz w:val="20"/>
          <w:szCs w:val="20"/>
        </w:rPr>
        <w:t>, to emphasize the “</w:t>
      </w:r>
      <w:r w:rsidR="00FF720D">
        <w:rPr>
          <w:rFonts w:ascii="Arial" w:hAnsi="Arial" w:cs="Arial"/>
          <w:color w:val="000000" w:themeColor="text1"/>
          <w:sz w:val="20"/>
          <w:szCs w:val="20"/>
        </w:rPr>
        <w:t>g</w:t>
      </w:r>
      <w:r w:rsidR="00D529F1" w:rsidRPr="00025F45">
        <w:rPr>
          <w:rFonts w:ascii="Arial" w:hAnsi="Arial" w:cs="Arial"/>
          <w:color w:val="000000" w:themeColor="text1"/>
          <w:sz w:val="20"/>
          <w:szCs w:val="20"/>
        </w:rPr>
        <w:t>lobal” in GFCS</w:t>
      </w:r>
      <w:r w:rsidR="00B11E92" w:rsidRPr="00025F45">
        <w:rPr>
          <w:rFonts w:ascii="Arial" w:hAnsi="Arial" w:cs="Arial"/>
          <w:color w:val="000000" w:themeColor="text1"/>
          <w:sz w:val="20"/>
          <w:szCs w:val="20"/>
        </w:rPr>
        <w:t xml:space="preserve">. </w:t>
      </w:r>
      <w:r w:rsidR="00D529F1" w:rsidRPr="00025F45">
        <w:rPr>
          <w:rFonts w:ascii="Arial" w:hAnsi="Arial" w:cs="Arial"/>
          <w:color w:val="000000" w:themeColor="text1"/>
          <w:sz w:val="20"/>
          <w:szCs w:val="20"/>
        </w:rPr>
        <w:t>Reconciling the wide and deep approaches requires revisiting roles to determine where the GFCS can add the most value.</w:t>
      </w:r>
      <w:r w:rsidR="00B11E92" w:rsidRPr="00025F45">
        <w:rPr>
          <w:rFonts w:ascii="Arial" w:hAnsi="Arial" w:cs="Arial"/>
          <w:color w:val="000000" w:themeColor="text1"/>
          <w:sz w:val="20"/>
          <w:szCs w:val="20"/>
        </w:rPr>
        <w:t xml:space="preserve"> </w:t>
      </w:r>
    </w:p>
    <w:p w14:paraId="17799C66" w14:textId="77777777" w:rsidR="00041375" w:rsidRPr="00025F45" w:rsidRDefault="00041375" w:rsidP="0083608B">
      <w:pPr>
        <w:spacing w:line="276" w:lineRule="auto"/>
        <w:rPr>
          <w:rFonts w:ascii="Arial" w:hAnsi="Arial" w:cs="Arial"/>
          <w:sz w:val="20"/>
          <w:szCs w:val="20"/>
        </w:rPr>
      </w:pPr>
    </w:p>
    <w:p w14:paraId="2F71ADDA" w14:textId="59B355BB" w:rsidR="00041375" w:rsidRPr="00025F45" w:rsidRDefault="00041375" w:rsidP="0083608B">
      <w:pPr>
        <w:spacing w:line="276" w:lineRule="auto"/>
        <w:rPr>
          <w:rFonts w:ascii="Arial" w:hAnsi="Arial" w:cs="Arial"/>
          <w:b/>
          <w:color w:val="000000" w:themeColor="text1"/>
          <w:sz w:val="20"/>
          <w:szCs w:val="20"/>
        </w:rPr>
      </w:pPr>
      <w:r w:rsidRPr="00025F45">
        <w:rPr>
          <w:rFonts w:ascii="Arial" w:hAnsi="Arial" w:cs="Arial"/>
          <w:b/>
          <w:color w:val="000000" w:themeColor="text1"/>
          <w:sz w:val="20"/>
          <w:szCs w:val="20"/>
        </w:rPr>
        <w:t>Recommendation #</w:t>
      </w:r>
      <w:r w:rsidR="003B0C41" w:rsidRPr="00025F45">
        <w:rPr>
          <w:rFonts w:ascii="Arial" w:hAnsi="Arial" w:cs="Arial"/>
          <w:b/>
          <w:color w:val="000000" w:themeColor="text1"/>
          <w:sz w:val="20"/>
          <w:szCs w:val="20"/>
        </w:rPr>
        <w:t>6</w:t>
      </w:r>
      <w:r w:rsidRPr="00025F45">
        <w:rPr>
          <w:rFonts w:ascii="Arial" w:hAnsi="Arial" w:cs="Arial"/>
          <w:b/>
          <w:color w:val="000000" w:themeColor="text1"/>
          <w:sz w:val="20"/>
          <w:szCs w:val="20"/>
        </w:rPr>
        <w:t xml:space="preserve">: Advance national climate service activities by supporting NFCS. </w:t>
      </w:r>
    </w:p>
    <w:p w14:paraId="372751E6" w14:textId="05188AC7" w:rsidR="00041375" w:rsidRPr="00025F45" w:rsidRDefault="00041375" w:rsidP="0083608B">
      <w:pPr>
        <w:spacing w:line="276" w:lineRule="auto"/>
        <w:rPr>
          <w:rFonts w:ascii="Arial" w:hAnsi="Arial" w:cs="Arial"/>
          <w:color w:val="00B0F0"/>
          <w:sz w:val="20"/>
          <w:szCs w:val="20"/>
        </w:rPr>
      </w:pPr>
      <w:r w:rsidRPr="00025F45">
        <w:rPr>
          <w:rFonts w:ascii="Arial" w:hAnsi="Arial" w:cs="Arial"/>
          <w:color w:val="000000" w:themeColor="text1"/>
          <w:sz w:val="20"/>
          <w:szCs w:val="20"/>
        </w:rPr>
        <w:t>The NFCS</w:t>
      </w:r>
      <w:r w:rsidR="00F80817">
        <w:rPr>
          <w:rFonts w:ascii="Arial" w:hAnsi="Arial" w:cs="Arial"/>
          <w:color w:val="000000" w:themeColor="text1"/>
          <w:sz w:val="20"/>
          <w:szCs w:val="20"/>
        </w:rPr>
        <w:t>s</w:t>
      </w:r>
      <w:r w:rsidRPr="00025F45">
        <w:rPr>
          <w:rFonts w:ascii="Arial" w:hAnsi="Arial" w:cs="Arial"/>
          <w:color w:val="000000" w:themeColor="text1"/>
          <w:sz w:val="20"/>
          <w:szCs w:val="20"/>
        </w:rPr>
        <w:t xml:space="preserve"> have helped establish partnerships, create user </w:t>
      </w:r>
      <w:r w:rsidR="007A6528" w:rsidRPr="00025F45">
        <w:rPr>
          <w:rFonts w:ascii="Arial" w:hAnsi="Arial" w:cs="Arial"/>
          <w:color w:val="000000" w:themeColor="text1"/>
          <w:sz w:val="20"/>
          <w:szCs w:val="20"/>
        </w:rPr>
        <w:t xml:space="preserve">and provider </w:t>
      </w:r>
      <w:r w:rsidRPr="00025F45">
        <w:rPr>
          <w:rFonts w:ascii="Arial" w:hAnsi="Arial" w:cs="Arial"/>
          <w:color w:val="000000" w:themeColor="text1"/>
          <w:sz w:val="20"/>
          <w:szCs w:val="20"/>
        </w:rPr>
        <w:t xml:space="preserve">engagement </w:t>
      </w:r>
      <w:r w:rsidR="007A6528" w:rsidRPr="00025F45">
        <w:rPr>
          <w:rFonts w:ascii="Arial" w:hAnsi="Arial" w:cs="Arial"/>
          <w:color w:val="000000" w:themeColor="text1"/>
          <w:sz w:val="20"/>
          <w:szCs w:val="20"/>
        </w:rPr>
        <w:t>opportunities</w:t>
      </w:r>
      <w:r w:rsidRPr="00025F45">
        <w:rPr>
          <w:rFonts w:ascii="Arial" w:hAnsi="Arial" w:cs="Arial"/>
          <w:color w:val="000000" w:themeColor="text1"/>
          <w:sz w:val="20"/>
          <w:szCs w:val="20"/>
        </w:rPr>
        <w:t xml:space="preserve">, and identify climate service </w:t>
      </w:r>
      <w:r w:rsidR="001B7C42" w:rsidRPr="00025F45">
        <w:rPr>
          <w:rFonts w:ascii="Arial" w:hAnsi="Arial" w:cs="Arial"/>
          <w:color w:val="000000" w:themeColor="text1"/>
          <w:sz w:val="20"/>
          <w:szCs w:val="20"/>
        </w:rPr>
        <w:t>priorities</w:t>
      </w:r>
      <w:r w:rsidRPr="00025F45">
        <w:rPr>
          <w:rFonts w:ascii="Arial" w:hAnsi="Arial" w:cs="Arial"/>
          <w:color w:val="000000" w:themeColor="text1"/>
          <w:sz w:val="20"/>
          <w:szCs w:val="20"/>
        </w:rPr>
        <w:t xml:space="preserve">. </w:t>
      </w:r>
      <w:r w:rsidR="00F97AD1" w:rsidRPr="00025F45">
        <w:rPr>
          <w:rFonts w:ascii="Arial" w:hAnsi="Arial" w:cs="Arial"/>
          <w:color w:val="000000" w:themeColor="text1"/>
          <w:sz w:val="20"/>
          <w:szCs w:val="20"/>
        </w:rPr>
        <w:t>This activity appears to have a high return on the GFCS investment. There also appears</w:t>
      </w:r>
      <w:r w:rsidRPr="00025F45">
        <w:rPr>
          <w:rFonts w:ascii="Arial" w:hAnsi="Arial" w:cs="Arial"/>
          <w:color w:val="000000" w:themeColor="text1"/>
          <w:sz w:val="20"/>
          <w:szCs w:val="20"/>
        </w:rPr>
        <w:t xml:space="preserve"> high demand for </w:t>
      </w:r>
      <w:r w:rsidR="007A6528" w:rsidRPr="00025F45">
        <w:rPr>
          <w:rFonts w:ascii="Arial" w:hAnsi="Arial" w:cs="Arial"/>
          <w:color w:val="000000" w:themeColor="text1"/>
          <w:sz w:val="20"/>
          <w:szCs w:val="20"/>
        </w:rPr>
        <w:t xml:space="preserve">more </w:t>
      </w:r>
      <w:r w:rsidRPr="00025F45">
        <w:rPr>
          <w:rFonts w:ascii="Arial" w:hAnsi="Arial" w:cs="Arial"/>
          <w:color w:val="000000" w:themeColor="text1"/>
          <w:sz w:val="20"/>
          <w:szCs w:val="20"/>
        </w:rPr>
        <w:t>NFCS</w:t>
      </w:r>
      <w:r w:rsidR="004F0F87">
        <w:rPr>
          <w:rFonts w:ascii="Arial" w:hAnsi="Arial" w:cs="Arial"/>
          <w:color w:val="000000" w:themeColor="text1"/>
          <w:sz w:val="20"/>
          <w:szCs w:val="20"/>
        </w:rPr>
        <w:t>s</w:t>
      </w:r>
      <w:r w:rsidR="00F97AD1" w:rsidRPr="00025F45">
        <w:rPr>
          <w:rFonts w:ascii="Arial" w:hAnsi="Arial" w:cs="Arial"/>
          <w:color w:val="000000" w:themeColor="text1"/>
          <w:sz w:val="20"/>
          <w:szCs w:val="20"/>
        </w:rPr>
        <w:t>, at least within Africa</w:t>
      </w:r>
      <w:r w:rsidRPr="00025F45">
        <w:rPr>
          <w:rFonts w:ascii="Arial" w:hAnsi="Arial" w:cs="Arial"/>
          <w:color w:val="000000" w:themeColor="text1"/>
          <w:sz w:val="20"/>
          <w:szCs w:val="20"/>
        </w:rPr>
        <w:t xml:space="preserve">. The GFCS and regional coordinator </w:t>
      </w:r>
      <w:r w:rsidR="00F97AD1" w:rsidRPr="00025F45">
        <w:rPr>
          <w:rFonts w:ascii="Arial" w:hAnsi="Arial" w:cs="Arial"/>
          <w:color w:val="000000" w:themeColor="text1"/>
          <w:sz w:val="20"/>
          <w:szCs w:val="20"/>
        </w:rPr>
        <w:t xml:space="preserve">offices </w:t>
      </w:r>
      <w:r w:rsidR="007A6528" w:rsidRPr="00025F45">
        <w:rPr>
          <w:rFonts w:ascii="Arial" w:hAnsi="Arial" w:cs="Arial"/>
          <w:color w:val="000000" w:themeColor="text1"/>
          <w:sz w:val="20"/>
          <w:szCs w:val="20"/>
        </w:rPr>
        <w:t>should continue to support NFCS</w:t>
      </w:r>
      <w:r w:rsidR="004F0F87">
        <w:rPr>
          <w:rFonts w:ascii="Arial" w:hAnsi="Arial" w:cs="Arial"/>
          <w:color w:val="000000" w:themeColor="text1"/>
          <w:sz w:val="20"/>
          <w:szCs w:val="20"/>
        </w:rPr>
        <w:t>s</w:t>
      </w:r>
      <w:r w:rsidR="007A6528" w:rsidRPr="00025F45">
        <w:rPr>
          <w:rFonts w:ascii="Arial" w:hAnsi="Arial" w:cs="Arial"/>
          <w:color w:val="000000" w:themeColor="text1"/>
          <w:sz w:val="20"/>
          <w:szCs w:val="20"/>
        </w:rPr>
        <w:t>. A</w:t>
      </w:r>
      <w:r w:rsidR="00F93F47" w:rsidRPr="00025F45">
        <w:rPr>
          <w:rFonts w:ascii="Arial" w:hAnsi="Arial" w:cs="Arial"/>
          <w:color w:val="000000" w:themeColor="text1"/>
          <w:sz w:val="20"/>
          <w:szCs w:val="20"/>
        </w:rPr>
        <w:t>n</w:t>
      </w:r>
      <w:r w:rsidR="007A6528" w:rsidRPr="00025F45">
        <w:rPr>
          <w:rFonts w:ascii="Arial" w:hAnsi="Arial" w:cs="Arial"/>
          <w:color w:val="000000" w:themeColor="text1"/>
          <w:sz w:val="20"/>
          <w:szCs w:val="20"/>
        </w:rPr>
        <w:t xml:space="preserve"> important next step after the NFCS is to</w:t>
      </w:r>
      <w:r w:rsidRPr="00025F45">
        <w:rPr>
          <w:rFonts w:ascii="Arial" w:hAnsi="Arial" w:cs="Arial"/>
          <w:color w:val="000000" w:themeColor="text1"/>
          <w:sz w:val="20"/>
          <w:szCs w:val="20"/>
        </w:rPr>
        <w:t xml:space="preserve"> raise funds for </w:t>
      </w:r>
      <w:r w:rsidR="007A6528" w:rsidRPr="00025F45">
        <w:rPr>
          <w:rFonts w:ascii="Arial" w:hAnsi="Arial" w:cs="Arial"/>
          <w:color w:val="000000" w:themeColor="text1"/>
          <w:sz w:val="20"/>
          <w:szCs w:val="20"/>
        </w:rPr>
        <w:t>activities</w:t>
      </w:r>
      <w:r w:rsidRPr="00025F45">
        <w:rPr>
          <w:rFonts w:ascii="Arial" w:hAnsi="Arial" w:cs="Arial"/>
          <w:color w:val="000000" w:themeColor="text1"/>
          <w:sz w:val="20"/>
          <w:szCs w:val="20"/>
        </w:rPr>
        <w:t xml:space="preserve"> articulated in the </w:t>
      </w:r>
      <w:r w:rsidR="007A6528" w:rsidRPr="00025F45">
        <w:rPr>
          <w:rFonts w:ascii="Arial" w:hAnsi="Arial" w:cs="Arial"/>
          <w:color w:val="000000" w:themeColor="text1"/>
          <w:sz w:val="20"/>
          <w:szCs w:val="20"/>
        </w:rPr>
        <w:t>NFCS</w:t>
      </w:r>
      <w:r w:rsidRPr="00025F45">
        <w:rPr>
          <w:rFonts w:ascii="Arial" w:hAnsi="Arial" w:cs="Arial"/>
          <w:color w:val="000000" w:themeColor="text1"/>
          <w:sz w:val="20"/>
          <w:szCs w:val="20"/>
        </w:rPr>
        <w:t>.</w:t>
      </w:r>
    </w:p>
    <w:p w14:paraId="68A2874C" w14:textId="77777777" w:rsidR="00240DD1" w:rsidRPr="00025F45" w:rsidRDefault="00240DD1" w:rsidP="0083608B">
      <w:pPr>
        <w:spacing w:line="276" w:lineRule="auto"/>
        <w:rPr>
          <w:rFonts w:ascii="Arial" w:hAnsi="Arial" w:cs="Arial"/>
          <w:color w:val="000000" w:themeColor="text1"/>
          <w:sz w:val="20"/>
          <w:szCs w:val="20"/>
        </w:rPr>
      </w:pPr>
    </w:p>
    <w:p w14:paraId="415204A7" w14:textId="4FECD0F5" w:rsidR="00041375" w:rsidRPr="00025F45" w:rsidRDefault="00041375" w:rsidP="0083608B">
      <w:pPr>
        <w:spacing w:line="276" w:lineRule="auto"/>
        <w:rPr>
          <w:rFonts w:ascii="Arial" w:hAnsi="Arial" w:cs="Arial"/>
          <w:b/>
          <w:color w:val="000000" w:themeColor="text1"/>
          <w:sz w:val="20"/>
          <w:szCs w:val="20"/>
        </w:rPr>
      </w:pPr>
      <w:r w:rsidRPr="00025F45">
        <w:rPr>
          <w:rFonts w:ascii="Arial" w:hAnsi="Arial" w:cs="Arial"/>
          <w:b/>
          <w:color w:val="000000" w:themeColor="text1"/>
          <w:sz w:val="20"/>
          <w:szCs w:val="20"/>
        </w:rPr>
        <w:t>Recommendation #</w:t>
      </w:r>
      <w:r w:rsidR="003B0C41" w:rsidRPr="00025F45">
        <w:rPr>
          <w:rFonts w:ascii="Arial" w:hAnsi="Arial" w:cs="Arial"/>
          <w:b/>
          <w:color w:val="000000" w:themeColor="text1"/>
          <w:sz w:val="20"/>
          <w:szCs w:val="20"/>
        </w:rPr>
        <w:t>7</w:t>
      </w:r>
      <w:r w:rsidRPr="00025F45">
        <w:rPr>
          <w:rFonts w:ascii="Arial" w:hAnsi="Arial" w:cs="Arial"/>
          <w:b/>
          <w:color w:val="000000" w:themeColor="text1"/>
          <w:sz w:val="20"/>
          <w:szCs w:val="20"/>
        </w:rPr>
        <w:t>: Enhance cross-scale linkages.</w:t>
      </w:r>
    </w:p>
    <w:p w14:paraId="02895902" w14:textId="7F486289" w:rsidR="00041375" w:rsidRPr="00025F45" w:rsidRDefault="00041375" w:rsidP="0083608B">
      <w:p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 xml:space="preserve">The </w:t>
      </w:r>
      <w:r w:rsidR="00FF2FDC" w:rsidRPr="00025F45">
        <w:rPr>
          <w:rFonts w:ascii="Arial" w:hAnsi="Arial" w:cs="Arial"/>
          <w:color w:val="000000" w:themeColor="text1"/>
          <w:sz w:val="20"/>
          <w:szCs w:val="20"/>
        </w:rPr>
        <w:t xml:space="preserve">GFCS </w:t>
      </w:r>
      <w:r w:rsidRPr="00025F45">
        <w:rPr>
          <w:rFonts w:ascii="Arial" w:hAnsi="Arial" w:cs="Arial"/>
          <w:color w:val="000000" w:themeColor="text1"/>
          <w:sz w:val="20"/>
          <w:szCs w:val="20"/>
        </w:rPr>
        <w:t>regional office in West Africa has played an important role in supporting GFCS activities in 12 African countries. We see value in expanding this concept to other regions</w:t>
      </w:r>
      <w:r w:rsidR="00FF720D">
        <w:rPr>
          <w:rFonts w:ascii="Arial" w:hAnsi="Arial" w:cs="Arial"/>
          <w:color w:val="000000" w:themeColor="text1"/>
          <w:sz w:val="20"/>
          <w:szCs w:val="20"/>
        </w:rPr>
        <w:t>.</w:t>
      </w:r>
      <w:r w:rsidRPr="00025F45">
        <w:rPr>
          <w:rFonts w:ascii="Arial" w:hAnsi="Arial" w:cs="Arial"/>
          <w:color w:val="000000" w:themeColor="text1"/>
          <w:sz w:val="20"/>
          <w:szCs w:val="20"/>
        </w:rPr>
        <w:t xml:space="preserve"> </w:t>
      </w:r>
      <w:r w:rsidR="007A6528" w:rsidRPr="00025F45">
        <w:rPr>
          <w:rFonts w:ascii="Arial" w:hAnsi="Arial" w:cs="Arial"/>
          <w:sz w:val="20"/>
          <w:szCs w:val="20"/>
        </w:rPr>
        <w:t xml:space="preserve">Multiple regional </w:t>
      </w:r>
      <w:r w:rsidR="007A6528" w:rsidRPr="00025F45">
        <w:rPr>
          <w:rFonts w:ascii="Arial" w:hAnsi="Arial" w:cs="Arial"/>
          <w:sz w:val="20"/>
          <w:szCs w:val="20"/>
        </w:rPr>
        <w:lastRenderedPageBreak/>
        <w:t>coordination offices</w:t>
      </w:r>
      <w:r w:rsidRPr="00025F45">
        <w:rPr>
          <w:rFonts w:ascii="Arial" w:hAnsi="Arial" w:cs="Arial"/>
          <w:sz w:val="20"/>
          <w:szCs w:val="20"/>
        </w:rPr>
        <w:t xml:space="preserve"> would serve the entire community. </w:t>
      </w:r>
      <w:r w:rsidR="007A6528" w:rsidRPr="00025F45">
        <w:rPr>
          <w:rFonts w:ascii="Arial" w:hAnsi="Arial" w:cs="Arial"/>
          <w:sz w:val="20"/>
          <w:szCs w:val="20"/>
        </w:rPr>
        <w:t>Their</w:t>
      </w:r>
      <w:r w:rsidRPr="00025F45">
        <w:rPr>
          <w:rFonts w:ascii="Arial" w:hAnsi="Arial" w:cs="Arial"/>
          <w:sz w:val="20"/>
          <w:szCs w:val="20"/>
        </w:rPr>
        <w:t xml:space="preserve"> activities would </w:t>
      </w:r>
      <w:r w:rsidR="007A6528" w:rsidRPr="00025F45">
        <w:rPr>
          <w:rFonts w:ascii="Arial" w:hAnsi="Arial" w:cs="Arial"/>
          <w:sz w:val="20"/>
          <w:szCs w:val="20"/>
        </w:rPr>
        <w:t>be</w:t>
      </w:r>
      <w:r w:rsidRPr="00025F45">
        <w:rPr>
          <w:rFonts w:ascii="Arial" w:hAnsi="Arial" w:cs="Arial"/>
          <w:sz w:val="20"/>
          <w:szCs w:val="20"/>
        </w:rPr>
        <w:t xml:space="preserve"> defined by the region</w:t>
      </w:r>
      <w:r w:rsidR="007A6528" w:rsidRPr="00025F45">
        <w:rPr>
          <w:rFonts w:ascii="Arial" w:hAnsi="Arial" w:cs="Arial"/>
          <w:sz w:val="20"/>
          <w:szCs w:val="20"/>
        </w:rPr>
        <w:t>, including the support of NFCS where needed,</w:t>
      </w:r>
      <w:r w:rsidRPr="00025F45">
        <w:rPr>
          <w:rFonts w:ascii="Arial" w:hAnsi="Arial" w:cs="Arial"/>
          <w:sz w:val="20"/>
          <w:szCs w:val="20"/>
        </w:rPr>
        <w:t xml:space="preserve"> </w:t>
      </w:r>
      <w:r w:rsidR="007A6528" w:rsidRPr="00025F45">
        <w:rPr>
          <w:rFonts w:ascii="Arial" w:hAnsi="Arial" w:cs="Arial"/>
          <w:sz w:val="20"/>
          <w:szCs w:val="20"/>
        </w:rPr>
        <w:t>and</w:t>
      </w:r>
      <w:r w:rsidR="00DF44CD" w:rsidRPr="00025F45">
        <w:rPr>
          <w:rFonts w:ascii="Arial" w:hAnsi="Arial" w:cs="Arial"/>
          <w:sz w:val="20"/>
          <w:szCs w:val="20"/>
        </w:rPr>
        <w:t xml:space="preserve"> </w:t>
      </w:r>
      <w:r w:rsidR="00F93F47" w:rsidRPr="00025F45">
        <w:rPr>
          <w:rFonts w:ascii="Arial" w:hAnsi="Arial" w:cs="Arial"/>
          <w:sz w:val="20"/>
          <w:szCs w:val="20"/>
        </w:rPr>
        <w:t>they would collaborate to</w:t>
      </w:r>
      <w:r w:rsidRPr="00025F45">
        <w:rPr>
          <w:rFonts w:ascii="Arial" w:hAnsi="Arial" w:cs="Arial"/>
          <w:sz w:val="20"/>
          <w:szCs w:val="20"/>
        </w:rPr>
        <w:t xml:space="preserve"> share </w:t>
      </w:r>
      <w:r w:rsidR="00F93F47" w:rsidRPr="00025F45">
        <w:rPr>
          <w:rFonts w:ascii="Arial" w:hAnsi="Arial" w:cs="Arial"/>
          <w:sz w:val="20"/>
          <w:szCs w:val="20"/>
        </w:rPr>
        <w:t>experience and lessons learned</w:t>
      </w:r>
      <w:r w:rsidRPr="00025F45">
        <w:rPr>
          <w:rFonts w:ascii="Arial" w:hAnsi="Arial" w:cs="Arial"/>
          <w:sz w:val="20"/>
          <w:szCs w:val="20"/>
        </w:rPr>
        <w:t xml:space="preserve">. Regional coordination offices </w:t>
      </w:r>
      <w:r w:rsidRPr="00025F45">
        <w:rPr>
          <w:rFonts w:ascii="Arial" w:hAnsi="Arial" w:cs="Arial"/>
          <w:color w:val="000000" w:themeColor="text1"/>
          <w:sz w:val="20"/>
          <w:szCs w:val="20"/>
        </w:rPr>
        <w:t xml:space="preserve">would bridge GFCS boundaries. They link geographic scales by communicating national and regional knowledge to global levels, and vice versa. They connect users and producers of information by convening workshops and developing UIP engagements. And, they bridge financial and human capitals between donors and implementers by creating synergies in ongoing efforts and identifying funding opportunities and research priorities. These regional offices </w:t>
      </w:r>
      <w:r w:rsidR="00F93F47" w:rsidRPr="00025F45">
        <w:rPr>
          <w:rFonts w:ascii="Arial" w:hAnsi="Arial" w:cs="Arial"/>
          <w:color w:val="000000" w:themeColor="text1"/>
          <w:sz w:val="20"/>
          <w:szCs w:val="20"/>
        </w:rPr>
        <w:t>would create more</w:t>
      </w:r>
      <w:r w:rsidRPr="00025F45">
        <w:rPr>
          <w:rFonts w:ascii="Arial" w:hAnsi="Arial" w:cs="Arial"/>
          <w:color w:val="000000" w:themeColor="text1"/>
          <w:sz w:val="20"/>
          <w:szCs w:val="20"/>
        </w:rPr>
        <w:t xml:space="preserve"> balanced GFCS </w:t>
      </w:r>
      <w:r w:rsidR="00F93F47" w:rsidRPr="00025F45">
        <w:rPr>
          <w:rFonts w:ascii="Arial" w:hAnsi="Arial" w:cs="Arial"/>
          <w:color w:val="000000" w:themeColor="text1"/>
          <w:sz w:val="20"/>
          <w:szCs w:val="20"/>
        </w:rPr>
        <w:t xml:space="preserve">geographic </w:t>
      </w:r>
      <w:r w:rsidRPr="00025F45">
        <w:rPr>
          <w:rFonts w:ascii="Arial" w:hAnsi="Arial" w:cs="Arial"/>
          <w:color w:val="000000" w:themeColor="text1"/>
          <w:sz w:val="20"/>
          <w:szCs w:val="20"/>
        </w:rPr>
        <w:t>representation.</w:t>
      </w:r>
    </w:p>
    <w:p w14:paraId="6A284923" w14:textId="77777777" w:rsidR="00041375" w:rsidRPr="00025F45" w:rsidRDefault="00041375" w:rsidP="0083608B">
      <w:pPr>
        <w:spacing w:line="276" w:lineRule="auto"/>
        <w:rPr>
          <w:rFonts w:ascii="Arial" w:hAnsi="Arial" w:cs="Arial"/>
          <w:color w:val="000000" w:themeColor="text1"/>
          <w:sz w:val="20"/>
          <w:szCs w:val="20"/>
        </w:rPr>
      </w:pPr>
    </w:p>
    <w:p w14:paraId="41583AF9" w14:textId="4B1921AB" w:rsidR="00290DC1" w:rsidRPr="00025F45" w:rsidRDefault="00290DC1" w:rsidP="0083608B">
      <w:pPr>
        <w:spacing w:line="276" w:lineRule="auto"/>
        <w:rPr>
          <w:rFonts w:ascii="Arial" w:hAnsi="Arial" w:cs="Arial"/>
          <w:b/>
          <w:color w:val="000000" w:themeColor="text1"/>
          <w:sz w:val="20"/>
          <w:szCs w:val="20"/>
        </w:rPr>
      </w:pPr>
      <w:r w:rsidRPr="00025F45">
        <w:rPr>
          <w:rFonts w:ascii="Arial" w:hAnsi="Arial" w:cs="Arial"/>
          <w:b/>
          <w:color w:val="000000" w:themeColor="text1"/>
          <w:sz w:val="20"/>
          <w:szCs w:val="20"/>
        </w:rPr>
        <w:t>Recommendation #</w:t>
      </w:r>
      <w:r w:rsidR="003B0C41" w:rsidRPr="00025F45">
        <w:rPr>
          <w:rFonts w:ascii="Arial" w:hAnsi="Arial" w:cs="Arial"/>
          <w:b/>
          <w:color w:val="000000" w:themeColor="text1"/>
          <w:sz w:val="20"/>
          <w:szCs w:val="20"/>
        </w:rPr>
        <w:t>8</w:t>
      </w:r>
      <w:r w:rsidRPr="00025F45">
        <w:rPr>
          <w:rFonts w:ascii="Arial" w:hAnsi="Arial" w:cs="Arial"/>
          <w:b/>
          <w:color w:val="000000" w:themeColor="text1"/>
          <w:sz w:val="20"/>
          <w:szCs w:val="20"/>
        </w:rPr>
        <w:t>: Strength</w:t>
      </w:r>
      <w:r w:rsidR="007F7452" w:rsidRPr="00025F45">
        <w:rPr>
          <w:rFonts w:ascii="Arial" w:hAnsi="Arial" w:cs="Arial"/>
          <w:b/>
          <w:color w:val="000000" w:themeColor="text1"/>
          <w:sz w:val="20"/>
          <w:szCs w:val="20"/>
        </w:rPr>
        <w:t>en</w:t>
      </w:r>
      <w:r w:rsidRPr="00025F45">
        <w:rPr>
          <w:rFonts w:ascii="Arial" w:hAnsi="Arial" w:cs="Arial"/>
          <w:b/>
          <w:color w:val="000000" w:themeColor="text1"/>
          <w:sz w:val="20"/>
          <w:szCs w:val="20"/>
        </w:rPr>
        <w:t xml:space="preserve"> GFCS communications across multiple scales.</w:t>
      </w:r>
    </w:p>
    <w:p w14:paraId="70DB419D" w14:textId="720845CB" w:rsidR="00290DC1" w:rsidRPr="00025F45" w:rsidRDefault="00290DC1" w:rsidP="0083608B">
      <w:p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GFCS communications can be strengthened in several ways. First, augmenting resources and expertise to communicate widely on GFCS activities would increas</w:t>
      </w:r>
      <w:r w:rsidR="00A81545">
        <w:rPr>
          <w:rFonts w:ascii="Arial" w:hAnsi="Arial" w:cs="Arial"/>
          <w:color w:val="000000" w:themeColor="text1"/>
          <w:sz w:val="20"/>
          <w:szCs w:val="20"/>
        </w:rPr>
        <w:t>e</w:t>
      </w:r>
      <w:r w:rsidRPr="00025F45">
        <w:rPr>
          <w:rFonts w:ascii="Arial" w:hAnsi="Arial" w:cs="Arial"/>
          <w:color w:val="000000" w:themeColor="text1"/>
          <w:sz w:val="20"/>
          <w:szCs w:val="20"/>
        </w:rPr>
        <w:t xml:space="preserve"> brand exposure, rais</w:t>
      </w:r>
      <w:r w:rsidR="00A81545">
        <w:rPr>
          <w:rFonts w:ascii="Arial" w:hAnsi="Arial" w:cs="Arial"/>
          <w:color w:val="000000" w:themeColor="text1"/>
          <w:sz w:val="20"/>
          <w:szCs w:val="20"/>
        </w:rPr>
        <w:t>e</w:t>
      </w:r>
      <w:r w:rsidRPr="00025F45">
        <w:rPr>
          <w:rFonts w:ascii="Arial" w:hAnsi="Arial" w:cs="Arial"/>
          <w:color w:val="000000" w:themeColor="text1"/>
          <w:sz w:val="20"/>
          <w:szCs w:val="20"/>
        </w:rPr>
        <w:t xml:space="preserve"> awareness of GFCS and the value of climate services, help </w:t>
      </w:r>
      <w:r w:rsidR="0026707B">
        <w:rPr>
          <w:rFonts w:ascii="Arial" w:hAnsi="Arial" w:cs="Arial"/>
          <w:color w:val="000000" w:themeColor="text1"/>
          <w:sz w:val="20"/>
          <w:szCs w:val="20"/>
        </w:rPr>
        <w:t>mobilize</w:t>
      </w:r>
      <w:r w:rsidRPr="00025F45">
        <w:rPr>
          <w:rFonts w:ascii="Arial" w:hAnsi="Arial" w:cs="Arial"/>
          <w:color w:val="000000" w:themeColor="text1"/>
          <w:sz w:val="20"/>
          <w:szCs w:val="20"/>
        </w:rPr>
        <w:t xml:space="preserve"> resource, and reach a wider audience. Second, the communication strategy is combined with the UIP, and UIP efforts by the GFCS are seen as a main potential source of added value to climate service but also a pillar that remains largely underdeveloped. The communication strategy therefore requires clarifying what should be communicated, by whom, and how. A</w:t>
      </w:r>
      <w:r w:rsidR="00A81545">
        <w:rPr>
          <w:rFonts w:ascii="Arial" w:hAnsi="Arial" w:cs="Arial"/>
          <w:color w:val="000000" w:themeColor="text1"/>
          <w:sz w:val="20"/>
          <w:szCs w:val="20"/>
        </w:rPr>
        <w:t xml:space="preserve">n </w:t>
      </w:r>
      <w:r w:rsidR="002F1D89">
        <w:rPr>
          <w:rFonts w:ascii="Arial" w:hAnsi="Arial" w:cs="Arial"/>
          <w:color w:val="000000" w:themeColor="text1"/>
          <w:sz w:val="20"/>
          <w:szCs w:val="20"/>
        </w:rPr>
        <w:t xml:space="preserve">M&amp;E </w:t>
      </w:r>
      <w:r w:rsidRPr="00025F45">
        <w:rPr>
          <w:rFonts w:ascii="Arial" w:hAnsi="Arial" w:cs="Arial"/>
          <w:color w:val="000000" w:themeColor="text1"/>
          <w:sz w:val="20"/>
          <w:szCs w:val="20"/>
        </w:rPr>
        <w:t>plan will aid this clarification. Third, there is a need to move beyond the passive communication mechanisms</w:t>
      </w:r>
      <w:r w:rsidR="0026707B">
        <w:rPr>
          <w:rFonts w:ascii="Arial" w:hAnsi="Arial" w:cs="Arial"/>
          <w:color w:val="000000" w:themeColor="text1"/>
          <w:sz w:val="20"/>
          <w:szCs w:val="20"/>
        </w:rPr>
        <w:t>,</w:t>
      </w:r>
      <w:r w:rsidRPr="00025F45">
        <w:rPr>
          <w:rFonts w:ascii="Arial" w:hAnsi="Arial" w:cs="Arial"/>
          <w:color w:val="000000" w:themeColor="text1"/>
          <w:sz w:val="20"/>
          <w:szCs w:val="20"/>
        </w:rPr>
        <w:t xml:space="preserve"> like the GFCS webpage (and the proposed </w:t>
      </w:r>
      <w:r w:rsidR="00D02C7D">
        <w:rPr>
          <w:rFonts w:ascii="Arial" w:hAnsi="Arial" w:cs="Arial"/>
          <w:color w:val="000000" w:themeColor="text1"/>
          <w:sz w:val="20"/>
          <w:szCs w:val="20"/>
        </w:rPr>
        <w:t>Help Desk</w:t>
      </w:r>
      <w:r w:rsidRPr="00025F45">
        <w:rPr>
          <w:rFonts w:ascii="Arial" w:hAnsi="Arial" w:cs="Arial"/>
          <w:color w:val="000000" w:themeColor="text1"/>
          <w:sz w:val="20"/>
          <w:szCs w:val="20"/>
        </w:rPr>
        <w:t xml:space="preserve">) to develop new innovative ways to engage </w:t>
      </w:r>
      <w:r w:rsidR="0026707B" w:rsidRPr="00025F45">
        <w:rPr>
          <w:rFonts w:ascii="Arial" w:hAnsi="Arial" w:cs="Arial"/>
          <w:color w:val="000000" w:themeColor="text1"/>
          <w:sz w:val="20"/>
          <w:szCs w:val="20"/>
        </w:rPr>
        <w:t xml:space="preserve">global, regional, and national </w:t>
      </w:r>
      <w:r w:rsidR="0026707B">
        <w:rPr>
          <w:rFonts w:ascii="Arial" w:hAnsi="Arial" w:cs="Arial"/>
          <w:color w:val="000000" w:themeColor="text1"/>
          <w:sz w:val="20"/>
          <w:szCs w:val="20"/>
        </w:rPr>
        <w:t>communities</w:t>
      </w:r>
      <w:r w:rsidRPr="00025F45">
        <w:rPr>
          <w:rFonts w:ascii="Arial" w:hAnsi="Arial" w:cs="Arial"/>
          <w:color w:val="000000" w:themeColor="text1"/>
          <w:sz w:val="20"/>
          <w:szCs w:val="20"/>
        </w:rPr>
        <w:t xml:space="preserve">. </w:t>
      </w:r>
    </w:p>
    <w:p w14:paraId="05D78D45" w14:textId="77777777" w:rsidR="00041375" w:rsidRPr="00025F45" w:rsidRDefault="00041375" w:rsidP="0083608B">
      <w:pPr>
        <w:spacing w:line="276" w:lineRule="auto"/>
        <w:rPr>
          <w:rFonts w:ascii="Arial" w:hAnsi="Arial" w:cs="Arial"/>
          <w:color w:val="000000" w:themeColor="text1"/>
          <w:sz w:val="20"/>
          <w:szCs w:val="20"/>
        </w:rPr>
      </w:pPr>
    </w:p>
    <w:p w14:paraId="3953542D" w14:textId="1BE6567E" w:rsidR="00041375" w:rsidRPr="00025F45" w:rsidRDefault="00041375" w:rsidP="0083608B">
      <w:pPr>
        <w:spacing w:line="276" w:lineRule="auto"/>
        <w:rPr>
          <w:rFonts w:ascii="Arial" w:hAnsi="Arial" w:cs="Arial"/>
          <w:b/>
          <w:sz w:val="20"/>
          <w:szCs w:val="20"/>
        </w:rPr>
      </w:pPr>
      <w:r w:rsidRPr="00025F45">
        <w:rPr>
          <w:rFonts w:ascii="Arial" w:hAnsi="Arial" w:cs="Arial"/>
          <w:b/>
          <w:sz w:val="20"/>
          <w:szCs w:val="20"/>
        </w:rPr>
        <w:t>Recommendation #</w:t>
      </w:r>
      <w:r w:rsidR="003B0C41" w:rsidRPr="00025F45">
        <w:rPr>
          <w:rFonts w:ascii="Arial" w:hAnsi="Arial" w:cs="Arial"/>
          <w:b/>
          <w:sz w:val="20"/>
          <w:szCs w:val="20"/>
        </w:rPr>
        <w:t>9</w:t>
      </w:r>
      <w:r w:rsidRPr="00025F45">
        <w:rPr>
          <w:rFonts w:ascii="Arial" w:hAnsi="Arial" w:cs="Arial"/>
          <w:b/>
          <w:sz w:val="20"/>
          <w:szCs w:val="20"/>
        </w:rPr>
        <w:t>:</w:t>
      </w:r>
      <w:r w:rsidRPr="00025F45">
        <w:rPr>
          <w:rFonts w:ascii="Arial" w:hAnsi="Arial" w:cs="Arial"/>
          <w:b/>
          <w:color w:val="70AD47" w:themeColor="accent6"/>
          <w:sz w:val="20"/>
          <w:szCs w:val="20"/>
        </w:rPr>
        <w:t xml:space="preserve"> </w:t>
      </w:r>
      <w:r w:rsidRPr="00025F45">
        <w:rPr>
          <w:rFonts w:ascii="Arial" w:hAnsi="Arial" w:cs="Arial"/>
          <w:b/>
          <w:color w:val="000000" w:themeColor="text1"/>
          <w:sz w:val="20"/>
          <w:szCs w:val="20"/>
        </w:rPr>
        <w:t xml:space="preserve">Expedite the </w:t>
      </w:r>
      <w:r w:rsidRPr="00025F45">
        <w:rPr>
          <w:rFonts w:ascii="Arial" w:hAnsi="Arial" w:cs="Arial"/>
          <w:b/>
          <w:sz w:val="20"/>
          <w:szCs w:val="20"/>
        </w:rPr>
        <w:t xml:space="preserve">development and implementation </w:t>
      </w:r>
      <w:r w:rsidR="0026707B">
        <w:rPr>
          <w:rFonts w:ascii="Arial" w:hAnsi="Arial" w:cs="Arial"/>
          <w:b/>
          <w:sz w:val="20"/>
          <w:szCs w:val="20"/>
        </w:rPr>
        <w:t xml:space="preserve">of an M&amp;E </w:t>
      </w:r>
      <w:r w:rsidRPr="00025F45">
        <w:rPr>
          <w:rFonts w:ascii="Arial" w:hAnsi="Arial" w:cs="Arial"/>
          <w:b/>
          <w:sz w:val="20"/>
          <w:szCs w:val="20"/>
        </w:rPr>
        <w:t xml:space="preserve">process. </w:t>
      </w:r>
    </w:p>
    <w:p w14:paraId="21765C02" w14:textId="6826B8B2" w:rsidR="003B0C41" w:rsidRDefault="003B0C41" w:rsidP="0083608B">
      <w:pPr>
        <w:spacing w:line="276" w:lineRule="auto"/>
        <w:rPr>
          <w:rFonts w:ascii="Arial" w:hAnsi="Arial" w:cs="Arial"/>
          <w:sz w:val="20"/>
          <w:szCs w:val="20"/>
        </w:rPr>
      </w:pPr>
      <w:r w:rsidRPr="00025F45">
        <w:rPr>
          <w:rFonts w:ascii="Arial" w:hAnsi="Arial" w:cs="Arial"/>
          <w:sz w:val="20"/>
          <w:szCs w:val="20"/>
        </w:rPr>
        <w:t>It is very likely that many of the successes and activities that could be attributed to the GFCS are going unnoticed because there is no formal recording process or metrics to track. A M&amp;E</w:t>
      </w:r>
      <w:r w:rsidR="002F1D89">
        <w:rPr>
          <w:rFonts w:ascii="Arial" w:hAnsi="Arial" w:cs="Arial"/>
          <w:sz w:val="20"/>
          <w:szCs w:val="20"/>
        </w:rPr>
        <w:t xml:space="preserve"> </w:t>
      </w:r>
      <w:r w:rsidRPr="00025F45">
        <w:rPr>
          <w:rFonts w:ascii="Arial" w:hAnsi="Arial" w:cs="Arial"/>
          <w:sz w:val="20"/>
          <w:szCs w:val="20"/>
        </w:rPr>
        <w:t xml:space="preserve">plan has been developed that identifies metrics and a process for monitoring that will be helpful to the entire climate service community. Moreover, an M&amp;E process can facilitate recording lessons learned, allow for better communication of key messages, identify changing priorities, and inform GFCS management decisions. </w:t>
      </w:r>
      <w:r w:rsidRPr="00025F45">
        <w:rPr>
          <w:rFonts w:ascii="Arial" w:eastAsia="Times New Roman" w:hAnsi="Arial" w:cs="Arial"/>
          <w:sz w:val="20"/>
          <w:szCs w:val="20"/>
        </w:rPr>
        <w:t xml:space="preserve">The GFCS Office is tasked to coordinate the development of M&amp;E indicators, with support from the TT-M&amp;E. </w:t>
      </w:r>
      <w:r w:rsidRPr="00025F45">
        <w:rPr>
          <w:rFonts w:ascii="Arial" w:hAnsi="Arial" w:cs="Arial"/>
          <w:sz w:val="20"/>
          <w:szCs w:val="20"/>
        </w:rPr>
        <w:t>The implementation of a GFCS M&amp;E will require added human and financial resources, and should be given immediate attention.</w:t>
      </w:r>
    </w:p>
    <w:p w14:paraId="30888312" w14:textId="538D2721" w:rsidR="00A85251" w:rsidRDefault="00A85251" w:rsidP="0083608B">
      <w:pPr>
        <w:spacing w:line="276" w:lineRule="auto"/>
        <w:rPr>
          <w:rFonts w:ascii="Arial" w:hAnsi="Arial" w:cs="Arial"/>
          <w:sz w:val="20"/>
          <w:szCs w:val="20"/>
        </w:rPr>
      </w:pPr>
    </w:p>
    <w:p w14:paraId="7980765E" w14:textId="38A03536" w:rsidR="00A85251" w:rsidRPr="00025F45" w:rsidRDefault="00A85251" w:rsidP="00A85251">
      <w:pPr>
        <w:spacing w:line="276" w:lineRule="auto"/>
        <w:rPr>
          <w:rFonts w:ascii="Arial" w:hAnsi="Arial" w:cs="Arial"/>
          <w:b/>
          <w:sz w:val="20"/>
          <w:szCs w:val="20"/>
        </w:rPr>
      </w:pPr>
      <w:r>
        <w:rPr>
          <w:rFonts w:ascii="Arial" w:hAnsi="Arial" w:cs="Arial"/>
          <w:b/>
          <w:sz w:val="20"/>
          <w:szCs w:val="20"/>
        </w:rPr>
        <w:t>Recommendation #10: Clarify the purpose of mechanisms of the UIP to stakeholders.</w:t>
      </w:r>
    </w:p>
    <w:p w14:paraId="5049E690" w14:textId="77777777" w:rsidR="00A85251" w:rsidRPr="00025F45" w:rsidRDefault="00A85251" w:rsidP="00A85251">
      <w:pPr>
        <w:spacing w:line="276" w:lineRule="auto"/>
        <w:rPr>
          <w:rFonts w:ascii="Arial" w:eastAsia="Times New Roman" w:hAnsi="Arial" w:cs="Arial"/>
          <w:color w:val="000000"/>
          <w:sz w:val="20"/>
          <w:szCs w:val="20"/>
        </w:rPr>
      </w:pPr>
      <w:r>
        <w:rPr>
          <w:rFonts w:ascii="Arial" w:eastAsia="Times New Roman" w:hAnsi="Arial" w:cs="Arial"/>
          <w:color w:val="000000"/>
          <w:sz w:val="20"/>
          <w:szCs w:val="20"/>
        </w:rPr>
        <w:t>Along with increased funding for the UIP, it is necessary to have both climate services producers and users – who are linked by the UIP – recognize its existence, purpose, and function. Given the all-encompassing nature of the UIP, and the central role it plays in the GFCS’s core mission, users and producers of climate services should understand how to support it, and operate effectively within it.</w:t>
      </w:r>
    </w:p>
    <w:p w14:paraId="0DD707BE" w14:textId="77777777" w:rsidR="00041375" w:rsidRPr="00025F45" w:rsidRDefault="00041375" w:rsidP="0083608B">
      <w:pPr>
        <w:spacing w:line="276" w:lineRule="auto"/>
        <w:rPr>
          <w:rFonts w:ascii="Arial" w:hAnsi="Arial" w:cs="Arial"/>
          <w:color w:val="000000" w:themeColor="text1"/>
          <w:sz w:val="20"/>
          <w:szCs w:val="20"/>
        </w:rPr>
      </w:pPr>
    </w:p>
    <w:p w14:paraId="549C376C" w14:textId="2C5DA5F2" w:rsidR="00FF2FDC" w:rsidRPr="00025F45" w:rsidRDefault="00FF2FDC" w:rsidP="0083608B">
      <w:pPr>
        <w:spacing w:line="276" w:lineRule="auto"/>
        <w:rPr>
          <w:rFonts w:ascii="Arial" w:hAnsi="Arial" w:cs="Arial"/>
          <w:b/>
          <w:color w:val="ED7D31" w:themeColor="accent2"/>
          <w:sz w:val="20"/>
          <w:szCs w:val="20"/>
        </w:rPr>
      </w:pPr>
      <w:r w:rsidRPr="00025F45">
        <w:rPr>
          <w:rFonts w:ascii="Arial" w:hAnsi="Arial" w:cs="Arial"/>
          <w:b/>
          <w:sz w:val="20"/>
          <w:szCs w:val="20"/>
        </w:rPr>
        <w:t>Recommendation #</w:t>
      </w:r>
      <w:r w:rsidR="003B0C41" w:rsidRPr="00025F45">
        <w:rPr>
          <w:rFonts w:ascii="Arial" w:hAnsi="Arial" w:cs="Arial"/>
          <w:b/>
          <w:sz w:val="20"/>
          <w:szCs w:val="20"/>
        </w:rPr>
        <w:t>1</w:t>
      </w:r>
      <w:r w:rsidR="00A85251">
        <w:rPr>
          <w:rFonts w:ascii="Arial" w:hAnsi="Arial" w:cs="Arial"/>
          <w:b/>
          <w:sz w:val="20"/>
          <w:szCs w:val="20"/>
        </w:rPr>
        <w:t>1</w:t>
      </w:r>
      <w:r w:rsidRPr="00025F45">
        <w:rPr>
          <w:rFonts w:ascii="Arial" w:hAnsi="Arial" w:cs="Arial"/>
          <w:b/>
          <w:sz w:val="20"/>
          <w:szCs w:val="20"/>
        </w:rPr>
        <w:t xml:space="preserve">: Provide guidance on data protocols and engagement. </w:t>
      </w:r>
    </w:p>
    <w:p w14:paraId="7F08C6BC" w14:textId="134F9FB2" w:rsidR="00FF2FDC" w:rsidRPr="00025F45" w:rsidRDefault="00FF2FDC" w:rsidP="0083608B">
      <w:pPr>
        <w:spacing w:line="276" w:lineRule="auto"/>
        <w:rPr>
          <w:rFonts w:ascii="Arial" w:eastAsia="Times New Roman" w:hAnsi="Arial" w:cs="Arial"/>
          <w:sz w:val="20"/>
          <w:szCs w:val="20"/>
        </w:rPr>
      </w:pPr>
      <w:r w:rsidRPr="00025F45">
        <w:rPr>
          <w:rFonts w:ascii="Arial" w:hAnsi="Arial" w:cs="Arial"/>
          <w:color w:val="000000" w:themeColor="text1"/>
          <w:sz w:val="20"/>
          <w:szCs w:val="20"/>
        </w:rPr>
        <w:t>Despite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mission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strong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expertise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of</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WMO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developing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promoting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data</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standardization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there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lack</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of</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protocols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globally</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around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climate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services</w:t>
      </w:r>
      <w:r w:rsidRPr="00025F45">
        <w:rPr>
          <w:rFonts w:ascii="Arial" w:eastAsia="Times New Roman" w:hAnsi="Arial" w:cs="Arial"/>
          <w:color w:val="000000" w:themeColor="text1"/>
          <w:sz w:val="20"/>
          <w:szCs w:val="20"/>
        </w:rPr>
        <w:t>.</w:t>
      </w:r>
      <w:r w:rsidR="007F7452"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WMO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can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play</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heightened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role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development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of</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international</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standards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including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procedures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protocols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around</w:t>
      </w:r>
      <w:r w:rsidR="004F0F87">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how</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share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uncertain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data</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what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best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way</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disseminate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difficult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uncertain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data</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etc</w:t>
      </w:r>
      <w:r w:rsidRPr="00025F45">
        <w:rPr>
          <w:rFonts w:ascii="Arial" w:eastAsia="Times New Roman" w:hAnsi="Arial" w:cs="Arial"/>
          <w:color w:val="000000" w:themeColor="text1"/>
          <w:sz w:val="20"/>
          <w:szCs w:val="20"/>
        </w:rPr>
        <w:t xml:space="preserve">. </w:t>
      </w:r>
      <w:r w:rsidRPr="00025F45">
        <w:rPr>
          <w:rFonts w:ascii="Arial" w:hAnsi="Arial" w:cs="Arial"/>
          <w:sz w:val="20"/>
          <w:szCs w:val="20"/>
        </w:rPr>
        <w:t>The</w:t>
      </w:r>
      <w:r w:rsidRPr="00025F45">
        <w:rPr>
          <w:rFonts w:ascii="Arial" w:eastAsia="Times New Roman" w:hAnsi="Arial" w:cs="Arial"/>
          <w:sz w:val="20"/>
          <w:szCs w:val="20"/>
        </w:rPr>
        <w:t xml:space="preserve"> </w:t>
      </w:r>
      <w:r w:rsidRPr="00025F45">
        <w:rPr>
          <w:rFonts w:ascii="Arial" w:hAnsi="Arial" w:cs="Arial"/>
          <w:sz w:val="20"/>
          <w:szCs w:val="20"/>
        </w:rPr>
        <w:t>newly</w:t>
      </w:r>
      <w:r w:rsidRPr="00025F45">
        <w:rPr>
          <w:rFonts w:ascii="Arial" w:eastAsia="Times New Roman" w:hAnsi="Arial" w:cs="Arial"/>
          <w:sz w:val="20"/>
          <w:szCs w:val="20"/>
        </w:rPr>
        <w:t xml:space="preserve"> </w:t>
      </w:r>
      <w:r w:rsidRPr="00025F45">
        <w:rPr>
          <w:rFonts w:ascii="Arial" w:hAnsi="Arial" w:cs="Arial"/>
          <w:sz w:val="20"/>
          <w:szCs w:val="20"/>
        </w:rPr>
        <w:t>proposed</w:t>
      </w:r>
      <w:r w:rsidRPr="00025F45">
        <w:rPr>
          <w:rFonts w:ascii="Arial" w:eastAsia="Times New Roman" w:hAnsi="Arial" w:cs="Arial"/>
          <w:sz w:val="20"/>
          <w:szCs w:val="20"/>
        </w:rPr>
        <w:t xml:space="preserve"> </w:t>
      </w:r>
      <w:r w:rsidRPr="00025F45">
        <w:rPr>
          <w:rFonts w:ascii="Arial" w:hAnsi="Arial" w:cs="Arial"/>
          <w:sz w:val="20"/>
          <w:szCs w:val="20"/>
        </w:rPr>
        <w:t>Task</w:t>
      </w:r>
      <w:r w:rsidRPr="00025F45">
        <w:rPr>
          <w:rFonts w:ascii="Arial" w:eastAsia="Times New Roman" w:hAnsi="Arial" w:cs="Arial"/>
          <w:sz w:val="20"/>
          <w:szCs w:val="20"/>
        </w:rPr>
        <w:t xml:space="preserve"> </w:t>
      </w:r>
      <w:r w:rsidRPr="00025F45">
        <w:rPr>
          <w:rFonts w:ascii="Arial" w:hAnsi="Arial" w:cs="Arial"/>
          <w:sz w:val="20"/>
          <w:szCs w:val="20"/>
        </w:rPr>
        <w:t>Team</w:t>
      </w:r>
      <w:r w:rsidRPr="00025F45">
        <w:rPr>
          <w:rFonts w:ascii="Arial" w:eastAsia="Times New Roman" w:hAnsi="Arial" w:cs="Arial"/>
          <w:sz w:val="20"/>
          <w:szCs w:val="20"/>
        </w:rPr>
        <w:t xml:space="preserve"> </w:t>
      </w:r>
      <w:r w:rsidRPr="00025F45">
        <w:rPr>
          <w:rFonts w:ascii="Arial" w:hAnsi="Arial" w:cs="Arial"/>
          <w:sz w:val="20"/>
          <w:szCs w:val="20"/>
        </w:rPr>
        <w:t>on</w:t>
      </w:r>
      <w:r w:rsidRPr="00025F45">
        <w:rPr>
          <w:rFonts w:ascii="Arial" w:eastAsia="Times New Roman" w:hAnsi="Arial" w:cs="Arial"/>
          <w:sz w:val="20"/>
          <w:szCs w:val="20"/>
        </w:rPr>
        <w:t xml:space="preserve"> </w:t>
      </w:r>
      <w:r w:rsidRPr="00025F45">
        <w:rPr>
          <w:rFonts w:ascii="Arial" w:hAnsi="Arial" w:cs="Arial"/>
          <w:sz w:val="20"/>
          <w:szCs w:val="20"/>
        </w:rPr>
        <w:t>Data</w:t>
      </w:r>
      <w:r w:rsidRPr="00025F45">
        <w:rPr>
          <w:rFonts w:ascii="Arial" w:eastAsia="Times New Roman" w:hAnsi="Arial" w:cs="Arial"/>
          <w:sz w:val="20"/>
          <w:szCs w:val="20"/>
        </w:rPr>
        <w:t xml:space="preserve"> </w:t>
      </w:r>
      <w:r w:rsidRPr="00025F45">
        <w:rPr>
          <w:rFonts w:ascii="Arial" w:hAnsi="Arial" w:cs="Arial"/>
          <w:sz w:val="20"/>
          <w:szCs w:val="20"/>
        </w:rPr>
        <w:t>Policy</w:t>
      </w:r>
      <w:r w:rsidRPr="00025F45">
        <w:rPr>
          <w:rFonts w:ascii="Arial" w:eastAsia="Times New Roman" w:hAnsi="Arial" w:cs="Arial"/>
          <w:sz w:val="20"/>
          <w:szCs w:val="20"/>
        </w:rPr>
        <w:t xml:space="preserve"> </w:t>
      </w:r>
      <w:r w:rsidRPr="00025F45">
        <w:rPr>
          <w:rFonts w:ascii="Arial" w:hAnsi="Arial" w:cs="Arial"/>
          <w:sz w:val="20"/>
          <w:szCs w:val="20"/>
        </w:rPr>
        <w:t>and</w:t>
      </w:r>
      <w:r w:rsidRPr="00025F45">
        <w:rPr>
          <w:rFonts w:ascii="Arial" w:eastAsia="Times New Roman" w:hAnsi="Arial" w:cs="Arial"/>
          <w:sz w:val="20"/>
          <w:szCs w:val="20"/>
        </w:rPr>
        <w:t xml:space="preserve"> </w:t>
      </w:r>
      <w:r w:rsidRPr="00025F45">
        <w:rPr>
          <w:rFonts w:ascii="Arial" w:hAnsi="Arial" w:cs="Arial"/>
          <w:sz w:val="20"/>
          <w:szCs w:val="20"/>
        </w:rPr>
        <w:t>Emerging</w:t>
      </w:r>
      <w:r w:rsidRPr="00025F45">
        <w:rPr>
          <w:rFonts w:ascii="Arial" w:eastAsia="Times New Roman" w:hAnsi="Arial" w:cs="Arial"/>
          <w:sz w:val="20"/>
          <w:szCs w:val="20"/>
        </w:rPr>
        <w:t xml:space="preserve"> </w:t>
      </w:r>
      <w:r w:rsidRPr="00025F45">
        <w:rPr>
          <w:rFonts w:ascii="Arial" w:hAnsi="Arial" w:cs="Arial"/>
          <w:sz w:val="20"/>
          <w:szCs w:val="20"/>
        </w:rPr>
        <w:t>Issues</w:t>
      </w:r>
      <w:r w:rsidRPr="00025F45">
        <w:rPr>
          <w:rFonts w:ascii="Arial" w:eastAsia="Times New Roman" w:hAnsi="Arial" w:cs="Arial"/>
          <w:sz w:val="20"/>
          <w:szCs w:val="20"/>
        </w:rPr>
        <w:t xml:space="preserve"> </w:t>
      </w:r>
      <w:r w:rsidRPr="00025F45">
        <w:rPr>
          <w:rFonts w:ascii="Arial" w:hAnsi="Arial" w:cs="Arial"/>
          <w:sz w:val="20"/>
          <w:szCs w:val="20"/>
        </w:rPr>
        <w:t>can</w:t>
      </w:r>
      <w:r w:rsidRPr="00025F45">
        <w:rPr>
          <w:rFonts w:ascii="Arial" w:eastAsia="Times New Roman" w:hAnsi="Arial" w:cs="Arial"/>
          <w:sz w:val="20"/>
          <w:szCs w:val="20"/>
        </w:rPr>
        <w:t xml:space="preserve"> </w:t>
      </w:r>
      <w:r w:rsidRPr="00025F45">
        <w:rPr>
          <w:rFonts w:ascii="Arial" w:hAnsi="Arial" w:cs="Arial"/>
          <w:sz w:val="20"/>
          <w:szCs w:val="20"/>
        </w:rPr>
        <w:t>help</w:t>
      </w:r>
      <w:r w:rsidRPr="00025F45">
        <w:rPr>
          <w:rFonts w:ascii="Arial" w:eastAsia="Times New Roman" w:hAnsi="Arial" w:cs="Arial"/>
          <w:sz w:val="20"/>
          <w:szCs w:val="20"/>
        </w:rPr>
        <w:t xml:space="preserve"> </w:t>
      </w:r>
      <w:r w:rsidRPr="00025F45">
        <w:rPr>
          <w:rFonts w:ascii="Arial" w:hAnsi="Arial" w:cs="Arial"/>
          <w:sz w:val="20"/>
          <w:szCs w:val="20"/>
        </w:rPr>
        <w:t>serve</w:t>
      </w:r>
      <w:r w:rsidRPr="00025F45">
        <w:rPr>
          <w:rFonts w:ascii="Arial" w:eastAsia="Times New Roman" w:hAnsi="Arial" w:cs="Arial"/>
          <w:sz w:val="20"/>
          <w:szCs w:val="20"/>
        </w:rPr>
        <w:t xml:space="preserve"> </w:t>
      </w:r>
      <w:r w:rsidRPr="00025F45">
        <w:rPr>
          <w:rFonts w:ascii="Arial" w:hAnsi="Arial" w:cs="Arial"/>
          <w:sz w:val="20"/>
          <w:szCs w:val="20"/>
        </w:rPr>
        <w:t>as</w:t>
      </w:r>
      <w:r w:rsidRPr="00025F45">
        <w:rPr>
          <w:rFonts w:ascii="Arial" w:eastAsia="Times New Roman" w:hAnsi="Arial" w:cs="Arial"/>
          <w:sz w:val="20"/>
          <w:szCs w:val="20"/>
        </w:rPr>
        <w:t xml:space="preserve"> </w:t>
      </w:r>
      <w:r w:rsidRPr="00025F45">
        <w:rPr>
          <w:rFonts w:ascii="Arial" w:hAnsi="Arial" w:cs="Arial"/>
          <w:sz w:val="20"/>
          <w:szCs w:val="20"/>
        </w:rPr>
        <w:t>the</w:t>
      </w:r>
      <w:r w:rsidRPr="00025F45">
        <w:rPr>
          <w:rFonts w:ascii="Arial" w:eastAsia="Times New Roman" w:hAnsi="Arial" w:cs="Arial"/>
          <w:sz w:val="20"/>
          <w:szCs w:val="20"/>
        </w:rPr>
        <w:t xml:space="preserve"> </w:t>
      </w:r>
      <w:r w:rsidRPr="00025F45">
        <w:rPr>
          <w:rFonts w:ascii="Arial" w:hAnsi="Arial" w:cs="Arial"/>
          <w:sz w:val="20"/>
          <w:szCs w:val="20"/>
        </w:rPr>
        <w:t>mechanism</w:t>
      </w:r>
      <w:r w:rsidRPr="00025F45">
        <w:rPr>
          <w:rFonts w:ascii="Arial" w:eastAsia="Times New Roman" w:hAnsi="Arial" w:cs="Arial"/>
          <w:sz w:val="20"/>
          <w:szCs w:val="20"/>
        </w:rPr>
        <w:t xml:space="preserve"> </w:t>
      </w:r>
      <w:r w:rsidRPr="00025F45">
        <w:rPr>
          <w:rFonts w:ascii="Arial" w:hAnsi="Arial" w:cs="Arial"/>
          <w:sz w:val="20"/>
          <w:szCs w:val="20"/>
        </w:rPr>
        <w:t>to</w:t>
      </w:r>
      <w:r w:rsidRPr="00025F45">
        <w:rPr>
          <w:rFonts w:ascii="Arial" w:eastAsia="Times New Roman" w:hAnsi="Arial" w:cs="Arial"/>
          <w:sz w:val="20"/>
          <w:szCs w:val="20"/>
        </w:rPr>
        <w:t xml:space="preserve"> </w:t>
      </w:r>
      <w:r w:rsidRPr="00025F45">
        <w:rPr>
          <w:rFonts w:ascii="Arial" w:hAnsi="Arial" w:cs="Arial"/>
          <w:sz w:val="20"/>
          <w:szCs w:val="20"/>
        </w:rPr>
        <w:t>partner</w:t>
      </w:r>
      <w:r w:rsidRPr="00025F45">
        <w:rPr>
          <w:rFonts w:ascii="Arial" w:eastAsia="Times New Roman" w:hAnsi="Arial" w:cs="Arial"/>
          <w:sz w:val="20"/>
          <w:szCs w:val="20"/>
        </w:rPr>
        <w:t xml:space="preserve"> </w:t>
      </w:r>
      <w:r w:rsidRPr="00025F45">
        <w:rPr>
          <w:rFonts w:ascii="Arial" w:hAnsi="Arial" w:cs="Arial"/>
          <w:sz w:val="20"/>
          <w:szCs w:val="20"/>
        </w:rPr>
        <w:t>with</w:t>
      </w:r>
      <w:r w:rsidRPr="00025F45">
        <w:rPr>
          <w:rFonts w:ascii="Arial" w:eastAsia="Times New Roman" w:hAnsi="Arial" w:cs="Arial"/>
          <w:sz w:val="20"/>
          <w:szCs w:val="20"/>
        </w:rPr>
        <w:t xml:space="preserve"> </w:t>
      </w:r>
      <w:r w:rsidRPr="00025F45">
        <w:rPr>
          <w:rFonts w:ascii="Arial" w:hAnsi="Arial" w:cs="Arial"/>
          <w:sz w:val="20"/>
          <w:szCs w:val="20"/>
        </w:rPr>
        <w:t>WMO</w:t>
      </w:r>
      <w:r w:rsidRPr="00025F45">
        <w:rPr>
          <w:rFonts w:ascii="Arial" w:eastAsia="Times New Roman" w:hAnsi="Arial" w:cs="Arial"/>
          <w:sz w:val="20"/>
          <w:szCs w:val="20"/>
        </w:rPr>
        <w:t xml:space="preserve"> </w:t>
      </w:r>
      <w:r w:rsidRPr="00025F45">
        <w:rPr>
          <w:rFonts w:ascii="Arial" w:hAnsi="Arial" w:cs="Arial"/>
          <w:sz w:val="20"/>
          <w:szCs w:val="20"/>
        </w:rPr>
        <w:t>programs</w:t>
      </w:r>
      <w:r w:rsidRPr="00025F45">
        <w:rPr>
          <w:rFonts w:ascii="Arial" w:eastAsia="Times New Roman" w:hAnsi="Arial" w:cs="Arial"/>
          <w:sz w:val="20"/>
          <w:szCs w:val="20"/>
        </w:rPr>
        <w:t xml:space="preserve"> </w:t>
      </w:r>
      <w:r w:rsidRPr="00025F45">
        <w:rPr>
          <w:rFonts w:ascii="Arial" w:hAnsi="Arial" w:cs="Arial"/>
          <w:sz w:val="20"/>
          <w:szCs w:val="20"/>
        </w:rPr>
        <w:t>and</w:t>
      </w:r>
      <w:r w:rsidRPr="00025F45">
        <w:rPr>
          <w:rFonts w:ascii="Arial" w:eastAsia="Times New Roman" w:hAnsi="Arial" w:cs="Arial"/>
          <w:sz w:val="20"/>
          <w:szCs w:val="20"/>
        </w:rPr>
        <w:t xml:space="preserve"> </w:t>
      </w:r>
      <w:r w:rsidRPr="00025F45">
        <w:rPr>
          <w:rFonts w:ascii="Arial" w:hAnsi="Arial" w:cs="Arial"/>
          <w:sz w:val="20"/>
          <w:szCs w:val="20"/>
        </w:rPr>
        <w:t>departments</w:t>
      </w:r>
      <w:r w:rsidRPr="00025F45">
        <w:rPr>
          <w:rFonts w:ascii="Arial" w:eastAsia="Times New Roman" w:hAnsi="Arial" w:cs="Arial"/>
          <w:sz w:val="20"/>
          <w:szCs w:val="20"/>
        </w:rPr>
        <w:t xml:space="preserve"> </w:t>
      </w:r>
      <w:r w:rsidRPr="00025F45">
        <w:rPr>
          <w:rFonts w:ascii="Arial" w:hAnsi="Arial" w:cs="Arial"/>
          <w:sz w:val="20"/>
          <w:szCs w:val="20"/>
        </w:rPr>
        <w:t>to</w:t>
      </w:r>
      <w:r w:rsidRPr="00025F45">
        <w:rPr>
          <w:rFonts w:ascii="Arial" w:eastAsia="Times New Roman" w:hAnsi="Arial" w:cs="Arial"/>
          <w:sz w:val="20"/>
          <w:szCs w:val="20"/>
        </w:rPr>
        <w:t xml:space="preserve"> </w:t>
      </w:r>
      <w:r w:rsidRPr="00025F45">
        <w:rPr>
          <w:rFonts w:ascii="Arial" w:hAnsi="Arial" w:cs="Arial"/>
          <w:sz w:val="20"/>
          <w:szCs w:val="20"/>
        </w:rPr>
        <w:t>review</w:t>
      </w:r>
      <w:r w:rsidRPr="00025F45">
        <w:rPr>
          <w:rFonts w:ascii="Arial" w:eastAsia="Times New Roman" w:hAnsi="Arial" w:cs="Arial"/>
          <w:sz w:val="20"/>
          <w:szCs w:val="20"/>
        </w:rPr>
        <w:t xml:space="preserve"> </w:t>
      </w:r>
      <w:r w:rsidRPr="00025F45">
        <w:rPr>
          <w:rFonts w:ascii="Arial" w:hAnsi="Arial" w:cs="Arial"/>
          <w:sz w:val="20"/>
          <w:szCs w:val="20"/>
        </w:rPr>
        <w:t>current</w:t>
      </w:r>
      <w:r w:rsidRPr="00025F45">
        <w:rPr>
          <w:rFonts w:ascii="Arial" w:eastAsia="Times New Roman" w:hAnsi="Arial" w:cs="Arial"/>
          <w:sz w:val="20"/>
          <w:szCs w:val="20"/>
        </w:rPr>
        <w:t xml:space="preserve"> </w:t>
      </w:r>
      <w:r w:rsidRPr="00025F45">
        <w:rPr>
          <w:rFonts w:ascii="Arial" w:hAnsi="Arial" w:cs="Arial"/>
          <w:sz w:val="20"/>
          <w:szCs w:val="20"/>
        </w:rPr>
        <w:t>data</w:t>
      </w:r>
      <w:r w:rsidRPr="00025F45">
        <w:rPr>
          <w:rFonts w:ascii="Arial" w:eastAsia="Times New Roman" w:hAnsi="Arial" w:cs="Arial"/>
          <w:sz w:val="20"/>
          <w:szCs w:val="20"/>
        </w:rPr>
        <w:t xml:space="preserve"> </w:t>
      </w:r>
      <w:r w:rsidRPr="00025F45">
        <w:rPr>
          <w:rFonts w:ascii="Arial" w:hAnsi="Arial" w:cs="Arial"/>
          <w:sz w:val="20"/>
          <w:szCs w:val="20"/>
        </w:rPr>
        <w:t>standard</w:t>
      </w:r>
      <w:r w:rsidRPr="00025F45">
        <w:rPr>
          <w:rFonts w:ascii="Arial" w:eastAsia="Times New Roman" w:hAnsi="Arial" w:cs="Arial"/>
          <w:sz w:val="20"/>
          <w:szCs w:val="20"/>
        </w:rPr>
        <w:t xml:space="preserve"> </w:t>
      </w:r>
      <w:r w:rsidRPr="00025F45">
        <w:rPr>
          <w:rFonts w:ascii="Arial" w:hAnsi="Arial" w:cs="Arial"/>
          <w:sz w:val="20"/>
          <w:szCs w:val="20"/>
        </w:rPr>
        <w:t>and</w:t>
      </w:r>
      <w:r w:rsidRPr="00025F45">
        <w:rPr>
          <w:rFonts w:ascii="Arial" w:eastAsia="Times New Roman" w:hAnsi="Arial" w:cs="Arial"/>
          <w:sz w:val="20"/>
          <w:szCs w:val="20"/>
        </w:rPr>
        <w:t xml:space="preserve"> </w:t>
      </w:r>
      <w:r w:rsidRPr="00025F45">
        <w:rPr>
          <w:rFonts w:ascii="Arial" w:hAnsi="Arial" w:cs="Arial"/>
          <w:sz w:val="20"/>
          <w:szCs w:val="20"/>
        </w:rPr>
        <w:t>practices</w:t>
      </w:r>
      <w:r w:rsidRPr="00025F45">
        <w:rPr>
          <w:rFonts w:ascii="Arial" w:eastAsia="Times New Roman" w:hAnsi="Arial" w:cs="Arial"/>
          <w:sz w:val="20"/>
          <w:szCs w:val="20"/>
        </w:rPr>
        <w:t xml:space="preserve">, </w:t>
      </w:r>
      <w:r w:rsidRPr="00025F45">
        <w:rPr>
          <w:rFonts w:ascii="Arial" w:hAnsi="Arial" w:cs="Arial"/>
          <w:sz w:val="20"/>
          <w:szCs w:val="20"/>
        </w:rPr>
        <w:t>and</w:t>
      </w:r>
      <w:r w:rsidRPr="00025F45">
        <w:rPr>
          <w:rFonts w:ascii="Arial" w:eastAsia="Times New Roman" w:hAnsi="Arial" w:cs="Arial"/>
          <w:sz w:val="20"/>
          <w:szCs w:val="20"/>
        </w:rPr>
        <w:t xml:space="preserve"> </w:t>
      </w:r>
      <w:r w:rsidRPr="00025F45">
        <w:rPr>
          <w:rFonts w:ascii="Arial" w:hAnsi="Arial" w:cs="Arial"/>
          <w:sz w:val="20"/>
          <w:szCs w:val="20"/>
        </w:rPr>
        <w:t>propose</w:t>
      </w:r>
      <w:r w:rsidRPr="00025F45">
        <w:rPr>
          <w:rFonts w:ascii="Arial" w:eastAsia="Times New Roman" w:hAnsi="Arial" w:cs="Arial"/>
          <w:sz w:val="20"/>
          <w:szCs w:val="20"/>
        </w:rPr>
        <w:t xml:space="preserve"> </w:t>
      </w:r>
      <w:r w:rsidRPr="00025F45">
        <w:rPr>
          <w:rFonts w:ascii="Arial" w:hAnsi="Arial" w:cs="Arial"/>
          <w:sz w:val="20"/>
          <w:szCs w:val="20"/>
        </w:rPr>
        <w:t>areas</w:t>
      </w:r>
      <w:r w:rsidRPr="00025F45">
        <w:rPr>
          <w:rFonts w:ascii="Arial" w:eastAsia="Times New Roman" w:hAnsi="Arial" w:cs="Arial"/>
          <w:sz w:val="20"/>
          <w:szCs w:val="20"/>
        </w:rPr>
        <w:t xml:space="preserve"> </w:t>
      </w:r>
      <w:r w:rsidRPr="00025F45">
        <w:rPr>
          <w:rFonts w:ascii="Arial" w:hAnsi="Arial" w:cs="Arial"/>
          <w:sz w:val="20"/>
          <w:szCs w:val="20"/>
        </w:rPr>
        <w:t>for</w:t>
      </w:r>
      <w:r w:rsidR="007F7452" w:rsidRPr="00025F45">
        <w:rPr>
          <w:rFonts w:ascii="Arial" w:eastAsia="Times New Roman" w:hAnsi="Arial" w:cs="Arial"/>
          <w:sz w:val="20"/>
          <w:szCs w:val="20"/>
        </w:rPr>
        <w:t xml:space="preserve"> </w:t>
      </w:r>
      <w:r w:rsidR="007F7452" w:rsidRPr="00025F45">
        <w:rPr>
          <w:rFonts w:ascii="Arial" w:hAnsi="Arial" w:cs="Arial"/>
          <w:sz w:val="20"/>
          <w:szCs w:val="20"/>
        </w:rPr>
        <w:t>new</w:t>
      </w:r>
      <w:r w:rsidR="007F7452" w:rsidRPr="00025F45">
        <w:rPr>
          <w:rFonts w:ascii="Arial" w:eastAsia="Times New Roman" w:hAnsi="Arial" w:cs="Arial"/>
          <w:sz w:val="20"/>
          <w:szCs w:val="20"/>
        </w:rPr>
        <w:t xml:space="preserve"> </w:t>
      </w:r>
      <w:r w:rsidR="007F7452" w:rsidRPr="00025F45">
        <w:rPr>
          <w:rFonts w:ascii="Arial" w:hAnsi="Arial" w:cs="Arial"/>
          <w:sz w:val="20"/>
          <w:szCs w:val="20"/>
        </w:rPr>
        <w:t>protocols</w:t>
      </w:r>
      <w:r w:rsidR="007F7452" w:rsidRPr="00025F45">
        <w:rPr>
          <w:rFonts w:ascii="Arial" w:eastAsia="Times New Roman" w:hAnsi="Arial" w:cs="Arial"/>
          <w:sz w:val="20"/>
          <w:szCs w:val="20"/>
        </w:rPr>
        <w:t xml:space="preserve"> </w:t>
      </w:r>
      <w:r w:rsidR="007F7452" w:rsidRPr="00025F45">
        <w:rPr>
          <w:rFonts w:ascii="Arial" w:hAnsi="Arial" w:cs="Arial"/>
          <w:sz w:val="20"/>
          <w:szCs w:val="20"/>
        </w:rPr>
        <w:t>and</w:t>
      </w:r>
      <w:r w:rsidR="007F7452" w:rsidRPr="00025F45">
        <w:rPr>
          <w:rFonts w:ascii="Arial" w:eastAsia="Times New Roman" w:hAnsi="Arial" w:cs="Arial"/>
          <w:sz w:val="20"/>
          <w:szCs w:val="20"/>
        </w:rPr>
        <w:t xml:space="preserve"> </w:t>
      </w:r>
      <w:r w:rsidR="007F7452" w:rsidRPr="00025F45">
        <w:rPr>
          <w:rFonts w:ascii="Arial" w:hAnsi="Arial" w:cs="Arial"/>
          <w:sz w:val="20"/>
          <w:szCs w:val="20"/>
        </w:rPr>
        <w:t>procedures</w:t>
      </w:r>
      <w:r w:rsidR="007F7452" w:rsidRPr="00025F45">
        <w:rPr>
          <w:rFonts w:ascii="Arial" w:eastAsia="Times New Roman" w:hAnsi="Arial" w:cs="Arial"/>
          <w:sz w:val="20"/>
          <w:szCs w:val="20"/>
        </w:rPr>
        <w:t xml:space="preserve">. </w:t>
      </w:r>
      <w:r w:rsidRPr="00025F45">
        <w:rPr>
          <w:rFonts w:ascii="Arial" w:hAnsi="Arial" w:cs="Arial"/>
          <w:sz w:val="20"/>
          <w:szCs w:val="20"/>
        </w:rPr>
        <w:t>Further</w:t>
      </w:r>
      <w:r w:rsidRPr="00025F45">
        <w:rPr>
          <w:rFonts w:ascii="Arial" w:eastAsia="Times New Roman" w:hAnsi="Arial" w:cs="Arial"/>
          <w:sz w:val="20"/>
          <w:szCs w:val="20"/>
        </w:rPr>
        <w:t xml:space="preserve">, </w:t>
      </w:r>
      <w:r w:rsidRPr="00025F45">
        <w:rPr>
          <w:rFonts w:ascii="Arial" w:hAnsi="Arial" w:cs="Arial"/>
          <w:sz w:val="20"/>
          <w:szCs w:val="20"/>
        </w:rPr>
        <w:t>the</w:t>
      </w:r>
      <w:r w:rsidRPr="00025F45">
        <w:rPr>
          <w:rFonts w:ascii="Arial" w:eastAsia="Times New Roman" w:hAnsi="Arial" w:cs="Arial"/>
          <w:sz w:val="20"/>
          <w:szCs w:val="20"/>
        </w:rPr>
        <w:t xml:space="preserve"> </w:t>
      </w:r>
      <w:r w:rsidRPr="00025F45">
        <w:rPr>
          <w:rFonts w:ascii="Arial" w:hAnsi="Arial" w:cs="Arial"/>
          <w:sz w:val="20"/>
          <w:szCs w:val="20"/>
        </w:rPr>
        <w:t>GFCS</w:t>
      </w:r>
      <w:r w:rsidRPr="00025F45">
        <w:rPr>
          <w:rFonts w:ascii="Arial" w:eastAsia="Times New Roman" w:hAnsi="Arial" w:cs="Arial"/>
          <w:sz w:val="20"/>
          <w:szCs w:val="20"/>
        </w:rPr>
        <w:t xml:space="preserve"> </w:t>
      </w:r>
      <w:r w:rsidRPr="00025F45">
        <w:rPr>
          <w:rFonts w:ascii="Arial" w:hAnsi="Arial" w:cs="Arial"/>
          <w:sz w:val="20"/>
          <w:szCs w:val="20"/>
        </w:rPr>
        <w:t>can</w:t>
      </w:r>
      <w:r w:rsidRPr="00025F45">
        <w:rPr>
          <w:rFonts w:ascii="Arial" w:eastAsia="Times New Roman" w:hAnsi="Arial" w:cs="Arial"/>
          <w:sz w:val="20"/>
          <w:szCs w:val="20"/>
        </w:rPr>
        <w:t xml:space="preserve"> </w:t>
      </w:r>
      <w:r w:rsidRPr="00025F45">
        <w:rPr>
          <w:rFonts w:ascii="Arial" w:hAnsi="Arial" w:cs="Arial"/>
          <w:sz w:val="20"/>
          <w:szCs w:val="20"/>
        </w:rPr>
        <w:t>work</w:t>
      </w:r>
      <w:r w:rsidRPr="00025F45">
        <w:rPr>
          <w:rFonts w:ascii="Arial" w:eastAsia="Times New Roman" w:hAnsi="Arial" w:cs="Arial"/>
          <w:sz w:val="20"/>
          <w:szCs w:val="20"/>
        </w:rPr>
        <w:t xml:space="preserve"> </w:t>
      </w:r>
      <w:r w:rsidRPr="00025F45">
        <w:rPr>
          <w:rFonts w:ascii="Arial" w:hAnsi="Arial" w:cs="Arial"/>
          <w:sz w:val="20"/>
          <w:szCs w:val="20"/>
        </w:rPr>
        <w:t>with</w:t>
      </w:r>
      <w:r w:rsidRPr="00025F45">
        <w:rPr>
          <w:rFonts w:ascii="Arial" w:eastAsia="Times New Roman" w:hAnsi="Arial" w:cs="Arial"/>
          <w:sz w:val="20"/>
          <w:szCs w:val="20"/>
        </w:rPr>
        <w:t xml:space="preserve"> </w:t>
      </w:r>
      <w:r w:rsidRPr="00025F45">
        <w:rPr>
          <w:rFonts w:ascii="Arial" w:hAnsi="Arial" w:cs="Arial"/>
          <w:sz w:val="20"/>
          <w:szCs w:val="20"/>
        </w:rPr>
        <w:t>WMO</w:t>
      </w:r>
      <w:r w:rsidRPr="00025F45">
        <w:rPr>
          <w:rFonts w:ascii="Arial" w:eastAsia="Times New Roman" w:hAnsi="Arial" w:cs="Arial"/>
          <w:sz w:val="20"/>
          <w:szCs w:val="20"/>
        </w:rPr>
        <w:t xml:space="preserve"> </w:t>
      </w:r>
      <w:r w:rsidRPr="00025F45">
        <w:rPr>
          <w:rFonts w:ascii="Arial" w:hAnsi="Arial" w:cs="Arial"/>
          <w:sz w:val="20"/>
          <w:szCs w:val="20"/>
        </w:rPr>
        <w:t>technical</w:t>
      </w:r>
      <w:r w:rsidRPr="00025F45">
        <w:rPr>
          <w:rFonts w:ascii="Arial" w:eastAsia="Times New Roman" w:hAnsi="Arial" w:cs="Arial"/>
          <w:sz w:val="20"/>
          <w:szCs w:val="20"/>
        </w:rPr>
        <w:t xml:space="preserve"> </w:t>
      </w:r>
      <w:r w:rsidRPr="00025F45">
        <w:rPr>
          <w:rFonts w:ascii="Arial" w:hAnsi="Arial" w:cs="Arial"/>
          <w:sz w:val="20"/>
          <w:szCs w:val="20"/>
        </w:rPr>
        <w:t>commissions</w:t>
      </w:r>
      <w:r w:rsidRPr="00025F45">
        <w:rPr>
          <w:rFonts w:ascii="Arial" w:eastAsia="Times New Roman" w:hAnsi="Arial" w:cs="Arial"/>
          <w:sz w:val="20"/>
          <w:szCs w:val="20"/>
        </w:rPr>
        <w:t xml:space="preserve"> </w:t>
      </w:r>
      <w:r w:rsidRPr="00025F45">
        <w:rPr>
          <w:rFonts w:ascii="Arial" w:hAnsi="Arial" w:cs="Arial"/>
          <w:sz w:val="20"/>
          <w:szCs w:val="20"/>
        </w:rPr>
        <w:t>to</w:t>
      </w:r>
      <w:r w:rsidRPr="00025F45">
        <w:rPr>
          <w:rFonts w:ascii="Arial" w:eastAsia="Times New Roman" w:hAnsi="Arial" w:cs="Arial"/>
          <w:sz w:val="20"/>
          <w:szCs w:val="20"/>
        </w:rPr>
        <w:t xml:space="preserve"> </w:t>
      </w:r>
      <w:r w:rsidRPr="00025F45">
        <w:rPr>
          <w:rFonts w:ascii="Arial" w:hAnsi="Arial" w:cs="Arial"/>
          <w:sz w:val="20"/>
          <w:szCs w:val="20"/>
        </w:rPr>
        <w:t>standardize</w:t>
      </w:r>
      <w:r w:rsidRPr="00025F45">
        <w:rPr>
          <w:rFonts w:ascii="Arial" w:eastAsia="Times New Roman" w:hAnsi="Arial" w:cs="Arial"/>
          <w:sz w:val="20"/>
          <w:szCs w:val="20"/>
        </w:rPr>
        <w:t xml:space="preserve"> </w:t>
      </w:r>
      <w:r w:rsidRPr="00025F45">
        <w:rPr>
          <w:rFonts w:ascii="Arial" w:hAnsi="Arial" w:cs="Arial"/>
          <w:sz w:val="20"/>
          <w:szCs w:val="20"/>
        </w:rPr>
        <w:t>national</w:t>
      </w:r>
      <w:r w:rsidRPr="00025F45">
        <w:rPr>
          <w:rFonts w:ascii="Arial" w:eastAsia="Times New Roman" w:hAnsi="Arial" w:cs="Arial"/>
          <w:sz w:val="20"/>
          <w:szCs w:val="20"/>
        </w:rPr>
        <w:t xml:space="preserve"> </w:t>
      </w:r>
      <w:r w:rsidRPr="00025F45">
        <w:rPr>
          <w:rFonts w:ascii="Arial" w:hAnsi="Arial" w:cs="Arial"/>
          <w:sz w:val="20"/>
          <w:szCs w:val="20"/>
        </w:rPr>
        <w:t>and</w:t>
      </w:r>
      <w:r w:rsidRPr="00025F45">
        <w:rPr>
          <w:rFonts w:ascii="Arial" w:eastAsia="Times New Roman" w:hAnsi="Arial" w:cs="Arial"/>
          <w:sz w:val="20"/>
          <w:szCs w:val="20"/>
        </w:rPr>
        <w:t xml:space="preserve"> </w:t>
      </w:r>
      <w:r w:rsidRPr="00025F45">
        <w:rPr>
          <w:rFonts w:ascii="Arial" w:hAnsi="Arial" w:cs="Arial"/>
          <w:sz w:val="20"/>
          <w:szCs w:val="20"/>
        </w:rPr>
        <w:t>regional</w:t>
      </w:r>
      <w:r w:rsidRPr="00025F45">
        <w:rPr>
          <w:rFonts w:ascii="Arial" w:eastAsia="Times New Roman" w:hAnsi="Arial" w:cs="Arial"/>
          <w:sz w:val="20"/>
          <w:szCs w:val="20"/>
        </w:rPr>
        <w:t xml:space="preserve"> </w:t>
      </w:r>
      <w:r w:rsidRPr="00025F45">
        <w:rPr>
          <w:rFonts w:ascii="Arial" w:hAnsi="Arial" w:cs="Arial"/>
          <w:sz w:val="20"/>
          <w:szCs w:val="20"/>
        </w:rPr>
        <w:t>processes</w:t>
      </w:r>
      <w:r w:rsidRPr="00025F45">
        <w:rPr>
          <w:rFonts w:ascii="Arial" w:eastAsia="Times New Roman" w:hAnsi="Arial" w:cs="Arial"/>
          <w:sz w:val="20"/>
          <w:szCs w:val="20"/>
        </w:rPr>
        <w:t xml:space="preserve"> </w:t>
      </w:r>
      <w:r w:rsidRPr="00025F45">
        <w:rPr>
          <w:rFonts w:ascii="Arial" w:hAnsi="Arial" w:cs="Arial"/>
          <w:sz w:val="20"/>
          <w:szCs w:val="20"/>
        </w:rPr>
        <w:t>around</w:t>
      </w:r>
      <w:r w:rsidRPr="00025F45">
        <w:rPr>
          <w:rFonts w:ascii="Arial" w:eastAsia="Times New Roman" w:hAnsi="Arial" w:cs="Arial"/>
          <w:sz w:val="20"/>
          <w:szCs w:val="20"/>
        </w:rPr>
        <w:t xml:space="preserve"> </w:t>
      </w:r>
      <w:r w:rsidRPr="00025F45">
        <w:rPr>
          <w:rFonts w:ascii="Arial" w:hAnsi="Arial" w:cs="Arial"/>
          <w:sz w:val="20"/>
          <w:szCs w:val="20"/>
        </w:rPr>
        <w:t>climate</w:t>
      </w:r>
      <w:r w:rsidRPr="00025F45">
        <w:rPr>
          <w:rFonts w:ascii="Arial" w:eastAsia="Times New Roman" w:hAnsi="Arial" w:cs="Arial"/>
          <w:sz w:val="20"/>
          <w:szCs w:val="20"/>
        </w:rPr>
        <w:t xml:space="preserve"> </w:t>
      </w:r>
      <w:r w:rsidRPr="00025F45">
        <w:rPr>
          <w:rFonts w:ascii="Arial" w:hAnsi="Arial" w:cs="Arial"/>
          <w:sz w:val="20"/>
          <w:szCs w:val="20"/>
        </w:rPr>
        <w:t>services</w:t>
      </w:r>
      <w:r w:rsidRPr="00025F45">
        <w:rPr>
          <w:rFonts w:ascii="Arial" w:eastAsia="Times New Roman" w:hAnsi="Arial" w:cs="Arial"/>
          <w:sz w:val="20"/>
          <w:szCs w:val="20"/>
        </w:rPr>
        <w:t xml:space="preserve"> </w:t>
      </w:r>
      <w:r w:rsidRPr="00025F45">
        <w:rPr>
          <w:rFonts w:ascii="Arial" w:hAnsi="Arial" w:cs="Arial"/>
          <w:sz w:val="20"/>
          <w:szCs w:val="20"/>
        </w:rPr>
        <w:t>through</w:t>
      </w:r>
      <w:r w:rsidRPr="00025F45">
        <w:rPr>
          <w:rFonts w:ascii="Arial" w:eastAsia="Times New Roman" w:hAnsi="Arial" w:cs="Arial"/>
          <w:sz w:val="20"/>
          <w:szCs w:val="20"/>
        </w:rPr>
        <w:t xml:space="preserve"> </w:t>
      </w:r>
      <w:r w:rsidRPr="00025F45">
        <w:rPr>
          <w:rFonts w:ascii="Arial" w:hAnsi="Arial" w:cs="Arial"/>
          <w:sz w:val="20"/>
          <w:szCs w:val="20"/>
        </w:rPr>
        <w:t>the</w:t>
      </w:r>
      <w:r w:rsidRPr="00025F45">
        <w:rPr>
          <w:rFonts w:ascii="Arial" w:eastAsia="Times New Roman" w:hAnsi="Arial" w:cs="Arial"/>
          <w:sz w:val="20"/>
          <w:szCs w:val="20"/>
        </w:rPr>
        <w:t xml:space="preserve"> </w:t>
      </w:r>
      <w:r w:rsidRPr="00025F45">
        <w:rPr>
          <w:rFonts w:ascii="Arial" w:hAnsi="Arial" w:cs="Arial"/>
          <w:sz w:val="20"/>
          <w:szCs w:val="20"/>
        </w:rPr>
        <w:t>Global</w:t>
      </w:r>
      <w:r w:rsidRPr="00025F45">
        <w:rPr>
          <w:rFonts w:ascii="Arial" w:eastAsia="Times New Roman" w:hAnsi="Arial" w:cs="Arial"/>
          <w:sz w:val="20"/>
          <w:szCs w:val="20"/>
        </w:rPr>
        <w:t xml:space="preserve"> </w:t>
      </w:r>
      <w:r w:rsidRPr="00025F45">
        <w:rPr>
          <w:rFonts w:ascii="Arial" w:hAnsi="Arial" w:cs="Arial"/>
          <w:sz w:val="20"/>
          <w:szCs w:val="20"/>
        </w:rPr>
        <w:t>Data</w:t>
      </w:r>
      <w:r w:rsidRPr="00025F45">
        <w:rPr>
          <w:rFonts w:ascii="Arial" w:eastAsia="Times New Roman" w:hAnsi="Arial" w:cs="Arial"/>
          <w:sz w:val="20"/>
          <w:szCs w:val="20"/>
        </w:rPr>
        <w:t xml:space="preserve"> </w:t>
      </w:r>
      <w:r w:rsidRPr="00025F45">
        <w:rPr>
          <w:rFonts w:ascii="Arial" w:hAnsi="Arial" w:cs="Arial"/>
          <w:sz w:val="20"/>
          <w:szCs w:val="20"/>
        </w:rPr>
        <w:t>Processing</w:t>
      </w:r>
      <w:r w:rsidRPr="00025F45">
        <w:rPr>
          <w:rFonts w:ascii="Arial" w:eastAsia="Times New Roman" w:hAnsi="Arial" w:cs="Arial"/>
          <w:sz w:val="20"/>
          <w:szCs w:val="20"/>
        </w:rPr>
        <w:t xml:space="preserve"> </w:t>
      </w:r>
      <w:r w:rsidRPr="00025F45">
        <w:rPr>
          <w:rFonts w:ascii="Arial" w:hAnsi="Arial" w:cs="Arial"/>
          <w:sz w:val="20"/>
          <w:szCs w:val="20"/>
        </w:rPr>
        <w:t>and</w:t>
      </w:r>
      <w:r w:rsidRPr="00025F45">
        <w:rPr>
          <w:rFonts w:ascii="Arial" w:eastAsia="Times New Roman" w:hAnsi="Arial" w:cs="Arial"/>
          <w:sz w:val="20"/>
          <w:szCs w:val="20"/>
        </w:rPr>
        <w:t xml:space="preserve"> </w:t>
      </w:r>
      <w:r w:rsidRPr="00025F45">
        <w:rPr>
          <w:rFonts w:ascii="Arial" w:hAnsi="Arial" w:cs="Arial"/>
          <w:sz w:val="20"/>
          <w:szCs w:val="20"/>
        </w:rPr>
        <w:t>Forecasting</w:t>
      </w:r>
      <w:r w:rsidRPr="00025F45">
        <w:rPr>
          <w:rFonts w:ascii="Arial" w:eastAsia="Times New Roman" w:hAnsi="Arial" w:cs="Arial"/>
          <w:sz w:val="20"/>
          <w:szCs w:val="20"/>
        </w:rPr>
        <w:t xml:space="preserve"> </w:t>
      </w:r>
      <w:r w:rsidRPr="00025F45">
        <w:rPr>
          <w:rFonts w:ascii="Arial" w:hAnsi="Arial" w:cs="Arial"/>
          <w:sz w:val="20"/>
          <w:szCs w:val="20"/>
        </w:rPr>
        <w:t>Systems</w:t>
      </w:r>
      <w:r w:rsidRPr="00025F45">
        <w:rPr>
          <w:rFonts w:ascii="Arial" w:eastAsia="Times New Roman" w:hAnsi="Arial" w:cs="Arial"/>
          <w:sz w:val="20"/>
          <w:szCs w:val="20"/>
        </w:rPr>
        <w:t>.</w:t>
      </w:r>
    </w:p>
    <w:p w14:paraId="06CB5C64" w14:textId="77777777" w:rsidR="00FF2FDC" w:rsidRPr="00025F45" w:rsidRDefault="00FF2FDC" w:rsidP="0083608B">
      <w:pPr>
        <w:spacing w:line="276" w:lineRule="auto"/>
        <w:rPr>
          <w:rFonts w:ascii="Arial" w:eastAsia="Times New Roman" w:hAnsi="Arial" w:cs="Arial"/>
          <w:sz w:val="20"/>
          <w:szCs w:val="20"/>
        </w:rPr>
      </w:pPr>
    </w:p>
    <w:p w14:paraId="6C7B5DC8" w14:textId="3F398C06" w:rsidR="00290DC1" w:rsidRPr="00025F45" w:rsidRDefault="00290DC1" w:rsidP="0083608B">
      <w:pPr>
        <w:spacing w:line="276" w:lineRule="auto"/>
        <w:rPr>
          <w:rFonts w:ascii="Arial" w:hAnsi="Arial" w:cs="Arial"/>
          <w:b/>
          <w:color w:val="000000" w:themeColor="text1"/>
          <w:sz w:val="20"/>
          <w:szCs w:val="20"/>
        </w:rPr>
      </w:pPr>
      <w:r w:rsidRPr="00025F45">
        <w:rPr>
          <w:rFonts w:ascii="Arial" w:hAnsi="Arial" w:cs="Arial"/>
          <w:b/>
          <w:color w:val="000000" w:themeColor="text1"/>
          <w:sz w:val="20"/>
          <w:szCs w:val="20"/>
        </w:rPr>
        <w:t>Recommendation #1</w:t>
      </w:r>
      <w:r w:rsidR="00A85251">
        <w:rPr>
          <w:rFonts w:ascii="Arial" w:hAnsi="Arial" w:cs="Arial"/>
          <w:b/>
          <w:color w:val="000000" w:themeColor="text1"/>
          <w:sz w:val="20"/>
          <w:szCs w:val="20"/>
        </w:rPr>
        <w:t>2</w:t>
      </w:r>
      <w:r w:rsidRPr="00025F45">
        <w:rPr>
          <w:rFonts w:ascii="Arial" w:hAnsi="Arial" w:cs="Arial"/>
          <w:b/>
          <w:color w:val="000000" w:themeColor="text1"/>
          <w:sz w:val="20"/>
          <w:szCs w:val="20"/>
        </w:rPr>
        <w:t>: Focus on sharing lessons learned and exchanging knowledge.</w:t>
      </w:r>
    </w:p>
    <w:p w14:paraId="53C9B38C" w14:textId="73F6A965" w:rsidR="00290DC1" w:rsidRPr="00025F45" w:rsidRDefault="00290DC1" w:rsidP="0083608B">
      <w:pPr>
        <w:spacing w:line="276" w:lineRule="auto"/>
        <w:rPr>
          <w:rFonts w:ascii="Arial" w:hAnsi="Arial" w:cs="Arial"/>
          <w:sz w:val="20"/>
          <w:szCs w:val="20"/>
        </w:rPr>
      </w:pPr>
      <w:r w:rsidRPr="00025F45">
        <w:rPr>
          <w:rFonts w:ascii="Arial" w:hAnsi="Arial" w:cs="Arial"/>
          <w:color w:val="000000" w:themeColor="text1"/>
          <w:sz w:val="20"/>
          <w:szCs w:val="20"/>
        </w:rPr>
        <w:t>The world of climate serv</w:t>
      </w:r>
      <w:r w:rsidR="00434DD3" w:rsidRPr="00025F45">
        <w:rPr>
          <w:rFonts w:ascii="Arial" w:hAnsi="Arial" w:cs="Arial"/>
          <w:color w:val="000000" w:themeColor="text1"/>
          <w:sz w:val="20"/>
          <w:szCs w:val="20"/>
        </w:rPr>
        <w:t>ices is fragmented and diffuse.</w:t>
      </w:r>
      <w:r w:rsidRPr="00025F45">
        <w:rPr>
          <w:rFonts w:ascii="Arial" w:hAnsi="Arial" w:cs="Arial"/>
          <w:color w:val="000000" w:themeColor="text1"/>
          <w:sz w:val="20"/>
          <w:szCs w:val="20"/>
        </w:rPr>
        <w:t xml:space="preserve"> The GFCS should play a key role in synthesizing and sharing lessons. </w:t>
      </w:r>
      <w:r w:rsidRPr="00025F45">
        <w:rPr>
          <w:rFonts w:ascii="Arial" w:hAnsi="Arial" w:cs="Arial"/>
          <w:sz w:val="20"/>
          <w:szCs w:val="20"/>
        </w:rPr>
        <w:t>Activities relate</w:t>
      </w:r>
      <w:r w:rsidR="004F0F87">
        <w:rPr>
          <w:rFonts w:ascii="Arial" w:hAnsi="Arial" w:cs="Arial"/>
          <w:sz w:val="20"/>
          <w:szCs w:val="20"/>
        </w:rPr>
        <w:t xml:space="preserve">d to the </w:t>
      </w:r>
      <w:r w:rsidR="00D02C7D">
        <w:rPr>
          <w:rFonts w:ascii="Arial" w:hAnsi="Arial" w:cs="Arial"/>
          <w:sz w:val="20"/>
          <w:szCs w:val="20"/>
        </w:rPr>
        <w:t>Help Desk</w:t>
      </w:r>
      <w:r w:rsidR="004F0F87">
        <w:rPr>
          <w:rFonts w:ascii="Arial" w:hAnsi="Arial" w:cs="Arial"/>
          <w:sz w:val="20"/>
          <w:szCs w:val="20"/>
        </w:rPr>
        <w:t xml:space="preserve">, which are under </w:t>
      </w:r>
      <w:r w:rsidRPr="00025F45">
        <w:rPr>
          <w:rFonts w:ascii="Arial" w:hAnsi="Arial" w:cs="Arial"/>
          <w:sz w:val="20"/>
          <w:szCs w:val="20"/>
        </w:rPr>
        <w:t>discussion, is a step in this direction</w:t>
      </w:r>
      <w:r w:rsidR="004F0F87">
        <w:rPr>
          <w:rFonts w:ascii="Arial" w:hAnsi="Arial" w:cs="Arial"/>
          <w:sz w:val="20"/>
          <w:szCs w:val="20"/>
        </w:rPr>
        <w:t>,</w:t>
      </w:r>
      <w:r w:rsidRPr="00025F45">
        <w:rPr>
          <w:rFonts w:ascii="Arial" w:hAnsi="Arial" w:cs="Arial"/>
          <w:sz w:val="20"/>
          <w:szCs w:val="20"/>
        </w:rPr>
        <w:t xml:space="preserve"> but in addition to this effort, we recommend the following activities as potential initiatives the GFCS could lead to avoid duplication of efforts and promote an environment of learning:</w:t>
      </w:r>
    </w:p>
    <w:p w14:paraId="7BF9EAD5" w14:textId="4DA16069" w:rsidR="00290DC1" w:rsidRPr="00025F45" w:rsidRDefault="004F0F87" w:rsidP="0083608B">
      <w:pPr>
        <w:pStyle w:val="ListParagraph"/>
        <w:numPr>
          <w:ilvl w:val="0"/>
          <w:numId w:val="24"/>
        </w:numPr>
        <w:spacing w:line="276" w:lineRule="auto"/>
        <w:rPr>
          <w:rFonts w:ascii="Arial" w:hAnsi="Arial" w:cs="Arial"/>
          <w:color w:val="000000" w:themeColor="text1"/>
          <w:sz w:val="20"/>
          <w:szCs w:val="20"/>
        </w:rPr>
      </w:pPr>
      <w:r>
        <w:rPr>
          <w:rFonts w:ascii="Arial" w:hAnsi="Arial" w:cs="Arial"/>
          <w:color w:val="000000" w:themeColor="text1"/>
          <w:sz w:val="20"/>
          <w:szCs w:val="20"/>
        </w:rPr>
        <w:lastRenderedPageBreak/>
        <w:t>Synthesize</w:t>
      </w:r>
      <w:r w:rsidR="00290DC1" w:rsidRPr="00025F45">
        <w:rPr>
          <w:rFonts w:ascii="Arial" w:hAnsi="Arial" w:cs="Arial"/>
          <w:color w:val="000000" w:themeColor="text1"/>
          <w:sz w:val="20"/>
          <w:szCs w:val="20"/>
        </w:rPr>
        <w:t xml:space="preserve"> current knowledge on climate services in a</w:t>
      </w:r>
      <w:r w:rsidR="00434DD3" w:rsidRPr="00025F45">
        <w:rPr>
          <w:rFonts w:ascii="Arial" w:hAnsi="Arial" w:cs="Arial"/>
          <w:color w:val="000000" w:themeColor="text1"/>
          <w:sz w:val="20"/>
          <w:szCs w:val="20"/>
        </w:rPr>
        <w:t xml:space="preserve"> state-of-the-science report</w:t>
      </w:r>
      <w:r w:rsidR="00290DC1" w:rsidRPr="00025F45">
        <w:rPr>
          <w:rFonts w:ascii="Arial" w:hAnsi="Arial" w:cs="Arial"/>
          <w:color w:val="000000" w:themeColor="text1"/>
          <w:sz w:val="20"/>
          <w:szCs w:val="20"/>
        </w:rPr>
        <w:t>, which could be authored at regular intervals and include input from member states and partner organizations</w:t>
      </w:r>
      <w:r w:rsidR="00434DD3" w:rsidRPr="00025F45">
        <w:rPr>
          <w:rFonts w:ascii="Arial" w:hAnsi="Arial" w:cs="Arial"/>
          <w:color w:val="000000" w:themeColor="text1"/>
          <w:sz w:val="20"/>
          <w:szCs w:val="20"/>
        </w:rPr>
        <w:t>;</w:t>
      </w:r>
    </w:p>
    <w:p w14:paraId="3DB2D993" w14:textId="13203DDD" w:rsidR="00290DC1" w:rsidRPr="00025F45" w:rsidRDefault="00290DC1" w:rsidP="0083608B">
      <w:pPr>
        <w:pStyle w:val="ListParagraph"/>
        <w:numPr>
          <w:ilvl w:val="0"/>
          <w:numId w:val="24"/>
        </w:num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Systematic</w:t>
      </w:r>
      <w:r w:rsidR="004F0F87">
        <w:rPr>
          <w:rFonts w:ascii="Arial" w:hAnsi="Arial" w:cs="Arial"/>
          <w:color w:val="000000" w:themeColor="text1"/>
          <w:sz w:val="20"/>
          <w:szCs w:val="20"/>
        </w:rPr>
        <w:t>ally</w:t>
      </w:r>
      <w:r w:rsidRPr="00025F45">
        <w:rPr>
          <w:rFonts w:ascii="Arial" w:hAnsi="Arial" w:cs="Arial"/>
          <w:color w:val="000000" w:themeColor="text1"/>
          <w:sz w:val="20"/>
          <w:szCs w:val="20"/>
        </w:rPr>
        <w:t xml:space="preserve"> review and synthesi</w:t>
      </w:r>
      <w:r w:rsidR="004F0F87">
        <w:rPr>
          <w:rFonts w:ascii="Arial" w:hAnsi="Arial" w:cs="Arial"/>
          <w:color w:val="000000" w:themeColor="text1"/>
          <w:sz w:val="20"/>
          <w:szCs w:val="20"/>
        </w:rPr>
        <w:t xml:space="preserve">ze </w:t>
      </w:r>
      <w:r w:rsidRPr="00025F45">
        <w:rPr>
          <w:rFonts w:ascii="Arial" w:hAnsi="Arial" w:cs="Arial"/>
          <w:color w:val="000000" w:themeColor="text1"/>
          <w:sz w:val="20"/>
          <w:szCs w:val="20"/>
        </w:rPr>
        <w:t>the demonstration projects to catalog the benefits, challenges, and lessons learned to share with the broader community</w:t>
      </w:r>
      <w:r w:rsidR="00434DD3" w:rsidRPr="00025F45">
        <w:rPr>
          <w:rFonts w:ascii="Arial" w:hAnsi="Arial" w:cs="Arial"/>
          <w:color w:val="000000" w:themeColor="text1"/>
          <w:sz w:val="20"/>
          <w:szCs w:val="20"/>
        </w:rPr>
        <w:t>;</w:t>
      </w:r>
    </w:p>
    <w:p w14:paraId="1151C155" w14:textId="035A7113" w:rsidR="00290DC1" w:rsidRPr="00025F45" w:rsidRDefault="004F0F87" w:rsidP="0083608B">
      <w:pPr>
        <w:pStyle w:val="ListParagraph"/>
        <w:numPr>
          <w:ilvl w:val="0"/>
          <w:numId w:val="24"/>
        </w:numPr>
        <w:spacing w:line="276" w:lineRule="auto"/>
        <w:rPr>
          <w:rFonts w:ascii="Arial" w:hAnsi="Arial" w:cs="Arial"/>
          <w:color w:val="000000" w:themeColor="text1"/>
          <w:sz w:val="20"/>
          <w:szCs w:val="20"/>
        </w:rPr>
      </w:pPr>
      <w:r>
        <w:rPr>
          <w:rFonts w:ascii="Arial" w:hAnsi="Arial" w:cs="Arial"/>
          <w:color w:val="000000" w:themeColor="text1"/>
          <w:sz w:val="20"/>
          <w:szCs w:val="20"/>
        </w:rPr>
        <w:t>Map the</w:t>
      </w:r>
      <w:r w:rsidR="00290DC1" w:rsidRPr="00025F45">
        <w:rPr>
          <w:rFonts w:ascii="Arial" w:hAnsi="Arial" w:cs="Arial"/>
          <w:color w:val="000000" w:themeColor="text1"/>
          <w:sz w:val="20"/>
          <w:szCs w:val="20"/>
        </w:rPr>
        <w:t xml:space="preserve"> existing</w:t>
      </w:r>
      <w:r>
        <w:rPr>
          <w:rFonts w:ascii="Arial" w:hAnsi="Arial" w:cs="Arial"/>
          <w:color w:val="000000" w:themeColor="text1"/>
          <w:sz w:val="20"/>
          <w:szCs w:val="20"/>
        </w:rPr>
        <w:t xml:space="preserve"> project</w:t>
      </w:r>
      <w:r w:rsidR="00290DC1" w:rsidRPr="00025F45">
        <w:rPr>
          <w:rFonts w:ascii="Arial" w:hAnsi="Arial" w:cs="Arial"/>
          <w:color w:val="000000" w:themeColor="text1"/>
          <w:sz w:val="20"/>
          <w:szCs w:val="20"/>
        </w:rPr>
        <w:t xml:space="preserve"> investments to identify overlap, opportunities for collaboration and leveraging, and to minimize the duplication of efforts</w:t>
      </w:r>
      <w:r w:rsidR="00434DD3" w:rsidRPr="00025F45">
        <w:rPr>
          <w:rFonts w:ascii="Arial" w:hAnsi="Arial" w:cs="Arial"/>
          <w:color w:val="000000" w:themeColor="text1"/>
          <w:sz w:val="20"/>
          <w:szCs w:val="20"/>
        </w:rPr>
        <w:t>;</w:t>
      </w:r>
    </w:p>
    <w:p w14:paraId="0872A70F" w14:textId="3B15BBE7" w:rsidR="00290DC1" w:rsidRPr="00025F45" w:rsidRDefault="00290DC1" w:rsidP="0083608B">
      <w:pPr>
        <w:pStyle w:val="ListParagraph"/>
        <w:numPr>
          <w:ilvl w:val="0"/>
          <w:numId w:val="24"/>
        </w:num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Develop guidance on working with or alongside private sector companies</w:t>
      </w:r>
      <w:r w:rsidR="00434DD3" w:rsidRPr="00025F45">
        <w:rPr>
          <w:rFonts w:ascii="Arial" w:hAnsi="Arial" w:cs="Arial"/>
          <w:color w:val="000000" w:themeColor="text1"/>
          <w:sz w:val="20"/>
          <w:szCs w:val="20"/>
        </w:rPr>
        <w:t>.</w:t>
      </w:r>
    </w:p>
    <w:p w14:paraId="317FA15F" w14:textId="77777777" w:rsidR="00290DC1" w:rsidRPr="00025F45" w:rsidRDefault="00290DC1" w:rsidP="0083608B">
      <w:pPr>
        <w:spacing w:line="276" w:lineRule="auto"/>
        <w:rPr>
          <w:rFonts w:ascii="Arial" w:hAnsi="Arial" w:cs="Arial"/>
          <w:sz w:val="20"/>
          <w:szCs w:val="20"/>
        </w:rPr>
      </w:pPr>
    </w:p>
    <w:p w14:paraId="6B07BCF1" w14:textId="341225DE" w:rsidR="00FF2FDC" w:rsidRPr="00025F45" w:rsidRDefault="00FF2FDC" w:rsidP="0083608B">
      <w:pPr>
        <w:spacing w:line="276" w:lineRule="auto"/>
        <w:rPr>
          <w:rFonts w:ascii="Arial" w:hAnsi="Arial" w:cs="Arial"/>
          <w:b/>
          <w:color w:val="000000" w:themeColor="text1"/>
          <w:sz w:val="20"/>
          <w:szCs w:val="20"/>
        </w:rPr>
      </w:pPr>
      <w:r w:rsidRPr="00025F45">
        <w:rPr>
          <w:rFonts w:ascii="Arial" w:hAnsi="Arial" w:cs="Arial"/>
          <w:b/>
          <w:sz w:val="20"/>
          <w:szCs w:val="20"/>
        </w:rPr>
        <w:t>Recommendation #1</w:t>
      </w:r>
      <w:r w:rsidR="00A85251">
        <w:rPr>
          <w:rFonts w:ascii="Arial" w:hAnsi="Arial" w:cs="Arial"/>
          <w:b/>
          <w:sz w:val="20"/>
          <w:szCs w:val="20"/>
        </w:rPr>
        <w:t>3</w:t>
      </w:r>
      <w:r w:rsidRPr="00025F45">
        <w:rPr>
          <w:rFonts w:ascii="Arial" w:hAnsi="Arial" w:cs="Arial"/>
          <w:b/>
          <w:sz w:val="20"/>
          <w:szCs w:val="20"/>
        </w:rPr>
        <w:t>:</w:t>
      </w:r>
      <w:r w:rsidRPr="00025F45">
        <w:rPr>
          <w:rFonts w:ascii="Arial" w:hAnsi="Arial" w:cs="Arial"/>
          <w:b/>
          <w:color w:val="70AD47" w:themeColor="accent6"/>
          <w:sz w:val="20"/>
          <w:szCs w:val="20"/>
        </w:rPr>
        <w:t xml:space="preserve"> </w:t>
      </w:r>
      <w:r w:rsidR="00A8564E" w:rsidRPr="00025F45">
        <w:rPr>
          <w:rFonts w:ascii="Arial" w:hAnsi="Arial" w:cs="Arial"/>
          <w:b/>
          <w:sz w:val="20"/>
          <w:szCs w:val="20"/>
        </w:rPr>
        <w:t>Cultivate and engage</w:t>
      </w:r>
      <w:r w:rsidRPr="00025F45">
        <w:rPr>
          <w:rFonts w:ascii="Arial" w:hAnsi="Arial" w:cs="Arial"/>
          <w:b/>
          <w:sz w:val="20"/>
          <w:szCs w:val="20"/>
        </w:rPr>
        <w:t xml:space="preserve"> </w:t>
      </w:r>
      <w:r w:rsidR="00A8564E" w:rsidRPr="00025F45">
        <w:rPr>
          <w:rFonts w:ascii="Arial" w:hAnsi="Arial" w:cs="Arial"/>
          <w:b/>
          <w:sz w:val="20"/>
          <w:szCs w:val="20"/>
        </w:rPr>
        <w:t>in more of the</w:t>
      </w:r>
      <w:r w:rsidRPr="00025F45">
        <w:rPr>
          <w:rFonts w:ascii="Arial" w:hAnsi="Arial" w:cs="Arial"/>
          <w:b/>
          <w:sz w:val="20"/>
          <w:szCs w:val="20"/>
        </w:rPr>
        <w:t xml:space="preserve"> social science</w:t>
      </w:r>
      <w:r w:rsidR="00A8564E" w:rsidRPr="00025F45">
        <w:rPr>
          <w:rFonts w:ascii="Arial" w:hAnsi="Arial" w:cs="Arial"/>
          <w:b/>
          <w:sz w:val="20"/>
          <w:szCs w:val="20"/>
        </w:rPr>
        <w:t>s</w:t>
      </w:r>
      <w:r w:rsidRPr="00025F45">
        <w:rPr>
          <w:rFonts w:ascii="Arial" w:hAnsi="Arial" w:cs="Arial"/>
          <w:b/>
          <w:sz w:val="20"/>
          <w:szCs w:val="20"/>
        </w:rPr>
        <w:t xml:space="preserve"> </w:t>
      </w:r>
      <w:r w:rsidR="00A8564E" w:rsidRPr="00025F45">
        <w:rPr>
          <w:rFonts w:ascii="Arial" w:hAnsi="Arial" w:cs="Arial"/>
          <w:b/>
          <w:sz w:val="20"/>
          <w:szCs w:val="20"/>
        </w:rPr>
        <w:t>of climate services</w:t>
      </w:r>
      <w:r w:rsidRPr="00025F45">
        <w:rPr>
          <w:rFonts w:ascii="Arial" w:hAnsi="Arial" w:cs="Arial"/>
          <w:b/>
          <w:sz w:val="20"/>
          <w:szCs w:val="20"/>
        </w:rPr>
        <w:t>.</w:t>
      </w:r>
    </w:p>
    <w:p w14:paraId="22E852C1" w14:textId="2E55F1A2" w:rsidR="00FF2FDC" w:rsidRPr="00025F45" w:rsidRDefault="00FF2FDC" w:rsidP="0083608B">
      <w:pPr>
        <w:spacing w:line="276" w:lineRule="auto"/>
        <w:rPr>
          <w:rFonts w:ascii="Arial" w:hAnsi="Arial" w:cs="Arial"/>
          <w:color w:val="000000" w:themeColor="text1"/>
          <w:sz w:val="20"/>
          <w:szCs w:val="20"/>
        </w:rPr>
      </w:pPr>
      <w:r w:rsidRPr="00025F45">
        <w:rPr>
          <w:rFonts w:ascii="Arial" w:hAnsi="Arial" w:cs="Arial"/>
          <w:sz w:val="20"/>
          <w:szCs w:val="20"/>
        </w:rPr>
        <w:t>Although many of the partner organizations possess social science professionals, and some meteorological service organizations are expanding their capacity in the human dimensions of climate service</w:t>
      </w:r>
      <w:r w:rsidR="00A8564E" w:rsidRPr="00025F45">
        <w:rPr>
          <w:rFonts w:ascii="Arial" w:hAnsi="Arial" w:cs="Arial"/>
          <w:sz w:val="20"/>
          <w:szCs w:val="20"/>
        </w:rPr>
        <w:t>s</w:t>
      </w:r>
      <w:r w:rsidRPr="00025F45">
        <w:rPr>
          <w:rFonts w:ascii="Arial" w:hAnsi="Arial" w:cs="Arial"/>
          <w:sz w:val="20"/>
          <w:szCs w:val="20"/>
        </w:rPr>
        <w:t xml:space="preserve">, the GFCS network appears to be dominated mainly by </w:t>
      </w:r>
      <w:r w:rsidR="0026707B">
        <w:rPr>
          <w:rFonts w:ascii="Arial" w:hAnsi="Arial" w:cs="Arial"/>
          <w:sz w:val="20"/>
          <w:szCs w:val="20"/>
        </w:rPr>
        <w:t>those</w:t>
      </w:r>
      <w:r w:rsidRPr="00025F45">
        <w:rPr>
          <w:rFonts w:ascii="Arial" w:hAnsi="Arial" w:cs="Arial"/>
          <w:sz w:val="20"/>
          <w:szCs w:val="20"/>
        </w:rPr>
        <w:t xml:space="preserve"> in the physical sciences. Yet, many </w:t>
      </w:r>
      <w:r w:rsidR="006B7412" w:rsidRPr="00025F45">
        <w:rPr>
          <w:rFonts w:ascii="Arial" w:hAnsi="Arial" w:cs="Arial"/>
          <w:sz w:val="20"/>
          <w:szCs w:val="20"/>
        </w:rPr>
        <w:t>components</w:t>
      </w:r>
      <w:r w:rsidRPr="00025F45">
        <w:rPr>
          <w:rFonts w:ascii="Arial" w:hAnsi="Arial" w:cs="Arial"/>
          <w:sz w:val="20"/>
          <w:szCs w:val="20"/>
        </w:rPr>
        <w:t xml:space="preserve"> of climate services require social science expertise, including understanding climate service needs, communication, evaluation, stakeholder engagement</w:t>
      </w:r>
      <w:r w:rsidR="005406A2" w:rsidRPr="00025F45">
        <w:rPr>
          <w:rFonts w:ascii="Arial" w:hAnsi="Arial" w:cs="Arial"/>
          <w:sz w:val="20"/>
          <w:szCs w:val="20"/>
        </w:rPr>
        <w:t>, and knowledge brokering</w:t>
      </w:r>
      <w:r w:rsidRPr="00025F45">
        <w:rPr>
          <w:rFonts w:ascii="Arial" w:hAnsi="Arial" w:cs="Arial"/>
          <w:sz w:val="20"/>
          <w:szCs w:val="20"/>
        </w:rPr>
        <w:t xml:space="preserve">. </w:t>
      </w:r>
      <w:r w:rsidR="00A8564E" w:rsidRPr="00025F45">
        <w:rPr>
          <w:rFonts w:ascii="Arial" w:hAnsi="Arial" w:cs="Arial"/>
          <w:sz w:val="20"/>
          <w:szCs w:val="20"/>
        </w:rPr>
        <w:t xml:space="preserve">The </w:t>
      </w:r>
      <w:r w:rsidR="005406A2" w:rsidRPr="00025F45">
        <w:rPr>
          <w:rFonts w:ascii="Arial" w:hAnsi="Arial" w:cs="Arial"/>
          <w:sz w:val="20"/>
          <w:szCs w:val="20"/>
        </w:rPr>
        <w:t xml:space="preserve">skill </w:t>
      </w:r>
      <w:r w:rsidR="00A8564E" w:rsidRPr="00025F45">
        <w:rPr>
          <w:rFonts w:ascii="Arial" w:hAnsi="Arial" w:cs="Arial"/>
          <w:sz w:val="20"/>
          <w:szCs w:val="20"/>
        </w:rPr>
        <w:t xml:space="preserve">sets </w:t>
      </w:r>
      <w:r w:rsidR="005406A2" w:rsidRPr="00025F45">
        <w:rPr>
          <w:rFonts w:ascii="Arial" w:hAnsi="Arial" w:cs="Arial"/>
          <w:sz w:val="20"/>
          <w:szCs w:val="20"/>
        </w:rPr>
        <w:t>of knowledge brokers, for example, are</w:t>
      </w:r>
      <w:r w:rsidR="00A8564E" w:rsidRPr="00025F45">
        <w:rPr>
          <w:rFonts w:ascii="Arial" w:hAnsi="Arial" w:cs="Arial"/>
          <w:sz w:val="20"/>
          <w:szCs w:val="20"/>
        </w:rPr>
        <w:t xml:space="preserve"> </w:t>
      </w:r>
      <w:r w:rsidR="005406A2" w:rsidRPr="00025F45">
        <w:rPr>
          <w:rFonts w:ascii="Arial" w:hAnsi="Arial" w:cs="Arial"/>
          <w:sz w:val="20"/>
          <w:szCs w:val="20"/>
        </w:rPr>
        <w:t xml:space="preserve">not often taught in traditional meteorology and climatology </w:t>
      </w:r>
      <w:r w:rsidR="00A8564E" w:rsidRPr="00025F45">
        <w:rPr>
          <w:rFonts w:ascii="Arial" w:hAnsi="Arial" w:cs="Arial"/>
          <w:color w:val="000000" w:themeColor="text1"/>
          <w:sz w:val="20"/>
          <w:szCs w:val="20"/>
        </w:rPr>
        <w:t xml:space="preserve">(e.g. Brugger et al., 2016). </w:t>
      </w:r>
      <w:r w:rsidRPr="00025F45">
        <w:rPr>
          <w:rFonts w:ascii="Arial" w:hAnsi="Arial" w:cs="Arial"/>
          <w:sz w:val="20"/>
          <w:szCs w:val="20"/>
        </w:rPr>
        <w:t>The GFCS network would be enhanced by supporting and drawing from social science engagement, perhaps through more partnerships with universities</w:t>
      </w:r>
      <w:r w:rsidR="00A8564E" w:rsidRPr="00025F45">
        <w:rPr>
          <w:rFonts w:ascii="Arial" w:hAnsi="Arial" w:cs="Arial"/>
          <w:sz w:val="20"/>
          <w:szCs w:val="20"/>
        </w:rPr>
        <w:t xml:space="preserve"> and encouraging the hiring or training of personnel at regional levels</w:t>
      </w:r>
      <w:r w:rsidRPr="00025F45">
        <w:rPr>
          <w:rFonts w:ascii="Arial" w:hAnsi="Arial" w:cs="Arial"/>
          <w:sz w:val="20"/>
          <w:szCs w:val="20"/>
        </w:rPr>
        <w:t xml:space="preserve">. </w:t>
      </w:r>
      <w:r w:rsidRPr="00025F45">
        <w:rPr>
          <w:rFonts w:ascii="Arial" w:hAnsi="Arial" w:cs="Arial"/>
          <w:color w:val="000000" w:themeColor="text1"/>
          <w:sz w:val="20"/>
          <w:szCs w:val="20"/>
        </w:rPr>
        <w:t xml:space="preserve">The integration of social science training and expertise within the meteorological services could help advance activities related to the </w:t>
      </w:r>
      <w:r w:rsidR="00FF720D">
        <w:rPr>
          <w:rFonts w:ascii="Arial" w:hAnsi="Arial" w:cs="Arial"/>
          <w:color w:val="000000" w:themeColor="text1"/>
          <w:sz w:val="20"/>
          <w:szCs w:val="20"/>
        </w:rPr>
        <w:t xml:space="preserve">UIP, </w:t>
      </w:r>
      <w:r w:rsidRPr="00025F45">
        <w:rPr>
          <w:rFonts w:ascii="Arial" w:hAnsi="Arial" w:cs="Arial"/>
          <w:color w:val="000000" w:themeColor="text1"/>
          <w:sz w:val="20"/>
          <w:szCs w:val="20"/>
        </w:rPr>
        <w:t>and support WMO initiatives like its service delivery strategy</w:t>
      </w:r>
      <w:r w:rsidR="00DE247E" w:rsidRPr="00025F45">
        <w:rPr>
          <w:rFonts w:ascii="Arial" w:hAnsi="Arial" w:cs="Arial"/>
          <w:color w:val="000000" w:themeColor="text1"/>
          <w:sz w:val="20"/>
          <w:szCs w:val="20"/>
        </w:rPr>
        <w:t xml:space="preserve"> (WMO, 2014</w:t>
      </w:r>
      <w:r w:rsidR="004F2411">
        <w:rPr>
          <w:rFonts w:ascii="Arial" w:hAnsi="Arial" w:cs="Arial"/>
          <w:color w:val="000000" w:themeColor="text1"/>
          <w:sz w:val="20"/>
          <w:szCs w:val="20"/>
        </w:rPr>
        <w:t>e</w:t>
      </w:r>
      <w:r w:rsidR="00DE247E" w:rsidRPr="00025F45">
        <w:rPr>
          <w:rFonts w:ascii="Arial" w:hAnsi="Arial" w:cs="Arial"/>
          <w:color w:val="000000" w:themeColor="text1"/>
          <w:sz w:val="20"/>
          <w:szCs w:val="20"/>
        </w:rPr>
        <w:t>)</w:t>
      </w:r>
      <w:r w:rsidRPr="00025F45">
        <w:rPr>
          <w:rFonts w:ascii="Arial" w:hAnsi="Arial" w:cs="Arial"/>
          <w:color w:val="000000" w:themeColor="text1"/>
          <w:sz w:val="20"/>
          <w:szCs w:val="20"/>
        </w:rPr>
        <w:t xml:space="preserve">. </w:t>
      </w:r>
    </w:p>
    <w:p w14:paraId="79F83B04" w14:textId="77777777" w:rsidR="00471B3B" w:rsidRPr="00025F45" w:rsidRDefault="00471B3B" w:rsidP="0083608B">
      <w:pPr>
        <w:spacing w:line="276" w:lineRule="auto"/>
        <w:rPr>
          <w:rFonts w:ascii="Arial" w:hAnsi="Arial" w:cs="Arial"/>
          <w:color w:val="000000" w:themeColor="text1"/>
          <w:sz w:val="20"/>
          <w:szCs w:val="20"/>
        </w:rPr>
      </w:pPr>
    </w:p>
    <w:p w14:paraId="776348FB" w14:textId="02218CCD" w:rsidR="004154B6" w:rsidRPr="00025F45" w:rsidRDefault="004154B6" w:rsidP="0083608B">
      <w:pPr>
        <w:spacing w:line="276" w:lineRule="auto"/>
        <w:rPr>
          <w:rFonts w:ascii="Arial" w:hAnsi="Arial" w:cs="Arial"/>
          <w:b/>
          <w:color w:val="000000" w:themeColor="text1"/>
          <w:sz w:val="20"/>
          <w:szCs w:val="20"/>
        </w:rPr>
      </w:pPr>
      <w:r w:rsidRPr="00025F45">
        <w:rPr>
          <w:rFonts w:ascii="Arial" w:hAnsi="Arial" w:cs="Arial"/>
          <w:b/>
          <w:color w:val="000000" w:themeColor="text1"/>
          <w:sz w:val="20"/>
          <w:szCs w:val="20"/>
        </w:rPr>
        <w:t>Recommendation #1</w:t>
      </w:r>
      <w:r w:rsidR="00A85251">
        <w:rPr>
          <w:rFonts w:ascii="Arial" w:hAnsi="Arial" w:cs="Arial"/>
          <w:b/>
          <w:color w:val="000000" w:themeColor="text1"/>
          <w:sz w:val="20"/>
          <w:szCs w:val="20"/>
        </w:rPr>
        <w:t>4</w:t>
      </w:r>
      <w:r w:rsidRPr="00025F45">
        <w:rPr>
          <w:rFonts w:ascii="Arial" w:hAnsi="Arial" w:cs="Arial"/>
          <w:b/>
          <w:color w:val="000000" w:themeColor="text1"/>
          <w:sz w:val="20"/>
          <w:szCs w:val="20"/>
        </w:rPr>
        <w:t>:</w:t>
      </w:r>
      <w:r w:rsidR="00AE700C" w:rsidRPr="00025F45">
        <w:rPr>
          <w:rFonts w:ascii="Arial" w:hAnsi="Arial" w:cs="Arial"/>
          <w:b/>
          <w:color w:val="000000" w:themeColor="text1"/>
          <w:sz w:val="20"/>
          <w:szCs w:val="20"/>
        </w:rPr>
        <w:t xml:space="preserve"> </w:t>
      </w:r>
      <w:r w:rsidR="00BF204A" w:rsidRPr="00025F45">
        <w:rPr>
          <w:rFonts w:ascii="Arial" w:hAnsi="Arial" w:cs="Arial"/>
          <w:b/>
          <w:color w:val="000000" w:themeColor="text1"/>
          <w:sz w:val="20"/>
          <w:szCs w:val="20"/>
        </w:rPr>
        <w:t>Sustained</w:t>
      </w:r>
      <w:r w:rsidRPr="00025F45">
        <w:rPr>
          <w:rFonts w:ascii="Arial" w:hAnsi="Arial" w:cs="Arial"/>
          <w:b/>
          <w:color w:val="000000" w:themeColor="text1"/>
          <w:sz w:val="20"/>
          <w:szCs w:val="20"/>
        </w:rPr>
        <w:t xml:space="preserve"> engagement with global agendas.</w:t>
      </w:r>
    </w:p>
    <w:p w14:paraId="36F3B1C1" w14:textId="7D22A84C" w:rsidR="004154B6" w:rsidRPr="00025F45" w:rsidRDefault="004154B6" w:rsidP="0083608B">
      <w:pPr>
        <w:spacing w:line="276" w:lineRule="auto"/>
        <w:rPr>
          <w:rFonts w:ascii="Arial" w:eastAsia="Times New Roman" w:hAnsi="Arial" w:cs="Arial"/>
          <w:color w:val="000000" w:themeColor="text1"/>
          <w:sz w:val="20"/>
          <w:szCs w:val="20"/>
        </w:rPr>
      </w:pPr>
      <w:r w:rsidRPr="00025F45">
        <w:rPr>
          <w:rFonts w:ascii="Arial" w:hAnsi="Arial" w:cs="Arial"/>
          <w:color w:val="000000" w:themeColor="text1"/>
          <w:sz w:val="20"/>
          <w:szCs w:val="20"/>
        </w:rPr>
        <w:t>The GFCS was conceived to promote awareness of climate services as a means to increase activities and inform agendas. In light of the Paris Agreement and other related international efforts, there is an enhanced opportunity to integrate climate into national priorities of risk reduction and sati</w:t>
      </w:r>
      <w:r w:rsidR="00BF204A" w:rsidRPr="00025F45">
        <w:rPr>
          <w:rFonts w:ascii="Arial" w:hAnsi="Arial" w:cs="Arial"/>
          <w:color w:val="000000" w:themeColor="text1"/>
          <w:sz w:val="20"/>
          <w:szCs w:val="20"/>
        </w:rPr>
        <w:t xml:space="preserve">sfy international commitments. </w:t>
      </w:r>
      <w:r w:rsidRPr="00025F45">
        <w:rPr>
          <w:rFonts w:ascii="Arial" w:hAnsi="Arial" w:cs="Arial"/>
          <w:color w:val="000000" w:themeColor="text1"/>
          <w:sz w:val="20"/>
          <w:szCs w:val="20"/>
        </w:rPr>
        <w:t>Yet, the GFCS has more work to be done to increase awareness of its role in supporting other major global agendas. Engagement beyond those with the GFCS is critical. For</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climate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services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be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recognized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more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implementation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better</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sense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of</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priorities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needs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good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practices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are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necessary</w:t>
      </w:r>
      <w:r w:rsidRPr="00025F45">
        <w:rPr>
          <w:rFonts w:ascii="Arial" w:eastAsia="Times New Roman" w:hAnsi="Arial" w:cs="Arial"/>
          <w:color w:val="000000" w:themeColor="text1"/>
          <w:sz w:val="20"/>
          <w:szCs w:val="20"/>
        </w:rPr>
        <w:t>.</w:t>
      </w:r>
      <w:r w:rsidR="00AE700C"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This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demands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more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than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white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papers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exemplars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requires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that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engaged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monitoring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what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happening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these</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other</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global</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agendas</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002F28A3" w:rsidRPr="00025F45">
        <w:rPr>
          <w:rFonts w:ascii="Arial" w:eastAsia="Times New Roman" w:hAnsi="Arial" w:cs="Arial"/>
          <w:color w:val="000000" w:themeColor="text1"/>
          <w:sz w:val="20"/>
          <w:szCs w:val="20"/>
        </w:rPr>
        <w:t xml:space="preserve">actively </w:t>
      </w:r>
      <w:r w:rsidRPr="00025F45">
        <w:rPr>
          <w:rFonts w:ascii="Arial" w:hAnsi="Arial" w:cs="Arial"/>
          <w:color w:val="000000" w:themeColor="text1"/>
          <w:sz w:val="20"/>
          <w:szCs w:val="20"/>
        </w:rPr>
        <w:t>try</w:t>
      </w:r>
      <w:r w:rsidR="002F28A3" w:rsidRPr="00025F45">
        <w:rPr>
          <w:rFonts w:ascii="Arial" w:hAnsi="Arial" w:cs="Arial"/>
          <w:color w:val="000000" w:themeColor="text1"/>
          <w:sz w:val="20"/>
          <w:szCs w:val="20"/>
        </w:rPr>
        <w:t>ing</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inform</w:t>
      </w:r>
      <w:r w:rsidR="002F28A3" w:rsidRPr="00025F45">
        <w:rPr>
          <w:rFonts w:ascii="Arial" w:hAnsi="Arial" w:cs="Arial"/>
          <w:color w:val="000000" w:themeColor="text1"/>
          <w:sz w:val="20"/>
          <w:szCs w:val="20"/>
        </w:rPr>
        <w:t xml:space="preserve"> them</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leverage</w:t>
      </w:r>
      <w:r w:rsidRPr="00025F45">
        <w:rPr>
          <w:rFonts w:ascii="Arial" w:eastAsia="Times New Roman" w:hAnsi="Arial" w:cs="Arial"/>
          <w:color w:val="000000" w:themeColor="text1"/>
          <w:sz w:val="20"/>
          <w:szCs w:val="20"/>
        </w:rPr>
        <w:t xml:space="preserve"> </w:t>
      </w:r>
      <w:r w:rsidR="002F28A3" w:rsidRPr="00025F45">
        <w:rPr>
          <w:rFonts w:ascii="Arial" w:hAnsi="Arial" w:cs="Arial"/>
          <w:color w:val="000000" w:themeColor="text1"/>
          <w:sz w:val="20"/>
          <w:szCs w:val="20"/>
        </w:rPr>
        <w:t>them</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to</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attract</w:t>
      </w:r>
      <w:r w:rsidRPr="00025F45">
        <w:rPr>
          <w:rFonts w:ascii="Arial" w:eastAsia="Times New Roman" w:hAnsi="Arial" w:cs="Arial"/>
          <w:color w:val="000000" w:themeColor="text1"/>
          <w:sz w:val="20"/>
          <w:szCs w:val="20"/>
        </w:rPr>
        <w:t xml:space="preserve"> </w:t>
      </w:r>
      <w:r w:rsidRPr="00025F45">
        <w:rPr>
          <w:rFonts w:ascii="Arial" w:hAnsi="Arial" w:cs="Arial"/>
          <w:color w:val="000000" w:themeColor="text1"/>
          <w:sz w:val="20"/>
          <w:szCs w:val="20"/>
        </w:rPr>
        <w:t>funding</w:t>
      </w:r>
      <w:r w:rsidRPr="00025F45">
        <w:rPr>
          <w:rFonts w:ascii="Arial" w:eastAsia="Times New Roman" w:hAnsi="Arial" w:cs="Arial"/>
          <w:color w:val="000000" w:themeColor="text1"/>
          <w:sz w:val="20"/>
          <w:szCs w:val="20"/>
        </w:rPr>
        <w:t>.</w:t>
      </w:r>
      <w:r w:rsidR="00AE700C" w:rsidRPr="00025F45">
        <w:rPr>
          <w:rFonts w:ascii="Arial" w:eastAsia="Times New Roman" w:hAnsi="Arial" w:cs="Arial"/>
          <w:color w:val="000000" w:themeColor="text1"/>
          <w:sz w:val="20"/>
          <w:szCs w:val="20"/>
        </w:rPr>
        <w:t xml:space="preserve"> </w:t>
      </w:r>
    </w:p>
    <w:p w14:paraId="11061AE6" w14:textId="77777777" w:rsidR="00041375" w:rsidRPr="00025F45" w:rsidRDefault="00041375" w:rsidP="0083608B">
      <w:pPr>
        <w:spacing w:line="276" w:lineRule="auto"/>
        <w:rPr>
          <w:rFonts w:ascii="Arial" w:eastAsia="Times New Roman" w:hAnsi="Arial" w:cs="Arial"/>
          <w:color w:val="000000"/>
          <w:sz w:val="20"/>
          <w:szCs w:val="20"/>
        </w:rPr>
      </w:pPr>
    </w:p>
    <w:p w14:paraId="3242AB58" w14:textId="49224276" w:rsidR="00041375" w:rsidRPr="00025F45" w:rsidRDefault="00041375" w:rsidP="0083608B">
      <w:pPr>
        <w:spacing w:line="276" w:lineRule="auto"/>
        <w:rPr>
          <w:rFonts w:ascii="Arial" w:hAnsi="Arial" w:cs="Arial"/>
          <w:b/>
          <w:sz w:val="20"/>
          <w:szCs w:val="20"/>
        </w:rPr>
      </w:pPr>
      <w:r w:rsidRPr="00025F45">
        <w:rPr>
          <w:rFonts w:ascii="Arial" w:hAnsi="Arial" w:cs="Arial"/>
          <w:b/>
          <w:color w:val="000000" w:themeColor="text1"/>
          <w:sz w:val="20"/>
          <w:szCs w:val="20"/>
        </w:rPr>
        <w:t>Recommendation #1</w:t>
      </w:r>
      <w:r w:rsidR="00A85251">
        <w:rPr>
          <w:rFonts w:ascii="Arial" w:hAnsi="Arial" w:cs="Arial"/>
          <w:b/>
          <w:color w:val="000000" w:themeColor="text1"/>
          <w:sz w:val="20"/>
          <w:szCs w:val="20"/>
        </w:rPr>
        <w:t>5</w:t>
      </w:r>
      <w:r w:rsidRPr="00025F45">
        <w:rPr>
          <w:rFonts w:ascii="Arial" w:hAnsi="Arial" w:cs="Arial"/>
          <w:b/>
          <w:color w:val="000000" w:themeColor="text1"/>
          <w:sz w:val="20"/>
          <w:szCs w:val="20"/>
        </w:rPr>
        <w:t xml:space="preserve">: </w:t>
      </w:r>
      <w:r w:rsidR="00BF204A" w:rsidRPr="00025F45">
        <w:rPr>
          <w:rFonts w:ascii="Arial" w:hAnsi="Arial" w:cs="Arial"/>
          <w:b/>
          <w:color w:val="000000" w:themeColor="text1"/>
          <w:sz w:val="20"/>
          <w:szCs w:val="20"/>
        </w:rPr>
        <w:t xml:space="preserve">Increase </w:t>
      </w:r>
      <w:r w:rsidRPr="00025F45">
        <w:rPr>
          <w:rFonts w:ascii="Arial" w:hAnsi="Arial" w:cs="Arial"/>
          <w:b/>
          <w:sz w:val="20"/>
          <w:szCs w:val="20"/>
        </w:rPr>
        <w:t>investment in the GFCS Office.</w:t>
      </w:r>
      <w:r w:rsidR="00AE700C" w:rsidRPr="00025F45">
        <w:rPr>
          <w:rFonts w:ascii="Arial" w:hAnsi="Arial" w:cs="Arial"/>
          <w:b/>
          <w:sz w:val="20"/>
          <w:szCs w:val="20"/>
        </w:rPr>
        <w:t xml:space="preserve"> </w:t>
      </w:r>
    </w:p>
    <w:p w14:paraId="42B42061" w14:textId="5219DE8A" w:rsidR="00041375" w:rsidRPr="00025F45" w:rsidRDefault="00041375" w:rsidP="0083608B">
      <w:pPr>
        <w:spacing w:line="276" w:lineRule="auto"/>
        <w:rPr>
          <w:rFonts w:ascii="Arial" w:eastAsia="Times New Roman" w:hAnsi="Arial" w:cs="Arial"/>
          <w:color w:val="000000"/>
          <w:sz w:val="20"/>
          <w:szCs w:val="20"/>
        </w:rPr>
      </w:pP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GFCS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plays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important</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roles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advancement</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service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globally</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Many</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recommendations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offered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here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will</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require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some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stewardship</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by</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GFCS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Office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However</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there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currently</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a</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lack</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human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resources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operations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coordinated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GFCS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Office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including</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communication</w:t>
      </w:r>
      <w:r w:rsidRPr="00025F45">
        <w:rPr>
          <w:rFonts w:ascii="Arial" w:eastAsia="Times New Roman" w:hAnsi="Arial" w:cs="Arial"/>
          <w:color w:val="000000"/>
          <w:sz w:val="20"/>
          <w:szCs w:val="20"/>
        </w:rPr>
        <w:t xml:space="preserve">, </w:t>
      </w:r>
      <w:r w:rsidR="002F1D89">
        <w:rPr>
          <w:rFonts w:ascii="Arial" w:eastAsia="Times New Roman" w:hAnsi="Arial" w:cs="Arial"/>
          <w:color w:val="000000"/>
          <w:sz w:val="20"/>
          <w:szCs w:val="20"/>
        </w:rPr>
        <w:t xml:space="preserve">M&amp;E, </w:t>
      </w:r>
      <w:r w:rsidRPr="00025F45">
        <w:rPr>
          <w:rFonts w:ascii="Arial"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convening</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meetings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Increased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investment</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GFCS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could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help</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meet</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milestones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articulated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Implementation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Plan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more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importantly</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steward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GFCS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partnership</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ways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that</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lead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amplified</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benefits</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future</w:t>
      </w:r>
      <w:r w:rsidRPr="00025F45">
        <w:rPr>
          <w:rFonts w:ascii="Arial" w:eastAsia="Times New Roman" w:hAnsi="Arial" w:cs="Arial"/>
          <w:color w:val="000000"/>
          <w:sz w:val="20"/>
          <w:szCs w:val="20"/>
        </w:rPr>
        <w:t xml:space="preserve"> </w:t>
      </w:r>
      <w:r w:rsidRPr="00025F45">
        <w:rPr>
          <w:rFonts w:ascii="Arial" w:hAnsi="Arial" w:cs="Arial"/>
          <w:color w:val="000000"/>
          <w:sz w:val="20"/>
          <w:szCs w:val="20"/>
        </w:rPr>
        <w:t>years</w:t>
      </w:r>
      <w:r w:rsidRPr="00025F45">
        <w:rPr>
          <w:rFonts w:ascii="Arial" w:eastAsia="Times New Roman" w:hAnsi="Arial" w:cs="Arial"/>
          <w:color w:val="000000"/>
          <w:sz w:val="20"/>
          <w:szCs w:val="20"/>
        </w:rPr>
        <w:t>.</w:t>
      </w:r>
    </w:p>
    <w:p w14:paraId="641F0DAB" w14:textId="77777777" w:rsidR="00471B3B" w:rsidRPr="00025F45" w:rsidRDefault="00471B3B" w:rsidP="0083608B">
      <w:pPr>
        <w:spacing w:line="276" w:lineRule="auto"/>
        <w:rPr>
          <w:rFonts w:ascii="Arial" w:eastAsia="Times New Roman" w:hAnsi="Arial" w:cs="Arial"/>
          <w:color w:val="000000"/>
          <w:sz w:val="20"/>
          <w:szCs w:val="20"/>
        </w:rPr>
      </w:pPr>
    </w:p>
    <w:p w14:paraId="4F26D1CB" w14:textId="6FAAEFFC" w:rsidR="002F1B10" w:rsidRPr="00025F45" w:rsidRDefault="00471B3B" w:rsidP="0083608B">
      <w:pPr>
        <w:spacing w:line="276" w:lineRule="auto"/>
        <w:rPr>
          <w:rFonts w:ascii="Arial" w:hAnsi="Arial" w:cs="Arial"/>
          <w:b/>
          <w:sz w:val="20"/>
          <w:szCs w:val="20"/>
        </w:rPr>
      </w:pPr>
      <w:r w:rsidRPr="00025F45">
        <w:rPr>
          <w:rFonts w:ascii="Arial" w:hAnsi="Arial" w:cs="Arial"/>
          <w:b/>
          <w:sz w:val="20"/>
          <w:szCs w:val="20"/>
        </w:rPr>
        <w:t>Recommendation #1</w:t>
      </w:r>
      <w:r w:rsidR="00A85251">
        <w:rPr>
          <w:rFonts w:ascii="Arial" w:hAnsi="Arial" w:cs="Arial"/>
          <w:b/>
          <w:sz w:val="20"/>
          <w:szCs w:val="20"/>
        </w:rPr>
        <w:t>6</w:t>
      </w:r>
      <w:r w:rsidRPr="00025F45">
        <w:rPr>
          <w:rFonts w:ascii="Arial" w:hAnsi="Arial" w:cs="Arial"/>
          <w:b/>
          <w:sz w:val="20"/>
          <w:szCs w:val="20"/>
        </w:rPr>
        <w:t xml:space="preserve">: </w:t>
      </w:r>
      <w:r w:rsidR="00BF204A" w:rsidRPr="00025F45">
        <w:rPr>
          <w:rFonts w:ascii="Arial" w:hAnsi="Arial" w:cs="Arial"/>
          <w:b/>
          <w:sz w:val="20"/>
          <w:szCs w:val="20"/>
        </w:rPr>
        <w:t>Adopt</w:t>
      </w:r>
      <w:r w:rsidR="002F1B10" w:rsidRPr="00025F45">
        <w:rPr>
          <w:rFonts w:ascii="Arial" w:hAnsi="Arial" w:cs="Arial"/>
          <w:b/>
          <w:sz w:val="20"/>
          <w:szCs w:val="20"/>
        </w:rPr>
        <w:t xml:space="preserve"> unambiguous language for future GFCS targets.</w:t>
      </w:r>
    </w:p>
    <w:p w14:paraId="71FC2172" w14:textId="2AEB43F4" w:rsidR="00521BD6" w:rsidRPr="00A85251" w:rsidRDefault="00471B3B" w:rsidP="0083608B">
      <w:pPr>
        <w:spacing w:line="276" w:lineRule="auto"/>
        <w:rPr>
          <w:rFonts w:ascii="Arial" w:hAnsi="Arial" w:cs="Arial"/>
          <w:sz w:val="20"/>
          <w:szCs w:val="20"/>
        </w:rPr>
      </w:pPr>
      <w:r w:rsidRPr="00025F45">
        <w:rPr>
          <w:rFonts w:ascii="Arial" w:hAnsi="Arial" w:cs="Arial"/>
          <w:sz w:val="20"/>
          <w:szCs w:val="20"/>
        </w:rPr>
        <w:t xml:space="preserve">If the GFCS establishes future targets to be met, as was done at the beginning of the Framework, the language used should be unambiguous, so that reviews can be conducted with a minimum of conflict over how the meanings of the targets are interpreted. While the language should be clear, it need not be objective – with all value terms eliminated – or that the targets are measured only in numbers, for example, number of PAC members or funding goals. It is rather that when qualifiers like “necessary” or “closely” are used (as they are in the governance milestones section </w:t>
      </w:r>
      <w:r w:rsidR="00C4331B" w:rsidRPr="00C4331B">
        <w:rPr>
          <w:rFonts w:ascii="Arial" w:hAnsi="Arial" w:cs="Arial"/>
          <w:sz w:val="20"/>
          <w:szCs w:val="20"/>
        </w:rPr>
        <w:t>2</w:t>
      </w:r>
      <w:r w:rsidRPr="00C4331B">
        <w:rPr>
          <w:rFonts w:ascii="Arial" w:hAnsi="Arial" w:cs="Arial"/>
          <w:sz w:val="20"/>
          <w:szCs w:val="20"/>
        </w:rPr>
        <w:t>.4.1</w:t>
      </w:r>
      <w:r w:rsidRPr="00025F45">
        <w:rPr>
          <w:rFonts w:ascii="Arial" w:hAnsi="Arial" w:cs="Arial"/>
          <w:sz w:val="20"/>
          <w:szCs w:val="20"/>
        </w:rPr>
        <w:t>), the reviewer must determine what constitutes a necessary governance framework, or what constitutes close involvement of a UN agency with the GFCS. Future targets should define such qualifying terms so that it is clear whether, for example, the governance structure has m</w:t>
      </w:r>
      <w:r w:rsidR="00A85251">
        <w:rPr>
          <w:rFonts w:ascii="Arial" w:hAnsi="Arial" w:cs="Arial"/>
          <w:sz w:val="20"/>
          <w:szCs w:val="20"/>
        </w:rPr>
        <w:t xml:space="preserve">et the necessary requirements. </w:t>
      </w:r>
    </w:p>
    <w:p w14:paraId="26F3F342" w14:textId="5975A3B8" w:rsidR="0029607E" w:rsidRDefault="0029607E" w:rsidP="0083608B">
      <w:pPr>
        <w:spacing w:line="276" w:lineRule="auto"/>
        <w:rPr>
          <w:rFonts w:ascii="Arial" w:hAnsi="Arial" w:cs="Arial"/>
          <w:color w:val="000000" w:themeColor="text1"/>
          <w:sz w:val="20"/>
          <w:szCs w:val="20"/>
        </w:rPr>
        <w:sectPr w:rsidR="0029607E" w:rsidSect="003B4686">
          <w:headerReference w:type="default" r:id="rId11"/>
          <w:pgSz w:w="11900" w:h="16820"/>
          <w:pgMar w:top="1440" w:right="1440" w:bottom="1440" w:left="1440" w:header="720" w:footer="720" w:gutter="0"/>
          <w:pgNumType w:start="1"/>
          <w:cols w:space="720"/>
          <w:docGrid w:linePitch="360"/>
        </w:sectPr>
      </w:pPr>
    </w:p>
    <w:p w14:paraId="717C2064" w14:textId="6618C624" w:rsidR="00B775F5" w:rsidRPr="00025F45" w:rsidRDefault="00B775F5" w:rsidP="0083608B">
      <w:pPr>
        <w:pStyle w:val="GFCSH1"/>
        <w:spacing w:line="276" w:lineRule="auto"/>
      </w:pPr>
      <w:bookmarkStart w:id="35" w:name="_Toc492020476"/>
      <w:r w:rsidRPr="00025F45">
        <w:lastRenderedPageBreak/>
        <w:t>References</w:t>
      </w:r>
      <w:bookmarkEnd w:id="35"/>
    </w:p>
    <w:p w14:paraId="2CFEBC4E" w14:textId="77777777" w:rsidR="00105F59" w:rsidRPr="0077330E" w:rsidRDefault="00105F59" w:rsidP="0077330E">
      <w:pPr>
        <w:spacing w:line="276" w:lineRule="auto"/>
        <w:rPr>
          <w:rFonts w:ascii="Arial" w:hAnsi="Arial" w:cs="Arial"/>
          <w:sz w:val="20"/>
          <w:szCs w:val="20"/>
        </w:rPr>
      </w:pPr>
      <w:r w:rsidRPr="0077330E">
        <w:rPr>
          <w:rFonts w:ascii="Arial" w:hAnsi="Arial" w:cs="Arial"/>
          <w:sz w:val="20"/>
          <w:szCs w:val="20"/>
        </w:rPr>
        <w:t>Brugger, Julie, Alison Meadow, and Alexandra Horangic. "Lessons from First-Generation Climate Science Integrators." Bulletin of the American Meteorological Society 97, no. 3 (2016): 355-65.</w:t>
      </w:r>
    </w:p>
    <w:p w14:paraId="438AD833" w14:textId="77777777" w:rsidR="00105F59" w:rsidRPr="0077330E" w:rsidRDefault="00105F59" w:rsidP="0077330E">
      <w:pPr>
        <w:spacing w:line="276" w:lineRule="auto"/>
        <w:rPr>
          <w:rFonts w:ascii="Arial" w:hAnsi="Arial" w:cs="Arial"/>
          <w:sz w:val="20"/>
          <w:szCs w:val="20"/>
        </w:rPr>
      </w:pPr>
      <w:r w:rsidRPr="0077330E">
        <w:rPr>
          <w:rFonts w:ascii="Arial" w:hAnsi="Arial" w:cs="Arial"/>
          <w:sz w:val="20"/>
          <w:szCs w:val="20"/>
        </w:rPr>
        <w:t> </w:t>
      </w:r>
    </w:p>
    <w:p w14:paraId="4094EA87" w14:textId="77777777" w:rsidR="00105F59" w:rsidRPr="0077330E" w:rsidRDefault="00105F59" w:rsidP="0077330E">
      <w:pPr>
        <w:spacing w:line="276" w:lineRule="auto"/>
        <w:rPr>
          <w:rFonts w:ascii="Arial" w:hAnsi="Arial" w:cs="Arial"/>
          <w:sz w:val="20"/>
          <w:szCs w:val="20"/>
        </w:rPr>
      </w:pPr>
      <w:r w:rsidRPr="0077330E">
        <w:rPr>
          <w:rFonts w:ascii="Arial" w:hAnsi="Arial" w:cs="Arial"/>
          <w:sz w:val="20"/>
          <w:szCs w:val="20"/>
        </w:rPr>
        <w:t>Copernicus. “</w:t>
      </w:r>
      <w:r w:rsidRPr="0077330E">
        <w:rPr>
          <w:rFonts w:ascii="Arial" w:hAnsi="Arial" w:cs="Arial"/>
          <w:color w:val="000000"/>
          <w:sz w:val="20"/>
          <w:szCs w:val="20"/>
        </w:rPr>
        <w:t>Information Service</w:t>
      </w:r>
      <w:r w:rsidRPr="0077330E">
        <w:rPr>
          <w:rFonts w:ascii="Arial" w:hAnsi="Arial" w:cs="Arial"/>
          <w:sz w:val="20"/>
          <w:szCs w:val="20"/>
        </w:rPr>
        <w:t>”. climate.copernicus.eu. https://climate.copernicus.eu/resources/information-service. (Accessed August 18, 2017).</w:t>
      </w:r>
    </w:p>
    <w:p w14:paraId="2BF61A41" w14:textId="77777777" w:rsidR="00105F59" w:rsidRPr="0077330E" w:rsidRDefault="00105F59" w:rsidP="0077330E">
      <w:pPr>
        <w:spacing w:line="276" w:lineRule="auto"/>
        <w:rPr>
          <w:rFonts w:ascii="Arial" w:hAnsi="Arial" w:cs="Arial"/>
          <w:sz w:val="20"/>
          <w:szCs w:val="20"/>
        </w:rPr>
      </w:pPr>
    </w:p>
    <w:p w14:paraId="1B5A07F5" w14:textId="77777777" w:rsidR="00105F59" w:rsidRPr="00105F59" w:rsidRDefault="00105F59" w:rsidP="0077330E">
      <w:pPr>
        <w:spacing w:line="276" w:lineRule="auto"/>
        <w:rPr>
          <w:rFonts w:ascii="Arial" w:hAnsi="Arial" w:cs="Arial"/>
          <w:sz w:val="20"/>
          <w:szCs w:val="20"/>
        </w:rPr>
      </w:pPr>
      <w:r w:rsidRPr="0077330E">
        <w:rPr>
          <w:rFonts w:ascii="Arial" w:hAnsi="Arial" w:cs="Arial"/>
          <w:sz w:val="20"/>
          <w:szCs w:val="20"/>
        </w:rPr>
        <w:t>European Commission. “</w:t>
      </w:r>
      <w:r w:rsidRPr="0077330E">
        <w:rPr>
          <w:rFonts w:ascii="Arial" w:hAnsi="Arial" w:cs="Arial"/>
          <w:color w:val="000000"/>
          <w:sz w:val="20"/>
          <w:szCs w:val="20"/>
        </w:rPr>
        <w:t>Horizon 2020: The EU Framework Programme for Research and Innovation</w:t>
      </w:r>
      <w:r w:rsidRPr="0077330E">
        <w:rPr>
          <w:rFonts w:ascii="Arial" w:hAnsi="Arial" w:cs="Arial"/>
          <w:sz w:val="20"/>
          <w:szCs w:val="20"/>
        </w:rPr>
        <w:t xml:space="preserve">”. ec.europa.eu. </w:t>
      </w:r>
      <w:hyperlink r:id="rId12" w:history="1">
        <w:r w:rsidRPr="00331882">
          <w:rPr>
            <w:rStyle w:val="Hyperlink"/>
            <w:rFonts w:ascii="Arial" w:hAnsi="Arial" w:cs="Arial"/>
            <w:color w:val="000000" w:themeColor="text1"/>
            <w:sz w:val="20"/>
            <w:szCs w:val="20"/>
            <w:u w:val="none"/>
          </w:rPr>
          <w:t>https://ec.europa.eu/programmes/horizon2020/</w:t>
        </w:r>
      </w:hyperlink>
      <w:r w:rsidRPr="00331882">
        <w:rPr>
          <w:rFonts w:ascii="Arial" w:hAnsi="Arial" w:cs="Arial"/>
          <w:color w:val="000000" w:themeColor="text1"/>
          <w:sz w:val="20"/>
          <w:szCs w:val="20"/>
        </w:rPr>
        <w:t xml:space="preserve">. </w:t>
      </w:r>
      <w:r w:rsidRPr="00105F59">
        <w:rPr>
          <w:rFonts w:ascii="Arial" w:hAnsi="Arial" w:cs="Arial"/>
          <w:sz w:val="20"/>
          <w:szCs w:val="20"/>
        </w:rPr>
        <w:t>(Accessed August 18, 2017a).</w:t>
      </w:r>
    </w:p>
    <w:p w14:paraId="67EFFB66" w14:textId="77777777" w:rsidR="00105F59" w:rsidRPr="00105F59" w:rsidRDefault="00105F59" w:rsidP="0077330E">
      <w:pPr>
        <w:spacing w:line="276" w:lineRule="auto"/>
        <w:rPr>
          <w:rFonts w:ascii="Arial" w:hAnsi="Arial" w:cs="Arial"/>
          <w:sz w:val="20"/>
          <w:szCs w:val="20"/>
        </w:rPr>
      </w:pPr>
    </w:p>
    <w:p w14:paraId="7C8C5723"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European Commission. “Horizon 2020: The EU Framework Programme for Research and Innovation”. ec.europa.eu. /ec.europa.eu/programmes/horizon2020/en/news/european-research-and-innovation-roadmap-climate-services. (Accessed August 18, 2017b).</w:t>
      </w:r>
    </w:p>
    <w:p w14:paraId="2EF7C6D0" w14:textId="77777777" w:rsidR="00105F59" w:rsidRPr="00105F59" w:rsidRDefault="00105F59" w:rsidP="0077330E">
      <w:pPr>
        <w:spacing w:line="276" w:lineRule="auto"/>
        <w:rPr>
          <w:rFonts w:ascii="Arial" w:hAnsi="Arial" w:cs="Arial"/>
          <w:sz w:val="20"/>
          <w:szCs w:val="20"/>
        </w:rPr>
      </w:pPr>
    </w:p>
    <w:p w14:paraId="7292DF05"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GFCS. “Regional Workshops.” GFCS.WMO.int. http://gfcs.wmo.int/regional_workshops. (Accessed August 20, 2017a).</w:t>
      </w:r>
    </w:p>
    <w:p w14:paraId="0782AB45" w14:textId="77777777" w:rsidR="00105F59" w:rsidRPr="00105F59" w:rsidRDefault="00105F59" w:rsidP="0077330E">
      <w:pPr>
        <w:spacing w:line="276" w:lineRule="auto"/>
        <w:rPr>
          <w:rFonts w:ascii="Arial" w:hAnsi="Arial" w:cs="Arial"/>
          <w:sz w:val="20"/>
          <w:szCs w:val="20"/>
        </w:rPr>
      </w:pPr>
    </w:p>
    <w:p w14:paraId="3AF131A3"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GFCS. “GFCS Projects.” GFCS.WMO.int. http://www.wmo.int/gfcs/projects-list. (Accessed August 22, 2017b).</w:t>
      </w:r>
    </w:p>
    <w:p w14:paraId="5209FD33" w14:textId="77777777" w:rsidR="00105F59" w:rsidRPr="00105F59" w:rsidRDefault="00105F59" w:rsidP="0077330E">
      <w:pPr>
        <w:spacing w:line="276" w:lineRule="auto"/>
        <w:rPr>
          <w:rFonts w:ascii="Arial" w:hAnsi="Arial" w:cs="Arial"/>
          <w:sz w:val="20"/>
          <w:szCs w:val="20"/>
        </w:rPr>
      </w:pPr>
    </w:p>
    <w:p w14:paraId="64437633"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GFCS. “Partnerships.” GFCS.WMO.int. http://www.gfcs-climate.org/partnership. (Accessed August 21, 2017c).</w:t>
      </w:r>
    </w:p>
    <w:p w14:paraId="0B1A7938" w14:textId="77777777" w:rsidR="00105F59" w:rsidRPr="00105F59" w:rsidRDefault="00105F59" w:rsidP="0077330E">
      <w:pPr>
        <w:spacing w:line="276" w:lineRule="auto"/>
        <w:rPr>
          <w:rFonts w:ascii="Arial" w:hAnsi="Arial" w:cs="Arial"/>
          <w:sz w:val="20"/>
          <w:szCs w:val="20"/>
        </w:rPr>
      </w:pPr>
    </w:p>
    <w:p w14:paraId="11A90208"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GFCS. “Sixth meeting of the Partner Advisory Committee.” GFCS.WMO.int. http://www.wmo.int/gfcs/node/1025. (Accessed August 21, 2017d).</w:t>
      </w:r>
    </w:p>
    <w:p w14:paraId="5207C8F7" w14:textId="77777777" w:rsidR="008563C5" w:rsidRPr="00105F59" w:rsidRDefault="008563C5" w:rsidP="0077330E">
      <w:pPr>
        <w:spacing w:line="276" w:lineRule="auto"/>
        <w:rPr>
          <w:rFonts w:ascii="Arial" w:hAnsi="Arial" w:cs="Arial"/>
          <w:sz w:val="20"/>
          <w:szCs w:val="20"/>
        </w:rPr>
      </w:pPr>
    </w:p>
    <w:p w14:paraId="25191781"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GFDRR. “</w:t>
      </w:r>
      <w:r w:rsidRPr="00105F59">
        <w:rPr>
          <w:rFonts w:ascii="Arial" w:eastAsia="Times New Roman" w:hAnsi="Arial" w:cs="Arial"/>
          <w:bCs/>
          <w:color w:val="333333"/>
          <w:kern w:val="36"/>
          <w:sz w:val="20"/>
          <w:szCs w:val="20"/>
        </w:rPr>
        <w:t>CREWS - Climate Risk Early Warning Systems</w:t>
      </w:r>
      <w:r w:rsidRPr="00105F59">
        <w:rPr>
          <w:rFonts w:ascii="Arial" w:hAnsi="Arial" w:cs="Arial"/>
          <w:sz w:val="20"/>
          <w:szCs w:val="20"/>
        </w:rPr>
        <w:t>.” GFDRR.org. https://www.gfdrr.org/crews-climate-risk-early-warning-systems. (Accessed August 21, 2017).</w:t>
      </w:r>
    </w:p>
    <w:p w14:paraId="4EA76E81" w14:textId="77777777" w:rsidR="00105F59" w:rsidRPr="00105F59" w:rsidRDefault="00105F59" w:rsidP="0077330E">
      <w:pPr>
        <w:spacing w:line="276" w:lineRule="auto"/>
        <w:rPr>
          <w:rFonts w:ascii="Arial" w:hAnsi="Arial" w:cs="Arial"/>
          <w:sz w:val="20"/>
          <w:szCs w:val="20"/>
        </w:rPr>
      </w:pPr>
    </w:p>
    <w:p w14:paraId="08471F03"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Laugerud, Tore, Thor-Jürgen Greve Løberg, and Saikou B. M. Njai. "Joint End Review Of: Raf-11/0800 and Qza-13/0256 (Case No.: 1600130)." Norway: Nordic Consulting Group (NCG), 2016.</w:t>
      </w:r>
    </w:p>
    <w:p w14:paraId="2B7D68E5"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 </w:t>
      </w:r>
    </w:p>
    <w:p w14:paraId="052DD284" w14:textId="67DD8090" w:rsidR="00105F59" w:rsidRDefault="00105F59" w:rsidP="0077330E">
      <w:pPr>
        <w:spacing w:line="276" w:lineRule="auto"/>
        <w:rPr>
          <w:rFonts w:ascii="Arial" w:hAnsi="Arial" w:cs="Arial"/>
          <w:sz w:val="20"/>
          <w:szCs w:val="20"/>
        </w:rPr>
      </w:pPr>
      <w:r w:rsidRPr="00105F59">
        <w:rPr>
          <w:rFonts w:ascii="Arial" w:hAnsi="Arial" w:cs="Arial"/>
          <w:sz w:val="20"/>
          <w:szCs w:val="20"/>
        </w:rPr>
        <w:t xml:space="preserve">Partner </w:t>
      </w:r>
      <w:r w:rsidRPr="00263130">
        <w:rPr>
          <w:rFonts w:ascii="Arial" w:hAnsi="Arial" w:cs="Arial"/>
          <w:color w:val="000000" w:themeColor="text1"/>
          <w:sz w:val="20"/>
          <w:szCs w:val="20"/>
        </w:rPr>
        <w:t>Advisory Committee. "</w:t>
      </w:r>
      <w:r w:rsidRPr="00263130">
        <w:rPr>
          <w:rFonts w:ascii="Arial" w:eastAsia="Times New Roman" w:hAnsi="Arial" w:cs="Arial"/>
          <w:color w:val="000000" w:themeColor="text1"/>
          <w:sz w:val="20"/>
          <w:szCs w:val="20"/>
        </w:rPr>
        <w:t xml:space="preserve"> Sixth meeting of the Partner Advisory Committee</w:t>
      </w:r>
      <w:r w:rsidRPr="00263130">
        <w:rPr>
          <w:rFonts w:ascii="Arial" w:hAnsi="Arial" w:cs="Arial"/>
          <w:color w:val="000000" w:themeColor="text1"/>
          <w:sz w:val="20"/>
          <w:szCs w:val="20"/>
        </w:rPr>
        <w:t>." Geneva</w:t>
      </w:r>
      <w:r w:rsidRPr="00105F59">
        <w:rPr>
          <w:rFonts w:ascii="Arial" w:hAnsi="Arial" w:cs="Arial"/>
          <w:sz w:val="20"/>
          <w:szCs w:val="20"/>
        </w:rPr>
        <w:t>, Switzerland: Wo</w:t>
      </w:r>
      <w:r w:rsidR="00263130">
        <w:rPr>
          <w:rFonts w:ascii="Arial" w:hAnsi="Arial" w:cs="Arial"/>
          <w:sz w:val="20"/>
          <w:szCs w:val="20"/>
        </w:rPr>
        <w:t>rld Meteorological Organization,</w:t>
      </w:r>
      <w:r w:rsidRPr="00105F59">
        <w:rPr>
          <w:rFonts w:ascii="Arial" w:hAnsi="Arial" w:cs="Arial"/>
          <w:sz w:val="20"/>
          <w:szCs w:val="20"/>
        </w:rPr>
        <w:t xml:space="preserve"> 2017</w:t>
      </w:r>
      <w:r w:rsidR="00D74F3E">
        <w:rPr>
          <w:rFonts w:ascii="Arial" w:hAnsi="Arial" w:cs="Arial"/>
          <w:sz w:val="20"/>
          <w:szCs w:val="20"/>
        </w:rPr>
        <w:t>.</w:t>
      </w:r>
    </w:p>
    <w:p w14:paraId="77FE15F4" w14:textId="77777777" w:rsidR="00D74F3E" w:rsidRDefault="00D74F3E" w:rsidP="0077330E">
      <w:pPr>
        <w:spacing w:line="276" w:lineRule="auto"/>
        <w:rPr>
          <w:rFonts w:ascii="Arial" w:hAnsi="Arial" w:cs="Arial"/>
          <w:sz w:val="20"/>
          <w:szCs w:val="20"/>
        </w:rPr>
      </w:pPr>
    </w:p>
    <w:p w14:paraId="3041FFA2" w14:textId="6FC64A9C" w:rsidR="00D74F3E" w:rsidRPr="0077330E" w:rsidRDefault="00D74F3E" w:rsidP="00D74F3E">
      <w:pPr>
        <w:spacing w:line="276" w:lineRule="auto"/>
        <w:rPr>
          <w:sz w:val="20"/>
          <w:szCs w:val="20"/>
        </w:rPr>
      </w:pPr>
      <w:r w:rsidRPr="0077330E">
        <w:rPr>
          <w:rFonts w:ascii="Arial" w:hAnsi="Arial" w:cs="Arial"/>
          <w:sz w:val="20"/>
          <w:szCs w:val="20"/>
        </w:rPr>
        <w:t xml:space="preserve">Shumaker-Guillemot, Joy. "WHO-WMO Climate and Heath Office 2015 Progress Report." </w:t>
      </w:r>
      <w:r w:rsidR="00331882" w:rsidRPr="00105F59">
        <w:rPr>
          <w:rFonts w:ascii="Arial" w:hAnsi="Arial" w:cs="Arial"/>
          <w:sz w:val="20"/>
          <w:szCs w:val="20"/>
        </w:rPr>
        <w:t xml:space="preserve">Geneva, Switzerland: </w:t>
      </w:r>
      <w:r w:rsidRPr="0077330E">
        <w:rPr>
          <w:rFonts w:ascii="Arial" w:hAnsi="Arial" w:cs="Arial"/>
          <w:sz w:val="20"/>
          <w:szCs w:val="20"/>
        </w:rPr>
        <w:t>World Health Organization, 2016.</w:t>
      </w:r>
    </w:p>
    <w:p w14:paraId="4F2096B2" w14:textId="77777777" w:rsidR="00D74F3E" w:rsidRDefault="00D74F3E" w:rsidP="0077330E">
      <w:pPr>
        <w:spacing w:line="276" w:lineRule="auto"/>
        <w:rPr>
          <w:rFonts w:ascii="Arial" w:hAnsi="Arial" w:cs="Arial"/>
          <w:sz w:val="20"/>
          <w:szCs w:val="20"/>
        </w:rPr>
      </w:pPr>
    </w:p>
    <w:p w14:paraId="5AEDC19B" w14:textId="19278D84"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UN</w:t>
      </w:r>
      <w:r w:rsidR="00263130">
        <w:rPr>
          <w:rFonts w:ascii="Arial" w:hAnsi="Arial" w:cs="Arial"/>
          <w:sz w:val="20"/>
          <w:szCs w:val="20"/>
        </w:rPr>
        <w:t>ISDR</w:t>
      </w:r>
      <w:r w:rsidRPr="00105F59">
        <w:rPr>
          <w:rFonts w:ascii="Arial" w:hAnsi="Arial" w:cs="Arial"/>
          <w:sz w:val="20"/>
          <w:szCs w:val="20"/>
        </w:rPr>
        <w:t>. "Sendai Framework for Disaster Risk Reduction 2015 - 2030." Geneva</w:t>
      </w:r>
      <w:r w:rsidR="00331882">
        <w:rPr>
          <w:rFonts w:ascii="Arial" w:hAnsi="Arial" w:cs="Arial"/>
          <w:sz w:val="20"/>
          <w:szCs w:val="20"/>
        </w:rPr>
        <w:t>,</w:t>
      </w:r>
      <w:r w:rsidRPr="00105F59">
        <w:rPr>
          <w:rFonts w:ascii="Arial" w:hAnsi="Arial" w:cs="Arial"/>
          <w:sz w:val="20"/>
          <w:szCs w:val="20"/>
        </w:rPr>
        <w:t xml:space="preserve"> Switzerland: UNISDR, 2015.</w:t>
      </w:r>
    </w:p>
    <w:p w14:paraId="6E2942C1" w14:textId="77777777" w:rsidR="00105F59" w:rsidRPr="00105F59" w:rsidRDefault="00105F59" w:rsidP="0077330E">
      <w:pPr>
        <w:spacing w:line="276" w:lineRule="auto"/>
        <w:rPr>
          <w:rFonts w:ascii="Arial" w:hAnsi="Arial" w:cs="Arial"/>
          <w:sz w:val="20"/>
          <w:szCs w:val="20"/>
        </w:rPr>
      </w:pPr>
    </w:p>
    <w:p w14:paraId="768FC98B" w14:textId="36E0676F" w:rsidR="004924A0" w:rsidRPr="004924A0" w:rsidRDefault="004924A0" w:rsidP="0077330E">
      <w:pPr>
        <w:spacing w:line="276" w:lineRule="auto"/>
        <w:rPr>
          <w:rFonts w:ascii="Arial" w:hAnsi="Arial" w:cs="Arial"/>
          <w:sz w:val="20"/>
          <w:szCs w:val="20"/>
        </w:rPr>
      </w:pPr>
      <w:r>
        <w:rPr>
          <w:rFonts w:ascii="Arial" w:hAnsi="Arial" w:cs="Arial"/>
          <w:sz w:val="20"/>
          <w:szCs w:val="20"/>
        </w:rPr>
        <w:t>WMO. “</w:t>
      </w:r>
      <w:r w:rsidRPr="004924A0">
        <w:rPr>
          <w:rFonts w:ascii="Arial" w:hAnsi="Arial" w:cs="Arial"/>
          <w:sz w:val="20"/>
          <w:szCs w:val="20"/>
        </w:rPr>
        <w:t>WMO 50 years of service</w:t>
      </w:r>
      <w:r>
        <w:rPr>
          <w:rFonts w:ascii="Arial" w:hAnsi="Arial" w:cs="Arial"/>
          <w:sz w:val="20"/>
          <w:szCs w:val="20"/>
        </w:rPr>
        <w:t>.”</w:t>
      </w:r>
      <w:r w:rsidRPr="004924A0">
        <w:rPr>
          <w:rFonts w:ascii="Arial" w:hAnsi="Arial" w:cs="Arial"/>
          <w:sz w:val="20"/>
          <w:szCs w:val="20"/>
        </w:rPr>
        <w:t xml:space="preserve"> </w:t>
      </w:r>
      <w:r w:rsidR="00331882" w:rsidRPr="00105F59">
        <w:rPr>
          <w:rFonts w:ascii="Arial" w:hAnsi="Arial" w:cs="Arial"/>
          <w:sz w:val="20"/>
          <w:szCs w:val="20"/>
        </w:rPr>
        <w:t>Geneva, Switzerland: World Meteorological Organization</w:t>
      </w:r>
      <w:r w:rsidR="00331882">
        <w:rPr>
          <w:rFonts w:ascii="Arial" w:hAnsi="Arial" w:cs="Arial"/>
          <w:sz w:val="20"/>
          <w:szCs w:val="20"/>
        </w:rPr>
        <w:t>,</w:t>
      </w:r>
      <w:r w:rsidR="00331882" w:rsidRPr="00331882">
        <w:rPr>
          <w:rFonts w:ascii="Arial" w:hAnsi="Arial" w:cs="Arial"/>
          <w:sz w:val="20"/>
          <w:szCs w:val="20"/>
        </w:rPr>
        <w:t xml:space="preserve"> </w:t>
      </w:r>
      <w:r w:rsidR="00331882">
        <w:rPr>
          <w:rFonts w:ascii="Arial" w:hAnsi="Arial" w:cs="Arial"/>
          <w:sz w:val="20"/>
          <w:szCs w:val="20"/>
        </w:rPr>
        <w:t xml:space="preserve">2000. </w:t>
      </w:r>
      <w:r>
        <w:rPr>
          <w:rFonts w:ascii="Arial" w:hAnsi="Arial" w:cs="Arial"/>
          <w:sz w:val="20"/>
          <w:szCs w:val="20"/>
        </w:rPr>
        <w:t>WMO-No.912.</w:t>
      </w:r>
    </w:p>
    <w:p w14:paraId="2F6A6E43" w14:textId="77777777" w:rsidR="004924A0" w:rsidRDefault="004924A0" w:rsidP="0077330E">
      <w:pPr>
        <w:spacing w:line="276" w:lineRule="auto"/>
        <w:rPr>
          <w:rFonts w:eastAsia="Times New Roman"/>
          <w:sz w:val="20"/>
          <w:szCs w:val="20"/>
        </w:rPr>
      </w:pPr>
    </w:p>
    <w:p w14:paraId="3FF2D216" w14:textId="6EA11C9F"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 "Climate Knowledge for Action: A Global Framework for Climate Services–Empowering the Most Vulnerable: The Report of the High-Level Taskforce for the Global Framework for Climate Services." Geneva: World Me</w:t>
      </w:r>
      <w:r w:rsidR="00331882">
        <w:rPr>
          <w:rFonts w:ascii="Arial" w:hAnsi="Arial" w:cs="Arial"/>
          <w:sz w:val="20"/>
          <w:szCs w:val="20"/>
        </w:rPr>
        <w:t>teorological Organization, 2011</w:t>
      </w:r>
      <w:r w:rsidRPr="00105F59">
        <w:rPr>
          <w:rFonts w:ascii="Arial" w:hAnsi="Arial" w:cs="Arial"/>
          <w:sz w:val="20"/>
          <w:szCs w:val="20"/>
        </w:rPr>
        <w:t>.</w:t>
      </w:r>
    </w:p>
    <w:p w14:paraId="61726617" w14:textId="77777777" w:rsidR="00105F59" w:rsidRPr="00105F59" w:rsidRDefault="00105F59" w:rsidP="0077330E">
      <w:pPr>
        <w:spacing w:line="276" w:lineRule="auto"/>
        <w:rPr>
          <w:rFonts w:ascii="Arial" w:hAnsi="Arial" w:cs="Arial"/>
          <w:sz w:val="20"/>
          <w:szCs w:val="20"/>
        </w:rPr>
      </w:pPr>
    </w:p>
    <w:p w14:paraId="7CC360DC"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lastRenderedPageBreak/>
        <w:t>WMO. "World Meteorological Congress Extraordinary Session Geneva 29–31 October 2012: Abridged Final Report with Resolutions." Geneva, Switzerland: World Meteorological Organization, 2012.</w:t>
      </w:r>
    </w:p>
    <w:p w14:paraId="6E67D653" w14:textId="77777777" w:rsidR="00105F59" w:rsidRPr="00105F59" w:rsidRDefault="00105F59" w:rsidP="0077330E">
      <w:pPr>
        <w:spacing w:line="276" w:lineRule="auto"/>
        <w:rPr>
          <w:rFonts w:ascii="Arial" w:hAnsi="Arial" w:cs="Arial"/>
          <w:sz w:val="20"/>
          <w:szCs w:val="20"/>
        </w:rPr>
      </w:pPr>
    </w:p>
    <w:p w14:paraId="2096187A" w14:textId="77777777" w:rsidR="00105F59" w:rsidRDefault="00105F59" w:rsidP="0077330E">
      <w:pPr>
        <w:spacing w:line="276" w:lineRule="auto"/>
        <w:rPr>
          <w:rFonts w:ascii="Arial" w:hAnsi="Arial" w:cs="Arial"/>
          <w:sz w:val="20"/>
          <w:szCs w:val="20"/>
        </w:rPr>
      </w:pPr>
      <w:r w:rsidRPr="00105F59">
        <w:rPr>
          <w:rFonts w:ascii="Arial" w:hAnsi="Arial" w:cs="Arial"/>
          <w:sz w:val="20"/>
          <w:szCs w:val="20"/>
        </w:rPr>
        <w:t>WMO. "Implementation Plan of the Global Framework for Climate Services." World Meteorological Organization, 2014a.</w:t>
      </w:r>
    </w:p>
    <w:p w14:paraId="50171A64" w14:textId="77777777" w:rsidR="004F2411" w:rsidRDefault="004F2411" w:rsidP="0077330E">
      <w:pPr>
        <w:spacing w:line="276" w:lineRule="auto"/>
        <w:rPr>
          <w:rFonts w:ascii="Arial" w:hAnsi="Arial" w:cs="Arial"/>
          <w:sz w:val="20"/>
          <w:szCs w:val="20"/>
        </w:rPr>
      </w:pPr>
    </w:p>
    <w:p w14:paraId="6FAAA45D" w14:textId="7587899F" w:rsidR="004F2411" w:rsidRPr="00105F59" w:rsidRDefault="004F2411" w:rsidP="004F2411">
      <w:pPr>
        <w:spacing w:line="276" w:lineRule="auto"/>
        <w:rPr>
          <w:rFonts w:ascii="Arial" w:hAnsi="Arial" w:cs="Arial"/>
          <w:sz w:val="20"/>
          <w:szCs w:val="20"/>
        </w:rPr>
      </w:pPr>
      <w:r w:rsidRPr="00105F59">
        <w:rPr>
          <w:rFonts w:ascii="Arial" w:hAnsi="Arial" w:cs="Arial"/>
          <w:sz w:val="20"/>
          <w:szCs w:val="20"/>
        </w:rPr>
        <w:t>WMO. "Management Committee of the Intergovernmental Board on Climate Services: First Session." Geneva, Switzerland: World Me</w:t>
      </w:r>
      <w:r>
        <w:rPr>
          <w:rFonts w:ascii="Arial" w:hAnsi="Arial" w:cs="Arial"/>
          <w:sz w:val="20"/>
          <w:szCs w:val="20"/>
        </w:rPr>
        <w:t>teorological Organization, 2014b</w:t>
      </w:r>
      <w:r w:rsidRPr="00105F59">
        <w:rPr>
          <w:rFonts w:ascii="Arial" w:hAnsi="Arial" w:cs="Arial"/>
          <w:sz w:val="20"/>
          <w:szCs w:val="20"/>
        </w:rPr>
        <w:t>.</w:t>
      </w:r>
    </w:p>
    <w:p w14:paraId="3935D092"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 </w:t>
      </w:r>
    </w:p>
    <w:p w14:paraId="1C4D6C73" w14:textId="7F493C96"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 "Management Committee of the Intergovernmental Board on Climate Services: Second Session." Geneva, Switzerland: World Meteorological Organization, 2014c.</w:t>
      </w:r>
    </w:p>
    <w:p w14:paraId="614639F0" w14:textId="77777777" w:rsidR="00105F59" w:rsidRPr="00C82B75" w:rsidRDefault="00105F59" w:rsidP="0077330E">
      <w:pPr>
        <w:spacing w:line="276" w:lineRule="auto"/>
        <w:rPr>
          <w:rFonts w:ascii="Arial" w:hAnsi="Arial" w:cs="Arial"/>
          <w:color w:val="000000" w:themeColor="text1"/>
          <w:sz w:val="20"/>
          <w:szCs w:val="20"/>
        </w:rPr>
      </w:pPr>
    </w:p>
    <w:p w14:paraId="7C43927A" w14:textId="34406A50" w:rsidR="00105F59" w:rsidRPr="00C82B75" w:rsidRDefault="00105F59" w:rsidP="0077330E">
      <w:pPr>
        <w:spacing w:line="276" w:lineRule="auto"/>
        <w:rPr>
          <w:rFonts w:ascii="Arial" w:hAnsi="Arial" w:cs="Arial"/>
          <w:color w:val="000000" w:themeColor="text1"/>
          <w:sz w:val="20"/>
          <w:szCs w:val="20"/>
        </w:rPr>
      </w:pPr>
      <w:r w:rsidRPr="00C82B75">
        <w:rPr>
          <w:rFonts w:ascii="Arial" w:hAnsi="Arial" w:cs="Arial"/>
          <w:color w:val="000000" w:themeColor="text1"/>
          <w:sz w:val="20"/>
          <w:szCs w:val="20"/>
        </w:rPr>
        <w:t>WMO. "Intergovernmental Board on Climate Services: Second Session." Geneva, Switzerland: World Meteorological Organization, 2014d.</w:t>
      </w:r>
    </w:p>
    <w:p w14:paraId="79C9AA16" w14:textId="77777777" w:rsidR="00105F59" w:rsidRPr="00105F59" w:rsidRDefault="00105F59" w:rsidP="0077330E">
      <w:pPr>
        <w:spacing w:line="276" w:lineRule="auto"/>
        <w:rPr>
          <w:rFonts w:ascii="Arial" w:hAnsi="Arial" w:cs="Arial"/>
          <w:sz w:val="20"/>
          <w:szCs w:val="20"/>
        </w:rPr>
      </w:pPr>
    </w:p>
    <w:p w14:paraId="488EF5D8" w14:textId="79CDE2F8" w:rsidR="00105F59" w:rsidRDefault="00105F59" w:rsidP="0077330E">
      <w:pPr>
        <w:spacing w:line="276" w:lineRule="auto"/>
        <w:rPr>
          <w:rFonts w:ascii="Arial" w:hAnsi="Arial" w:cs="Arial"/>
          <w:color w:val="000000" w:themeColor="text1"/>
          <w:sz w:val="20"/>
          <w:szCs w:val="20"/>
        </w:rPr>
      </w:pPr>
      <w:r w:rsidRPr="00105F59">
        <w:rPr>
          <w:rFonts w:ascii="Arial" w:hAnsi="Arial" w:cs="Arial"/>
          <w:sz w:val="20"/>
          <w:szCs w:val="20"/>
        </w:rPr>
        <w:t>WMO. “Strategy for Service Delivery – Moving Towards a Service-Oriented Culture.” Geneva, Switzerland: World Meteorological Organization 201</w:t>
      </w:r>
      <w:r>
        <w:rPr>
          <w:rFonts w:ascii="Arial" w:hAnsi="Arial" w:cs="Arial"/>
          <w:sz w:val="20"/>
          <w:szCs w:val="20"/>
        </w:rPr>
        <w:t>4</w:t>
      </w:r>
      <w:r w:rsidR="004F2411">
        <w:rPr>
          <w:rFonts w:ascii="Arial" w:hAnsi="Arial" w:cs="Arial"/>
          <w:color w:val="000000" w:themeColor="text1"/>
          <w:sz w:val="20"/>
          <w:szCs w:val="20"/>
        </w:rPr>
        <w:t>e</w:t>
      </w:r>
      <w:r w:rsidRPr="00654D42">
        <w:rPr>
          <w:rFonts w:ascii="Arial" w:hAnsi="Arial" w:cs="Arial"/>
          <w:color w:val="000000" w:themeColor="text1"/>
          <w:sz w:val="20"/>
          <w:szCs w:val="20"/>
        </w:rPr>
        <w:t>.</w:t>
      </w:r>
    </w:p>
    <w:p w14:paraId="59B8B1C9" w14:textId="77777777" w:rsidR="00BE5B10" w:rsidRDefault="00BE5B10" w:rsidP="0077330E">
      <w:pPr>
        <w:spacing w:line="276" w:lineRule="auto"/>
        <w:rPr>
          <w:rFonts w:ascii="Arial" w:hAnsi="Arial" w:cs="Arial"/>
          <w:sz w:val="20"/>
          <w:szCs w:val="20"/>
        </w:rPr>
      </w:pPr>
    </w:p>
    <w:p w14:paraId="750A6987" w14:textId="574D27C1" w:rsidR="00B278F4" w:rsidRDefault="00C82B75" w:rsidP="0077330E">
      <w:pPr>
        <w:spacing w:line="276" w:lineRule="auto"/>
        <w:rPr>
          <w:rFonts w:ascii="Arial" w:hAnsi="Arial" w:cs="Arial"/>
          <w:sz w:val="20"/>
          <w:szCs w:val="20"/>
        </w:rPr>
      </w:pPr>
      <w:r w:rsidRPr="0077330E">
        <w:rPr>
          <w:rFonts w:ascii="Arial" w:hAnsi="Arial" w:cs="Arial"/>
          <w:sz w:val="20"/>
          <w:szCs w:val="20"/>
        </w:rPr>
        <w:t>WMO. "Priority Needs for the Operationalization of the GFCS (2016-2018)." Geneva, Switzerland: World Meteorological Organization, 2015</w:t>
      </w:r>
      <w:r>
        <w:rPr>
          <w:rFonts w:ascii="Arial" w:hAnsi="Arial" w:cs="Arial"/>
          <w:sz w:val="20"/>
          <w:szCs w:val="20"/>
        </w:rPr>
        <w:t>a</w:t>
      </w:r>
      <w:r w:rsidRPr="0077330E">
        <w:rPr>
          <w:rFonts w:ascii="Arial" w:hAnsi="Arial" w:cs="Arial"/>
          <w:sz w:val="20"/>
          <w:szCs w:val="20"/>
        </w:rPr>
        <w:t>.</w:t>
      </w:r>
    </w:p>
    <w:p w14:paraId="382A758E" w14:textId="77777777" w:rsidR="00B278F4" w:rsidRDefault="00B278F4" w:rsidP="0077330E">
      <w:pPr>
        <w:spacing w:line="276" w:lineRule="auto"/>
        <w:rPr>
          <w:rFonts w:ascii="Arial" w:hAnsi="Arial" w:cs="Arial"/>
          <w:sz w:val="20"/>
          <w:szCs w:val="20"/>
        </w:rPr>
      </w:pPr>
    </w:p>
    <w:p w14:paraId="633823D3" w14:textId="29B323C2" w:rsidR="00B278F4" w:rsidRPr="0052776D" w:rsidRDefault="00B278F4" w:rsidP="0052776D">
      <w:pPr>
        <w:spacing w:line="276" w:lineRule="auto"/>
        <w:rPr>
          <w:rFonts w:ascii="Arial" w:hAnsi="Arial" w:cs="Arial"/>
          <w:sz w:val="20"/>
          <w:szCs w:val="20"/>
        </w:rPr>
      </w:pPr>
      <w:r w:rsidRPr="0052776D">
        <w:rPr>
          <w:rFonts w:ascii="Arial" w:hAnsi="Arial" w:cs="Arial"/>
          <w:sz w:val="20"/>
          <w:szCs w:val="20"/>
        </w:rPr>
        <w:t>WMO. "GFCS Operational and Resource Plan for the period 2015 – 2018". Geneva, Switzerland: World Meteorological Organization, 2015b.</w:t>
      </w:r>
    </w:p>
    <w:p w14:paraId="0ED8AEB6" w14:textId="77777777" w:rsidR="00B278F4" w:rsidRPr="00B278F4" w:rsidRDefault="00B278F4" w:rsidP="00B278F4">
      <w:pPr>
        <w:rPr>
          <w:rFonts w:eastAsia="Times New Roman"/>
          <w:lang w:eastAsia="zh-CN"/>
        </w:rPr>
      </w:pPr>
    </w:p>
    <w:p w14:paraId="57375DE9" w14:textId="45FB0C87" w:rsidR="00145BB7" w:rsidRPr="00105F59" w:rsidRDefault="00145BB7" w:rsidP="00145BB7">
      <w:pPr>
        <w:spacing w:line="276" w:lineRule="auto"/>
        <w:rPr>
          <w:rFonts w:ascii="Arial" w:hAnsi="Arial" w:cs="Arial"/>
          <w:sz w:val="20"/>
          <w:szCs w:val="20"/>
        </w:rPr>
      </w:pPr>
      <w:r w:rsidRPr="00105F59">
        <w:rPr>
          <w:rFonts w:ascii="Arial" w:hAnsi="Arial" w:cs="Arial"/>
          <w:sz w:val="20"/>
          <w:szCs w:val="20"/>
        </w:rPr>
        <w:t>WMO. “Executive Council Sixty-seventh session Geneva 15–17 June 2015 Abridged final report with resolutions.” Geneva, Switzerland: World Me</w:t>
      </w:r>
      <w:r>
        <w:rPr>
          <w:rFonts w:ascii="Arial" w:hAnsi="Arial" w:cs="Arial"/>
          <w:sz w:val="20"/>
          <w:szCs w:val="20"/>
        </w:rPr>
        <w:t>teorological Organization, 2015</w:t>
      </w:r>
      <w:r w:rsidR="00B278F4">
        <w:rPr>
          <w:rFonts w:ascii="Arial" w:hAnsi="Arial" w:cs="Arial"/>
          <w:sz w:val="20"/>
          <w:szCs w:val="20"/>
        </w:rPr>
        <w:t>c</w:t>
      </w:r>
      <w:r w:rsidRPr="00105F59">
        <w:rPr>
          <w:rFonts w:ascii="Arial" w:hAnsi="Arial" w:cs="Arial"/>
          <w:sz w:val="20"/>
          <w:szCs w:val="20"/>
        </w:rPr>
        <w:t>.</w:t>
      </w:r>
    </w:p>
    <w:p w14:paraId="3BF09476" w14:textId="3620F122" w:rsidR="00105F59" w:rsidRPr="00105F59" w:rsidRDefault="00105F59" w:rsidP="0077330E">
      <w:pPr>
        <w:spacing w:line="276" w:lineRule="auto"/>
        <w:rPr>
          <w:rFonts w:ascii="Arial" w:hAnsi="Arial" w:cs="Arial"/>
          <w:sz w:val="20"/>
          <w:szCs w:val="20"/>
        </w:rPr>
      </w:pPr>
    </w:p>
    <w:p w14:paraId="177C3914" w14:textId="4B1C62B8"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 "Concept Note: Fast-Tracking Climate Services Development at the National Level for Climate Change Adaptation and Risk Management." Geneva, Switzerland: Global Framework for Cli</w:t>
      </w:r>
      <w:r w:rsidR="00145BB7">
        <w:rPr>
          <w:rFonts w:ascii="Arial" w:hAnsi="Arial" w:cs="Arial"/>
          <w:sz w:val="20"/>
          <w:szCs w:val="20"/>
        </w:rPr>
        <w:t>mate Services Office, WMO, 2015</w:t>
      </w:r>
      <w:r w:rsidR="00B278F4">
        <w:rPr>
          <w:rFonts w:ascii="Arial" w:hAnsi="Arial" w:cs="Arial"/>
          <w:sz w:val="20"/>
          <w:szCs w:val="20"/>
        </w:rPr>
        <w:t>d</w:t>
      </w:r>
      <w:r w:rsidRPr="00105F59">
        <w:rPr>
          <w:rFonts w:ascii="Arial" w:hAnsi="Arial" w:cs="Arial"/>
          <w:sz w:val="20"/>
          <w:szCs w:val="20"/>
        </w:rPr>
        <w:t>.</w:t>
      </w:r>
    </w:p>
    <w:p w14:paraId="13A66F50"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 </w:t>
      </w:r>
    </w:p>
    <w:p w14:paraId="41D8F22A" w14:textId="1B041838" w:rsidR="00145BB7" w:rsidRPr="00105F59" w:rsidRDefault="00105F59" w:rsidP="0077330E">
      <w:pPr>
        <w:spacing w:line="276" w:lineRule="auto"/>
        <w:rPr>
          <w:rFonts w:ascii="Arial" w:hAnsi="Arial" w:cs="Arial"/>
          <w:sz w:val="20"/>
          <w:szCs w:val="20"/>
        </w:rPr>
      </w:pPr>
      <w:r w:rsidRPr="00105F59">
        <w:rPr>
          <w:rFonts w:ascii="Arial" w:hAnsi="Arial" w:cs="Arial"/>
          <w:sz w:val="20"/>
          <w:szCs w:val="20"/>
        </w:rPr>
        <w:t>WMO. "Management Committee of the Intergovernmental Board on Climate Services: Third Session, WMO-No. 1166." Geneva, Switzerland: World Me</w:t>
      </w:r>
      <w:r w:rsidR="00145BB7">
        <w:rPr>
          <w:rFonts w:ascii="Arial" w:hAnsi="Arial" w:cs="Arial"/>
          <w:sz w:val="20"/>
          <w:szCs w:val="20"/>
        </w:rPr>
        <w:t>teorological Organization, 2015</w:t>
      </w:r>
      <w:r w:rsidR="00B278F4">
        <w:rPr>
          <w:rFonts w:ascii="Arial" w:hAnsi="Arial" w:cs="Arial"/>
          <w:sz w:val="20"/>
          <w:szCs w:val="20"/>
        </w:rPr>
        <w:t>e</w:t>
      </w:r>
      <w:r w:rsidRPr="00105F59">
        <w:rPr>
          <w:rFonts w:ascii="Arial" w:hAnsi="Arial" w:cs="Arial"/>
          <w:sz w:val="20"/>
          <w:szCs w:val="20"/>
        </w:rPr>
        <w:t>.</w:t>
      </w:r>
    </w:p>
    <w:p w14:paraId="63272AD3" w14:textId="77777777" w:rsidR="00105F59" w:rsidRPr="00105F59" w:rsidRDefault="00105F59" w:rsidP="0077330E">
      <w:pPr>
        <w:spacing w:line="276" w:lineRule="auto"/>
        <w:rPr>
          <w:rFonts w:ascii="Arial" w:hAnsi="Arial" w:cs="Arial"/>
          <w:sz w:val="20"/>
          <w:szCs w:val="20"/>
        </w:rPr>
      </w:pPr>
    </w:p>
    <w:p w14:paraId="70A2C162" w14:textId="1D022DFA"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w:t>
      </w:r>
      <w:r w:rsidR="008563C5" w:rsidRPr="008563C5">
        <w:rPr>
          <w:rFonts w:ascii="Arial" w:hAnsi="Arial" w:cs="Arial"/>
          <w:sz w:val="20"/>
          <w:szCs w:val="20"/>
        </w:rPr>
        <w:t xml:space="preserve"> </w:t>
      </w:r>
      <w:r w:rsidR="008563C5" w:rsidRPr="00105F59">
        <w:rPr>
          <w:rFonts w:ascii="Arial" w:hAnsi="Arial" w:cs="Arial"/>
          <w:sz w:val="20"/>
          <w:szCs w:val="20"/>
        </w:rPr>
        <w:t xml:space="preserve">Management Committee of the Intergovernmental Board on Climate Services Fourth Session: Report of the Chair of </w:t>
      </w:r>
      <w:r w:rsidR="00263130">
        <w:rPr>
          <w:rFonts w:ascii="Arial" w:hAnsi="Arial" w:cs="Arial"/>
          <w:sz w:val="20"/>
          <w:szCs w:val="20"/>
        </w:rPr>
        <w:t>the Partner Advisory Committee.</w:t>
      </w:r>
      <w:r w:rsidRPr="00105F59">
        <w:rPr>
          <w:rFonts w:ascii="Arial" w:hAnsi="Arial" w:cs="Arial"/>
          <w:sz w:val="20"/>
          <w:szCs w:val="20"/>
        </w:rPr>
        <w:t>" Geneva, Switzerland: World Meteorological Organization, 2016a.</w:t>
      </w:r>
    </w:p>
    <w:p w14:paraId="2EE1B98C"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 </w:t>
      </w:r>
    </w:p>
    <w:p w14:paraId="24980DE5" w14:textId="6A680CAD"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 “Strengthening Hydrometeorological Services for Sustainable Development</w:t>
      </w:r>
      <w:r w:rsidR="00263130">
        <w:rPr>
          <w:rFonts w:ascii="Arial" w:hAnsi="Arial" w:cs="Arial"/>
          <w:sz w:val="20"/>
          <w:szCs w:val="20"/>
        </w:rPr>
        <w:t xml:space="preserve">.” </w:t>
      </w:r>
      <w:r w:rsidR="00263130" w:rsidRPr="00105F59">
        <w:rPr>
          <w:rFonts w:ascii="Arial" w:hAnsi="Arial" w:cs="Arial"/>
          <w:sz w:val="20"/>
          <w:szCs w:val="20"/>
        </w:rPr>
        <w:t>Geneva, Switzerland: World Mete</w:t>
      </w:r>
      <w:r w:rsidR="00263130">
        <w:rPr>
          <w:rFonts w:ascii="Arial" w:hAnsi="Arial" w:cs="Arial"/>
          <w:sz w:val="20"/>
          <w:szCs w:val="20"/>
        </w:rPr>
        <w:t>orological Organization,</w:t>
      </w:r>
      <w:r w:rsidRPr="00105F59">
        <w:rPr>
          <w:rFonts w:ascii="Arial" w:hAnsi="Arial" w:cs="Arial"/>
          <w:sz w:val="20"/>
          <w:szCs w:val="20"/>
        </w:rPr>
        <w:t xml:space="preserve"> 2016b</w:t>
      </w:r>
      <w:r w:rsidR="009B71BD">
        <w:rPr>
          <w:rFonts w:ascii="Arial" w:hAnsi="Arial" w:cs="Arial"/>
          <w:sz w:val="20"/>
          <w:szCs w:val="20"/>
        </w:rPr>
        <w:t>.</w:t>
      </w:r>
    </w:p>
    <w:p w14:paraId="7859E274"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 </w:t>
      </w:r>
    </w:p>
    <w:p w14:paraId="2B517B4C"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 "Management Committee of the Intergovernmental Board on Climate Services Fourth Session: Progress on GFCS Implementation." Geneva: World Meteorological Organization, 2016c.</w:t>
      </w:r>
    </w:p>
    <w:p w14:paraId="6FF3CF86" w14:textId="77777777" w:rsidR="00105F59" w:rsidRPr="00105F59" w:rsidRDefault="00105F59" w:rsidP="0077330E">
      <w:pPr>
        <w:spacing w:line="276" w:lineRule="auto"/>
        <w:rPr>
          <w:rFonts w:ascii="Arial" w:hAnsi="Arial" w:cs="Arial"/>
          <w:sz w:val="20"/>
          <w:szCs w:val="20"/>
        </w:rPr>
      </w:pPr>
    </w:p>
    <w:p w14:paraId="776D3B5E" w14:textId="77777777" w:rsidR="00105F59" w:rsidRPr="00105F59" w:rsidRDefault="00105F59" w:rsidP="0077330E">
      <w:pPr>
        <w:spacing w:line="276" w:lineRule="auto"/>
        <w:rPr>
          <w:rFonts w:ascii="Arial" w:hAnsi="Arial" w:cs="Arial"/>
          <w:sz w:val="20"/>
          <w:szCs w:val="20"/>
        </w:rPr>
      </w:pPr>
      <w:r w:rsidRPr="00105F59">
        <w:rPr>
          <w:rFonts w:ascii="Arial" w:hAnsi="Arial" w:cs="Arial"/>
          <w:sz w:val="20"/>
          <w:szCs w:val="20"/>
        </w:rPr>
        <w:t>WMO. "Climate Services for Supporting Climate Change Adaptation - Supplement to the Technical Guidelines for the National Adaptation Plan Process." Geneva, Switzerland: World Meteorological Organization, 2016d.</w:t>
      </w:r>
    </w:p>
    <w:p w14:paraId="348B705F" w14:textId="77777777" w:rsidR="00105F59" w:rsidRPr="00105F59" w:rsidRDefault="00105F59" w:rsidP="0077330E">
      <w:pPr>
        <w:spacing w:line="276" w:lineRule="auto"/>
        <w:rPr>
          <w:rFonts w:ascii="Arial" w:hAnsi="Arial" w:cs="Arial"/>
          <w:sz w:val="20"/>
          <w:szCs w:val="20"/>
        </w:rPr>
      </w:pPr>
    </w:p>
    <w:p w14:paraId="4DD17635" w14:textId="77777777" w:rsidR="00A73A85" w:rsidRDefault="00A73A85" w:rsidP="0077330E">
      <w:pPr>
        <w:spacing w:line="276" w:lineRule="auto"/>
        <w:rPr>
          <w:rFonts w:ascii="Arial" w:hAnsi="Arial" w:cs="Arial"/>
          <w:sz w:val="20"/>
          <w:szCs w:val="20"/>
        </w:rPr>
      </w:pPr>
    </w:p>
    <w:p w14:paraId="77B09FE0" w14:textId="77777777" w:rsidR="00A73A85" w:rsidRDefault="00A73A85" w:rsidP="0077330E">
      <w:pPr>
        <w:spacing w:line="276" w:lineRule="auto"/>
        <w:rPr>
          <w:rFonts w:ascii="Arial" w:hAnsi="Arial" w:cs="Arial"/>
          <w:sz w:val="20"/>
          <w:szCs w:val="20"/>
        </w:rPr>
      </w:pPr>
    </w:p>
    <w:p w14:paraId="6462C3A7" w14:textId="76E2B8E7" w:rsidR="00105F59" w:rsidRDefault="00105F59" w:rsidP="0077330E">
      <w:pPr>
        <w:spacing w:line="276" w:lineRule="auto"/>
        <w:rPr>
          <w:rFonts w:ascii="Arial" w:hAnsi="Arial" w:cs="Arial"/>
          <w:sz w:val="20"/>
          <w:szCs w:val="20"/>
        </w:rPr>
      </w:pPr>
      <w:r w:rsidRPr="00105F59">
        <w:rPr>
          <w:rFonts w:ascii="Arial" w:hAnsi="Arial" w:cs="Arial"/>
          <w:sz w:val="20"/>
          <w:szCs w:val="20"/>
        </w:rPr>
        <w:lastRenderedPageBreak/>
        <w:t>WMO. "Framework for Mid-Term Review of the GFCS." Geneva, Switzerland: World Meteorological Organization, 2017a</w:t>
      </w:r>
      <w:r w:rsidR="000D5EDE">
        <w:rPr>
          <w:rFonts w:ascii="Arial" w:hAnsi="Arial" w:cs="Arial"/>
          <w:sz w:val="20"/>
          <w:szCs w:val="20"/>
        </w:rPr>
        <w:t>.</w:t>
      </w:r>
    </w:p>
    <w:p w14:paraId="25748001" w14:textId="77777777" w:rsidR="00244733" w:rsidRDefault="00244733" w:rsidP="0077330E">
      <w:pPr>
        <w:spacing w:line="276" w:lineRule="auto"/>
        <w:rPr>
          <w:rFonts w:ascii="Arial" w:hAnsi="Arial" w:cs="Arial"/>
          <w:sz w:val="20"/>
          <w:szCs w:val="20"/>
        </w:rPr>
      </w:pPr>
    </w:p>
    <w:p w14:paraId="015F66F5" w14:textId="61043917" w:rsidR="00244733" w:rsidRDefault="00244733" w:rsidP="0077330E">
      <w:pPr>
        <w:spacing w:line="276" w:lineRule="auto"/>
        <w:rPr>
          <w:rFonts w:ascii="Arial" w:hAnsi="Arial" w:cs="Arial"/>
          <w:sz w:val="20"/>
          <w:szCs w:val="20"/>
        </w:rPr>
      </w:pPr>
      <w:r w:rsidRPr="00105F59">
        <w:rPr>
          <w:rFonts w:ascii="Arial" w:hAnsi="Arial" w:cs="Arial"/>
          <w:sz w:val="20"/>
          <w:szCs w:val="20"/>
        </w:rPr>
        <w:t>WMO. "Monitoring and Evaluation P</w:t>
      </w:r>
      <w:r w:rsidR="00331882">
        <w:rPr>
          <w:rFonts w:ascii="Arial" w:hAnsi="Arial" w:cs="Arial"/>
          <w:sz w:val="20"/>
          <w:szCs w:val="20"/>
        </w:rPr>
        <w:t>rocess and Criteria for the GFCS</w:t>
      </w:r>
      <w:r w:rsidRPr="00105F59">
        <w:rPr>
          <w:rFonts w:ascii="Arial" w:hAnsi="Arial" w:cs="Arial"/>
          <w:sz w:val="20"/>
          <w:szCs w:val="20"/>
        </w:rPr>
        <w:t xml:space="preserve">." In </w:t>
      </w:r>
      <w:r w:rsidRPr="00105F59">
        <w:rPr>
          <w:rFonts w:ascii="Arial" w:hAnsi="Arial" w:cs="Arial"/>
          <w:i/>
          <w:iCs/>
          <w:sz w:val="20"/>
          <w:szCs w:val="20"/>
        </w:rPr>
        <w:t>Sixth meeting of the Partner Advisory Committee</w:t>
      </w:r>
      <w:r w:rsidRPr="00105F59">
        <w:rPr>
          <w:rFonts w:ascii="Arial" w:hAnsi="Arial" w:cs="Arial"/>
          <w:sz w:val="20"/>
          <w:szCs w:val="20"/>
        </w:rPr>
        <w:t>. Geneva, Switzerland: World Meteorological Organization, 2017</w:t>
      </w:r>
      <w:r>
        <w:rPr>
          <w:rFonts w:ascii="Arial" w:hAnsi="Arial" w:cs="Arial"/>
          <w:sz w:val="20"/>
          <w:szCs w:val="20"/>
        </w:rPr>
        <w:t>b</w:t>
      </w:r>
      <w:r w:rsidRPr="00105F59">
        <w:rPr>
          <w:rFonts w:ascii="Arial" w:hAnsi="Arial" w:cs="Arial"/>
          <w:sz w:val="20"/>
          <w:szCs w:val="20"/>
        </w:rPr>
        <w:t>.</w:t>
      </w:r>
    </w:p>
    <w:p w14:paraId="43FD6825" w14:textId="77777777" w:rsidR="00244733" w:rsidRDefault="00244733" w:rsidP="0077330E">
      <w:pPr>
        <w:spacing w:line="276" w:lineRule="auto"/>
        <w:rPr>
          <w:rFonts w:ascii="Arial" w:hAnsi="Arial" w:cs="Arial"/>
          <w:sz w:val="20"/>
          <w:szCs w:val="20"/>
        </w:rPr>
      </w:pPr>
    </w:p>
    <w:p w14:paraId="03D991CA" w14:textId="7C9B3D20" w:rsidR="00244733" w:rsidRDefault="00244733" w:rsidP="00244733">
      <w:pPr>
        <w:spacing w:line="276" w:lineRule="auto"/>
        <w:rPr>
          <w:rFonts w:ascii="Arial" w:hAnsi="Arial" w:cs="Arial"/>
          <w:sz w:val="20"/>
          <w:szCs w:val="20"/>
        </w:rPr>
      </w:pPr>
      <w:r w:rsidRPr="00105F59">
        <w:rPr>
          <w:rFonts w:ascii="Arial" w:hAnsi="Arial" w:cs="Arial"/>
          <w:sz w:val="20"/>
          <w:szCs w:val="20"/>
        </w:rPr>
        <w:t>WMO. “WMO Regional Climate Centers.” WMO.int. http://www.wmo.int/pages/prog/wcp/wcasp/rcc/rcc.php. (accessed August 22, 2017</w:t>
      </w:r>
      <w:r>
        <w:rPr>
          <w:rFonts w:ascii="Arial" w:hAnsi="Arial" w:cs="Arial"/>
          <w:sz w:val="20"/>
          <w:szCs w:val="20"/>
        </w:rPr>
        <w:t>c</w:t>
      </w:r>
      <w:r w:rsidRPr="00105F59">
        <w:rPr>
          <w:rFonts w:ascii="Arial" w:hAnsi="Arial" w:cs="Arial"/>
          <w:sz w:val="20"/>
          <w:szCs w:val="20"/>
        </w:rPr>
        <w:t>).</w:t>
      </w:r>
    </w:p>
    <w:p w14:paraId="62E5A402" w14:textId="77777777" w:rsidR="00244733" w:rsidRDefault="00244733" w:rsidP="00244733">
      <w:pPr>
        <w:spacing w:line="276" w:lineRule="auto"/>
        <w:rPr>
          <w:rFonts w:ascii="Arial" w:hAnsi="Arial" w:cs="Arial"/>
          <w:sz w:val="20"/>
          <w:szCs w:val="20"/>
        </w:rPr>
      </w:pPr>
    </w:p>
    <w:p w14:paraId="11F3F109" w14:textId="0721DAFD" w:rsidR="00220426" w:rsidRDefault="00244733" w:rsidP="00244733">
      <w:pPr>
        <w:spacing w:line="276" w:lineRule="auto"/>
        <w:rPr>
          <w:rFonts w:ascii="Arial" w:hAnsi="Arial" w:cs="Arial"/>
          <w:sz w:val="20"/>
          <w:szCs w:val="20"/>
        </w:rPr>
      </w:pPr>
      <w:r w:rsidRPr="00105F59">
        <w:rPr>
          <w:rFonts w:ascii="Arial" w:hAnsi="Arial" w:cs="Arial"/>
          <w:sz w:val="20"/>
          <w:szCs w:val="20"/>
        </w:rPr>
        <w:t>WMO. "Executive Council Sixty Ninth Session: Report to the Chair of the IBCS." Geneva, Switzerland: World Meteorological Organization, 2017</w:t>
      </w:r>
      <w:r>
        <w:rPr>
          <w:rFonts w:ascii="Arial" w:hAnsi="Arial" w:cs="Arial"/>
          <w:sz w:val="20"/>
          <w:szCs w:val="20"/>
        </w:rPr>
        <w:t>d</w:t>
      </w:r>
      <w:r w:rsidRPr="00105F59">
        <w:rPr>
          <w:rFonts w:ascii="Arial" w:hAnsi="Arial" w:cs="Arial"/>
          <w:sz w:val="20"/>
          <w:szCs w:val="20"/>
        </w:rPr>
        <w:t>.</w:t>
      </w:r>
    </w:p>
    <w:p w14:paraId="6A066C41" w14:textId="77777777" w:rsidR="00220426" w:rsidRDefault="00220426" w:rsidP="00220426">
      <w:pPr>
        <w:spacing w:line="276" w:lineRule="auto"/>
        <w:rPr>
          <w:rFonts w:ascii="Arial" w:hAnsi="Arial" w:cs="Arial"/>
          <w:sz w:val="20"/>
          <w:szCs w:val="20"/>
        </w:rPr>
      </w:pPr>
    </w:p>
    <w:p w14:paraId="1373F2ED" w14:textId="77777777" w:rsidR="00220426" w:rsidRPr="00DB27AF" w:rsidRDefault="00220426" w:rsidP="00220426">
      <w:pPr>
        <w:spacing w:line="276" w:lineRule="auto"/>
        <w:rPr>
          <w:rFonts w:ascii="Arial" w:hAnsi="Arial" w:cs="Arial"/>
          <w:sz w:val="20"/>
          <w:szCs w:val="20"/>
        </w:rPr>
      </w:pPr>
      <w:r w:rsidRPr="00DB27AF">
        <w:rPr>
          <w:rFonts w:ascii="Arial" w:hAnsi="Arial" w:cs="Arial"/>
          <w:sz w:val="20"/>
          <w:szCs w:val="20"/>
        </w:rPr>
        <w:t>WMO. "Global Framework for Climate Services Report of the Sixth Session of the Partner Advisory Committee (PAC-6): Rome, 6 and 7 March 2017." Geneva, Switzerland: World Meteorological Organization, 2017e.</w:t>
      </w:r>
    </w:p>
    <w:p w14:paraId="623B247E" w14:textId="77777777" w:rsidR="00220426" w:rsidRPr="003D6B40" w:rsidRDefault="00220426" w:rsidP="00220426">
      <w:pPr>
        <w:pStyle w:val="NoSpacing"/>
        <w:spacing w:line="276" w:lineRule="auto"/>
        <w:rPr>
          <w:rFonts w:ascii="Arial" w:hAnsi="Arial" w:cs="Arial"/>
          <w:sz w:val="20"/>
          <w:szCs w:val="20"/>
        </w:rPr>
      </w:pPr>
    </w:p>
    <w:p w14:paraId="710978DB" w14:textId="38DAC9B1" w:rsidR="00244733" w:rsidRDefault="00244733" w:rsidP="00244733">
      <w:pPr>
        <w:spacing w:line="276" w:lineRule="auto"/>
        <w:rPr>
          <w:rFonts w:ascii="Arial" w:hAnsi="Arial" w:cs="Arial"/>
          <w:sz w:val="20"/>
          <w:szCs w:val="20"/>
        </w:rPr>
      </w:pPr>
      <w:r w:rsidRPr="00105F59">
        <w:rPr>
          <w:rFonts w:ascii="Arial" w:hAnsi="Arial" w:cs="Arial"/>
          <w:sz w:val="20"/>
          <w:szCs w:val="20"/>
        </w:rPr>
        <w:t>WMO. "Energy Exemplar to the User Interface Platform of the Global Framework for Climate Services." Geneva, Switzerland: World Meteorological Organization, 2017</w:t>
      </w:r>
      <w:r w:rsidR="00220426">
        <w:rPr>
          <w:rFonts w:ascii="Arial" w:hAnsi="Arial" w:cs="Arial"/>
          <w:sz w:val="20"/>
          <w:szCs w:val="20"/>
        </w:rPr>
        <w:t>f</w:t>
      </w:r>
      <w:r w:rsidRPr="00105F59">
        <w:rPr>
          <w:rFonts w:ascii="Arial" w:hAnsi="Arial" w:cs="Arial"/>
          <w:sz w:val="20"/>
          <w:szCs w:val="20"/>
        </w:rPr>
        <w:t>.</w:t>
      </w:r>
    </w:p>
    <w:p w14:paraId="01FE6E24" w14:textId="77777777" w:rsidR="00331882" w:rsidRDefault="00331882" w:rsidP="00244733">
      <w:pPr>
        <w:spacing w:line="276" w:lineRule="auto"/>
        <w:rPr>
          <w:rFonts w:ascii="Arial" w:hAnsi="Arial" w:cs="Arial"/>
          <w:sz w:val="20"/>
          <w:szCs w:val="20"/>
        </w:rPr>
      </w:pPr>
    </w:p>
    <w:p w14:paraId="18D41526" w14:textId="3C786477" w:rsidR="00331882" w:rsidRPr="00331882" w:rsidRDefault="00331882" w:rsidP="00244733">
      <w:pPr>
        <w:spacing w:line="276" w:lineRule="auto"/>
        <w:rPr>
          <w:sz w:val="20"/>
          <w:szCs w:val="20"/>
        </w:rPr>
      </w:pPr>
      <w:r w:rsidRPr="0077330E">
        <w:rPr>
          <w:rFonts w:ascii="Arial" w:hAnsi="Arial" w:cs="Arial"/>
          <w:sz w:val="20"/>
          <w:szCs w:val="20"/>
        </w:rPr>
        <w:t>WMO. "White Paper on the Contribution of the Global Framework for Climate Services to Transforming Our World: The 2030 Agenda for Sustainable Development (Agenda 2030)." Geneva, Switzerland: World Meteorological Organization, 2017</w:t>
      </w:r>
      <w:r w:rsidR="00220426">
        <w:rPr>
          <w:rFonts w:ascii="Arial" w:hAnsi="Arial" w:cs="Arial"/>
          <w:sz w:val="20"/>
          <w:szCs w:val="20"/>
        </w:rPr>
        <w:t>g</w:t>
      </w:r>
      <w:r w:rsidRPr="0077330E">
        <w:rPr>
          <w:rFonts w:ascii="Arial" w:hAnsi="Arial" w:cs="Arial"/>
          <w:sz w:val="20"/>
          <w:szCs w:val="20"/>
        </w:rPr>
        <w:t>.</w:t>
      </w:r>
    </w:p>
    <w:p w14:paraId="6CCCEB88" w14:textId="77777777" w:rsidR="00244733" w:rsidRPr="00105F59" w:rsidRDefault="00244733" w:rsidP="00244733">
      <w:pPr>
        <w:spacing w:line="276" w:lineRule="auto"/>
        <w:rPr>
          <w:rFonts w:ascii="Arial" w:hAnsi="Arial" w:cs="Arial"/>
          <w:sz w:val="20"/>
          <w:szCs w:val="20"/>
        </w:rPr>
      </w:pPr>
    </w:p>
    <w:p w14:paraId="0C74C3C2" w14:textId="71B308E9" w:rsidR="00244733" w:rsidRPr="00105F59" w:rsidRDefault="00244733" w:rsidP="00244733">
      <w:pPr>
        <w:spacing w:line="276" w:lineRule="auto"/>
        <w:rPr>
          <w:rFonts w:ascii="Arial" w:hAnsi="Arial" w:cs="Arial"/>
          <w:sz w:val="20"/>
          <w:szCs w:val="20"/>
        </w:rPr>
      </w:pPr>
      <w:r w:rsidRPr="00105F59">
        <w:rPr>
          <w:rFonts w:ascii="Arial" w:hAnsi="Arial" w:cs="Arial"/>
          <w:sz w:val="20"/>
          <w:szCs w:val="20"/>
        </w:rPr>
        <w:t>WMO. "Progress Report for Background Information Presented at the 69th Session of the Executive Council." Geneva, Switzerland: World Meteorological Organization, 2017</w:t>
      </w:r>
      <w:r w:rsidR="00220426">
        <w:rPr>
          <w:rFonts w:ascii="Arial" w:hAnsi="Arial" w:cs="Arial"/>
          <w:sz w:val="20"/>
          <w:szCs w:val="20"/>
        </w:rPr>
        <w:t>h</w:t>
      </w:r>
      <w:r>
        <w:rPr>
          <w:rFonts w:ascii="Arial" w:hAnsi="Arial" w:cs="Arial"/>
          <w:sz w:val="20"/>
          <w:szCs w:val="20"/>
        </w:rPr>
        <w:t>.</w:t>
      </w:r>
    </w:p>
    <w:p w14:paraId="544E710E" w14:textId="77777777" w:rsidR="00244733" w:rsidRDefault="00244733" w:rsidP="00244733">
      <w:pPr>
        <w:spacing w:line="276" w:lineRule="auto"/>
        <w:rPr>
          <w:rFonts w:ascii="Arial" w:hAnsi="Arial" w:cs="Arial"/>
          <w:sz w:val="20"/>
          <w:szCs w:val="20"/>
        </w:rPr>
      </w:pPr>
    </w:p>
    <w:p w14:paraId="739D350F" w14:textId="7C69D11F" w:rsidR="00244733" w:rsidRDefault="00244733" w:rsidP="00244733">
      <w:pPr>
        <w:spacing w:line="276" w:lineRule="auto"/>
        <w:rPr>
          <w:rFonts w:ascii="Arial" w:hAnsi="Arial" w:cs="Arial"/>
          <w:sz w:val="20"/>
          <w:szCs w:val="20"/>
        </w:rPr>
      </w:pPr>
      <w:r w:rsidRPr="00105F59">
        <w:rPr>
          <w:rFonts w:ascii="Arial" w:hAnsi="Arial" w:cs="Arial"/>
          <w:sz w:val="20"/>
          <w:szCs w:val="20"/>
        </w:rPr>
        <w:t xml:space="preserve">WMO. "Scoping Workshop for the Development of the GFCS </w:t>
      </w:r>
      <w:r>
        <w:rPr>
          <w:rFonts w:ascii="Arial" w:hAnsi="Arial" w:cs="Arial"/>
          <w:sz w:val="20"/>
          <w:szCs w:val="20"/>
        </w:rPr>
        <w:t>Help Desk</w:t>
      </w:r>
      <w:r w:rsidRPr="00105F59">
        <w:rPr>
          <w:rFonts w:ascii="Arial" w:hAnsi="Arial" w:cs="Arial"/>
          <w:sz w:val="20"/>
          <w:szCs w:val="20"/>
        </w:rPr>
        <w:t xml:space="preserve"> ", Offenbach, Germany, 19-20 June 2017, Geneva, Switzerland: World Meteorological Organization, 2017</w:t>
      </w:r>
      <w:r w:rsidR="00220426">
        <w:rPr>
          <w:rFonts w:ascii="Arial" w:hAnsi="Arial" w:cs="Arial"/>
          <w:sz w:val="20"/>
          <w:szCs w:val="20"/>
        </w:rPr>
        <w:t>i</w:t>
      </w:r>
      <w:r w:rsidRPr="00105F59">
        <w:rPr>
          <w:rFonts w:ascii="Arial" w:hAnsi="Arial" w:cs="Arial"/>
          <w:sz w:val="20"/>
          <w:szCs w:val="20"/>
        </w:rPr>
        <w:t>.</w:t>
      </w:r>
    </w:p>
    <w:p w14:paraId="05B2F160" w14:textId="77777777" w:rsidR="00A26733" w:rsidRDefault="00A26733" w:rsidP="00244733">
      <w:pPr>
        <w:spacing w:line="276" w:lineRule="auto"/>
        <w:rPr>
          <w:rFonts w:ascii="Arial" w:hAnsi="Arial" w:cs="Arial"/>
          <w:sz w:val="20"/>
          <w:szCs w:val="20"/>
        </w:rPr>
      </w:pPr>
    </w:p>
    <w:p w14:paraId="545D3A73" w14:textId="77777777" w:rsidR="00FF2FDC" w:rsidRPr="00025F45" w:rsidRDefault="00FF2FDC" w:rsidP="0083608B">
      <w:pPr>
        <w:spacing w:line="276" w:lineRule="auto"/>
        <w:rPr>
          <w:rFonts w:ascii="Arial" w:eastAsiaTheme="majorEastAsia" w:hAnsi="Arial" w:cs="Arial"/>
          <w:color w:val="000000" w:themeColor="text1"/>
          <w:sz w:val="20"/>
          <w:szCs w:val="20"/>
          <w:lang w:eastAsia="zh-CN"/>
        </w:rPr>
      </w:pPr>
      <w:r w:rsidRPr="00025F45">
        <w:rPr>
          <w:rFonts w:ascii="Arial" w:hAnsi="Arial" w:cs="Arial"/>
          <w:sz w:val="20"/>
          <w:szCs w:val="20"/>
        </w:rPr>
        <w:br w:type="page"/>
      </w:r>
    </w:p>
    <w:p w14:paraId="1C5060CA" w14:textId="145479A8" w:rsidR="00BF3D3C" w:rsidRPr="00025F45" w:rsidRDefault="00D6372D" w:rsidP="0083608B">
      <w:pPr>
        <w:pStyle w:val="GFCSH1"/>
        <w:spacing w:line="276" w:lineRule="auto"/>
      </w:pPr>
      <w:bookmarkStart w:id="36" w:name="_Toc492020477"/>
      <w:r w:rsidRPr="00025F45">
        <w:lastRenderedPageBreak/>
        <w:t>Annexes</w:t>
      </w:r>
      <w:bookmarkEnd w:id="36"/>
    </w:p>
    <w:p w14:paraId="0F5F183F" w14:textId="77777777" w:rsidR="009B26E0" w:rsidRPr="009B26E0" w:rsidRDefault="009B26E0" w:rsidP="0083608B">
      <w:pPr>
        <w:spacing w:line="276" w:lineRule="auto"/>
        <w:rPr>
          <w:rFonts w:ascii="Arial" w:hAnsi="Arial" w:cs="Arial"/>
          <w:sz w:val="20"/>
          <w:szCs w:val="20"/>
        </w:rPr>
      </w:pPr>
      <w:r w:rsidRPr="009B26E0">
        <w:rPr>
          <w:rFonts w:ascii="Arial" w:hAnsi="Arial" w:cs="Arial"/>
          <w:b/>
          <w:sz w:val="20"/>
          <w:szCs w:val="20"/>
        </w:rPr>
        <w:t>Table 1.</w:t>
      </w:r>
      <w:r w:rsidRPr="009B26E0">
        <w:rPr>
          <w:rFonts w:ascii="Arial" w:hAnsi="Arial" w:cs="Arial"/>
          <w:sz w:val="20"/>
          <w:szCs w:val="20"/>
        </w:rPr>
        <w:t xml:space="preserve"> Main benefits for and challenges and gaps in national-level mechanisms: NFCS and demonstration projects. Benefits and Challenges for NFCS are those articulated during interviews and site visits; Annex 4, Table A4.2 shows online survey responses related to the NFCS.</w:t>
      </w:r>
    </w:p>
    <w:tbl>
      <w:tblPr>
        <w:tblStyle w:val="TableGrid"/>
        <w:tblW w:w="10075" w:type="dxa"/>
        <w:tblLayout w:type="fixed"/>
        <w:tblLook w:val="04A0" w:firstRow="1" w:lastRow="0" w:firstColumn="1" w:lastColumn="0" w:noHBand="0" w:noVBand="1"/>
      </w:tblPr>
      <w:tblGrid>
        <w:gridCol w:w="445"/>
        <w:gridCol w:w="5580"/>
        <w:gridCol w:w="4050"/>
      </w:tblGrid>
      <w:tr w:rsidR="009B26E0" w:rsidRPr="00025F45" w14:paraId="5AFC39A3" w14:textId="77777777" w:rsidTr="0083608B">
        <w:trPr>
          <w:trHeight w:val="68"/>
        </w:trPr>
        <w:tc>
          <w:tcPr>
            <w:tcW w:w="445" w:type="dxa"/>
            <w:shd w:val="pct20" w:color="auto" w:fill="auto"/>
          </w:tcPr>
          <w:p w14:paraId="4E31EB33"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shd w:val="pct20" w:color="auto" w:fill="auto"/>
          </w:tcPr>
          <w:p w14:paraId="6C18D3D9" w14:textId="77777777" w:rsidR="009B26E0" w:rsidRPr="00025F45" w:rsidRDefault="009B26E0" w:rsidP="0083608B">
            <w:pPr>
              <w:widowControl w:val="0"/>
              <w:autoSpaceDE w:val="0"/>
              <w:autoSpaceDN w:val="0"/>
              <w:adjustRightInd w:val="0"/>
              <w:spacing w:line="276" w:lineRule="auto"/>
              <w:rPr>
                <w:rFonts w:ascii="Arial" w:eastAsia="Calibri" w:hAnsi="Arial" w:cs="Arial"/>
                <w:b/>
                <w:color w:val="000000" w:themeColor="text1"/>
                <w:sz w:val="20"/>
                <w:szCs w:val="20"/>
              </w:rPr>
            </w:pPr>
            <w:r w:rsidRPr="00025F45">
              <w:rPr>
                <w:rFonts w:ascii="Arial" w:eastAsia="Calibri" w:hAnsi="Arial" w:cs="Arial"/>
                <w:b/>
                <w:color w:val="000000" w:themeColor="text1"/>
                <w:sz w:val="20"/>
                <w:szCs w:val="20"/>
              </w:rPr>
              <w:t>Main</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Benefits</w:t>
            </w:r>
          </w:p>
        </w:tc>
        <w:tc>
          <w:tcPr>
            <w:tcW w:w="4050" w:type="dxa"/>
            <w:shd w:val="pct20" w:color="auto" w:fill="auto"/>
          </w:tcPr>
          <w:p w14:paraId="0F84213F" w14:textId="77777777" w:rsidR="009B26E0" w:rsidRPr="00025F45" w:rsidRDefault="009B26E0" w:rsidP="0083608B">
            <w:pPr>
              <w:widowControl w:val="0"/>
              <w:autoSpaceDE w:val="0"/>
              <w:autoSpaceDN w:val="0"/>
              <w:adjustRightInd w:val="0"/>
              <w:spacing w:line="276" w:lineRule="auto"/>
              <w:rPr>
                <w:rFonts w:ascii="Arial" w:eastAsia="Calibri" w:hAnsi="Arial" w:cs="Arial"/>
                <w:b/>
                <w:color w:val="000000" w:themeColor="text1"/>
                <w:sz w:val="20"/>
                <w:szCs w:val="20"/>
              </w:rPr>
            </w:pPr>
            <w:r w:rsidRPr="00025F45">
              <w:rPr>
                <w:rFonts w:ascii="Arial" w:eastAsia="Calibri" w:hAnsi="Arial" w:cs="Arial"/>
                <w:b/>
                <w:color w:val="000000" w:themeColor="text1"/>
                <w:sz w:val="20"/>
                <w:szCs w:val="20"/>
              </w:rPr>
              <w:t>Main</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Challenges</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and</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Gaps</w:t>
            </w:r>
          </w:p>
        </w:tc>
      </w:tr>
      <w:tr w:rsidR="009B26E0" w:rsidRPr="00025F45" w14:paraId="3CEABD76" w14:textId="77777777" w:rsidTr="0083608B">
        <w:trPr>
          <w:trHeight w:val="1169"/>
        </w:trPr>
        <w:tc>
          <w:tcPr>
            <w:tcW w:w="445" w:type="dxa"/>
            <w:vMerge w:val="restart"/>
            <w:textDirection w:val="btLr"/>
          </w:tcPr>
          <w:p w14:paraId="193C148F" w14:textId="77777777" w:rsidR="009B26E0" w:rsidRPr="00025F45" w:rsidRDefault="009B26E0" w:rsidP="0083608B">
            <w:pPr>
              <w:spacing w:line="276" w:lineRule="auto"/>
              <w:ind w:left="113" w:right="113"/>
              <w:jc w:val="center"/>
              <w:rPr>
                <w:rFonts w:ascii="Arial" w:hAnsi="Arial" w:cs="Arial"/>
                <w:b/>
                <w:sz w:val="20"/>
                <w:szCs w:val="20"/>
              </w:rPr>
            </w:pPr>
            <w:r w:rsidRPr="00025F45">
              <w:rPr>
                <w:rFonts w:ascii="Arial" w:eastAsia="Calibri" w:hAnsi="Arial" w:cs="Arial"/>
                <w:b/>
                <w:sz w:val="20"/>
                <w:szCs w:val="20"/>
              </w:rPr>
              <w:t>NFCS</w:t>
            </w:r>
          </w:p>
          <w:p w14:paraId="30ED6C78" w14:textId="77777777" w:rsidR="009B26E0" w:rsidRPr="00025F45" w:rsidRDefault="009B26E0" w:rsidP="0083608B">
            <w:pPr>
              <w:spacing w:line="276" w:lineRule="auto"/>
              <w:ind w:left="113" w:right="113"/>
              <w:jc w:val="center"/>
              <w:rPr>
                <w:rFonts w:ascii="Arial" w:hAnsi="Arial" w:cs="Arial"/>
                <w:sz w:val="20"/>
                <w:szCs w:val="20"/>
              </w:rPr>
            </w:pPr>
          </w:p>
          <w:p w14:paraId="1F670C1D" w14:textId="77777777" w:rsidR="009B26E0" w:rsidRPr="00025F45" w:rsidRDefault="009B26E0" w:rsidP="0083608B">
            <w:pPr>
              <w:spacing w:line="276" w:lineRule="auto"/>
              <w:ind w:left="113" w:right="113"/>
              <w:jc w:val="center"/>
              <w:rPr>
                <w:rFonts w:ascii="Arial" w:hAnsi="Arial" w:cs="Arial"/>
                <w:sz w:val="20"/>
                <w:szCs w:val="20"/>
              </w:rPr>
            </w:pPr>
          </w:p>
          <w:p w14:paraId="4F488A2D" w14:textId="77777777" w:rsidR="009B26E0" w:rsidRPr="00025F45" w:rsidRDefault="009B26E0" w:rsidP="0083608B">
            <w:pPr>
              <w:spacing w:line="276" w:lineRule="auto"/>
              <w:ind w:left="113" w:right="113"/>
              <w:jc w:val="center"/>
              <w:rPr>
                <w:rFonts w:ascii="Arial" w:hAnsi="Arial" w:cs="Arial"/>
                <w:sz w:val="20"/>
                <w:szCs w:val="20"/>
              </w:rPr>
            </w:pPr>
          </w:p>
          <w:p w14:paraId="2CE9D1CA" w14:textId="77777777" w:rsidR="009B26E0" w:rsidRPr="00025F45" w:rsidRDefault="009B26E0" w:rsidP="0083608B">
            <w:pPr>
              <w:spacing w:line="276" w:lineRule="auto"/>
              <w:ind w:left="113" w:right="113"/>
              <w:jc w:val="center"/>
              <w:rPr>
                <w:rFonts w:ascii="Arial" w:hAnsi="Arial" w:cs="Arial"/>
                <w:sz w:val="20"/>
                <w:szCs w:val="20"/>
              </w:rPr>
            </w:pPr>
          </w:p>
          <w:p w14:paraId="21220C60" w14:textId="77777777" w:rsidR="009B26E0" w:rsidRPr="00025F45" w:rsidRDefault="009B26E0" w:rsidP="0083608B">
            <w:pPr>
              <w:spacing w:line="276" w:lineRule="auto"/>
              <w:ind w:left="113" w:right="113"/>
              <w:jc w:val="center"/>
              <w:rPr>
                <w:rFonts w:ascii="Arial" w:hAnsi="Arial" w:cs="Arial"/>
                <w:sz w:val="20"/>
                <w:szCs w:val="20"/>
              </w:rPr>
            </w:pPr>
          </w:p>
          <w:p w14:paraId="3241781F" w14:textId="77777777" w:rsidR="009B26E0" w:rsidRPr="00025F45" w:rsidRDefault="009B26E0" w:rsidP="0083608B">
            <w:pPr>
              <w:spacing w:line="276" w:lineRule="auto"/>
              <w:ind w:left="113" w:right="113"/>
              <w:jc w:val="center"/>
              <w:rPr>
                <w:rFonts w:ascii="Arial" w:hAnsi="Arial" w:cs="Arial"/>
                <w:sz w:val="20"/>
                <w:szCs w:val="20"/>
              </w:rPr>
            </w:pPr>
          </w:p>
          <w:p w14:paraId="14AA0E69" w14:textId="77777777" w:rsidR="009B26E0" w:rsidRPr="00025F45" w:rsidRDefault="009B26E0" w:rsidP="0083608B">
            <w:pPr>
              <w:spacing w:line="276" w:lineRule="auto"/>
              <w:ind w:left="113" w:right="113"/>
              <w:jc w:val="center"/>
              <w:rPr>
                <w:rFonts w:ascii="Arial" w:hAnsi="Arial" w:cs="Arial"/>
                <w:sz w:val="20"/>
                <w:szCs w:val="20"/>
              </w:rPr>
            </w:pPr>
          </w:p>
          <w:p w14:paraId="5AF7A11E" w14:textId="77777777" w:rsidR="009B26E0" w:rsidRPr="00025F45" w:rsidRDefault="009B26E0" w:rsidP="0083608B">
            <w:pPr>
              <w:spacing w:line="276" w:lineRule="auto"/>
              <w:ind w:left="113" w:right="113"/>
              <w:jc w:val="center"/>
              <w:rPr>
                <w:rFonts w:ascii="Arial" w:hAnsi="Arial" w:cs="Arial"/>
                <w:sz w:val="20"/>
                <w:szCs w:val="20"/>
              </w:rPr>
            </w:pPr>
          </w:p>
          <w:p w14:paraId="68ECE6F8" w14:textId="77777777" w:rsidR="009B26E0" w:rsidRPr="00025F45" w:rsidRDefault="009B26E0" w:rsidP="0083608B">
            <w:pPr>
              <w:spacing w:line="276" w:lineRule="auto"/>
              <w:ind w:left="113" w:right="113"/>
              <w:jc w:val="center"/>
              <w:rPr>
                <w:rFonts w:ascii="Arial" w:hAnsi="Arial" w:cs="Arial"/>
                <w:sz w:val="20"/>
                <w:szCs w:val="20"/>
              </w:rPr>
            </w:pPr>
          </w:p>
          <w:p w14:paraId="6365A796" w14:textId="77777777" w:rsidR="009B26E0" w:rsidRPr="00025F45" w:rsidRDefault="009B26E0" w:rsidP="0083608B">
            <w:pPr>
              <w:spacing w:line="276" w:lineRule="auto"/>
              <w:ind w:left="113" w:right="113"/>
              <w:jc w:val="center"/>
              <w:rPr>
                <w:rFonts w:ascii="Arial" w:hAnsi="Arial" w:cs="Arial"/>
                <w:sz w:val="20"/>
                <w:szCs w:val="20"/>
              </w:rPr>
            </w:pPr>
          </w:p>
          <w:p w14:paraId="4DDB0A1F" w14:textId="77777777" w:rsidR="009B26E0" w:rsidRPr="00025F45" w:rsidRDefault="009B26E0" w:rsidP="0083608B">
            <w:pPr>
              <w:spacing w:line="276" w:lineRule="auto"/>
              <w:ind w:left="113" w:right="113"/>
              <w:jc w:val="center"/>
              <w:rPr>
                <w:rFonts w:ascii="Arial" w:hAnsi="Arial" w:cs="Arial"/>
                <w:sz w:val="20"/>
                <w:szCs w:val="20"/>
              </w:rPr>
            </w:pPr>
          </w:p>
        </w:tc>
        <w:tc>
          <w:tcPr>
            <w:tcW w:w="5580" w:type="dxa"/>
          </w:tcPr>
          <w:p w14:paraId="67201EED"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Coordination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responsibilities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efficient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allocation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compels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and </w:t>
            </w:r>
            <w:r w:rsidRPr="00025F45">
              <w:rPr>
                <w:rFonts w:ascii="Arial" w:eastAsia="Calibri" w:hAnsi="Arial" w:cs="Arial"/>
                <w:color w:val="000000" w:themeColor="text1"/>
                <w:sz w:val="20"/>
                <w:szCs w:val="20"/>
              </w:rPr>
              <w:t>grants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convening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power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ministries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process</w:t>
            </w:r>
            <w:r w:rsidRPr="00025F45">
              <w:rPr>
                <w:rFonts w:ascii="Arial" w:hAnsi="Arial" w:cs="Arial"/>
                <w:color w:val="000000" w:themeColor="text1"/>
                <w:sz w:val="20"/>
                <w:szCs w:val="20"/>
              </w:rPr>
              <w:t>.</w:t>
            </w:r>
          </w:p>
        </w:tc>
        <w:tc>
          <w:tcPr>
            <w:tcW w:w="4050" w:type="dxa"/>
          </w:tcPr>
          <w:p w14:paraId="564F57DE"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hAnsi="Arial" w:cs="Arial"/>
                <w:b/>
                <w:bCs/>
                <w:i/>
                <w:color w:val="000000" w:themeColor="text1"/>
                <w:sz w:val="20"/>
                <w:szCs w:val="20"/>
              </w:rPr>
              <w:t>Resources.</w:t>
            </w:r>
            <w:r w:rsidRPr="00025F45">
              <w:rPr>
                <w:rFonts w:ascii="Arial" w:hAnsi="Arial" w:cs="Arial"/>
                <w:bCs/>
                <w:color w:val="000000" w:themeColor="text1"/>
                <w:sz w:val="20"/>
                <w:szCs w:val="20"/>
              </w:rPr>
              <w:t xml:space="preserve"> There is a high demand for GFCS support of the NFCS in Africa that current human resources are unable to support. NFCS are focused in Africa, and some other regions could also benefit from this process</w:t>
            </w:r>
          </w:p>
        </w:tc>
      </w:tr>
      <w:tr w:rsidR="009B26E0" w:rsidRPr="00025F45" w14:paraId="52039F4E" w14:textId="77777777" w:rsidTr="0083608B">
        <w:trPr>
          <w:trHeight w:val="251"/>
        </w:trPr>
        <w:tc>
          <w:tcPr>
            <w:tcW w:w="445" w:type="dxa"/>
            <w:vMerge/>
          </w:tcPr>
          <w:p w14:paraId="14731B3B"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Pr>
          <w:p w14:paraId="1EE8653A"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Networks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opportunities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new and more </w:t>
            </w:r>
            <w:r w:rsidRPr="00025F45">
              <w:rPr>
                <w:rFonts w:ascii="Arial" w:eastAsia="Calibri" w:hAnsi="Arial" w:cs="Arial"/>
                <w:color w:val="000000" w:themeColor="text1"/>
                <w:sz w:val="20"/>
                <w:szCs w:val="20"/>
              </w:rPr>
              <w:t>frequent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interactions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ministries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stakeholders</w:t>
            </w:r>
            <w:r w:rsidRPr="00025F45">
              <w:rPr>
                <w:rFonts w:ascii="Arial" w:hAnsi="Arial" w:cs="Arial"/>
                <w:color w:val="000000" w:themeColor="text1"/>
                <w:sz w:val="20"/>
                <w:szCs w:val="20"/>
              </w:rPr>
              <w:t>.</w:t>
            </w:r>
          </w:p>
        </w:tc>
        <w:tc>
          <w:tcPr>
            <w:tcW w:w="4050" w:type="dxa"/>
          </w:tcPr>
          <w:p w14:paraId="54801DCA"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Institutional</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Support</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delay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signed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decree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government</w:t>
            </w:r>
            <w:r w:rsidRPr="00025F45">
              <w:rPr>
                <w:rFonts w:ascii="Arial" w:hAnsi="Arial" w:cs="Arial"/>
                <w:color w:val="000000" w:themeColor="text1"/>
                <w:sz w:val="20"/>
                <w:szCs w:val="20"/>
              </w:rPr>
              <w:t>.</w:t>
            </w:r>
          </w:p>
        </w:tc>
      </w:tr>
      <w:tr w:rsidR="009B26E0" w:rsidRPr="00025F45" w14:paraId="74E13710" w14:textId="77777777" w:rsidTr="0083608B">
        <w:trPr>
          <w:trHeight w:val="1205"/>
        </w:trPr>
        <w:tc>
          <w:tcPr>
            <w:tcW w:w="445" w:type="dxa"/>
            <w:vMerge/>
          </w:tcPr>
          <w:p w14:paraId="700353C4"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Pr>
          <w:p w14:paraId="4AB17DA3"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Awareness</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Knowledge</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and</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Information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elevate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agendas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articulate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weather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legitimatizes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improves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credibility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information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produced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meteorological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w:t>
            </w:r>
          </w:p>
        </w:tc>
        <w:tc>
          <w:tcPr>
            <w:tcW w:w="4050" w:type="dxa"/>
            <w:vMerge w:val="restart"/>
          </w:tcPr>
          <w:p w14:paraId="162DC4BD"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eastAsia="Calibri" w:hAnsi="Arial" w:cs="Arial"/>
                <w:b/>
                <w:i/>
                <w:color w:val="000000" w:themeColor="text1"/>
                <w:sz w:val="20"/>
                <w:szCs w:val="20"/>
              </w:rPr>
              <w:t>Communication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lack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w:t>
            </w:r>
          </w:p>
        </w:tc>
      </w:tr>
      <w:tr w:rsidR="009B26E0" w:rsidRPr="00025F45" w14:paraId="26FFA5E8" w14:textId="77777777" w:rsidTr="0083608B">
        <w:trPr>
          <w:trHeight w:val="143"/>
        </w:trPr>
        <w:tc>
          <w:tcPr>
            <w:tcW w:w="445" w:type="dxa"/>
            <w:vMerge/>
          </w:tcPr>
          <w:p w14:paraId="7F0A47AF"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Pr>
          <w:p w14:paraId="486D13E9"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Synergy</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with</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other</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Programs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Adaptation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provided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Determined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greenhouse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reductions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UNFCCC</w:t>
            </w:r>
            <w:r w:rsidRPr="00025F45">
              <w:rPr>
                <w:rFonts w:ascii="Arial" w:hAnsi="Arial" w:cs="Arial"/>
                <w:color w:val="000000" w:themeColor="text1"/>
                <w:sz w:val="20"/>
                <w:szCs w:val="20"/>
              </w:rPr>
              <w:t>.</w:t>
            </w:r>
          </w:p>
        </w:tc>
        <w:tc>
          <w:tcPr>
            <w:tcW w:w="4050" w:type="dxa"/>
            <w:vMerge/>
          </w:tcPr>
          <w:p w14:paraId="1BA1BDEB" w14:textId="77777777" w:rsidR="009B26E0" w:rsidRPr="00025F45" w:rsidRDefault="009B26E0" w:rsidP="0083608B">
            <w:pPr>
              <w:widowControl w:val="0"/>
              <w:autoSpaceDE w:val="0"/>
              <w:autoSpaceDN w:val="0"/>
              <w:adjustRightInd w:val="0"/>
              <w:spacing w:line="276" w:lineRule="auto"/>
              <w:ind w:right="4392"/>
              <w:rPr>
                <w:rFonts w:ascii="Arial" w:eastAsia="Calibri" w:hAnsi="Arial" w:cs="Arial"/>
                <w:b/>
                <w:i/>
                <w:color w:val="000000" w:themeColor="text1"/>
                <w:sz w:val="20"/>
                <w:szCs w:val="20"/>
              </w:rPr>
            </w:pPr>
          </w:p>
        </w:tc>
      </w:tr>
      <w:tr w:rsidR="009B26E0" w:rsidRPr="00025F45" w14:paraId="488311C9" w14:textId="77777777" w:rsidTr="0083608B">
        <w:trPr>
          <w:trHeight w:val="539"/>
        </w:trPr>
        <w:tc>
          <w:tcPr>
            <w:tcW w:w="445" w:type="dxa"/>
            <w:vMerge/>
          </w:tcPr>
          <w:p w14:paraId="388C7E56"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Borders>
              <w:bottom w:val="single" w:sz="4" w:space="0" w:color="auto"/>
            </w:tcBorders>
          </w:tcPr>
          <w:p w14:paraId="00D786E8"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Identification</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of</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Needs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identifies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initiatives</w:t>
            </w:r>
            <w:r w:rsidRPr="00025F45">
              <w:rPr>
                <w:rFonts w:ascii="Arial" w:hAnsi="Arial" w:cs="Arial"/>
                <w:color w:val="000000" w:themeColor="text1"/>
                <w:sz w:val="20"/>
                <w:szCs w:val="20"/>
              </w:rPr>
              <w:t xml:space="preserve">. </w:t>
            </w:r>
          </w:p>
        </w:tc>
        <w:tc>
          <w:tcPr>
            <w:tcW w:w="4050" w:type="dxa"/>
            <w:vMerge/>
            <w:tcBorders>
              <w:bottom w:val="single" w:sz="4" w:space="0" w:color="auto"/>
            </w:tcBorders>
          </w:tcPr>
          <w:p w14:paraId="675F27B4"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p>
        </w:tc>
      </w:tr>
      <w:tr w:rsidR="009B26E0" w:rsidRPr="00025F45" w14:paraId="3ED193AA" w14:textId="77777777" w:rsidTr="0083608B">
        <w:trPr>
          <w:trHeight w:val="68"/>
        </w:trPr>
        <w:tc>
          <w:tcPr>
            <w:tcW w:w="445" w:type="dxa"/>
            <w:vMerge w:val="restart"/>
            <w:textDirection w:val="btLr"/>
          </w:tcPr>
          <w:p w14:paraId="674E38D0" w14:textId="77777777" w:rsidR="009B26E0" w:rsidRPr="00025F45" w:rsidRDefault="009B26E0" w:rsidP="0083608B">
            <w:pPr>
              <w:widowControl w:val="0"/>
              <w:autoSpaceDE w:val="0"/>
              <w:autoSpaceDN w:val="0"/>
              <w:adjustRightInd w:val="0"/>
              <w:spacing w:line="276" w:lineRule="auto"/>
              <w:ind w:left="113" w:right="113"/>
              <w:jc w:val="center"/>
              <w:rPr>
                <w:rFonts w:ascii="Arial" w:hAnsi="Arial" w:cs="Arial"/>
                <w:b/>
                <w:color w:val="000000" w:themeColor="text1"/>
                <w:sz w:val="20"/>
                <w:szCs w:val="20"/>
              </w:rPr>
            </w:pPr>
            <w:r w:rsidRPr="00025F45">
              <w:rPr>
                <w:rFonts w:ascii="Arial" w:eastAsia="Calibri" w:hAnsi="Arial" w:cs="Arial"/>
                <w:b/>
                <w:color w:val="000000" w:themeColor="text1"/>
                <w:sz w:val="20"/>
                <w:szCs w:val="20"/>
              </w:rPr>
              <w:t>Demonstration</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Projects</w:t>
            </w:r>
          </w:p>
          <w:p w14:paraId="3EE679E0" w14:textId="77777777" w:rsidR="009B26E0" w:rsidRPr="00025F45" w:rsidRDefault="009B26E0" w:rsidP="0083608B">
            <w:pPr>
              <w:widowControl w:val="0"/>
              <w:autoSpaceDE w:val="0"/>
              <w:autoSpaceDN w:val="0"/>
              <w:adjustRightInd w:val="0"/>
              <w:spacing w:line="276" w:lineRule="auto"/>
              <w:ind w:left="113" w:right="113"/>
              <w:rPr>
                <w:rFonts w:ascii="Arial" w:hAnsi="Arial" w:cs="Arial"/>
                <w:color w:val="000000" w:themeColor="text1"/>
                <w:sz w:val="20"/>
                <w:szCs w:val="20"/>
              </w:rPr>
            </w:pPr>
          </w:p>
        </w:tc>
        <w:tc>
          <w:tcPr>
            <w:tcW w:w="5580" w:type="dxa"/>
          </w:tcPr>
          <w:p w14:paraId="2ADE58F3"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Collaboration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enabled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collaborations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previously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not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together</w:t>
            </w:r>
            <w:r w:rsidRPr="00025F45">
              <w:rPr>
                <w:rFonts w:ascii="Arial" w:hAnsi="Arial" w:cs="Arial"/>
                <w:color w:val="000000" w:themeColor="text1"/>
                <w:sz w:val="20"/>
                <w:szCs w:val="20"/>
              </w:rPr>
              <w:t>.</w:t>
            </w:r>
          </w:p>
        </w:tc>
        <w:tc>
          <w:tcPr>
            <w:tcW w:w="4050" w:type="dxa"/>
          </w:tcPr>
          <w:p w14:paraId="2F071C33"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eastAsia="Calibri" w:hAnsi="Arial" w:cs="Arial"/>
                <w:b/>
                <w:i/>
                <w:color w:val="000000" w:themeColor="text1"/>
                <w:sz w:val="20"/>
                <w:szCs w:val="20"/>
              </w:rPr>
              <w:t>Resources.</w:t>
            </w:r>
            <w:r w:rsidRPr="00025F45">
              <w:rPr>
                <w:rFonts w:ascii="Arial" w:eastAsia="Calibri" w:hAnsi="Arial" w:cs="Arial"/>
                <w:color w:val="000000" w:themeColor="text1"/>
                <w:sz w:val="20"/>
                <w:szCs w:val="20"/>
              </w:rPr>
              <w:t xml:space="preserve"> Human and financial resources are inadequate at the national level to implement climate service projects, particularly those identified in the NAPCS.</w:t>
            </w:r>
          </w:p>
        </w:tc>
      </w:tr>
      <w:tr w:rsidR="009B26E0" w:rsidRPr="00025F45" w14:paraId="376D4EA3" w14:textId="77777777" w:rsidTr="0083608B">
        <w:trPr>
          <w:trHeight w:val="68"/>
        </w:trPr>
        <w:tc>
          <w:tcPr>
            <w:tcW w:w="445" w:type="dxa"/>
            <w:vMerge/>
          </w:tcPr>
          <w:p w14:paraId="091AB102"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Pr>
          <w:p w14:paraId="600561CE"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Awareness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awareness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among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partners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w:t>
            </w:r>
          </w:p>
        </w:tc>
        <w:tc>
          <w:tcPr>
            <w:tcW w:w="4050" w:type="dxa"/>
          </w:tcPr>
          <w:p w14:paraId="498611FF"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eastAsia="Calibri" w:hAnsi="Arial" w:cs="Arial"/>
                <w:b/>
                <w:i/>
                <w:color w:val="000000" w:themeColor="text1"/>
                <w:sz w:val="20"/>
                <w:szCs w:val="20"/>
              </w:rPr>
              <w:t>Capacity.</w:t>
            </w:r>
            <w:r w:rsidRPr="00025F45">
              <w:rPr>
                <w:rFonts w:ascii="Arial" w:eastAsia="Calibri" w:hAnsi="Arial" w:cs="Arial"/>
                <w:color w:val="000000" w:themeColor="text1"/>
                <w:sz w:val="20"/>
                <w:szCs w:val="20"/>
              </w:rPr>
              <w:t xml:space="preserve"> The WMO is not best positioned to be a fund manager and to manage operational climate service projects. </w:t>
            </w:r>
          </w:p>
        </w:tc>
      </w:tr>
      <w:tr w:rsidR="009B26E0" w:rsidRPr="00025F45" w14:paraId="1E65FC8B" w14:textId="77777777" w:rsidTr="0083608B">
        <w:trPr>
          <w:trHeight w:val="350"/>
        </w:trPr>
        <w:tc>
          <w:tcPr>
            <w:tcW w:w="445" w:type="dxa"/>
            <w:vMerge/>
          </w:tcPr>
          <w:p w14:paraId="776E8560"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Pr>
          <w:p w14:paraId="65FF9C9F"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Guidance</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evolve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practice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NMHS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focused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emphasizing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users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need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more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central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design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execution</w:t>
            </w:r>
            <w:r w:rsidRPr="00025F45">
              <w:rPr>
                <w:rFonts w:ascii="Arial" w:hAnsi="Arial" w:cs="Arial"/>
                <w:color w:val="000000" w:themeColor="text1"/>
                <w:sz w:val="20"/>
                <w:szCs w:val="20"/>
              </w:rPr>
              <w:t xml:space="preserve">. </w:t>
            </w:r>
          </w:p>
        </w:tc>
        <w:tc>
          <w:tcPr>
            <w:tcW w:w="4050" w:type="dxa"/>
            <w:vMerge w:val="restart"/>
          </w:tcPr>
          <w:p w14:paraId="1A287D92"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eastAsia="Calibri" w:hAnsi="Arial" w:cs="Arial"/>
                <w:b/>
                <w:i/>
                <w:color w:val="000000" w:themeColor="text1"/>
                <w:sz w:val="20"/>
                <w:szCs w:val="20"/>
              </w:rPr>
              <w:t>Communication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lack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experiences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lessons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learned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about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demonstration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shared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between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countries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p>
        </w:tc>
      </w:tr>
      <w:tr w:rsidR="009B26E0" w:rsidRPr="00025F45" w14:paraId="76ED73AA" w14:textId="77777777" w:rsidTr="0083608B">
        <w:trPr>
          <w:trHeight w:val="179"/>
        </w:trPr>
        <w:tc>
          <w:tcPr>
            <w:tcW w:w="445" w:type="dxa"/>
            <w:vMerge/>
          </w:tcPr>
          <w:p w14:paraId="4996244E"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p>
        </w:tc>
        <w:tc>
          <w:tcPr>
            <w:tcW w:w="5580" w:type="dxa"/>
          </w:tcPr>
          <w:p w14:paraId="1FFBACF0"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Scope.</w:t>
            </w:r>
            <w:r w:rsidRPr="00025F45">
              <w:rPr>
                <w:rFonts w:ascii="Arial" w:eastAsia="Calibri" w:hAnsi="Arial" w:cs="Arial"/>
                <w:color w:val="000000" w:themeColor="text1"/>
                <w:sz w:val="20"/>
                <w:szCs w:val="20"/>
              </w:rPr>
              <w:t xml:space="preserve"> The implementation of GFCS projects extends beyond the initial scope of GFCS; GFCS projects are only focused in a few countries.</w:t>
            </w:r>
          </w:p>
        </w:tc>
        <w:tc>
          <w:tcPr>
            <w:tcW w:w="4050" w:type="dxa"/>
            <w:vMerge/>
          </w:tcPr>
          <w:p w14:paraId="15263C8C" w14:textId="77777777" w:rsidR="009B26E0" w:rsidRPr="00025F45" w:rsidRDefault="009B26E0" w:rsidP="0083608B">
            <w:pPr>
              <w:widowControl w:val="0"/>
              <w:autoSpaceDE w:val="0"/>
              <w:autoSpaceDN w:val="0"/>
              <w:adjustRightInd w:val="0"/>
              <w:spacing w:line="276" w:lineRule="auto"/>
              <w:rPr>
                <w:rFonts w:ascii="Arial" w:eastAsia="Calibri" w:hAnsi="Arial" w:cs="Arial"/>
                <w:b/>
                <w:i/>
                <w:color w:val="000000" w:themeColor="text1"/>
                <w:sz w:val="20"/>
                <w:szCs w:val="20"/>
              </w:rPr>
            </w:pPr>
          </w:p>
        </w:tc>
      </w:tr>
    </w:tbl>
    <w:p w14:paraId="75438BFF" w14:textId="4357D6D6" w:rsidR="009B26E0" w:rsidRDefault="009B26E0" w:rsidP="0083608B">
      <w:pPr>
        <w:pStyle w:val="NoSpacing"/>
        <w:spacing w:line="276" w:lineRule="auto"/>
      </w:pPr>
    </w:p>
    <w:p w14:paraId="1BD9A1A4" w14:textId="75592252" w:rsidR="009B26E0" w:rsidRDefault="009B26E0" w:rsidP="0083608B">
      <w:pPr>
        <w:pStyle w:val="GFCSH2"/>
        <w:numPr>
          <w:ilvl w:val="0"/>
          <w:numId w:val="0"/>
        </w:numPr>
        <w:spacing w:line="276" w:lineRule="auto"/>
        <w:ind w:left="432"/>
      </w:pPr>
    </w:p>
    <w:p w14:paraId="77869947" w14:textId="0B306F3B" w:rsidR="009B26E0" w:rsidRDefault="009B26E0" w:rsidP="0083608B">
      <w:pPr>
        <w:pStyle w:val="GFCSH2"/>
        <w:numPr>
          <w:ilvl w:val="0"/>
          <w:numId w:val="0"/>
        </w:numPr>
        <w:spacing w:line="276" w:lineRule="auto"/>
        <w:ind w:left="432"/>
      </w:pPr>
    </w:p>
    <w:p w14:paraId="5C27CFD2" w14:textId="2C24C1C3" w:rsidR="009B26E0" w:rsidRDefault="009B26E0" w:rsidP="0083608B">
      <w:pPr>
        <w:pStyle w:val="GFCSH2"/>
        <w:numPr>
          <w:ilvl w:val="0"/>
          <w:numId w:val="0"/>
        </w:numPr>
        <w:spacing w:line="276" w:lineRule="auto"/>
        <w:ind w:left="432"/>
      </w:pPr>
    </w:p>
    <w:p w14:paraId="192A0F76" w14:textId="5E011DB9" w:rsidR="009B26E0" w:rsidRDefault="009B26E0" w:rsidP="0083608B">
      <w:pPr>
        <w:pStyle w:val="GFCSH2"/>
        <w:numPr>
          <w:ilvl w:val="0"/>
          <w:numId w:val="0"/>
        </w:numPr>
        <w:spacing w:line="276" w:lineRule="auto"/>
        <w:ind w:left="432"/>
      </w:pPr>
    </w:p>
    <w:p w14:paraId="11F72309" w14:textId="1553CC6B" w:rsidR="009B26E0" w:rsidRDefault="009B26E0" w:rsidP="0083608B">
      <w:pPr>
        <w:widowControl w:val="0"/>
        <w:autoSpaceDE w:val="0"/>
        <w:autoSpaceDN w:val="0"/>
        <w:adjustRightInd w:val="0"/>
        <w:spacing w:line="276" w:lineRule="auto"/>
        <w:rPr>
          <w:rFonts w:ascii="Arial" w:hAnsi="Arial" w:cs="Arial"/>
          <w:sz w:val="20"/>
          <w:szCs w:val="20"/>
        </w:rPr>
      </w:pPr>
    </w:p>
    <w:p w14:paraId="4AD5DAF8" w14:textId="196E7F6F" w:rsidR="009B26E0" w:rsidRDefault="009B26E0" w:rsidP="0083608B">
      <w:pPr>
        <w:widowControl w:val="0"/>
        <w:autoSpaceDE w:val="0"/>
        <w:autoSpaceDN w:val="0"/>
        <w:adjustRightInd w:val="0"/>
        <w:spacing w:line="276" w:lineRule="auto"/>
        <w:rPr>
          <w:rFonts w:ascii="Arial" w:hAnsi="Arial" w:cs="Arial"/>
          <w:sz w:val="20"/>
          <w:szCs w:val="20"/>
        </w:rPr>
      </w:pPr>
    </w:p>
    <w:p w14:paraId="3F1B72F5" w14:textId="43029C60" w:rsidR="009B26E0" w:rsidRDefault="009B26E0" w:rsidP="0083608B">
      <w:pPr>
        <w:widowControl w:val="0"/>
        <w:autoSpaceDE w:val="0"/>
        <w:autoSpaceDN w:val="0"/>
        <w:adjustRightInd w:val="0"/>
        <w:spacing w:line="276" w:lineRule="auto"/>
        <w:rPr>
          <w:rFonts w:ascii="Arial" w:hAnsi="Arial" w:cs="Arial"/>
          <w:sz w:val="20"/>
          <w:szCs w:val="20"/>
        </w:rPr>
      </w:pPr>
    </w:p>
    <w:p w14:paraId="5635DA8D" w14:textId="77777777" w:rsidR="009B26E0" w:rsidRPr="00025F45" w:rsidRDefault="009B26E0" w:rsidP="0083608B">
      <w:pPr>
        <w:widowControl w:val="0"/>
        <w:autoSpaceDE w:val="0"/>
        <w:autoSpaceDN w:val="0"/>
        <w:adjustRightInd w:val="0"/>
        <w:spacing w:line="276" w:lineRule="auto"/>
        <w:rPr>
          <w:rFonts w:ascii="Arial" w:hAnsi="Arial" w:cs="Arial"/>
          <w:sz w:val="20"/>
          <w:szCs w:val="20"/>
        </w:rPr>
      </w:pPr>
    </w:p>
    <w:p w14:paraId="5107C924" w14:textId="77777777" w:rsidR="009B26E0" w:rsidRPr="00025F45" w:rsidRDefault="009B26E0" w:rsidP="0083608B">
      <w:pPr>
        <w:spacing w:line="276" w:lineRule="auto"/>
        <w:rPr>
          <w:rFonts w:ascii="Arial" w:hAnsi="Arial" w:cs="Arial"/>
          <w:sz w:val="20"/>
          <w:szCs w:val="20"/>
        </w:rPr>
      </w:pPr>
      <w:r w:rsidRPr="00025F45">
        <w:rPr>
          <w:rFonts w:ascii="Arial" w:hAnsi="Arial" w:cs="Arial"/>
          <w:b/>
          <w:sz w:val="20"/>
          <w:szCs w:val="20"/>
        </w:rPr>
        <w:t>Table 2.</w:t>
      </w:r>
      <w:r w:rsidRPr="00025F45">
        <w:rPr>
          <w:rFonts w:ascii="Arial" w:hAnsi="Arial" w:cs="Arial"/>
          <w:sz w:val="20"/>
          <w:szCs w:val="20"/>
        </w:rPr>
        <w:t xml:space="preserve"> Main benefits for and challenges and gaps in regional-level mechanisms: RCCs and RCO. </w:t>
      </w:r>
    </w:p>
    <w:tbl>
      <w:tblPr>
        <w:tblStyle w:val="TableGrid"/>
        <w:tblW w:w="0" w:type="auto"/>
        <w:tblLook w:val="04A0" w:firstRow="1" w:lastRow="0" w:firstColumn="1" w:lastColumn="0" w:noHBand="0" w:noVBand="1"/>
      </w:tblPr>
      <w:tblGrid>
        <w:gridCol w:w="8905"/>
      </w:tblGrid>
      <w:tr w:rsidR="009B26E0" w:rsidRPr="00025F45" w14:paraId="7AC008F7" w14:textId="77777777" w:rsidTr="0083608B">
        <w:trPr>
          <w:trHeight w:val="71"/>
        </w:trPr>
        <w:tc>
          <w:tcPr>
            <w:tcW w:w="8905" w:type="dxa"/>
            <w:shd w:val="pct20" w:color="auto" w:fill="auto"/>
          </w:tcPr>
          <w:p w14:paraId="32BC3EC0" w14:textId="77777777" w:rsidR="009B26E0" w:rsidRPr="00025F45" w:rsidRDefault="009B26E0" w:rsidP="0083608B">
            <w:pPr>
              <w:widowControl w:val="0"/>
              <w:autoSpaceDE w:val="0"/>
              <w:autoSpaceDN w:val="0"/>
              <w:adjustRightInd w:val="0"/>
              <w:spacing w:line="276" w:lineRule="auto"/>
              <w:rPr>
                <w:rFonts w:ascii="Arial" w:eastAsia="Calibri" w:hAnsi="Arial" w:cs="Arial"/>
                <w:b/>
                <w:color w:val="000000" w:themeColor="text1"/>
                <w:sz w:val="20"/>
                <w:szCs w:val="20"/>
              </w:rPr>
            </w:pPr>
            <w:r w:rsidRPr="00025F45">
              <w:rPr>
                <w:rFonts w:ascii="Arial" w:eastAsia="Calibri" w:hAnsi="Arial" w:cs="Arial"/>
                <w:b/>
                <w:color w:val="000000" w:themeColor="text1"/>
                <w:sz w:val="20"/>
                <w:szCs w:val="20"/>
              </w:rPr>
              <w:t xml:space="preserve">Key Benefits </w:t>
            </w:r>
          </w:p>
        </w:tc>
      </w:tr>
      <w:tr w:rsidR="009B26E0" w:rsidRPr="00025F45" w14:paraId="04098934" w14:textId="77777777" w:rsidTr="0083608B">
        <w:tc>
          <w:tcPr>
            <w:tcW w:w="8905" w:type="dxa"/>
            <w:shd w:val="clear" w:color="auto" w:fill="auto"/>
          </w:tcPr>
          <w:p w14:paraId="3424D4EE"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Awareness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evidence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elevated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their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possibly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raising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credibility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implementers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vis</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vie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funding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agendas</w:t>
            </w:r>
            <w:r w:rsidRPr="00025F45">
              <w:rPr>
                <w:rFonts w:ascii="Arial" w:hAnsi="Arial" w:cs="Arial"/>
                <w:color w:val="000000" w:themeColor="text1"/>
                <w:sz w:val="20"/>
                <w:szCs w:val="20"/>
              </w:rPr>
              <w:t>.</w:t>
            </w:r>
          </w:p>
        </w:tc>
      </w:tr>
      <w:tr w:rsidR="009B26E0" w:rsidRPr="00025F45" w14:paraId="68B16104" w14:textId="77777777" w:rsidTr="0083608B">
        <w:tc>
          <w:tcPr>
            <w:tcW w:w="8905" w:type="dxa"/>
            <w:shd w:val="clear" w:color="auto" w:fill="auto"/>
          </w:tcPr>
          <w:p w14:paraId="7CE14217"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Guidance</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framework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been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guidepost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some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RCC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w:t>
            </w:r>
          </w:p>
        </w:tc>
      </w:tr>
      <w:tr w:rsidR="009B26E0" w:rsidRPr="00025F45" w14:paraId="79A088DB" w14:textId="77777777" w:rsidTr="0083608B">
        <w:tc>
          <w:tcPr>
            <w:tcW w:w="8905" w:type="dxa"/>
            <w:tcBorders>
              <w:bottom w:val="single" w:sz="4" w:space="0" w:color="auto"/>
            </w:tcBorders>
            <w:shd w:val="clear" w:color="auto" w:fill="auto"/>
          </w:tcPr>
          <w:p w14:paraId="77E3CF9C"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Collaboration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 increased connections and formal relationships between users and producers of information, including in one case the signing of an MOU between two RCCs; the RCOs have played an important supporting role in NFCS process in East and West African countries, leading to several coordination related benefits (Annex 4, Table A4.2).</w:t>
            </w:r>
          </w:p>
        </w:tc>
      </w:tr>
      <w:tr w:rsidR="009B26E0" w:rsidRPr="00025F45" w14:paraId="43C639E5" w14:textId="77777777" w:rsidTr="0083608B">
        <w:trPr>
          <w:trHeight w:val="68"/>
        </w:trPr>
        <w:tc>
          <w:tcPr>
            <w:tcW w:w="8905" w:type="dxa"/>
            <w:shd w:val="pct20" w:color="auto" w:fill="auto"/>
          </w:tcPr>
          <w:p w14:paraId="1EAF3D0F" w14:textId="77777777" w:rsidR="009B26E0" w:rsidRPr="00025F45" w:rsidRDefault="009B26E0" w:rsidP="0083608B">
            <w:pPr>
              <w:widowControl w:val="0"/>
              <w:autoSpaceDE w:val="0"/>
              <w:autoSpaceDN w:val="0"/>
              <w:adjustRightInd w:val="0"/>
              <w:spacing w:after="120" w:line="276" w:lineRule="auto"/>
              <w:rPr>
                <w:rFonts w:ascii="Arial" w:hAnsi="Arial" w:cs="Arial"/>
                <w:b/>
                <w:color w:val="000000" w:themeColor="text1"/>
                <w:sz w:val="20"/>
                <w:szCs w:val="20"/>
              </w:rPr>
            </w:pPr>
            <w:r w:rsidRPr="00025F45">
              <w:rPr>
                <w:rFonts w:ascii="Arial" w:eastAsia="Calibri" w:hAnsi="Arial" w:cs="Arial"/>
                <w:b/>
                <w:color w:val="000000" w:themeColor="text1"/>
                <w:sz w:val="20"/>
                <w:szCs w:val="20"/>
              </w:rPr>
              <w:t>Main Challenges and Gaps</w:t>
            </w:r>
          </w:p>
        </w:tc>
      </w:tr>
      <w:tr w:rsidR="009B26E0" w:rsidRPr="00025F45" w14:paraId="13D6E739" w14:textId="77777777" w:rsidTr="0083608B">
        <w:tc>
          <w:tcPr>
            <w:tcW w:w="8905" w:type="dxa"/>
            <w:shd w:val="clear" w:color="auto" w:fill="auto"/>
          </w:tcPr>
          <w:p w14:paraId="26A7F10B"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Knowledge</w:t>
            </w:r>
            <w:r w:rsidRPr="00025F45">
              <w:rPr>
                <w:rFonts w:ascii="Arial" w:hAnsi="Arial" w:cs="Arial"/>
                <w:b/>
                <w:i/>
                <w:color w:val="000000" w:themeColor="text1"/>
                <w:sz w:val="20"/>
                <w:szCs w:val="20"/>
              </w:rPr>
              <w:t xml:space="preserve"> </w:t>
            </w:r>
            <w:r w:rsidRPr="00025F45">
              <w:rPr>
                <w:rFonts w:ascii="Arial" w:eastAsia="Calibri" w:hAnsi="Arial" w:cs="Arial"/>
                <w:b/>
                <w:i/>
                <w:color w:val="000000" w:themeColor="text1"/>
                <w:sz w:val="20"/>
                <w:szCs w:val="20"/>
              </w:rPr>
              <w:t>Gaps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Assessments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limited</w:t>
            </w:r>
            <w:r w:rsidRPr="00025F45">
              <w:rPr>
                <w:rFonts w:ascii="Arial" w:hAnsi="Arial" w:cs="Arial"/>
                <w:color w:val="000000" w:themeColor="text1"/>
                <w:sz w:val="20"/>
                <w:szCs w:val="20"/>
              </w:rPr>
              <w:t>.</w:t>
            </w:r>
          </w:p>
        </w:tc>
      </w:tr>
      <w:tr w:rsidR="009B26E0" w:rsidRPr="00025F45" w14:paraId="31BDF9C9" w14:textId="77777777" w:rsidTr="0083608B">
        <w:tc>
          <w:tcPr>
            <w:tcW w:w="8905" w:type="dxa"/>
            <w:shd w:val="clear" w:color="auto" w:fill="auto"/>
          </w:tcPr>
          <w:p w14:paraId="36714056"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Coordination.</w:t>
            </w:r>
            <w:r w:rsidRPr="00025F45">
              <w:rPr>
                <w:rFonts w:ascii="Arial" w:eastAsia="Calibri" w:hAnsi="Arial" w:cs="Arial"/>
                <w:color w:val="000000" w:themeColor="text1"/>
                <w:sz w:val="20"/>
                <w:szCs w:val="20"/>
              </w:rPr>
              <w:t xml:space="preserve"> Stewardship of a knowledge network is needed to help connect people (users, implementers, and funders), information to people, and financial resources to people.</w:t>
            </w:r>
          </w:p>
        </w:tc>
      </w:tr>
      <w:tr w:rsidR="009B26E0" w:rsidRPr="00025F45" w14:paraId="6F69902C" w14:textId="77777777" w:rsidTr="0083608B">
        <w:tc>
          <w:tcPr>
            <w:tcW w:w="8905" w:type="dxa"/>
            <w:tcBorders>
              <w:bottom w:val="single" w:sz="4" w:space="0" w:color="auto"/>
            </w:tcBorders>
            <w:shd w:val="clear" w:color="auto" w:fill="auto"/>
          </w:tcPr>
          <w:p w14:paraId="602465FD" w14:textId="77777777" w:rsidR="009B26E0" w:rsidRPr="00025F45" w:rsidRDefault="009B26E0"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Scope.</w:t>
            </w:r>
            <w:r w:rsidRPr="00025F45">
              <w:rPr>
                <w:rFonts w:ascii="Arial" w:eastAsia="Calibri" w:hAnsi="Arial" w:cs="Arial"/>
                <w:color w:val="000000" w:themeColor="text1"/>
                <w:sz w:val="20"/>
                <w:szCs w:val="20"/>
              </w:rPr>
              <w:t xml:space="preserve"> GFCS efforts have been more focused on Africa than other regions.</w:t>
            </w:r>
          </w:p>
        </w:tc>
      </w:tr>
    </w:tbl>
    <w:p w14:paraId="6BDE2AF4" w14:textId="01293BAD" w:rsidR="009B26E0" w:rsidRDefault="009B26E0" w:rsidP="0083608B">
      <w:pPr>
        <w:pStyle w:val="NoSpacing"/>
        <w:spacing w:line="276" w:lineRule="auto"/>
      </w:pPr>
    </w:p>
    <w:p w14:paraId="6BD364D0" w14:textId="77777777" w:rsidR="0029607E" w:rsidRPr="00025F45" w:rsidRDefault="0029607E" w:rsidP="0083608B">
      <w:pPr>
        <w:widowControl w:val="0"/>
        <w:autoSpaceDE w:val="0"/>
        <w:autoSpaceDN w:val="0"/>
        <w:adjustRightInd w:val="0"/>
        <w:spacing w:line="276" w:lineRule="auto"/>
        <w:rPr>
          <w:rFonts w:ascii="Arial" w:hAnsi="Arial" w:cs="Arial"/>
          <w:sz w:val="20"/>
          <w:szCs w:val="20"/>
        </w:rPr>
      </w:pPr>
    </w:p>
    <w:p w14:paraId="27CF786C" w14:textId="77777777" w:rsidR="0029607E" w:rsidRPr="00025F45" w:rsidRDefault="0029607E" w:rsidP="0083608B">
      <w:pPr>
        <w:spacing w:line="276" w:lineRule="auto"/>
        <w:rPr>
          <w:rFonts w:ascii="Arial" w:hAnsi="Arial" w:cs="Arial"/>
          <w:sz w:val="20"/>
          <w:szCs w:val="20"/>
        </w:rPr>
      </w:pPr>
      <w:r w:rsidRPr="00025F45">
        <w:rPr>
          <w:rFonts w:ascii="Arial" w:hAnsi="Arial" w:cs="Arial"/>
          <w:b/>
          <w:sz w:val="20"/>
          <w:szCs w:val="20"/>
        </w:rPr>
        <w:t>Table 3.</w:t>
      </w:r>
      <w:r w:rsidRPr="00025F45">
        <w:rPr>
          <w:rFonts w:ascii="Arial" w:hAnsi="Arial" w:cs="Arial"/>
          <w:sz w:val="20"/>
          <w:szCs w:val="20"/>
        </w:rPr>
        <w:t xml:space="preserve"> Main benefits for and challenges and gaps in global level mechanisms: GFCS Office and Joint Offices. </w:t>
      </w:r>
    </w:p>
    <w:tbl>
      <w:tblPr>
        <w:tblStyle w:val="TableGrid"/>
        <w:tblW w:w="8995" w:type="dxa"/>
        <w:tblLook w:val="04A0" w:firstRow="1" w:lastRow="0" w:firstColumn="1" w:lastColumn="0" w:noHBand="0" w:noVBand="1"/>
      </w:tblPr>
      <w:tblGrid>
        <w:gridCol w:w="8995"/>
      </w:tblGrid>
      <w:tr w:rsidR="0029607E" w:rsidRPr="00025F45" w14:paraId="395DE85A" w14:textId="77777777" w:rsidTr="0083608B">
        <w:trPr>
          <w:trHeight w:val="287"/>
        </w:trPr>
        <w:tc>
          <w:tcPr>
            <w:tcW w:w="8995" w:type="dxa"/>
            <w:shd w:val="pct20" w:color="auto" w:fill="auto"/>
          </w:tcPr>
          <w:p w14:paraId="5D4BA09F" w14:textId="77777777" w:rsidR="0029607E" w:rsidRPr="00025F45" w:rsidRDefault="0029607E" w:rsidP="0083608B">
            <w:pPr>
              <w:widowControl w:val="0"/>
              <w:autoSpaceDE w:val="0"/>
              <w:autoSpaceDN w:val="0"/>
              <w:adjustRightInd w:val="0"/>
              <w:spacing w:before="40" w:after="40" w:line="276" w:lineRule="auto"/>
              <w:rPr>
                <w:rFonts w:ascii="Arial" w:eastAsia="Calibri" w:hAnsi="Arial" w:cs="Arial"/>
                <w:b/>
                <w:color w:val="000000" w:themeColor="text1"/>
                <w:sz w:val="20"/>
                <w:szCs w:val="20"/>
              </w:rPr>
            </w:pPr>
            <w:r w:rsidRPr="00025F45">
              <w:rPr>
                <w:rFonts w:ascii="Arial" w:eastAsia="Calibri" w:hAnsi="Arial" w:cs="Arial"/>
                <w:b/>
                <w:color w:val="000000" w:themeColor="text1"/>
                <w:sz w:val="20"/>
                <w:szCs w:val="20"/>
              </w:rPr>
              <w:t>Key Benefits of the GFCS Office</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and</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Joint</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Offices</w:t>
            </w:r>
          </w:p>
        </w:tc>
      </w:tr>
      <w:tr w:rsidR="0029607E" w:rsidRPr="00025F45" w14:paraId="515D57C1" w14:textId="77777777" w:rsidTr="0083608B">
        <w:trPr>
          <w:trHeight w:val="233"/>
        </w:trPr>
        <w:tc>
          <w:tcPr>
            <w:tcW w:w="8995" w:type="dxa"/>
            <w:shd w:val="clear" w:color="auto" w:fill="auto"/>
          </w:tcPr>
          <w:p w14:paraId="62A79072" w14:textId="77777777" w:rsidR="0029607E" w:rsidRPr="00025F45" w:rsidRDefault="0029607E"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Resources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played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important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roles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connecting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across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global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scales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particularly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through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design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project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management</w:t>
            </w:r>
            <w:r w:rsidRPr="00025F45">
              <w:rPr>
                <w:rFonts w:ascii="Arial" w:hAnsi="Arial" w:cs="Arial"/>
                <w:color w:val="000000" w:themeColor="text1"/>
                <w:sz w:val="20"/>
                <w:szCs w:val="20"/>
              </w:rPr>
              <w:t>.</w:t>
            </w:r>
          </w:p>
        </w:tc>
      </w:tr>
      <w:tr w:rsidR="0029607E" w:rsidRPr="00025F45" w14:paraId="622E7627" w14:textId="77777777" w:rsidTr="0083608B">
        <w:tc>
          <w:tcPr>
            <w:tcW w:w="8995" w:type="dxa"/>
            <w:shd w:val="clear" w:color="auto" w:fill="auto"/>
          </w:tcPr>
          <w:p w14:paraId="04FC6800" w14:textId="77777777" w:rsidR="0029607E" w:rsidRPr="00025F45" w:rsidRDefault="0029607E"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Coordination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enables</w:t>
            </w:r>
            <w:r w:rsidRPr="00025F45">
              <w:rPr>
                <w:rFonts w:ascii="Arial" w:hAnsi="Arial" w:cs="Arial"/>
                <w:color w:val="000000" w:themeColor="text1"/>
                <w:sz w:val="20"/>
                <w:szCs w:val="20"/>
              </w:rPr>
              <w:t xml:space="preserve"> the governance of the GFCS, in part by supporting </w:t>
            </w:r>
            <w:r w:rsidRPr="00025F45">
              <w:rPr>
                <w:rFonts w:ascii="Arial" w:eastAsia="Calibri" w:hAnsi="Arial" w:cs="Arial"/>
                <w:color w:val="000000" w:themeColor="text1"/>
                <w:sz w:val="20"/>
                <w:szCs w:val="20"/>
              </w:rPr>
              <w:t>PAC</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IBCS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meetings</w:t>
            </w:r>
            <w:r w:rsidRPr="00025F45">
              <w:rPr>
                <w:rFonts w:ascii="Arial" w:hAnsi="Arial" w:cs="Arial"/>
                <w:color w:val="000000" w:themeColor="text1"/>
                <w:sz w:val="20"/>
                <w:szCs w:val="20"/>
              </w:rPr>
              <w:t xml:space="preserve"> and in communicating GFCS affairs to the broader GFCS network. The GFCS Office has helped coordinate and has contributed to major GFCS guidance documents that are a main benefit to the GFCS network.</w:t>
            </w:r>
          </w:p>
        </w:tc>
      </w:tr>
      <w:tr w:rsidR="0029607E" w:rsidRPr="00025F45" w14:paraId="29FB336D" w14:textId="77777777" w:rsidTr="0083608B">
        <w:tc>
          <w:tcPr>
            <w:tcW w:w="8995" w:type="dxa"/>
            <w:shd w:val="clear" w:color="auto" w:fill="auto"/>
          </w:tcPr>
          <w:p w14:paraId="2B77B22D" w14:textId="37E15A30" w:rsidR="0029607E" w:rsidRPr="00025F45" w:rsidRDefault="0029607E"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Awareness</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elevated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profile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donor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organizations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regional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national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levels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documents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well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individual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mass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efforts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advanced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j</w:t>
            </w:r>
            <w:r w:rsidRPr="00025F45">
              <w:rPr>
                <w:rFonts w:ascii="Arial" w:eastAsia="Calibri" w:hAnsi="Arial" w:cs="Arial"/>
                <w:color w:val="000000" w:themeColor="text1"/>
                <w:sz w:val="20"/>
                <w:szCs w:val="20"/>
              </w:rPr>
              <w:t>oint</w:t>
            </w:r>
            <w:r w:rsidRPr="00025F45">
              <w:rPr>
                <w:rFonts w:ascii="Arial" w:hAnsi="Arial" w:cs="Arial"/>
                <w:color w:val="000000" w:themeColor="text1"/>
                <w:sz w:val="20"/>
                <w:szCs w:val="20"/>
              </w:rPr>
              <w:t xml:space="preserve"> </w:t>
            </w:r>
            <w:r w:rsidR="000F01D0">
              <w:rPr>
                <w:rFonts w:ascii="Arial" w:eastAsia="Calibri" w:hAnsi="Arial" w:cs="Arial"/>
                <w:color w:val="000000" w:themeColor="text1"/>
                <w:sz w:val="20"/>
                <w:szCs w:val="20"/>
              </w:rPr>
              <w:t>o</w:t>
            </w:r>
            <w:r w:rsidRPr="00025F45">
              <w:rPr>
                <w:rFonts w:ascii="Arial" w:eastAsia="Calibri" w:hAnsi="Arial" w:cs="Arial"/>
                <w:color w:val="000000" w:themeColor="text1"/>
                <w:sz w:val="20"/>
                <w:szCs w:val="20"/>
              </w:rPr>
              <w:t>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have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contributed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wide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achievement</w:t>
            </w:r>
            <w:r w:rsidRPr="00025F45">
              <w:rPr>
                <w:rFonts w:ascii="Arial" w:hAnsi="Arial" w:cs="Arial"/>
                <w:color w:val="000000" w:themeColor="text1"/>
                <w:sz w:val="20"/>
                <w:szCs w:val="20"/>
              </w:rPr>
              <w:t xml:space="preserve">. </w:t>
            </w:r>
          </w:p>
        </w:tc>
      </w:tr>
      <w:tr w:rsidR="0029607E" w:rsidRPr="00025F45" w14:paraId="4199781A" w14:textId="77777777" w:rsidTr="0083608B">
        <w:tc>
          <w:tcPr>
            <w:tcW w:w="8995" w:type="dxa"/>
            <w:tcBorders>
              <w:bottom w:val="single" w:sz="4" w:space="0" w:color="auto"/>
            </w:tcBorders>
            <w:shd w:val="clear" w:color="auto" w:fill="auto"/>
          </w:tcPr>
          <w:p w14:paraId="24F0B697" w14:textId="5FB302BC" w:rsidR="0029607E" w:rsidRPr="00025F45" w:rsidRDefault="0029607E" w:rsidP="0083608B">
            <w:pPr>
              <w:widowControl w:val="0"/>
              <w:autoSpaceDE w:val="0"/>
              <w:autoSpaceDN w:val="0"/>
              <w:adjustRightInd w:val="0"/>
              <w:spacing w:line="276" w:lineRule="auto"/>
              <w:rPr>
                <w:rFonts w:ascii="Arial" w:hAnsi="Arial" w:cs="Arial"/>
                <w:color w:val="000000" w:themeColor="text1"/>
                <w:sz w:val="20"/>
                <w:szCs w:val="20"/>
              </w:rPr>
            </w:pPr>
            <w:r w:rsidRPr="00025F45">
              <w:rPr>
                <w:rFonts w:ascii="Arial" w:eastAsia="Calibri" w:hAnsi="Arial" w:cs="Arial"/>
                <w:b/>
                <w:i/>
                <w:color w:val="000000" w:themeColor="text1"/>
                <w:sz w:val="20"/>
                <w:szCs w:val="20"/>
              </w:rPr>
              <w:t>Communication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stewards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website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which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currently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principal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mechanism</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communicating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broader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community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also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leading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conceptualization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development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00D02C7D">
              <w:rPr>
                <w:rFonts w:ascii="Arial" w:eastAsia="Calibri" w:hAnsi="Arial" w:cs="Arial"/>
                <w:color w:val="000000" w:themeColor="text1"/>
                <w:sz w:val="20"/>
                <w:szCs w:val="20"/>
              </w:rPr>
              <w:t>Help Desk</w:t>
            </w:r>
            <w:r w:rsidRPr="00025F45">
              <w:rPr>
                <w:rFonts w:ascii="Arial" w:hAnsi="Arial" w:cs="Arial"/>
                <w:color w:val="000000" w:themeColor="text1"/>
                <w:sz w:val="20"/>
                <w:szCs w:val="20"/>
              </w:rPr>
              <w:t>.</w:t>
            </w:r>
          </w:p>
        </w:tc>
      </w:tr>
      <w:tr w:rsidR="0029607E" w:rsidRPr="00025F45" w14:paraId="4250EC31" w14:textId="77777777" w:rsidTr="0083608B">
        <w:tc>
          <w:tcPr>
            <w:tcW w:w="8995" w:type="dxa"/>
            <w:shd w:val="pct20" w:color="auto" w:fill="auto"/>
          </w:tcPr>
          <w:p w14:paraId="37A14E98" w14:textId="77777777" w:rsidR="0029607E" w:rsidRPr="00025F45" w:rsidRDefault="0029607E" w:rsidP="0083608B">
            <w:pPr>
              <w:widowControl w:val="0"/>
              <w:autoSpaceDE w:val="0"/>
              <w:autoSpaceDN w:val="0"/>
              <w:adjustRightInd w:val="0"/>
              <w:spacing w:line="276" w:lineRule="auto"/>
              <w:rPr>
                <w:rFonts w:ascii="Arial" w:eastAsia="Calibri" w:hAnsi="Arial" w:cs="Arial"/>
                <w:b/>
                <w:color w:val="000000" w:themeColor="text1"/>
                <w:sz w:val="20"/>
                <w:szCs w:val="20"/>
              </w:rPr>
            </w:pPr>
            <w:r w:rsidRPr="00025F45">
              <w:rPr>
                <w:rFonts w:ascii="Arial" w:eastAsia="Calibri" w:hAnsi="Arial" w:cs="Arial"/>
                <w:b/>
                <w:color w:val="000000" w:themeColor="text1"/>
                <w:sz w:val="20"/>
                <w:szCs w:val="20"/>
              </w:rPr>
              <w:t>Key Challenges of the GFCS Office</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and</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Joint</w:t>
            </w:r>
            <w:r w:rsidRPr="00025F45">
              <w:rPr>
                <w:rFonts w:ascii="Arial" w:hAnsi="Arial" w:cs="Arial"/>
                <w:b/>
                <w:color w:val="000000" w:themeColor="text1"/>
                <w:sz w:val="20"/>
                <w:szCs w:val="20"/>
              </w:rPr>
              <w:t xml:space="preserve"> </w:t>
            </w:r>
            <w:r w:rsidRPr="00025F45">
              <w:rPr>
                <w:rFonts w:ascii="Arial" w:eastAsia="Calibri" w:hAnsi="Arial" w:cs="Arial"/>
                <w:b/>
                <w:color w:val="000000" w:themeColor="text1"/>
                <w:sz w:val="20"/>
                <w:szCs w:val="20"/>
              </w:rPr>
              <w:t>Offices</w:t>
            </w:r>
          </w:p>
        </w:tc>
      </w:tr>
      <w:tr w:rsidR="0029607E" w:rsidRPr="00025F45" w14:paraId="571BA081" w14:textId="77777777" w:rsidTr="0083608B">
        <w:trPr>
          <w:trHeight w:val="260"/>
        </w:trPr>
        <w:tc>
          <w:tcPr>
            <w:tcW w:w="8995" w:type="dxa"/>
            <w:shd w:val="clear" w:color="auto" w:fill="auto"/>
          </w:tcPr>
          <w:p w14:paraId="3581FEE0" w14:textId="77777777" w:rsidR="0029607E" w:rsidRPr="00025F45" w:rsidRDefault="0029607E" w:rsidP="0083608B">
            <w:pPr>
              <w:widowControl w:val="0"/>
              <w:autoSpaceDE w:val="0"/>
              <w:autoSpaceDN w:val="0"/>
              <w:adjustRightInd w:val="0"/>
              <w:spacing w:line="276" w:lineRule="auto"/>
              <w:rPr>
                <w:rFonts w:ascii="Arial" w:eastAsia="Calibri" w:hAnsi="Arial" w:cs="Arial"/>
                <w:color w:val="000000" w:themeColor="text1"/>
                <w:sz w:val="20"/>
                <w:szCs w:val="20"/>
              </w:rPr>
            </w:pPr>
            <w:r w:rsidRPr="00025F45">
              <w:rPr>
                <w:rFonts w:ascii="Arial" w:eastAsia="Calibri" w:hAnsi="Arial" w:cs="Arial"/>
                <w:b/>
                <w:i/>
                <w:color w:val="000000" w:themeColor="text1"/>
                <w:sz w:val="20"/>
                <w:szCs w:val="20"/>
              </w:rPr>
              <w:t>Resources.</w:t>
            </w:r>
            <w:r w:rsidRPr="00025F45">
              <w:rPr>
                <w:rFonts w:ascii="Arial" w:eastAsia="Calibri" w:hAnsi="Arial" w:cs="Arial"/>
                <w:color w:val="000000" w:themeColor="text1"/>
                <w:sz w:val="20"/>
                <w:szCs w:val="20"/>
              </w:rPr>
              <w:t xml:space="preserve"> 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supports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foundational</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activities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that</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steward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network</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advance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goals</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 resources allocated to the GFCS Office, however, do not match the scope of work</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Similarly</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eastAsia="Times New Roman" w:hAnsi="Arial" w:cs="Arial"/>
                <w:color w:val="000000" w:themeColor="text1"/>
                <w:sz w:val="20"/>
                <w:szCs w:val="20"/>
              </w:rPr>
              <w:t xml:space="preserve"> </w:t>
            </w:r>
            <w:r w:rsidRPr="00025F45">
              <w:rPr>
                <w:rFonts w:ascii="Arial" w:eastAsia="Calibri" w:hAnsi="Arial" w:cs="Arial"/>
                <w:color w:val="000000" w:themeColor="text1"/>
                <w:sz w:val="20"/>
                <w:szCs w:val="20"/>
              </w:rPr>
              <w:t>financial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human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resources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CHO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inadequate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realize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opportunities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has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helped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generate</w:t>
            </w:r>
            <w:r w:rsidRPr="00025F45">
              <w:rPr>
                <w:rFonts w:ascii="Arial" w:hAnsi="Arial" w:cs="Arial"/>
                <w:color w:val="000000" w:themeColor="text1"/>
                <w:sz w:val="20"/>
                <w:szCs w:val="20"/>
              </w:rPr>
              <w:t>.</w:t>
            </w:r>
          </w:p>
        </w:tc>
      </w:tr>
      <w:tr w:rsidR="0029607E" w:rsidRPr="00025F45" w14:paraId="681B0E70" w14:textId="77777777" w:rsidTr="0083608B">
        <w:trPr>
          <w:trHeight w:val="260"/>
        </w:trPr>
        <w:tc>
          <w:tcPr>
            <w:tcW w:w="8995" w:type="dxa"/>
            <w:shd w:val="clear" w:color="auto" w:fill="auto"/>
          </w:tcPr>
          <w:p w14:paraId="59E9597E" w14:textId="77777777" w:rsidR="0029607E" w:rsidRPr="00025F45" w:rsidRDefault="0029607E"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eastAsia="Calibri" w:hAnsi="Arial" w:cs="Arial"/>
                <w:b/>
                <w:i/>
                <w:color w:val="000000" w:themeColor="text1"/>
                <w:sz w:val="20"/>
                <w:szCs w:val="20"/>
              </w:rPr>
              <w:t>Coordination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lack</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clarity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how</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representatives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joint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liaisons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focal</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points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interact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GFCS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Office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other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WMO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groups</w:t>
            </w:r>
            <w:r w:rsidRPr="00025F45">
              <w:rPr>
                <w:rFonts w:ascii="Arial" w:hAnsi="Arial" w:cs="Arial"/>
                <w:color w:val="000000" w:themeColor="text1"/>
                <w:sz w:val="20"/>
                <w:szCs w:val="20"/>
              </w:rPr>
              <w:t>.</w:t>
            </w:r>
          </w:p>
        </w:tc>
      </w:tr>
      <w:tr w:rsidR="0029607E" w:rsidRPr="00025F45" w14:paraId="06818251" w14:textId="77777777" w:rsidTr="0083608B">
        <w:tc>
          <w:tcPr>
            <w:tcW w:w="8995" w:type="dxa"/>
            <w:shd w:val="clear" w:color="auto" w:fill="auto"/>
          </w:tcPr>
          <w:p w14:paraId="7105CC74" w14:textId="77777777" w:rsidR="0029607E" w:rsidRPr="00025F45" w:rsidRDefault="0029607E" w:rsidP="0083608B">
            <w:pPr>
              <w:widowControl w:val="0"/>
              <w:autoSpaceDE w:val="0"/>
              <w:autoSpaceDN w:val="0"/>
              <w:adjustRightInd w:val="0"/>
              <w:spacing w:line="276" w:lineRule="auto"/>
              <w:rPr>
                <w:rFonts w:ascii="Arial" w:eastAsia="Calibri" w:hAnsi="Arial" w:cs="Arial"/>
                <w:color w:val="000000" w:themeColor="text1"/>
                <w:sz w:val="20"/>
                <w:szCs w:val="20"/>
              </w:rPr>
            </w:pPr>
            <w:r w:rsidRPr="00025F45">
              <w:rPr>
                <w:rFonts w:ascii="Arial" w:eastAsia="Calibri" w:hAnsi="Arial" w:cs="Arial"/>
                <w:b/>
                <w:i/>
                <w:color w:val="000000" w:themeColor="text1"/>
                <w:sz w:val="20"/>
                <w:szCs w:val="20"/>
              </w:rPr>
              <w:t>Roles.</w:t>
            </w:r>
            <w:r w:rsidRPr="00025F45">
              <w:rPr>
                <w:rFonts w:ascii="Arial" w:eastAsia="Calibri" w:hAnsi="Arial" w:cs="Arial"/>
                <w:color w:val="000000" w:themeColor="text1"/>
                <w:sz w:val="20"/>
                <w:szCs w:val="20"/>
              </w:rPr>
              <w:t xml:space="preserve"> There is a general lack of clarity about the role of the GFCS at the global level. This includes GFCS Office activities vis-a-vis current resources and the PAC’s role.</w:t>
            </w:r>
          </w:p>
        </w:tc>
      </w:tr>
      <w:tr w:rsidR="0029607E" w:rsidRPr="00025F45" w14:paraId="5C03A42C" w14:textId="77777777" w:rsidTr="0083608B">
        <w:trPr>
          <w:trHeight w:val="197"/>
        </w:trPr>
        <w:tc>
          <w:tcPr>
            <w:tcW w:w="8995" w:type="dxa"/>
            <w:shd w:val="clear" w:color="auto" w:fill="auto"/>
          </w:tcPr>
          <w:p w14:paraId="317120CA" w14:textId="77777777" w:rsidR="0029607E" w:rsidRPr="00025F45" w:rsidRDefault="0029607E" w:rsidP="0083608B">
            <w:pPr>
              <w:widowControl w:val="0"/>
              <w:autoSpaceDE w:val="0"/>
              <w:autoSpaceDN w:val="0"/>
              <w:adjustRightInd w:val="0"/>
              <w:spacing w:line="276" w:lineRule="auto"/>
              <w:rPr>
                <w:rFonts w:ascii="Arial" w:eastAsia="Calibri" w:hAnsi="Arial" w:cs="Arial"/>
                <w:b/>
                <w:i/>
                <w:color w:val="000000" w:themeColor="text1"/>
                <w:sz w:val="20"/>
                <w:szCs w:val="20"/>
              </w:rPr>
            </w:pPr>
            <w:r w:rsidRPr="00025F45">
              <w:rPr>
                <w:rFonts w:ascii="Arial" w:eastAsia="Calibri" w:hAnsi="Arial" w:cs="Arial"/>
                <w:b/>
                <w:i/>
                <w:color w:val="000000" w:themeColor="text1"/>
                <w:sz w:val="20"/>
                <w:szCs w:val="20"/>
              </w:rPr>
              <w:t>Communication</w:t>
            </w:r>
            <w:r w:rsidRPr="00025F45">
              <w:rPr>
                <w:rFonts w:ascii="Arial" w:hAnsi="Arial" w:cs="Arial"/>
                <w:b/>
                <w:i/>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There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remains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high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demand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for</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guidance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climate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services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e</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working</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with</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private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sector</w:t>
            </w:r>
            <w:r w:rsidRPr="00025F45">
              <w:rPr>
                <w:rFonts w:ascii="Arial" w:hAnsi="Arial" w:cs="Arial"/>
                <w:color w:val="000000" w:themeColor="text1"/>
                <w:sz w:val="20"/>
                <w:szCs w:val="20"/>
              </w:rPr>
              <w:t>); the GFCS website and newsletter has limited reach.</w:t>
            </w:r>
          </w:p>
        </w:tc>
      </w:tr>
    </w:tbl>
    <w:p w14:paraId="25E30EBA" w14:textId="326959FE" w:rsidR="009B26E0" w:rsidRDefault="009B26E0" w:rsidP="0083608B">
      <w:pPr>
        <w:pStyle w:val="NoSpacing"/>
        <w:spacing w:line="276" w:lineRule="auto"/>
      </w:pPr>
    </w:p>
    <w:p w14:paraId="0EAE3BF8" w14:textId="434B8A6F" w:rsidR="0029607E" w:rsidRDefault="0029607E" w:rsidP="0083608B">
      <w:pPr>
        <w:pStyle w:val="NoSpacing"/>
        <w:spacing w:line="276" w:lineRule="auto"/>
      </w:pPr>
    </w:p>
    <w:p w14:paraId="440AAA87" w14:textId="77777777" w:rsidR="0029607E" w:rsidRDefault="0029607E" w:rsidP="0083608B">
      <w:pPr>
        <w:pStyle w:val="NoSpacing"/>
        <w:spacing w:line="276" w:lineRule="auto"/>
      </w:pPr>
    </w:p>
    <w:p w14:paraId="0271F6CB" w14:textId="77777777" w:rsidR="009B26E0" w:rsidRDefault="009B26E0" w:rsidP="00263130">
      <w:pPr>
        <w:pStyle w:val="GFCSH2"/>
        <w:numPr>
          <w:ilvl w:val="0"/>
          <w:numId w:val="0"/>
        </w:numPr>
        <w:spacing w:line="276" w:lineRule="auto"/>
      </w:pPr>
    </w:p>
    <w:p w14:paraId="4C3EB7CA" w14:textId="0CD80120" w:rsidR="00FE2C6B" w:rsidRPr="00025F45" w:rsidRDefault="005B4C95" w:rsidP="0083608B">
      <w:pPr>
        <w:pStyle w:val="GFCSH2"/>
        <w:spacing w:line="276" w:lineRule="auto"/>
      </w:pPr>
      <w:bookmarkStart w:id="37" w:name="_Toc492020478"/>
      <w:r w:rsidRPr="00025F45">
        <w:lastRenderedPageBreak/>
        <w:t>Annex 1</w:t>
      </w:r>
      <w:r w:rsidR="00391864" w:rsidRPr="00025F45">
        <w:t xml:space="preserve">. </w:t>
      </w:r>
      <w:r w:rsidR="00BF3D3C" w:rsidRPr="00025F45">
        <w:t>List</w:t>
      </w:r>
      <w:r w:rsidR="00391864" w:rsidRPr="00025F45">
        <w:t xml:space="preserve"> of Key Informant interviews</w:t>
      </w:r>
      <w:bookmarkEnd w:id="37"/>
      <w:r w:rsidR="009B26E0">
        <w:t xml:space="preserve"> </w:t>
      </w:r>
    </w:p>
    <w:p w14:paraId="0F7D1F76" w14:textId="53B5A91F" w:rsidR="00FE2C6B" w:rsidRPr="00025F45" w:rsidRDefault="00FE2C6B" w:rsidP="0083608B">
      <w:pPr>
        <w:spacing w:line="276" w:lineRule="auto"/>
        <w:rPr>
          <w:rFonts w:ascii="Arial" w:hAnsi="Arial" w:cs="Arial"/>
          <w:sz w:val="20"/>
          <w:szCs w:val="20"/>
        </w:rPr>
      </w:pPr>
      <w:r w:rsidRPr="00025F45">
        <w:rPr>
          <w:rFonts w:ascii="Arial" w:hAnsi="Arial" w:cs="Arial"/>
          <w:b/>
          <w:sz w:val="20"/>
          <w:szCs w:val="20"/>
        </w:rPr>
        <w:t>Table A1.1.</w:t>
      </w:r>
      <w:r w:rsidRPr="00025F45">
        <w:rPr>
          <w:rFonts w:ascii="Arial" w:hAnsi="Arial" w:cs="Arial"/>
          <w:sz w:val="20"/>
          <w:szCs w:val="20"/>
        </w:rPr>
        <w:t xml:space="preserve"> Key individuals Interviewed.</w:t>
      </w:r>
    </w:p>
    <w:tbl>
      <w:tblPr>
        <w:tblW w:w="9810" w:type="dxa"/>
        <w:tblLayout w:type="fixed"/>
        <w:tblLook w:val="04A0" w:firstRow="1" w:lastRow="0" w:firstColumn="1" w:lastColumn="0" w:noHBand="0" w:noVBand="1"/>
      </w:tblPr>
      <w:tblGrid>
        <w:gridCol w:w="2880"/>
        <w:gridCol w:w="1890"/>
        <w:gridCol w:w="5040"/>
      </w:tblGrid>
      <w:tr w:rsidR="00FE2C6B" w:rsidRPr="00025F45" w14:paraId="7AB5EB04" w14:textId="77777777" w:rsidTr="00FE2C6B">
        <w:trPr>
          <w:trHeight w:val="320"/>
        </w:trPr>
        <w:tc>
          <w:tcPr>
            <w:tcW w:w="2880" w:type="dxa"/>
            <w:tcBorders>
              <w:top w:val="nil"/>
              <w:left w:val="nil"/>
              <w:bottom w:val="nil"/>
              <w:right w:val="nil"/>
            </w:tcBorders>
            <w:shd w:val="clear" w:color="auto" w:fill="auto"/>
            <w:noWrap/>
            <w:vAlign w:val="center"/>
            <w:hideMark/>
          </w:tcPr>
          <w:p w14:paraId="4E2CB2E8" w14:textId="77777777" w:rsidR="00FE2C6B" w:rsidRPr="00025F45" w:rsidRDefault="00FE2C6B" w:rsidP="0083608B">
            <w:pPr>
              <w:spacing w:line="276" w:lineRule="auto"/>
              <w:rPr>
                <w:rFonts w:ascii="Arial" w:eastAsia="Times New Roman" w:hAnsi="Arial" w:cs="Arial"/>
                <w:b/>
                <w:bCs/>
                <w:color w:val="000000"/>
                <w:sz w:val="20"/>
                <w:szCs w:val="20"/>
              </w:rPr>
            </w:pPr>
            <w:r w:rsidRPr="00025F45">
              <w:rPr>
                <w:rFonts w:ascii="Arial" w:eastAsia="Times New Roman" w:hAnsi="Arial" w:cs="Arial"/>
                <w:b/>
                <w:bCs/>
                <w:color w:val="000000" w:themeColor="text1"/>
                <w:sz w:val="20"/>
                <w:szCs w:val="20"/>
              </w:rPr>
              <w:t>Name</w:t>
            </w:r>
          </w:p>
        </w:tc>
        <w:tc>
          <w:tcPr>
            <w:tcW w:w="1890" w:type="dxa"/>
            <w:tcBorders>
              <w:top w:val="nil"/>
              <w:left w:val="nil"/>
              <w:bottom w:val="nil"/>
              <w:right w:val="nil"/>
            </w:tcBorders>
            <w:shd w:val="clear" w:color="auto" w:fill="auto"/>
            <w:noWrap/>
            <w:vAlign w:val="center"/>
            <w:hideMark/>
          </w:tcPr>
          <w:p w14:paraId="23D83B3C" w14:textId="0EA9E017" w:rsidR="00FE2C6B" w:rsidRPr="00025F45" w:rsidRDefault="00FE2C6B" w:rsidP="0083608B">
            <w:pPr>
              <w:spacing w:line="276" w:lineRule="auto"/>
              <w:rPr>
                <w:rFonts w:ascii="Arial" w:eastAsia="Times New Roman" w:hAnsi="Arial" w:cs="Arial"/>
                <w:b/>
                <w:bCs/>
                <w:color w:val="000000"/>
                <w:sz w:val="20"/>
                <w:szCs w:val="20"/>
              </w:rPr>
            </w:pPr>
            <w:r w:rsidRPr="00025F45">
              <w:rPr>
                <w:rFonts w:ascii="Arial" w:eastAsia="Times New Roman" w:hAnsi="Arial" w:cs="Arial"/>
                <w:b/>
                <w:bCs/>
                <w:color w:val="000000" w:themeColor="text1"/>
                <w:sz w:val="20"/>
                <w:szCs w:val="20"/>
              </w:rPr>
              <w:t>GFCS Assoc.*</w:t>
            </w:r>
          </w:p>
        </w:tc>
        <w:tc>
          <w:tcPr>
            <w:tcW w:w="5040" w:type="dxa"/>
            <w:tcBorders>
              <w:top w:val="nil"/>
              <w:left w:val="nil"/>
              <w:bottom w:val="nil"/>
              <w:right w:val="nil"/>
            </w:tcBorders>
            <w:shd w:val="clear" w:color="auto" w:fill="auto"/>
            <w:vAlign w:val="center"/>
            <w:hideMark/>
          </w:tcPr>
          <w:p w14:paraId="3965352E" w14:textId="77777777" w:rsidR="00FE2C6B" w:rsidRPr="00025F45" w:rsidRDefault="00FE2C6B" w:rsidP="0083608B">
            <w:pPr>
              <w:spacing w:line="276" w:lineRule="auto"/>
              <w:rPr>
                <w:rFonts w:ascii="Arial" w:eastAsia="Times New Roman" w:hAnsi="Arial" w:cs="Arial"/>
                <w:b/>
                <w:bCs/>
                <w:color w:val="000000"/>
                <w:sz w:val="20"/>
                <w:szCs w:val="20"/>
              </w:rPr>
            </w:pPr>
            <w:r w:rsidRPr="00025F45">
              <w:rPr>
                <w:rFonts w:ascii="Arial" w:eastAsia="Times New Roman" w:hAnsi="Arial" w:cs="Arial"/>
                <w:b/>
                <w:bCs/>
                <w:color w:val="000000" w:themeColor="text1"/>
                <w:sz w:val="20"/>
                <w:szCs w:val="20"/>
              </w:rPr>
              <w:t>Organization</w:t>
            </w:r>
          </w:p>
        </w:tc>
      </w:tr>
      <w:tr w:rsidR="00FE2C6B" w:rsidRPr="00025F45" w14:paraId="60B528DB" w14:textId="77777777" w:rsidTr="00FE2C6B">
        <w:trPr>
          <w:trHeight w:val="351"/>
        </w:trPr>
        <w:tc>
          <w:tcPr>
            <w:tcW w:w="2880" w:type="dxa"/>
            <w:tcBorders>
              <w:top w:val="nil"/>
              <w:left w:val="nil"/>
              <w:bottom w:val="nil"/>
              <w:right w:val="nil"/>
            </w:tcBorders>
            <w:shd w:val="clear" w:color="auto" w:fill="auto"/>
            <w:noWrap/>
            <w:vAlign w:val="center"/>
            <w:hideMark/>
          </w:tcPr>
          <w:p w14:paraId="3005F955"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Adrian Trottman</w:t>
            </w:r>
          </w:p>
        </w:tc>
        <w:tc>
          <w:tcPr>
            <w:tcW w:w="1890" w:type="dxa"/>
            <w:tcBorders>
              <w:top w:val="nil"/>
              <w:left w:val="nil"/>
              <w:bottom w:val="nil"/>
              <w:right w:val="nil"/>
            </w:tcBorders>
            <w:shd w:val="clear" w:color="auto" w:fill="auto"/>
            <w:noWrap/>
            <w:vAlign w:val="center"/>
            <w:hideMark/>
          </w:tcPr>
          <w:p w14:paraId="703AF589" w14:textId="5C2695BE"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Reg. Clim. Center</w:t>
            </w:r>
          </w:p>
        </w:tc>
        <w:tc>
          <w:tcPr>
            <w:tcW w:w="5040" w:type="dxa"/>
            <w:tcBorders>
              <w:top w:val="nil"/>
              <w:left w:val="nil"/>
              <w:bottom w:val="nil"/>
              <w:right w:val="nil"/>
            </w:tcBorders>
            <w:shd w:val="clear" w:color="auto" w:fill="auto"/>
            <w:vAlign w:val="center"/>
            <w:hideMark/>
          </w:tcPr>
          <w:p w14:paraId="20EA89C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Caribbean Institute for Meteorology and Hydrology</w:t>
            </w:r>
          </w:p>
        </w:tc>
      </w:tr>
      <w:tr w:rsidR="00FE2C6B" w:rsidRPr="00025F45" w14:paraId="0EF82E3C" w14:textId="77777777" w:rsidTr="00FE2C6B">
        <w:trPr>
          <w:trHeight w:val="320"/>
        </w:trPr>
        <w:tc>
          <w:tcPr>
            <w:tcW w:w="2880" w:type="dxa"/>
            <w:tcBorders>
              <w:top w:val="nil"/>
              <w:left w:val="nil"/>
              <w:bottom w:val="nil"/>
              <w:right w:val="nil"/>
            </w:tcBorders>
            <w:shd w:val="clear" w:color="auto" w:fill="auto"/>
            <w:noWrap/>
            <w:vAlign w:val="center"/>
            <w:hideMark/>
          </w:tcPr>
          <w:p w14:paraId="20ED39E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Alastdari Hainsworth</w:t>
            </w:r>
          </w:p>
        </w:tc>
        <w:tc>
          <w:tcPr>
            <w:tcW w:w="1890" w:type="dxa"/>
            <w:tcBorders>
              <w:top w:val="nil"/>
              <w:left w:val="nil"/>
              <w:bottom w:val="nil"/>
              <w:right w:val="nil"/>
            </w:tcBorders>
            <w:shd w:val="clear" w:color="auto" w:fill="auto"/>
            <w:noWrap/>
            <w:vAlign w:val="center"/>
            <w:hideMark/>
          </w:tcPr>
          <w:p w14:paraId="47D3B67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200C327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4B95A315" w14:textId="77777777" w:rsidTr="00FE2C6B">
        <w:trPr>
          <w:trHeight w:val="320"/>
        </w:trPr>
        <w:tc>
          <w:tcPr>
            <w:tcW w:w="2880" w:type="dxa"/>
            <w:tcBorders>
              <w:top w:val="nil"/>
              <w:left w:val="nil"/>
              <w:bottom w:val="nil"/>
              <w:right w:val="nil"/>
            </w:tcBorders>
            <w:shd w:val="clear" w:color="auto" w:fill="auto"/>
            <w:noWrap/>
            <w:vAlign w:val="center"/>
            <w:hideMark/>
          </w:tcPr>
          <w:p w14:paraId="6212801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Alexander Frolov</w:t>
            </w:r>
          </w:p>
        </w:tc>
        <w:tc>
          <w:tcPr>
            <w:tcW w:w="1890" w:type="dxa"/>
            <w:tcBorders>
              <w:top w:val="nil"/>
              <w:left w:val="nil"/>
              <w:bottom w:val="nil"/>
              <w:right w:val="nil"/>
            </w:tcBorders>
            <w:shd w:val="clear" w:color="auto" w:fill="auto"/>
            <w:noWrap/>
            <w:vAlign w:val="center"/>
            <w:hideMark/>
          </w:tcPr>
          <w:p w14:paraId="7AC82F4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IBCS</w:t>
            </w:r>
          </w:p>
        </w:tc>
        <w:tc>
          <w:tcPr>
            <w:tcW w:w="5040" w:type="dxa"/>
            <w:tcBorders>
              <w:top w:val="nil"/>
              <w:left w:val="nil"/>
              <w:bottom w:val="nil"/>
              <w:right w:val="nil"/>
            </w:tcBorders>
            <w:shd w:val="clear" w:color="auto" w:fill="auto"/>
            <w:vAlign w:val="center"/>
            <w:hideMark/>
          </w:tcPr>
          <w:p w14:paraId="6CCB3AA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7CE225E5" w14:textId="77777777" w:rsidTr="00FE2C6B">
        <w:trPr>
          <w:trHeight w:val="320"/>
        </w:trPr>
        <w:tc>
          <w:tcPr>
            <w:tcW w:w="2880" w:type="dxa"/>
            <w:tcBorders>
              <w:top w:val="nil"/>
              <w:left w:val="nil"/>
              <w:bottom w:val="nil"/>
              <w:right w:val="nil"/>
            </w:tcBorders>
            <w:shd w:val="clear" w:color="auto" w:fill="auto"/>
            <w:noWrap/>
            <w:vAlign w:val="center"/>
            <w:hideMark/>
          </w:tcPr>
          <w:p w14:paraId="469E400F"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Ana Bucher</w:t>
            </w:r>
          </w:p>
        </w:tc>
        <w:tc>
          <w:tcPr>
            <w:tcW w:w="1890" w:type="dxa"/>
            <w:tcBorders>
              <w:top w:val="nil"/>
              <w:left w:val="nil"/>
              <w:bottom w:val="nil"/>
              <w:right w:val="nil"/>
            </w:tcBorders>
            <w:shd w:val="clear" w:color="auto" w:fill="auto"/>
            <w:noWrap/>
            <w:vAlign w:val="center"/>
            <w:hideMark/>
          </w:tcPr>
          <w:p w14:paraId="400C5AB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Other</w:t>
            </w:r>
          </w:p>
        </w:tc>
        <w:tc>
          <w:tcPr>
            <w:tcW w:w="5040" w:type="dxa"/>
            <w:tcBorders>
              <w:top w:val="nil"/>
              <w:left w:val="nil"/>
              <w:bottom w:val="nil"/>
              <w:right w:val="nil"/>
            </w:tcBorders>
            <w:shd w:val="clear" w:color="auto" w:fill="auto"/>
            <w:vAlign w:val="center"/>
            <w:hideMark/>
          </w:tcPr>
          <w:p w14:paraId="3500DB1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The World Bank</w:t>
            </w:r>
          </w:p>
        </w:tc>
      </w:tr>
      <w:tr w:rsidR="00FE2C6B" w:rsidRPr="00025F45" w14:paraId="61D68D4C" w14:textId="77777777" w:rsidTr="00FE2C6B">
        <w:trPr>
          <w:trHeight w:val="320"/>
        </w:trPr>
        <w:tc>
          <w:tcPr>
            <w:tcW w:w="2880" w:type="dxa"/>
            <w:tcBorders>
              <w:top w:val="nil"/>
              <w:left w:val="nil"/>
              <w:bottom w:val="nil"/>
              <w:right w:val="nil"/>
            </w:tcBorders>
            <w:shd w:val="clear" w:color="auto" w:fill="auto"/>
            <w:vAlign w:val="center"/>
            <w:hideMark/>
          </w:tcPr>
          <w:p w14:paraId="0AD4BDE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Anne Wetlesen</w:t>
            </w:r>
          </w:p>
        </w:tc>
        <w:tc>
          <w:tcPr>
            <w:tcW w:w="1890" w:type="dxa"/>
            <w:tcBorders>
              <w:top w:val="nil"/>
              <w:left w:val="nil"/>
              <w:bottom w:val="nil"/>
              <w:right w:val="nil"/>
            </w:tcBorders>
            <w:shd w:val="clear" w:color="auto" w:fill="auto"/>
            <w:noWrap/>
            <w:vAlign w:val="center"/>
            <w:hideMark/>
          </w:tcPr>
          <w:p w14:paraId="1E85F63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1442CD9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Norwegian Refugee Council, NORAD</w:t>
            </w:r>
          </w:p>
        </w:tc>
      </w:tr>
      <w:tr w:rsidR="00FE2C6B" w:rsidRPr="00025F45" w14:paraId="284C6368" w14:textId="77777777" w:rsidTr="00FE2C6B">
        <w:trPr>
          <w:trHeight w:val="320"/>
        </w:trPr>
        <w:tc>
          <w:tcPr>
            <w:tcW w:w="2880" w:type="dxa"/>
            <w:tcBorders>
              <w:top w:val="nil"/>
              <w:left w:val="nil"/>
              <w:bottom w:val="nil"/>
              <w:right w:val="nil"/>
            </w:tcBorders>
            <w:shd w:val="clear" w:color="auto" w:fill="auto"/>
            <w:noWrap/>
            <w:vAlign w:val="center"/>
            <w:hideMark/>
          </w:tcPr>
          <w:p w14:paraId="7EF77C3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Astrid Tveteraas</w:t>
            </w:r>
          </w:p>
        </w:tc>
        <w:tc>
          <w:tcPr>
            <w:tcW w:w="1890" w:type="dxa"/>
            <w:tcBorders>
              <w:top w:val="nil"/>
              <w:left w:val="nil"/>
              <w:bottom w:val="nil"/>
              <w:right w:val="nil"/>
            </w:tcBorders>
            <w:shd w:val="clear" w:color="auto" w:fill="auto"/>
            <w:noWrap/>
            <w:vAlign w:val="center"/>
            <w:hideMark/>
          </w:tcPr>
          <w:p w14:paraId="7765417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028E4DD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Norwegian Refugee Council</w:t>
            </w:r>
          </w:p>
        </w:tc>
      </w:tr>
      <w:tr w:rsidR="00FE2C6B" w:rsidRPr="00025F45" w14:paraId="67797BA0" w14:textId="77777777" w:rsidTr="00FE2C6B">
        <w:trPr>
          <w:trHeight w:val="320"/>
        </w:trPr>
        <w:tc>
          <w:tcPr>
            <w:tcW w:w="2880" w:type="dxa"/>
            <w:tcBorders>
              <w:top w:val="nil"/>
              <w:left w:val="nil"/>
              <w:bottom w:val="nil"/>
              <w:right w:val="nil"/>
            </w:tcBorders>
            <w:shd w:val="clear" w:color="auto" w:fill="auto"/>
            <w:noWrap/>
            <w:vAlign w:val="center"/>
            <w:hideMark/>
          </w:tcPr>
          <w:p w14:paraId="158E58C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Ayse Altunogle</w:t>
            </w:r>
          </w:p>
        </w:tc>
        <w:tc>
          <w:tcPr>
            <w:tcW w:w="1890" w:type="dxa"/>
            <w:tcBorders>
              <w:top w:val="nil"/>
              <w:left w:val="nil"/>
              <w:bottom w:val="nil"/>
              <w:right w:val="nil"/>
            </w:tcBorders>
            <w:shd w:val="clear" w:color="auto" w:fill="auto"/>
            <w:noWrap/>
            <w:vAlign w:val="center"/>
            <w:hideMark/>
          </w:tcPr>
          <w:p w14:paraId="10F0025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Program Focal</w:t>
            </w:r>
          </w:p>
        </w:tc>
        <w:tc>
          <w:tcPr>
            <w:tcW w:w="5040" w:type="dxa"/>
            <w:tcBorders>
              <w:top w:val="nil"/>
              <w:left w:val="nil"/>
              <w:bottom w:val="nil"/>
              <w:right w:val="nil"/>
            </w:tcBorders>
            <w:shd w:val="clear" w:color="auto" w:fill="auto"/>
            <w:vAlign w:val="center"/>
            <w:hideMark/>
          </w:tcPr>
          <w:p w14:paraId="6297753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32582218" w14:textId="77777777" w:rsidTr="00FE2C6B">
        <w:trPr>
          <w:trHeight w:val="320"/>
        </w:trPr>
        <w:tc>
          <w:tcPr>
            <w:tcW w:w="2880" w:type="dxa"/>
            <w:tcBorders>
              <w:top w:val="nil"/>
              <w:left w:val="nil"/>
              <w:bottom w:val="nil"/>
              <w:right w:val="nil"/>
            </w:tcBorders>
            <w:shd w:val="clear" w:color="auto" w:fill="auto"/>
            <w:noWrap/>
            <w:vAlign w:val="center"/>
            <w:hideMark/>
          </w:tcPr>
          <w:p w14:paraId="3A889A7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Ben Lamptey</w:t>
            </w:r>
          </w:p>
        </w:tc>
        <w:tc>
          <w:tcPr>
            <w:tcW w:w="1890" w:type="dxa"/>
            <w:tcBorders>
              <w:top w:val="nil"/>
              <w:left w:val="nil"/>
              <w:bottom w:val="nil"/>
              <w:right w:val="nil"/>
            </w:tcBorders>
            <w:shd w:val="clear" w:color="auto" w:fill="auto"/>
            <w:noWrap/>
            <w:vAlign w:val="center"/>
            <w:hideMark/>
          </w:tcPr>
          <w:p w14:paraId="259BA6CC" w14:textId="60383015"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Reg. Clim. Center</w:t>
            </w:r>
          </w:p>
        </w:tc>
        <w:tc>
          <w:tcPr>
            <w:tcW w:w="5040" w:type="dxa"/>
            <w:tcBorders>
              <w:top w:val="nil"/>
              <w:left w:val="nil"/>
              <w:bottom w:val="nil"/>
              <w:right w:val="nil"/>
            </w:tcBorders>
            <w:shd w:val="clear" w:color="auto" w:fill="auto"/>
            <w:vAlign w:val="center"/>
            <w:hideMark/>
          </w:tcPr>
          <w:p w14:paraId="5F5A9D7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African Centre of Met. Applications for Development </w:t>
            </w:r>
          </w:p>
        </w:tc>
      </w:tr>
      <w:tr w:rsidR="00FE2C6B" w:rsidRPr="00025F45" w14:paraId="63473E85" w14:textId="77777777" w:rsidTr="00FE2C6B">
        <w:trPr>
          <w:trHeight w:val="320"/>
        </w:trPr>
        <w:tc>
          <w:tcPr>
            <w:tcW w:w="2880" w:type="dxa"/>
            <w:tcBorders>
              <w:top w:val="nil"/>
              <w:left w:val="nil"/>
              <w:bottom w:val="nil"/>
              <w:right w:val="nil"/>
            </w:tcBorders>
            <w:shd w:val="clear" w:color="auto" w:fill="auto"/>
            <w:noWrap/>
            <w:vAlign w:val="center"/>
            <w:hideMark/>
          </w:tcPr>
          <w:p w14:paraId="7A20C53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Chris Hewitt</w:t>
            </w:r>
          </w:p>
        </w:tc>
        <w:tc>
          <w:tcPr>
            <w:tcW w:w="1890" w:type="dxa"/>
            <w:tcBorders>
              <w:top w:val="nil"/>
              <w:left w:val="nil"/>
              <w:bottom w:val="nil"/>
              <w:right w:val="nil"/>
            </w:tcBorders>
            <w:shd w:val="clear" w:color="auto" w:fill="auto"/>
            <w:noWrap/>
            <w:vAlign w:val="center"/>
            <w:hideMark/>
          </w:tcPr>
          <w:p w14:paraId="563AA84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M&amp;E Task Team</w:t>
            </w:r>
          </w:p>
        </w:tc>
        <w:tc>
          <w:tcPr>
            <w:tcW w:w="5040" w:type="dxa"/>
            <w:tcBorders>
              <w:top w:val="nil"/>
              <w:left w:val="nil"/>
              <w:bottom w:val="nil"/>
              <w:right w:val="nil"/>
            </w:tcBorders>
            <w:shd w:val="clear" w:color="auto" w:fill="auto"/>
            <w:vAlign w:val="center"/>
            <w:hideMark/>
          </w:tcPr>
          <w:p w14:paraId="235732D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UK Meteorological office</w:t>
            </w:r>
          </w:p>
        </w:tc>
      </w:tr>
      <w:tr w:rsidR="00FE2C6B" w:rsidRPr="00025F45" w14:paraId="7040E3AB" w14:textId="77777777" w:rsidTr="00FE2C6B">
        <w:trPr>
          <w:trHeight w:val="320"/>
        </w:trPr>
        <w:tc>
          <w:tcPr>
            <w:tcW w:w="2880" w:type="dxa"/>
            <w:tcBorders>
              <w:top w:val="nil"/>
              <w:left w:val="nil"/>
              <w:bottom w:val="nil"/>
              <w:right w:val="nil"/>
            </w:tcBorders>
            <w:shd w:val="clear" w:color="auto" w:fill="auto"/>
            <w:noWrap/>
            <w:vAlign w:val="center"/>
            <w:hideMark/>
          </w:tcPr>
          <w:p w14:paraId="3F36664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Daniel Kull</w:t>
            </w:r>
          </w:p>
        </w:tc>
        <w:tc>
          <w:tcPr>
            <w:tcW w:w="1890" w:type="dxa"/>
            <w:tcBorders>
              <w:top w:val="nil"/>
              <w:left w:val="nil"/>
              <w:bottom w:val="nil"/>
              <w:right w:val="nil"/>
            </w:tcBorders>
            <w:shd w:val="clear" w:color="auto" w:fill="auto"/>
            <w:noWrap/>
            <w:vAlign w:val="center"/>
            <w:hideMark/>
          </w:tcPr>
          <w:p w14:paraId="24FEBC9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5B94A31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The World Bank</w:t>
            </w:r>
          </w:p>
        </w:tc>
      </w:tr>
      <w:tr w:rsidR="00FE2C6B" w:rsidRPr="00025F45" w14:paraId="1F80D9D2" w14:textId="77777777" w:rsidTr="00FE2C6B">
        <w:trPr>
          <w:trHeight w:val="320"/>
        </w:trPr>
        <w:tc>
          <w:tcPr>
            <w:tcW w:w="2880" w:type="dxa"/>
            <w:tcBorders>
              <w:top w:val="nil"/>
              <w:left w:val="nil"/>
              <w:bottom w:val="nil"/>
              <w:right w:val="nil"/>
            </w:tcBorders>
            <w:shd w:val="clear" w:color="auto" w:fill="auto"/>
            <w:noWrap/>
            <w:vAlign w:val="center"/>
            <w:hideMark/>
          </w:tcPr>
          <w:p w14:paraId="046B1A2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David Grimes</w:t>
            </w:r>
          </w:p>
        </w:tc>
        <w:tc>
          <w:tcPr>
            <w:tcW w:w="1890" w:type="dxa"/>
            <w:tcBorders>
              <w:top w:val="nil"/>
              <w:left w:val="nil"/>
              <w:bottom w:val="nil"/>
              <w:right w:val="nil"/>
            </w:tcBorders>
            <w:shd w:val="clear" w:color="auto" w:fill="auto"/>
            <w:noWrap/>
            <w:vAlign w:val="center"/>
            <w:hideMark/>
          </w:tcPr>
          <w:p w14:paraId="1BD7D7F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4285BBC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56D41F72" w14:textId="77777777" w:rsidTr="00FE2C6B">
        <w:trPr>
          <w:trHeight w:val="320"/>
        </w:trPr>
        <w:tc>
          <w:tcPr>
            <w:tcW w:w="2880" w:type="dxa"/>
            <w:tcBorders>
              <w:top w:val="nil"/>
              <w:left w:val="nil"/>
              <w:bottom w:val="nil"/>
              <w:right w:val="nil"/>
            </w:tcBorders>
            <w:shd w:val="clear" w:color="auto" w:fill="auto"/>
            <w:noWrap/>
            <w:vAlign w:val="center"/>
            <w:hideMark/>
          </w:tcPr>
          <w:p w14:paraId="2D3106B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Deon Terblanche</w:t>
            </w:r>
          </w:p>
        </w:tc>
        <w:tc>
          <w:tcPr>
            <w:tcW w:w="1890" w:type="dxa"/>
            <w:tcBorders>
              <w:top w:val="nil"/>
              <w:left w:val="nil"/>
              <w:bottom w:val="nil"/>
              <w:right w:val="nil"/>
            </w:tcBorders>
            <w:shd w:val="clear" w:color="auto" w:fill="auto"/>
            <w:noWrap/>
            <w:vAlign w:val="center"/>
            <w:hideMark/>
          </w:tcPr>
          <w:p w14:paraId="4CDA46A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6CD5882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2154669D" w14:textId="77777777" w:rsidTr="00FE2C6B">
        <w:trPr>
          <w:trHeight w:val="320"/>
        </w:trPr>
        <w:tc>
          <w:tcPr>
            <w:tcW w:w="2880" w:type="dxa"/>
            <w:tcBorders>
              <w:top w:val="nil"/>
              <w:left w:val="nil"/>
              <w:bottom w:val="nil"/>
              <w:right w:val="nil"/>
            </w:tcBorders>
            <w:shd w:val="clear" w:color="auto" w:fill="auto"/>
            <w:noWrap/>
            <w:vAlign w:val="center"/>
            <w:hideMark/>
          </w:tcPr>
          <w:p w14:paraId="22C740F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Diarmid Campbell-Lendrum</w:t>
            </w:r>
          </w:p>
        </w:tc>
        <w:tc>
          <w:tcPr>
            <w:tcW w:w="1890" w:type="dxa"/>
            <w:tcBorders>
              <w:top w:val="nil"/>
              <w:left w:val="nil"/>
              <w:bottom w:val="nil"/>
              <w:right w:val="nil"/>
            </w:tcBorders>
            <w:shd w:val="clear" w:color="auto" w:fill="auto"/>
            <w:noWrap/>
            <w:vAlign w:val="center"/>
            <w:hideMark/>
          </w:tcPr>
          <w:p w14:paraId="51131FF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65BD117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2E49C0BE" w14:textId="77777777" w:rsidTr="00FE2C6B">
        <w:trPr>
          <w:trHeight w:val="320"/>
        </w:trPr>
        <w:tc>
          <w:tcPr>
            <w:tcW w:w="2880" w:type="dxa"/>
            <w:tcBorders>
              <w:top w:val="nil"/>
              <w:left w:val="nil"/>
              <w:bottom w:val="nil"/>
              <w:right w:val="nil"/>
            </w:tcBorders>
            <w:shd w:val="clear" w:color="auto" w:fill="auto"/>
            <w:noWrap/>
            <w:vAlign w:val="center"/>
            <w:hideMark/>
          </w:tcPr>
          <w:p w14:paraId="3DF1611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Diogo De Gusmao-Sorensen</w:t>
            </w:r>
          </w:p>
        </w:tc>
        <w:tc>
          <w:tcPr>
            <w:tcW w:w="1890" w:type="dxa"/>
            <w:tcBorders>
              <w:top w:val="nil"/>
              <w:left w:val="nil"/>
              <w:bottom w:val="nil"/>
              <w:right w:val="nil"/>
            </w:tcBorders>
            <w:shd w:val="clear" w:color="auto" w:fill="auto"/>
            <w:noWrap/>
            <w:vAlign w:val="center"/>
            <w:hideMark/>
          </w:tcPr>
          <w:p w14:paraId="702670D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0DC3DEDF"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European Commission</w:t>
            </w:r>
          </w:p>
        </w:tc>
      </w:tr>
      <w:tr w:rsidR="00FE2C6B" w:rsidRPr="00025F45" w14:paraId="5351F34C" w14:textId="77777777" w:rsidTr="00FE2C6B">
        <w:trPr>
          <w:trHeight w:val="320"/>
        </w:trPr>
        <w:tc>
          <w:tcPr>
            <w:tcW w:w="2880" w:type="dxa"/>
            <w:tcBorders>
              <w:top w:val="nil"/>
              <w:left w:val="nil"/>
              <w:bottom w:val="nil"/>
              <w:right w:val="nil"/>
            </w:tcBorders>
            <w:shd w:val="clear" w:color="auto" w:fill="auto"/>
            <w:noWrap/>
            <w:vAlign w:val="center"/>
            <w:hideMark/>
          </w:tcPr>
          <w:p w14:paraId="5E74078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 xml:space="preserve">Elena Manaenkova </w:t>
            </w:r>
          </w:p>
        </w:tc>
        <w:tc>
          <w:tcPr>
            <w:tcW w:w="1890" w:type="dxa"/>
            <w:tcBorders>
              <w:top w:val="nil"/>
              <w:left w:val="nil"/>
              <w:bottom w:val="nil"/>
              <w:right w:val="nil"/>
            </w:tcBorders>
            <w:shd w:val="clear" w:color="auto" w:fill="auto"/>
            <w:noWrap/>
            <w:vAlign w:val="center"/>
            <w:hideMark/>
          </w:tcPr>
          <w:p w14:paraId="24526D7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93F0FE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7888ED25" w14:textId="77777777" w:rsidTr="00FE2C6B">
        <w:trPr>
          <w:trHeight w:val="320"/>
        </w:trPr>
        <w:tc>
          <w:tcPr>
            <w:tcW w:w="2880" w:type="dxa"/>
            <w:tcBorders>
              <w:top w:val="nil"/>
              <w:left w:val="nil"/>
              <w:bottom w:val="nil"/>
              <w:right w:val="nil"/>
            </w:tcBorders>
            <w:shd w:val="clear" w:color="auto" w:fill="auto"/>
            <w:noWrap/>
            <w:vAlign w:val="center"/>
            <w:hideMark/>
          </w:tcPr>
          <w:p w14:paraId="09EF976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Erica Allis</w:t>
            </w:r>
          </w:p>
        </w:tc>
        <w:tc>
          <w:tcPr>
            <w:tcW w:w="1890" w:type="dxa"/>
            <w:tcBorders>
              <w:top w:val="nil"/>
              <w:left w:val="nil"/>
              <w:bottom w:val="nil"/>
              <w:right w:val="nil"/>
            </w:tcBorders>
            <w:shd w:val="clear" w:color="auto" w:fill="auto"/>
            <w:vAlign w:val="center"/>
            <w:hideMark/>
          </w:tcPr>
          <w:p w14:paraId="479040B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GFCS Office</w:t>
            </w:r>
          </w:p>
        </w:tc>
        <w:tc>
          <w:tcPr>
            <w:tcW w:w="5040" w:type="dxa"/>
            <w:tcBorders>
              <w:top w:val="nil"/>
              <w:left w:val="nil"/>
              <w:bottom w:val="nil"/>
              <w:right w:val="nil"/>
            </w:tcBorders>
            <w:shd w:val="clear" w:color="auto" w:fill="auto"/>
            <w:vAlign w:val="center"/>
            <w:hideMark/>
          </w:tcPr>
          <w:p w14:paraId="0410188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7736D62" w14:textId="77777777" w:rsidTr="00FE2C6B">
        <w:trPr>
          <w:trHeight w:val="320"/>
        </w:trPr>
        <w:tc>
          <w:tcPr>
            <w:tcW w:w="2880" w:type="dxa"/>
            <w:tcBorders>
              <w:top w:val="nil"/>
              <w:left w:val="nil"/>
              <w:bottom w:val="nil"/>
              <w:right w:val="nil"/>
            </w:tcBorders>
            <w:shd w:val="clear" w:color="auto" w:fill="auto"/>
            <w:noWrap/>
            <w:vAlign w:val="center"/>
            <w:hideMark/>
          </w:tcPr>
          <w:p w14:paraId="37FE8DF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Ernest Afiesimama</w:t>
            </w:r>
            <w:r w:rsidRPr="00025F45">
              <w:rPr>
                <w:rFonts w:ascii="Arial" w:eastAsia="Times New Roman" w:hAnsi="Arial" w:cs="Arial"/>
                <w:color w:val="000000" w:themeColor="text1"/>
                <w:sz w:val="20"/>
                <w:szCs w:val="20"/>
                <w:vertAlign w:val="superscript"/>
              </w:rPr>
              <w:t>1</w:t>
            </w:r>
          </w:p>
        </w:tc>
        <w:tc>
          <w:tcPr>
            <w:tcW w:w="1890" w:type="dxa"/>
            <w:tcBorders>
              <w:top w:val="nil"/>
              <w:left w:val="nil"/>
              <w:bottom w:val="nil"/>
              <w:right w:val="nil"/>
            </w:tcBorders>
            <w:shd w:val="clear" w:color="auto" w:fill="auto"/>
            <w:noWrap/>
            <w:vAlign w:val="center"/>
            <w:hideMark/>
          </w:tcPr>
          <w:p w14:paraId="3B9826C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57154E8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E94EE3D" w14:textId="77777777" w:rsidTr="00FE2C6B">
        <w:trPr>
          <w:trHeight w:val="320"/>
        </w:trPr>
        <w:tc>
          <w:tcPr>
            <w:tcW w:w="2880" w:type="dxa"/>
            <w:tcBorders>
              <w:top w:val="nil"/>
              <w:left w:val="nil"/>
              <w:bottom w:val="nil"/>
              <w:right w:val="nil"/>
            </w:tcBorders>
            <w:shd w:val="clear" w:color="auto" w:fill="auto"/>
            <w:noWrap/>
            <w:vAlign w:val="center"/>
            <w:hideMark/>
          </w:tcPr>
          <w:p w14:paraId="5238339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Felix Hounton</w:t>
            </w:r>
            <w:r w:rsidRPr="00025F45">
              <w:rPr>
                <w:rFonts w:ascii="Arial" w:eastAsia="Times New Roman" w:hAnsi="Arial" w:cs="Arial"/>
                <w:color w:val="000000" w:themeColor="text1"/>
                <w:sz w:val="20"/>
                <w:szCs w:val="20"/>
                <w:vertAlign w:val="superscript"/>
              </w:rPr>
              <w:t>1</w:t>
            </w:r>
          </w:p>
        </w:tc>
        <w:tc>
          <w:tcPr>
            <w:tcW w:w="1890" w:type="dxa"/>
            <w:tcBorders>
              <w:top w:val="nil"/>
              <w:left w:val="nil"/>
              <w:bottom w:val="nil"/>
              <w:right w:val="nil"/>
            </w:tcBorders>
            <w:shd w:val="clear" w:color="auto" w:fill="auto"/>
            <w:noWrap/>
            <w:vAlign w:val="center"/>
            <w:hideMark/>
          </w:tcPr>
          <w:p w14:paraId="51205D1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61A0BD8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1B18F10" w14:textId="77777777" w:rsidTr="00FE2C6B">
        <w:trPr>
          <w:trHeight w:val="320"/>
        </w:trPr>
        <w:tc>
          <w:tcPr>
            <w:tcW w:w="2880" w:type="dxa"/>
            <w:tcBorders>
              <w:top w:val="nil"/>
              <w:left w:val="nil"/>
              <w:bottom w:val="nil"/>
              <w:right w:val="nil"/>
            </w:tcBorders>
            <w:shd w:val="clear" w:color="auto" w:fill="auto"/>
            <w:noWrap/>
            <w:vAlign w:val="center"/>
            <w:hideMark/>
          </w:tcPr>
          <w:p w14:paraId="62848B7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Filipe Lucio</w:t>
            </w:r>
          </w:p>
        </w:tc>
        <w:tc>
          <w:tcPr>
            <w:tcW w:w="1890" w:type="dxa"/>
            <w:tcBorders>
              <w:top w:val="nil"/>
              <w:left w:val="nil"/>
              <w:bottom w:val="nil"/>
              <w:right w:val="nil"/>
            </w:tcBorders>
            <w:shd w:val="clear" w:color="auto" w:fill="auto"/>
            <w:noWrap/>
            <w:vAlign w:val="center"/>
            <w:hideMark/>
          </w:tcPr>
          <w:p w14:paraId="11E6AD3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GFCS Office</w:t>
            </w:r>
          </w:p>
        </w:tc>
        <w:tc>
          <w:tcPr>
            <w:tcW w:w="5040" w:type="dxa"/>
            <w:tcBorders>
              <w:top w:val="nil"/>
              <w:left w:val="nil"/>
              <w:bottom w:val="nil"/>
              <w:right w:val="nil"/>
            </w:tcBorders>
            <w:shd w:val="clear" w:color="auto" w:fill="auto"/>
            <w:vAlign w:val="center"/>
            <w:hideMark/>
          </w:tcPr>
          <w:p w14:paraId="598F18A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14C6FE36" w14:textId="77777777" w:rsidTr="00FE2C6B">
        <w:trPr>
          <w:trHeight w:val="320"/>
        </w:trPr>
        <w:tc>
          <w:tcPr>
            <w:tcW w:w="2880" w:type="dxa"/>
            <w:tcBorders>
              <w:top w:val="nil"/>
              <w:left w:val="nil"/>
              <w:bottom w:val="nil"/>
              <w:right w:val="nil"/>
            </w:tcBorders>
            <w:shd w:val="clear" w:color="auto" w:fill="auto"/>
            <w:noWrap/>
            <w:vAlign w:val="center"/>
            <w:hideMark/>
          </w:tcPr>
          <w:p w14:paraId="73CA553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Frederik Pischke</w:t>
            </w:r>
            <w:r w:rsidRPr="00025F45">
              <w:rPr>
                <w:rFonts w:ascii="Arial" w:eastAsia="Times New Roman" w:hAnsi="Arial" w:cs="Arial"/>
                <w:color w:val="000000" w:themeColor="text1"/>
                <w:sz w:val="20"/>
                <w:szCs w:val="20"/>
                <w:vertAlign w:val="superscript"/>
              </w:rPr>
              <w:t>2</w:t>
            </w:r>
          </w:p>
        </w:tc>
        <w:tc>
          <w:tcPr>
            <w:tcW w:w="1890" w:type="dxa"/>
            <w:tcBorders>
              <w:top w:val="nil"/>
              <w:left w:val="nil"/>
              <w:bottom w:val="nil"/>
              <w:right w:val="nil"/>
            </w:tcBorders>
            <w:shd w:val="clear" w:color="auto" w:fill="auto"/>
            <w:noWrap/>
            <w:vAlign w:val="center"/>
            <w:hideMark/>
          </w:tcPr>
          <w:p w14:paraId="343326B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29614CA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Global Water Partnership</w:t>
            </w:r>
          </w:p>
        </w:tc>
      </w:tr>
      <w:tr w:rsidR="00FE2C6B" w:rsidRPr="00025F45" w14:paraId="45488690" w14:textId="77777777" w:rsidTr="00FE2C6B">
        <w:trPr>
          <w:trHeight w:val="320"/>
        </w:trPr>
        <w:tc>
          <w:tcPr>
            <w:tcW w:w="2880" w:type="dxa"/>
            <w:tcBorders>
              <w:top w:val="nil"/>
              <w:left w:val="nil"/>
              <w:bottom w:val="nil"/>
              <w:right w:val="nil"/>
            </w:tcBorders>
            <w:shd w:val="clear" w:color="auto" w:fill="auto"/>
            <w:noWrap/>
            <w:vAlign w:val="center"/>
            <w:hideMark/>
          </w:tcPr>
          <w:p w14:paraId="3113190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Gherard Adrian</w:t>
            </w:r>
          </w:p>
        </w:tc>
        <w:tc>
          <w:tcPr>
            <w:tcW w:w="1890" w:type="dxa"/>
            <w:tcBorders>
              <w:top w:val="nil"/>
              <w:left w:val="nil"/>
              <w:bottom w:val="nil"/>
              <w:right w:val="nil"/>
            </w:tcBorders>
            <w:shd w:val="clear" w:color="auto" w:fill="auto"/>
            <w:noWrap/>
            <w:vAlign w:val="center"/>
            <w:hideMark/>
          </w:tcPr>
          <w:p w14:paraId="44B449AF"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IBCS</w:t>
            </w:r>
          </w:p>
        </w:tc>
        <w:tc>
          <w:tcPr>
            <w:tcW w:w="5040" w:type="dxa"/>
            <w:tcBorders>
              <w:top w:val="nil"/>
              <w:left w:val="nil"/>
              <w:bottom w:val="nil"/>
              <w:right w:val="nil"/>
            </w:tcBorders>
            <w:shd w:val="clear" w:color="auto" w:fill="auto"/>
            <w:vAlign w:val="center"/>
            <w:hideMark/>
          </w:tcPr>
          <w:p w14:paraId="537B892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Germany Weather Services</w:t>
            </w:r>
          </w:p>
        </w:tc>
      </w:tr>
      <w:tr w:rsidR="00FE2C6B" w:rsidRPr="00025F45" w14:paraId="3B44964D" w14:textId="77777777" w:rsidTr="00FE2C6B">
        <w:trPr>
          <w:trHeight w:val="320"/>
        </w:trPr>
        <w:tc>
          <w:tcPr>
            <w:tcW w:w="2880" w:type="dxa"/>
            <w:tcBorders>
              <w:top w:val="nil"/>
              <w:left w:val="nil"/>
              <w:bottom w:val="nil"/>
              <w:right w:val="nil"/>
            </w:tcBorders>
            <w:shd w:val="clear" w:color="auto" w:fill="auto"/>
            <w:noWrap/>
            <w:vAlign w:val="center"/>
            <w:hideMark/>
          </w:tcPr>
          <w:p w14:paraId="0A5F186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 xml:space="preserve">Guoguang Zheng </w:t>
            </w:r>
          </w:p>
        </w:tc>
        <w:tc>
          <w:tcPr>
            <w:tcW w:w="1890" w:type="dxa"/>
            <w:tcBorders>
              <w:top w:val="nil"/>
              <w:left w:val="nil"/>
              <w:bottom w:val="nil"/>
              <w:right w:val="nil"/>
            </w:tcBorders>
            <w:shd w:val="clear" w:color="auto" w:fill="auto"/>
            <w:noWrap/>
            <w:vAlign w:val="center"/>
            <w:hideMark/>
          </w:tcPr>
          <w:p w14:paraId="7D381C4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IBCS</w:t>
            </w:r>
          </w:p>
        </w:tc>
        <w:tc>
          <w:tcPr>
            <w:tcW w:w="5040" w:type="dxa"/>
            <w:tcBorders>
              <w:top w:val="nil"/>
              <w:left w:val="nil"/>
              <w:bottom w:val="nil"/>
              <w:right w:val="nil"/>
            </w:tcBorders>
            <w:shd w:val="clear" w:color="auto" w:fill="auto"/>
            <w:vAlign w:val="center"/>
            <w:hideMark/>
          </w:tcPr>
          <w:p w14:paraId="6CA2C3F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40CAE706" w14:textId="77777777" w:rsidTr="00FE2C6B">
        <w:trPr>
          <w:trHeight w:val="320"/>
        </w:trPr>
        <w:tc>
          <w:tcPr>
            <w:tcW w:w="2880" w:type="dxa"/>
            <w:tcBorders>
              <w:top w:val="nil"/>
              <w:left w:val="nil"/>
              <w:bottom w:val="nil"/>
              <w:right w:val="nil"/>
            </w:tcBorders>
            <w:shd w:val="clear" w:color="auto" w:fill="auto"/>
            <w:noWrap/>
            <w:vAlign w:val="center"/>
            <w:hideMark/>
          </w:tcPr>
          <w:p w14:paraId="5146CB0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Jens Sunde</w:t>
            </w:r>
          </w:p>
        </w:tc>
        <w:tc>
          <w:tcPr>
            <w:tcW w:w="1890" w:type="dxa"/>
            <w:tcBorders>
              <w:top w:val="nil"/>
              <w:left w:val="nil"/>
              <w:bottom w:val="nil"/>
              <w:right w:val="nil"/>
            </w:tcBorders>
            <w:shd w:val="clear" w:color="auto" w:fill="auto"/>
            <w:noWrap/>
            <w:vAlign w:val="center"/>
            <w:hideMark/>
          </w:tcPr>
          <w:p w14:paraId="23E7E18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IBCS</w:t>
            </w:r>
          </w:p>
        </w:tc>
        <w:tc>
          <w:tcPr>
            <w:tcW w:w="5040" w:type="dxa"/>
            <w:tcBorders>
              <w:top w:val="nil"/>
              <w:left w:val="nil"/>
              <w:bottom w:val="nil"/>
              <w:right w:val="nil"/>
            </w:tcBorders>
            <w:shd w:val="clear" w:color="auto" w:fill="auto"/>
            <w:vAlign w:val="center"/>
            <w:hideMark/>
          </w:tcPr>
          <w:p w14:paraId="11C4AA6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Norwegian National Meteorological Institute</w:t>
            </w:r>
          </w:p>
        </w:tc>
      </w:tr>
      <w:tr w:rsidR="00FE2C6B" w:rsidRPr="00025F45" w14:paraId="79D28AEB" w14:textId="77777777" w:rsidTr="00FE2C6B">
        <w:trPr>
          <w:trHeight w:val="320"/>
        </w:trPr>
        <w:tc>
          <w:tcPr>
            <w:tcW w:w="2880" w:type="dxa"/>
            <w:tcBorders>
              <w:top w:val="nil"/>
              <w:left w:val="nil"/>
              <w:bottom w:val="nil"/>
              <w:right w:val="nil"/>
            </w:tcBorders>
            <w:shd w:val="clear" w:color="auto" w:fill="auto"/>
            <w:noWrap/>
            <w:vAlign w:val="center"/>
            <w:hideMark/>
          </w:tcPr>
          <w:p w14:paraId="430D995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Joachim Saalmueller</w:t>
            </w:r>
          </w:p>
        </w:tc>
        <w:tc>
          <w:tcPr>
            <w:tcW w:w="1890" w:type="dxa"/>
            <w:tcBorders>
              <w:top w:val="nil"/>
              <w:left w:val="nil"/>
              <w:bottom w:val="nil"/>
              <w:right w:val="nil"/>
            </w:tcBorders>
            <w:shd w:val="clear" w:color="auto" w:fill="auto"/>
            <w:noWrap/>
            <w:vAlign w:val="center"/>
            <w:hideMark/>
          </w:tcPr>
          <w:p w14:paraId="7BC04F0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1BA3E69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EUMETSAT</w:t>
            </w:r>
          </w:p>
        </w:tc>
      </w:tr>
      <w:tr w:rsidR="00FE2C6B" w:rsidRPr="00025F45" w14:paraId="35832D55" w14:textId="77777777" w:rsidTr="00FE2C6B">
        <w:trPr>
          <w:trHeight w:val="320"/>
        </w:trPr>
        <w:tc>
          <w:tcPr>
            <w:tcW w:w="2880" w:type="dxa"/>
            <w:tcBorders>
              <w:top w:val="nil"/>
              <w:left w:val="nil"/>
              <w:bottom w:val="nil"/>
              <w:right w:val="nil"/>
            </w:tcBorders>
            <w:shd w:val="clear" w:color="auto" w:fill="auto"/>
            <w:noWrap/>
            <w:vAlign w:val="center"/>
            <w:hideMark/>
          </w:tcPr>
          <w:p w14:paraId="1D28459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Johannes Cullmann</w:t>
            </w:r>
          </w:p>
        </w:tc>
        <w:tc>
          <w:tcPr>
            <w:tcW w:w="1890" w:type="dxa"/>
            <w:tcBorders>
              <w:top w:val="nil"/>
              <w:left w:val="nil"/>
              <w:bottom w:val="nil"/>
              <w:right w:val="nil"/>
            </w:tcBorders>
            <w:shd w:val="clear" w:color="auto" w:fill="auto"/>
            <w:noWrap/>
            <w:vAlign w:val="center"/>
            <w:hideMark/>
          </w:tcPr>
          <w:p w14:paraId="2D01B09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34E0F77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3D0A88FF" w14:textId="77777777" w:rsidTr="00FE2C6B">
        <w:trPr>
          <w:trHeight w:val="324"/>
        </w:trPr>
        <w:tc>
          <w:tcPr>
            <w:tcW w:w="2880" w:type="dxa"/>
            <w:tcBorders>
              <w:top w:val="nil"/>
              <w:left w:val="nil"/>
              <w:bottom w:val="nil"/>
              <w:right w:val="nil"/>
            </w:tcBorders>
            <w:shd w:val="clear" w:color="auto" w:fill="auto"/>
            <w:noWrap/>
            <w:vAlign w:val="center"/>
            <w:hideMark/>
          </w:tcPr>
          <w:p w14:paraId="046EF53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John Harding</w:t>
            </w:r>
          </w:p>
        </w:tc>
        <w:tc>
          <w:tcPr>
            <w:tcW w:w="1890" w:type="dxa"/>
            <w:tcBorders>
              <w:top w:val="nil"/>
              <w:left w:val="nil"/>
              <w:bottom w:val="nil"/>
              <w:right w:val="nil"/>
            </w:tcBorders>
            <w:shd w:val="clear" w:color="auto" w:fill="auto"/>
            <w:noWrap/>
            <w:vAlign w:val="center"/>
            <w:hideMark/>
          </w:tcPr>
          <w:p w14:paraId="2FC10E1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 (PAC)</w:t>
            </w:r>
          </w:p>
        </w:tc>
        <w:tc>
          <w:tcPr>
            <w:tcW w:w="5040" w:type="dxa"/>
            <w:tcBorders>
              <w:top w:val="nil"/>
              <w:left w:val="nil"/>
              <w:bottom w:val="nil"/>
              <w:right w:val="nil"/>
            </w:tcBorders>
            <w:shd w:val="clear" w:color="auto" w:fill="auto"/>
            <w:vAlign w:val="center"/>
            <w:hideMark/>
          </w:tcPr>
          <w:p w14:paraId="1C45CE5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2E7BEEE3" w14:textId="77777777" w:rsidTr="00FE2C6B">
        <w:trPr>
          <w:trHeight w:val="320"/>
        </w:trPr>
        <w:tc>
          <w:tcPr>
            <w:tcW w:w="2880" w:type="dxa"/>
            <w:tcBorders>
              <w:top w:val="nil"/>
              <w:left w:val="nil"/>
              <w:bottom w:val="nil"/>
              <w:right w:val="nil"/>
            </w:tcBorders>
            <w:shd w:val="clear" w:color="auto" w:fill="auto"/>
            <w:noWrap/>
            <w:vAlign w:val="center"/>
            <w:hideMark/>
          </w:tcPr>
          <w:p w14:paraId="583675D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Joseph Mukabana</w:t>
            </w:r>
            <w:r w:rsidRPr="00025F45">
              <w:rPr>
                <w:rFonts w:ascii="Arial" w:eastAsia="Times New Roman" w:hAnsi="Arial" w:cs="Arial"/>
                <w:color w:val="000000" w:themeColor="text1"/>
                <w:sz w:val="20"/>
                <w:szCs w:val="20"/>
                <w:vertAlign w:val="superscript"/>
              </w:rPr>
              <w:t>1</w:t>
            </w:r>
          </w:p>
        </w:tc>
        <w:tc>
          <w:tcPr>
            <w:tcW w:w="1890" w:type="dxa"/>
            <w:tcBorders>
              <w:top w:val="nil"/>
              <w:left w:val="nil"/>
              <w:bottom w:val="nil"/>
              <w:right w:val="nil"/>
            </w:tcBorders>
            <w:shd w:val="clear" w:color="auto" w:fill="auto"/>
            <w:noWrap/>
            <w:vAlign w:val="center"/>
            <w:hideMark/>
          </w:tcPr>
          <w:p w14:paraId="3C541685"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0F0BC7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08AAFF69" w14:textId="77777777" w:rsidTr="00FE2C6B">
        <w:trPr>
          <w:trHeight w:val="320"/>
        </w:trPr>
        <w:tc>
          <w:tcPr>
            <w:tcW w:w="2880" w:type="dxa"/>
            <w:tcBorders>
              <w:top w:val="nil"/>
              <w:left w:val="nil"/>
              <w:bottom w:val="nil"/>
              <w:right w:val="nil"/>
            </w:tcBorders>
            <w:shd w:val="clear" w:color="auto" w:fill="auto"/>
            <w:noWrap/>
            <w:vAlign w:val="center"/>
            <w:hideMark/>
          </w:tcPr>
          <w:p w14:paraId="63884E62"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Joy Shumake-Guillemot</w:t>
            </w:r>
            <w:r w:rsidRPr="00025F45">
              <w:rPr>
                <w:rFonts w:ascii="Arial" w:eastAsia="Times New Roman" w:hAnsi="Arial" w:cs="Arial"/>
                <w:color w:val="000000" w:themeColor="text1"/>
                <w:sz w:val="20"/>
                <w:szCs w:val="20"/>
                <w:vertAlign w:val="superscript"/>
              </w:rPr>
              <w:t>2</w:t>
            </w:r>
          </w:p>
        </w:tc>
        <w:tc>
          <w:tcPr>
            <w:tcW w:w="1890" w:type="dxa"/>
            <w:tcBorders>
              <w:top w:val="nil"/>
              <w:left w:val="nil"/>
              <w:bottom w:val="nil"/>
              <w:right w:val="nil"/>
            </w:tcBorders>
            <w:shd w:val="clear" w:color="auto" w:fill="auto"/>
            <w:noWrap/>
            <w:vAlign w:val="center"/>
            <w:hideMark/>
          </w:tcPr>
          <w:p w14:paraId="7F33FBB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Joint Office/PAC</w:t>
            </w:r>
          </w:p>
        </w:tc>
        <w:tc>
          <w:tcPr>
            <w:tcW w:w="5040" w:type="dxa"/>
            <w:tcBorders>
              <w:top w:val="nil"/>
              <w:left w:val="nil"/>
              <w:bottom w:val="nil"/>
              <w:right w:val="nil"/>
            </w:tcBorders>
            <w:shd w:val="clear" w:color="auto" w:fill="auto"/>
            <w:vAlign w:val="center"/>
            <w:hideMark/>
          </w:tcPr>
          <w:p w14:paraId="084CE2F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 xml:space="preserve">World Health Organization </w:t>
            </w:r>
          </w:p>
        </w:tc>
      </w:tr>
      <w:tr w:rsidR="00FE2C6B" w:rsidRPr="00025F45" w14:paraId="0FB2D4C8" w14:textId="77777777" w:rsidTr="00FE2C6B">
        <w:trPr>
          <w:trHeight w:val="320"/>
        </w:trPr>
        <w:tc>
          <w:tcPr>
            <w:tcW w:w="2880" w:type="dxa"/>
            <w:tcBorders>
              <w:top w:val="nil"/>
              <w:left w:val="nil"/>
              <w:bottom w:val="nil"/>
              <w:right w:val="nil"/>
            </w:tcBorders>
            <w:shd w:val="clear" w:color="auto" w:fill="auto"/>
            <w:noWrap/>
            <w:vAlign w:val="center"/>
            <w:hideMark/>
          </w:tcPr>
          <w:p w14:paraId="23151A0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Juan Carlos Fallas Sojo</w:t>
            </w:r>
            <w:r w:rsidRPr="00025F45">
              <w:rPr>
                <w:rFonts w:ascii="Arial" w:eastAsia="Times New Roman" w:hAnsi="Arial" w:cs="Arial"/>
                <w:color w:val="000000" w:themeColor="text1"/>
                <w:sz w:val="20"/>
                <w:szCs w:val="20"/>
                <w:vertAlign w:val="superscript"/>
              </w:rPr>
              <w:t>3</w:t>
            </w:r>
          </w:p>
        </w:tc>
        <w:tc>
          <w:tcPr>
            <w:tcW w:w="1890" w:type="dxa"/>
            <w:tcBorders>
              <w:top w:val="nil"/>
              <w:left w:val="nil"/>
              <w:bottom w:val="nil"/>
              <w:right w:val="nil"/>
            </w:tcBorders>
            <w:shd w:val="clear" w:color="auto" w:fill="auto"/>
            <w:noWrap/>
            <w:vAlign w:val="center"/>
            <w:hideMark/>
          </w:tcPr>
          <w:p w14:paraId="7B94C2A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IBCS</w:t>
            </w:r>
          </w:p>
        </w:tc>
        <w:tc>
          <w:tcPr>
            <w:tcW w:w="5040" w:type="dxa"/>
            <w:tcBorders>
              <w:top w:val="nil"/>
              <w:left w:val="nil"/>
              <w:bottom w:val="nil"/>
              <w:right w:val="nil"/>
            </w:tcBorders>
            <w:shd w:val="clear" w:color="auto" w:fill="auto"/>
            <w:vAlign w:val="center"/>
            <w:hideMark/>
          </w:tcPr>
          <w:p w14:paraId="14FB81E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08F9A4D7" w14:textId="77777777" w:rsidTr="00FE2C6B">
        <w:trPr>
          <w:trHeight w:val="320"/>
        </w:trPr>
        <w:tc>
          <w:tcPr>
            <w:tcW w:w="2880" w:type="dxa"/>
            <w:tcBorders>
              <w:top w:val="nil"/>
              <w:left w:val="nil"/>
              <w:bottom w:val="nil"/>
              <w:right w:val="nil"/>
            </w:tcBorders>
            <w:shd w:val="clear" w:color="auto" w:fill="auto"/>
            <w:noWrap/>
            <w:vAlign w:val="center"/>
            <w:hideMark/>
          </w:tcPr>
          <w:p w14:paraId="5A99C50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Katiuscia Fara</w:t>
            </w:r>
          </w:p>
        </w:tc>
        <w:tc>
          <w:tcPr>
            <w:tcW w:w="1890" w:type="dxa"/>
            <w:tcBorders>
              <w:top w:val="nil"/>
              <w:left w:val="nil"/>
              <w:bottom w:val="nil"/>
              <w:right w:val="nil"/>
            </w:tcBorders>
            <w:shd w:val="clear" w:color="auto" w:fill="auto"/>
            <w:noWrap/>
            <w:vAlign w:val="center"/>
            <w:hideMark/>
          </w:tcPr>
          <w:p w14:paraId="5828D5F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Joint Office/PAC</w:t>
            </w:r>
          </w:p>
        </w:tc>
        <w:tc>
          <w:tcPr>
            <w:tcW w:w="5040" w:type="dxa"/>
            <w:tcBorders>
              <w:top w:val="nil"/>
              <w:left w:val="nil"/>
              <w:bottom w:val="nil"/>
              <w:right w:val="nil"/>
            </w:tcBorders>
            <w:shd w:val="clear" w:color="auto" w:fill="auto"/>
            <w:vAlign w:val="center"/>
            <w:hideMark/>
          </w:tcPr>
          <w:p w14:paraId="31A4591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Food Program</w:t>
            </w:r>
          </w:p>
        </w:tc>
      </w:tr>
      <w:tr w:rsidR="00FE2C6B" w:rsidRPr="00025F45" w14:paraId="06FE739D" w14:textId="77777777" w:rsidTr="00FE2C6B">
        <w:trPr>
          <w:trHeight w:val="320"/>
        </w:trPr>
        <w:tc>
          <w:tcPr>
            <w:tcW w:w="2880" w:type="dxa"/>
            <w:tcBorders>
              <w:top w:val="nil"/>
              <w:left w:val="nil"/>
              <w:bottom w:val="nil"/>
              <w:right w:val="nil"/>
            </w:tcBorders>
            <w:shd w:val="clear" w:color="auto" w:fill="auto"/>
            <w:noWrap/>
            <w:vAlign w:val="center"/>
            <w:hideMark/>
          </w:tcPr>
          <w:p w14:paraId="6C35806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Lars Peters</w:t>
            </w:r>
          </w:p>
        </w:tc>
        <w:tc>
          <w:tcPr>
            <w:tcW w:w="1890" w:type="dxa"/>
            <w:tcBorders>
              <w:top w:val="nil"/>
              <w:left w:val="nil"/>
              <w:bottom w:val="nil"/>
              <w:right w:val="nil"/>
            </w:tcBorders>
            <w:shd w:val="clear" w:color="auto" w:fill="auto"/>
            <w:noWrap/>
            <w:vAlign w:val="center"/>
            <w:hideMark/>
          </w:tcPr>
          <w:p w14:paraId="5B8BE76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213846B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64550B0" w14:textId="77777777" w:rsidTr="00FE2C6B">
        <w:trPr>
          <w:trHeight w:val="320"/>
        </w:trPr>
        <w:tc>
          <w:tcPr>
            <w:tcW w:w="2880" w:type="dxa"/>
            <w:tcBorders>
              <w:top w:val="nil"/>
              <w:left w:val="nil"/>
              <w:bottom w:val="nil"/>
              <w:right w:val="nil"/>
            </w:tcBorders>
            <w:shd w:val="clear" w:color="auto" w:fill="auto"/>
            <w:noWrap/>
            <w:vAlign w:val="center"/>
            <w:hideMark/>
          </w:tcPr>
          <w:p w14:paraId="6AA6154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Lina Sjaakik</w:t>
            </w:r>
          </w:p>
        </w:tc>
        <w:tc>
          <w:tcPr>
            <w:tcW w:w="1890" w:type="dxa"/>
            <w:tcBorders>
              <w:top w:val="nil"/>
              <w:left w:val="nil"/>
              <w:bottom w:val="nil"/>
              <w:right w:val="nil"/>
            </w:tcBorders>
            <w:shd w:val="clear" w:color="auto" w:fill="auto"/>
            <w:noWrap/>
            <w:vAlign w:val="center"/>
            <w:hideMark/>
          </w:tcPr>
          <w:p w14:paraId="008BAE2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9A3A6D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A1559FE" w14:textId="77777777" w:rsidTr="00FE2C6B">
        <w:trPr>
          <w:trHeight w:val="320"/>
        </w:trPr>
        <w:tc>
          <w:tcPr>
            <w:tcW w:w="2880" w:type="dxa"/>
            <w:tcBorders>
              <w:top w:val="nil"/>
              <w:left w:val="nil"/>
              <w:bottom w:val="nil"/>
              <w:right w:val="nil"/>
            </w:tcBorders>
            <w:shd w:val="clear" w:color="auto" w:fill="auto"/>
            <w:noWrap/>
            <w:vAlign w:val="center"/>
            <w:hideMark/>
          </w:tcPr>
          <w:p w14:paraId="0C35649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Lisa-Anne Jepson</w:t>
            </w:r>
          </w:p>
        </w:tc>
        <w:tc>
          <w:tcPr>
            <w:tcW w:w="1890" w:type="dxa"/>
            <w:tcBorders>
              <w:top w:val="nil"/>
              <w:left w:val="nil"/>
              <w:bottom w:val="nil"/>
              <w:right w:val="nil"/>
            </w:tcBorders>
            <w:shd w:val="clear" w:color="auto" w:fill="auto"/>
            <w:noWrap/>
            <w:vAlign w:val="center"/>
            <w:hideMark/>
          </w:tcPr>
          <w:p w14:paraId="775FCAC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Program Focal</w:t>
            </w:r>
          </w:p>
        </w:tc>
        <w:tc>
          <w:tcPr>
            <w:tcW w:w="5040" w:type="dxa"/>
            <w:tcBorders>
              <w:top w:val="nil"/>
              <w:left w:val="nil"/>
              <w:bottom w:val="nil"/>
              <w:right w:val="nil"/>
            </w:tcBorders>
            <w:shd w:val="clear" w:color="auto" w:fill="auto"/>
            <w:vAlign w:val="center"/>
            <w:hideMark/>
          </w:tcPr>
          <w:p w14:paraId="30F2B4F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522D72F" w14:textId="77777777" w:rsidTr="00FE2C6B">
        <w:trPr>
          <w:trHeight w:val="320"/>
        </w:trPr>
        <w:tc>
          <w:tcPr>
            <w:tcW w:w="2880" w:type="dxa"/>
            <w:tcBorders>
              <w:top w:val="nil"/>
              <w:left w:val="nil"/>
              <w:bottom w:val="nil"/>
              <w:right w:val="nil"/>
            </w:tcBorders>
            <w:shd w:val="clear" w:color="auto" w:fill="auto"/>
            <w:noWrap/>
            <w:vAlign w:val="center"/>
            <w:hideMark/>
          </w:tcPr>
          <w:p w14:paraId="502A658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 xml:space="preserve">Maxx Dilley </w:t>
            </w:r>
          </w:p>
        </w:tc>
        <w:tc>
          <w:tcPr>
            <w:tcW w:w="1890" w:type="dxa"/>
            <w:tcBorders>
              <w:top w:val="nil"/>
              <w:left w:val="nil"/>
              <w:bottom w:val="nil"/>
              <w:right w:val="nil"/>
            </w:tcBorders>
            <w:shd w:val="clear" w:color="auto" w:fill="auto"/>
            <w:noWrap/>
            <w:vAlign w:val="center"/>
            <w:hideMark/>
          </w:tcPr>
          <w:p w14:paraId="0586AAD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1A55B58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14CAD37D" w14:textId="77777777" w:rsidTr="00FE2C6B">
        <w:trPr>
          <w:trHeight w:val="320"/>
        </w:trPr>
        <w:tc>
          <w:tcPr>
            <w:tcW w:w="2880" w:type="dxa"/>
            <w:tcBorders>
              <w:top w:val="nil"/>
              <w:left w:val="nil"/>
              <w:bottom w:val="nil"/>
              <w:right w:val="nil"/>
            </w:tcBorders>
            <w:shd w:val="clear" w:color="auto" w:fill="auto"/>
            <w:noWrap/>
            <w:vAlign w:val="center"/>
            <w:hideMark/>
          </w:tcPr>
          <w:p w14:paraId="04A614A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Meredith Muth</w:t>
            </w:r>
          </w:p>
        </w:tc>
        <w:tc>
          <w:tcPr>
            <w:tcW w:w="1890" w:type="dxa"/>
            <w:tcBorders>
              <w:top w:val="nil"/>
              <w:left w:val="nil"/>
              <w:bottom w:val="nil"/>
              <w:right w:val="nil"/>
            </w:tcBorders>
            <w:shd w:val="clear" w:color="auto" w:fill="auto"/>
            <w:noWrap/>
            <w:vAlign w:val="center"/>
            <w:hideMark/>
          </w:tcPr>
          <w:p w14:paraId="7273C1D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M&amp;E Task Team</w:t>
            </w:r>
          </w:p>
        </w:tc>
        <w:tc>
          <w:tcPr>
            <w:tcW w:w="5040" w:type="dxa"/>
            <w:tcBorders>
              <w:top w:val="nil"/>
              <w:left w:val="nil"/>
              <w:bottom w:val="nil"/>
              <w:right w:val="nil"/>
            </w:tcBorders>
            <w:shd w:val="clear" w:color="auto" w:fill="auto"/>
            <w:vAlign w:val="center"/>
            <w:hideMark/>
          </w:tcPr>
          <w:p w14:paraId="5DE0D15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National Oceanic and Atmospheric Administration</w:t>
            </w:r>
          </w:p>
        </w:tc>
      </w:tr>
      <w:tr w:rsidR="00FE2C6B" w:rsidRPr="00025F45" w14:paraId="29BF2C0A" w14:textId="77777777" w:rsidTr="00FE2C6B">
        <w:trPr>
          <w:trHeight w:val="320"/>
        </w:trPr>
        <w:tc>
          <w:tcPr>
            <w:tcW w:w="2880" w:type="dxa"/>
            <w:tcBorders>
              <w:top w:val="nil"/>
              <w:left w:val="nil"/>
              <w:bottom w:val="nil"/>
              <w:right w:val="nil"/>
            </w:tcBorders>
            <w:shd w:val="clear" w:color="auto" w:fill="auto"/>
            <w:noWrap/>
            <w:vAlign w:val="center"/>
            <w:hideMark/>
          </w:tcPr>
          <w:p w14:paraId="44202BB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Omar Badour</w:t>
            </w:r>
          </w:p>
        </w:tc>
        <w:tc>
          <w:tcPr>
            <w:tcW w:w="1890" w:type="dxa"/>
            <w:tcBorders>
              <w:top w:val="nil"/>
              <w:left w:val="nil"/>
              <w:bottom w:val="nil"/>
              <w:right w:val="nil"/>
            </w:tcBorders>
            <w:shd w:val="clear" w:color="auto" w:fill="auto"/>
            <w:noWrap/>
            <w:vAlign w:val="center"/>
            <w:hideMark/>
          </w:tcPr>
          <w:p w14:paraId="2138F18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2095B14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76A496A6" w14:textId="77777777" w:rsidTr="00FE2C6B">
        <w:trPr>
          <w:trHeight w:val="320"/>
        </w:trPr>
        <w:tc>
          <w:tcPr>
            <w:tcW w:w="2880" w:type="dxa"/>
            <w:tcBorders>
              <w:top w:val="nil"/>
              <w:left w:val="nil"/>
              <w:bottom w:val="nil"/>
              <w:right w:val="nil"/>
            </w:tcBorders>
            <w:shd w:val="clear" w:color="auto" w:fill="auto"/>
            <w:noWrap/>
            <w:vAlign w:val="center"/>
            <w:hideMark/>
          </w:tcPr>
          <w:p w14:paraId="2609526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Petteri Taalas</w:t>
            </w:r>
          </w:p>
        </w:tc>
        <w:tc>
          <w:tcPr>
            <w:tcW w:w="1890" w:type="dxa"/>
            <w:tcBorders>
              <w:top w:val="nil"/>
              <w:left w:val="nil"/>
              <w:bottom w:val="nil"/>
              <w:right w:val="nil"/>
            </w:tcBorders>
            <w:shd w:val="clear" w:color="auto" w:fill="auto"/>
            <w:noWrap/>
            <w:vAlign w:val="center"/>
            <w:hideMark/>
          </w:tcPr>
          <w:p w14:paraId="4EAAF9E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1043085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4E9EA944" w14:textId="77777777" w:rsidTr="00FE2C6B">
        <w:trPr>
          <w:trHeight w:val="320"/>
        </w:trPr>
        <w:tc>
          <w:tcPr>
            <w:tcW w:w="2880" w:type="dxa"/>
            <w:tcBorders>
              <w:top w:val="nil"/>
              <w:left w:val="nil"/>
              <w:bottom w:val="nil"/>
              <w:right w:val="nil"/>
            </w:tcBorders>
            <w:shd w:val="clear" w:color="auto" w:fill="auto"/>
            <w:noWrap/>
            <w:vAlign w:val="center"/>
            <w:hideMark/>
          </w:tcPr>
          <w:p w14:paraId="2334475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Ravind Kumar</w:t>
            </w:r>
          </w:p>
        </w:tc>
        <w:tc>
          <w:tcPr>
            <w:tcW w:w="1890" w:type="dxa"/>
            <w:tcBorders>
              <w:top w:val="nil"/>
              <w:left w:val="nil"/>
              <w:bottom w:val="nil"/>
              <w:right w:val="nil"/>
            </w:tcBorders>
            <w:shd w:val="clear" w:color="auto" w:fill="auto"/>
            <w:noWrap/>
            <w:vAlign w:val="center"/>
            <w:hideMark/>
          </w:tcPr>
          <w:p w14:paraId="27A23B0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IBCS</w:t>
            </w:r>
          </w:p>
        </w:tc>
        <w:tc>
          <w:tcPr>
            <w:tcW w:w="5040" w:type="dxa"/>
            <w:tcBorders>
              <w:top w:val="nil"/>
              <w:left w:val="nil"/>
              <w:bottom w:val="nil"/>
              <w:right w:val="nil"/>
            </w:tcBorders>
            <w:shd w:val="clear" w:color="auto" w:fill="auto"/>
            <w:vAlign w:val="center"/>
            <w:hideMark/>
          </w:tcPr>
          <w:p w14:paraId="15BEAA7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55A3D324" w14:textId="77777777" w:rsidTr="00FE2C6B">
        <w:trPr>
          <w:trHeight w:val="320"/>
        </w:trPr>
        <w:tc>
          <w:tcPr>
            <w:tcW w:w="2880" w:type="dxa"/>
            <w:tcBorders>
              <w:top w:val="nil"/>
              <w:left w:val="nil"/>
              <w:bottom w:val="nil"/>
              <w:right w:val="nil"/>
            </w:tcBorders>
            <w:shd w:val="clear" w:color="auto" w:fill="auto"/>
            <w:noWrap/>
            <w:vAlign w:val="center"/>
            <w:hideMark/>
          </w:tcPr>
          <w:p w14:paraId="37D0703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Richard Chourlaton</w:t>
            </w:r>
          </w:p>
        </w:tc>
        <w:tc>
          <w:tcPr>
            <w:tcW w:w="1890" w:type="dxa"/>
            <w:tcBorders>
              <w:top w:val="nil"/>
              <w:left w:val="nil"/>
              <w:bottom w:val="nil"/>
              <w:right w:val="nil"/>
            </w:tcBorders>
            <w:shd w:val="clear" w:color="auto" w:fill="auto"/>
            <w:noWrap/>
            <w:vAlign w:val="center"/>
            <w:hideMark/>
          </w:tcPr>
          <w:p w14:paraId="526DD80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Other (PAC)</w:t>
            </w:r>
          </w:p>
        </w:tc>
        <w:tc>
          <w:tcPr>
            <w:tcW w:w="5040" w:type="dxa"/>
            <w:tcBorders>
              <w:top w:val="nil"/>
              <w:left w:val="nil"/>
              <w:bottom w:val="nil"/>
              <w:right w:val="nil"/>
            </w:tcBorders>
            <w:shd w:val="clear" w:color="auto" w:fill="auto"/>
            <w:vAlign w:val="center"/>
            <w:hideMark/>
          </w:tcPr>
          <w:p w14:paraId="5B04790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Tetra Tech</w:t>
            </w:r>
          </w:p>
        </w:tc>
      </w:tr>
      <w:tr w:rsidR="00FE2C6B" w:rsidRPr="00025F45" w14:paraId="6C824D1D" w14:textId="77777777" w:rsidTr="00FE2C6B">
        <w:trPr>
          <w:trHeight w:val="320"/>
        </w:trPr>
        <w:tc>
          <w:tcPr>
            <w:tcW w:w="2880" w:type="dxa"/>
            <w:tcBorders>
              <w:top w:val="nil"/>
              <w:left w:val="nil"/>
              <w:bottom w:val="nil"/>
              <w:right w:val="nil"/>
            </w:tcBorders>
            <w:shd w:val="clear" w:color="auto" w:fill="auto"/>
            <w:noWrap/>
            <w:vAlign w:val="center"/>
            <w:hideMark/>
          </w:tcPr>
          <w:p w14:paraId="08E7DE8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 xml:space="preserve">Robert Stefanski </w:t>
            </w:r>
          </w:p>
        </w:tc>
        <w:tc>
          <w:tcPr>
            <w:tcW w:w="1890" w:type="dxa"/>
            <w:tcBorders>
              <w:top w:val="nil"/>
              <w:left w:val="nil"/>
              <w:bottom w:val="nil"/>
              <w:right w:val="nil"/>
            </w:tcBorders>
            <w:shd w:val="clear" w:color="auto" w:fill="auto"/>
            <w:noWrap/>
            <w:vAlign w:val="center"/>
            <w:hideMark/>
          </w:tcPr>
          <w:p w14:paraId="424FA6D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4C09E3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3659AF4C" w14:textId="77777777" w:rsidTr="00FE2C6B">
        <w:trPr>
          <w:trHeight w:val="320"/>
        </w:trPr>
        <w:tc>
          <w:tcPr>
            <w:tcW w:w="2880" w:type="dxa"/>
            <w:tcBorders>
              <w:top w:val="nil"/>
              <w:left w:val="nil"/>
              <w:bottom w:val="nil"/>
              <w:right w:val="nil"/>
            </w:tcBorders>
            <w:shd w:val="clear" w:color="auto" w:fill="auto"/>
            <w:vAlign w:val="center"/>
            <w:hideMark/>
          </w:tcPr>
          <w:p w14:paraId="5DD54705"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lastRenderedPageBreak/>
              <w:t xml:space="preserve">Roberto Boscolo </w:t>
            </w:r>
          </w:p>
        </w:tc>
        <w:tc>
          <w:tcPr>
            <w:tcW w:w="1890" w:type="dxa"/>
            <w:tcBorders>
              <w:top w:val="nil"/>
              <w:left w:val="nil"/>
              <w:bottom w:val="nil"/>
              <w:right w:val="nil"/>
            </w:tcBorders>
            <w:shd w:val="clear" w:color="auto" w:fill="auto"/>
            <w:noWrap/>
            <w:vAlign w:val="center"/>
            <w:hideMark/>
          </w:tcPr>
          <w:p w14:paraId="5A1283D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13581CE8"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77330E" w14:paraId="16679D0F" w14:textId="77777777" w:rsidTr="00FE2C6B">
        <w:trPr>
          <w:trHeight w:val="93"/>
        </w:trPr>
        <w:tc>
          <w:tcPr>
            <w:tcW w:w="2880" w:type="dxa"/>
            <w:tcBorders>
              <w:top w:val="nil"/>
              <w:left w:val="nil"/>
              <w:bottom w:val="nil"/>
              <w:right w:val="nil"/>
            </w:tcBorders>
            <w:shd w:val="clear" w:color="auto" w:fill="auto"/>
            <w:noWrap/>
            <w:vAlign w:val="center"/>
            <w:hideMark/>
          </w:tcPr>
          <w:p w14:paraId="29A6C73C"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Rodney Martinez</w:t>
            </w:r>
          </w:p>
        </w:tc>
        <w:tc>
          <w:tcPr>
            <w:tcW w:w="1890" w:type="dxa"/>
            <w:tcBorders>
              <w:top w:val="nil"/>
              <w:left w:val="nil"/>
              <w:bottom w:val="nil"/>
              <w:right w:val="nil"/>
            </w:tcBorders>
            <w:shd w:val="clear" w:color="auto" w:fill="auto"/>
            <w:noWrap/>
            <w:vAlign w:val="center"/>
            <w:hideMark/>
          </w:tcPr>
          <w:p w14:paraId="7E360D5A" w14:textId="26CC1808"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Reg. Clim. Center</w:t>
            </w:r>
          </w:p>
        </w:tc>
        <w:tc>
          <w:tcPr>
            <w:tcW w:w="5040" w:type="dxa"/>
            <w:tcBorders>
              <w:top w:val="nil"/>
              <w:left w:val="nil"/>
              <w:bottom w:val="nil"/>
              <w:right w:val="nil"/>
            </w:tcBorders>
            <w:shd w:val="clear" w:color="auto" w:fill="auto"/>
            <w:vAlign w:val="center"/>
            <w:hideMark/>
          </w:tcPr>
          <w:p w14:paraId="7AAB3D9D" w14:textId="77777777" w:rsidR="00FE2C6B" w:rsidRPr="00025F45" w:rsidRDefault="00FE2C6B" w:rsidP="0083608B">
            <w:pPr>
              <w:spacing w:line="276" w:lineRule="auto"/>
              <w:rPr>
                <w:rFonts w:ascii="Arial" w:eastAsia="Times New Roman" w:hAnsi="Arial" w:cs="Arial"/>
                <w:color w:val="000000"/>
                <w:sz w:val="20"/>
                <w:szCs w:val="20"/>
                <w:lang w:val="es-ES_tradnl"/>
              </w:rPr>
            </w:pPr>
            <w:r w:rsidRPr="00025F45">
              <w:rPr>
                <w:rFonts w:ascii="Arial" w:eastAsia="Times New Roman" w:hAnsi="Arial" w:cs="Arial"/>
                <w:color w:val="000000"/>
                <w:sz w:val="20"/>
                <w:szCs w:val="20"/>
                <w:lang w:val="es-ES_tradnl"/>
              </w:rPr>
              <w:t>Centro Internacional para la Investigación del Fenómeno de El Niño</w:t>
            </w:r>
          </w:p>
        </w:tc>
      </w:tr>
      <w:tr w:rsidR="00FE2C6B" w:rsidRPr="00025F45" w14:paraId="6378AD3D" w14:textId="77777777" w:rsidTr="00FE2C6B">
        <w:trPr>
          <w:trHeight w:val="320"/>
        </w:trPr>
        <w:tc>
          <w:tcPr>
            <w:tcW w:w="2880" w:type="dxa"/>
            <w:tcBorders>
              <w:top w:val="nil"/>
              <w:left w:val="nil"/>
              <w:bottom w:val="nil"/>
              <w:right w:val="nil"/>
            </w:tcBorders>
            <w:shd w:val="clear" w:color="auto" w:fill="auto"/>
            <w:noWrap/>
            <w:vAlign w:val="center"/>
            <w:hideMark/>
          </w:tcPr>
          <w:p w14:paraId="2001070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Rupa Kumar Kolli</w:t>
            </w:r>
          </w:p>
        </w:tc>
        <w:tc>
          <w:tcPr>
            <w:tcW w:w="1890" w:type="dxa"/>
            <w:tcBorders>
              <w:top w:val="nil"/>
              <w:left w:val="nil"/>
              <w:bottom w:val="nil"/>
              <w:right w:val="nil"/>
            </w:tcBorders>
            <w:shd w:val="clear" w:color="auto" w:fill="auto"/>
            <w:noWrap/>
            <w:vAlign w:val="center"/>
            <w:hideMark/>
          </w:tcPr>
          <w:p w14:paraId="6276F1A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8208AC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1852F38B" w14:textId="77777777" w:rsidTr="00FE2C6B">
        <w:trPr>
          <w:trHeight w:val="320"/>
        </w:trPr>
        <w:tc>
          <w:tcPr>
            <w:tcW w:w="2880" w:type="dxa"/>
            <w:tcBorders>
              <w:top w:val="nil"/>
              <w:left w:val="nil"/>
              <w:bottom w:val="nil"/>
              <w:right w:val="nil"/>
            </w:tcBorders>
            <w:shd w:val="clear" w:color="auto" w:fill="auto"/>
            <w:vAlign w:val="center"/>
            <w:hideMark/>
          </w:tcPr>
          <w:p w14:paraId="279AD8C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Selvarajuv Ramasamy</w:t>
            </w:r>
          </w:p>
        </w:tc>
        <w:tc>
          <w:tcPr>
            <w:tcW w:w="1890" w:type="dxa"/>
            <w:tcBorders>
              <w:top w:val="nil"/>
              <w:left w:val="nil"/>
              <w:bottom w:val="nil"/>
              <w:right w:val="nil"/>
            </w:tcBorders>
            <w:shd w:val="clear" w:color="auto" w:fill="auto"/>
            <w:vAlign w:val="center"/>
            <w:hideMark/>
          </w:tcPr>
          <w:p w14:paraId="7A7BE991"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7EBC493F"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Food and Agricultural Organization</w:t>
            </w:r>
          </w:p>
        </w:tc>
      </w:tr>
      <w:tr w:rsidR="00FE2C6B" w:rsidRPr="00025F45" w14:paraId="75622E21" w14:textId="77777777" w:rsidTr="00FE2C6B">
        <w:trPr>
          <w:trHeight w:val="320"/>
        </w:trPr>
        <w:tc>
          <w:tcPr>
            <w:tcW w:w="2880" w:type="dxa"/>
            <w:tcBorders>
              <w:top w:val="nil"/>
              <w:left w:val="nil"/>
              <w:bottom w:val="nil"/>
              <w:right w:val="nil"/>
            </w:tcBorders>
            <w:shd w:val="clear" w:color="auto" w:fill="auto"/>
            <w:noWrap/>
            <w:vAlign w:val="center"/>
            <w:hideMark/>
          </w:tcPr>
          <w:p w14:paraId="4155E68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Simon Mason</w:t>
            </w:r>
          </w:p>
        </w:tc>
        <w:tc>
          <w:tcPr>
            <w:tcW w:w="1890" w:type="dxa"/>
            <w:tcBorders>
              <w:top w:val="nil"/>
              <w:left w:val="nil"/>
              <w:bottom w:val="nil"/>
              <w:right w:val="nil"/>
            </w:tcBorders>
            <w:shd w:val="clear" w:color="auto" w:fill="auto"/>
            <w:noWrap/>
            <w:vAlign w:val="center"/>
            <w:hideMark/>
          </w:tcPr>
          <w:p w14:paraId="17788F86"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Other</w:t>
            </w:r>
          </w:p>
        </w:tc>
        <w:tc>
          <w:tcPr>
            <w:tcW w:w="5040" w:type="dxa"/>
            <w:tcBorders>
              <w:top w:val="nil"/>
              <w:left w:val="nil"/>
              <w:bottom w:val="nil"/>
              <w:right w:val="nil"/>
            </w:tcBorders>
            <w:shd w:val="clear" w:color="auto" w:fill="auto"/>
            <w:vAlign w:val="center"/>
            <w:hideMark/>
          </w:tcPr>
          <w:p w14:paraId="0726C50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International Research Institute for Climate and Society</w:t>
            </w:r>
          </w:p>
        </w:tc>
      </w:tr>
      <w:tr w:rsidR="00FE2C6B" w:rsidRPr="00025F45" w14:paraId="0DD98295" w14:textId="77777777" w:rsidTr="00FE2C6B">
        <w:trPr>
          <w:trHeight w:val="320"/>
        </w:trPr>
        <w:tc>
          <w:tcPr>
            <w:tcW w:w="2880" w:type="dxa"/>
            <w:tcBorders>
              <w:top w:val="nil"/>
              <w:left w:val="nil"/>
              <w:bottom w:val="nil"/>
              <w:right w:val="nil"/>
            </w:tcBorders>
            <w:shd w:val="clear" w:color="auto" w:fill="auto"/>
            <w:noWrap/>
            <w:vAlign w:val="center"/>
            <w:hideMark/>
          </w:tcPr>
          <w:p w14:paraId="5290A0D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Stefan Rosner</w:t>
            </w:r>
          </w:p>
        </w:tc>
        <w:tc>
          <w:tcPr>
            <w:tcW w:w="1890" w:type="dxa"/>
            <w:tcBorders>
              <w:top w:val="nil"/>
              <w:left w:val="nil"/>
              <w:bottom w:val="nil"/>
              <w:right w:val="nil"/>
            </w:tcBorders>
            <w:shd w:val="clear" w:color="auto" w:fill="auto"/>
            <w:noWrap/>
            <w:vAlign w:val="center"/>
            <w:hideMark/>
          </w:tcPr>
          <w:p w14:paraId="11777E3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M&amp;E Task Team</w:t>
            </w:r>
          </w:p>
        </w:tc>
        <w:tc>
          <w:tcPr>
            <w:tcW w:w="5040" w:type="dxa"/>
            <w:tcBorders>
              <w:top w:val="nil"/>
              <w:left w:val="nil"/>
              <w:bottom w:val="nil"/>
              <w:right w:val="nil"/>
            </w:tcBorders>
            <w:shd w:val="clear" w:color="auto" w:fill="auto"/>
            <w:vAlign w:val="center"/>
            <w:hideMark/>
          </w:tcPr>
          <w:p w14:paraId="30321EEF"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Germany Weather Services</w:t>
            </w:r>
          </w:p>
        </w:tc>
      </w:tr>
      <w:tr w:rsidR="00FE2C6B" w:rsidRPr="00025F45" w14:paraId="744C85FC" w14:textId="77777777" w:rsidTr="00FE2C6B">
        <w:trPr>
          <w:trHeight w:val="320"/>
        </w:trPr>
        <w:tc>
          <w:tcPr>
            <w:tcW w:w="2880" w:type="dxa"/>
            <w:tcBorders>
              <w:top w:val="nil"/>
              <w:left w:val="nil"/>
              <w:bottom w:val="nil"/>
              <w:right w:val="nil"/>
            </w:tcBorders>
            <w:shd w:val="clear" w:color="auto" w:fill="auto"/>
            <w:noWrap/>
            <w:vAlign w:val="center"/>
            <w:hideMark/>
          </w:tcPr>
          <w:p w14:paraId="6C7333B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Tessa Kelly</w:t>
            </w:r>
          </w:p>
        </w:tc>
        <w:tc>
          <w:tcPr>
            <w:tcW w:w="1890" w:type="dxa"/>
            <w:tcBorders>
              <w:top w:val="nil"/>
              <w:left w:val="nil"/>
              <w:bottom w:val="nil"/>
              <w:right w:val="nil"/>
            </w:tcBorders>
            <w:shd w:val="clear" w:color="auto" w:fill="auto"/>
            <w:noWrap/>
            <w:vAlign w:val="center"/>
            <w:hideMark/>
          </w:tcPr>
          <w:p w14:paraId="1A94E0E9"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PAC</w:t>
            </w:r>
          </w:p>
        </w:tc>
        <w:tc>
          <w:tcPr>
            <w:tcW w:w="5040" w:type="dxa"/>
            <w:tcBorders>
              <w:top w:val="nil"/>
              <w:left w:val="nil"/>
              <w:bottom w:val="nil"/>
              <w:right w:val="nil"/>
            </w:tcBorders>
            <w:shd w:val="clear" w:color="auto" w:fill="auto"/>
            <w:vAlign w:val="center"/>
            <w:hideMark/>
          </w:tcPr>
          <w:p w14:paraId="5C84F8E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International Federation of Red Cross</w:t>
            </w:r>
          </w:p>
        </w:tc>
      </w:tr>
      <w:tr w:rsidR="00FE2C6B" w:rsidRPr="00025F45" w14:paraId="697C1A24" w14:textId="77777777" w:rsidTr="00FE2C6B">
        <w:trPr>
          <w:trHeight w:val="320"/>
        </w:trPr>
        <w:tc>
          <w:tcPr>
            <w:tcW w:w="2880" w:type="dxa"/>
            <w:tcBorders>
              <w:top w:val="nil"/>
              <w:left w:val="nil"/>
              <w:bottom w:val="nil"/>
              <w:right w:val="nil"/>
            </w:tcBorders>
            <w:shd w:val="clear" w:color="auto" w:fill="auto"/>
            <w:noWrap/>
            <w:vAlign w:val="center"/>
            <w:hideMark/>
          </w:tcPr>
          <w:p w14:paraId="36BD01DE"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Veronica Grasso</w:t>
            </w:r>
          </w:p>
        </w:tc>
        <w:tc>
          <w:tcPr>
            <w:tcW w:w="1890" w:type="dxa"/>
            <w:tcBorders>
              <w:top w:val="nil"/>
              <w:left w:val="nil"/>
              <w:bottom w:val="nil"/>
              <w:right w:val="nil"/>
            </w:tcBorders>
            <w:shd w:val="clear" w:color="auto" w:fill="auto"/>
            <w:noWrap/>
            <w:vAlign w:val="center"/>
            <w:hideMark/>
          </w:tcPr>
          <w:p w14:paraId="0BFD7C17"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GFCS Office</w:t>
            </w:r>
          </w:p>
        </w:tc>
        <w:tc>
          <w:tcPr>
            <w:tcW w:w="5040" w:type="dxa"/>
            <w:tcBorders>
              <w:top w:val="nil"/>
              <w:left w:val="nil"/>
              <w:bottom w:val="nil"/>
              <w:right w:val="nil"/>
            </w:tcBorders>
            <w:shd w:val="clear" w:color="auto" w:fill="auto"/>
            <w:vAlign w:val="center"/>
            <w:hideMark/>
          </w:tcPr>
          <w:p w14:paraId="168E3B0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6880A8B0" w14:textId="77777777" w:rsidTr="00FE2C6B">
        <w:trPr>
          <w:trHeight w:val="320"/>
        </w:trPr>
        <w:tc>
          <w:tcPr>
            <w:tcW w:w="2880" w:type="dxa"/>
            <w:tcBorders>
              <w:top w:val="nil"/>
              <w:left w:val="nil"/>
              <w:bottom w:val="nil"/>
              <w:right w:val="nil"/>
            </w:tcBorders>
            <w:shd w:val="clear" w:color="auto" w:fill="auto"/>
            <w:noWrap/>
            <w:vAlign w:val="center"/>
            <w:hideMark/>
          </w:tcPr>
          <w:p w14:paraId="5903CEA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Whenjian Zhang</w:t>
            </w:r>
          </w:p>
        </w:tc>
        <w:tc>
          <w:tcPr>
            <w:tcW w:w="1890" w:type="dxa"/>
            <w:tcBorders>
              <w:top w:val="nil"/>
              <w:left w:val="nil"/>
              <w:bottom w:val="nil"/>
              <w:right w:val="nil"/>
            </w:tcBorders>
            <w:shd w:val="clear" w:color="auto" w:fill="auto"/>
            <w:noWrap/>
            <w:vAlign w:val="center"/>
            <w:hideMark/>
          </w:tcPr>
          <w:p w14:paraId="021C25B4"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CDF2AFB"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45659CAC" w14:textId="77777777" w:rsidTr="00FE2C6B">
        <w:trPr>
          <w:trHeight w:val="320"/>
        </w:trPr>
        <w:tc>
          <w:tcPr>
            <w:tcW w:w="2880" w:type="dxa"/>
            <w:tcBorders>
              <w:top w:val="nil"/>
              <w:left w:val="nil"/>
              <w:bottom w:val="nil"/>
              <w:right w:val="nil"/>
            </w:tcBorders>
            <w:shd w:val="clear" w:color="auto" w:fill="auto"/>
            <w:noWrap/>
            <w:vAlign w:val="center"/>
            <w:hideMark/>
          </w:tcPr>
          <w:p w14:paraId="2AD4600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Xiu Tang</w:t>
            </w:r>
          </w:p>
        </w:tc>
        <w:tc>
          <w:tcPr>
            <w:tcW w:w="1890" w:type="dxa"/>
            <w:tcBorders>
              <w:top w:val="nil"/>
              <w:left w:val="nil"/>
              <w:bottom w:val="nil"/>
              <w:right w:val="nil"/>
            </w:tcBorders>
            <w:shd w:val="clear" w:color="auto" w:fill="auto"/>
            <w:noWrap/>
            <w:vAlign w:val="center"/>
            <w:hideMark/>
          </w:tcPr>
          <w:p w14:paraId="307530B5"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1ADA57C3"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r w:rsidR="00FE2C6B" w:rsidRPr="00025F45" w14:paraId="2D5922FE" w14:textId="77777777" w:rsidTr="00FE2C6B">
        <w:trPr>
          <w:trHeight w:val="320"/>
        </w:trPr>
        <w:tc>
          <w:tcPr>
            <w:tcW w:w="2880" w:type="dxa"/>
            <w:tcBorders>
              <w:top w:val="nil"/>
              <w:left w:val="nil"/>
              <w:bottom w:val="nil"/>
              <w:right w:val="nil"/>
            </w:tcBorders>
            <w:shd w:val="clear" w:color="auto" w:fill="auto"/>
            <w:noWrap/>
            <w:vAlign w:val="center"/>
            <w:hideMark/>
          </w:tcPr>
          <w:p w14:paraId="66383B3D"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Yinka Adebayo</w:t>
            </w:r>
          </w:p>
        </w:tc>
        <w:tc>
          <w:tcPr>
            <w:tcW w:w="1890" w:type="dxa"/>
            <w:tcBorders>
              <w:top w:val="nil"/>
              <w:left w:val="nil"/>
              <w:bottom w:val="nil"/>
              <w:right w:val="nil"/>
            </w:tcBorders>
            <w:shd w:val="clear" w:color="auto" w:fill="auto"/>
            <w:noWrap/>
            <w:vAlign w:val="center"/>
            <w:hideMark/>
          </w:tcPr>
          <w:p w14:paraId="16457B50"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WMO</w:t>
            </w:r>
          </w:p>
        </w:tc>
        <w:tc>
          <w:tcPr>
            <w:tcW w:w="5040" w:type="dxa"/>
            <w:tcBorders>
              <w:top w:val="nil"/>
              <w:left w:val="nil"/>
              <w:bottom w:val="nil"/>
              <w:right w:val="nil"/>
            </w:tcBorders>
            <w:shd w:val="clear" w:color="auto" w:fill="auto"/>
            <w:vAlign w:val="center"/>
            <w:hideMark/>
          </w:tcPr>
          <w:p w14:paraId="029871FA" w14:textId="77777777" w:rsidR="00FE2C6B" w:rsidRPr="00025F45" w:rsidRDefault="00FE2C6B" w:rsidP="0083608B">
            <w:pPr>
              <w:spacing w:line="276" w:lineRule="auto"/>
              <w:rPr>
                <w:rFonts w:ascii="Arial" w:eastAsia="Times New Roman" w:hAnsi="Arial" w:cs="Arial"/>
                <w:color w:val="000000"/>
                <w:sz w:val="20"/>
                <w:szCs w:val="20"/>
              </w:rPr>
            </w:pPr>
            <w:r w:rsidRPr="00025F45">
              <w:rPr>
                <w:rFonts w:ascii="Arial" w:eastAsia="Times New Roman" w:hAnsi="Arial" w:cs="Arial"/>
                <w:color w:val="000000" w:themeColor="text1"/>
                <w:sz w:val="20"/>
                <w:szCs w:val="20"/>
              </w:rPr>
              <w:t>World Meteorological Organization</w:t>
            </w:r>
          </w:p>
        </w:tc>
      </w:tr>
    </w:tbl>
    <w:p w14:paraId="4FA03355" w14:textId="77777777" w:rsidR="00FE2C6B" w:rsidRPr="00025F45" w:rsidRDefault="00FE2C6B" w:rsidP="0083608B">
      <w:pPr>
        <w:spacing w:line="276" w:lineRule="auto"/>
        <w:rPr>
          <w:rFonts w:ascii="Arial" w:hAnsi="Arial" w:cs="Arial"/>
          <w:sz w:val="20"/>
          <w:szCs w:val="20"/>
        </w:rPr>
      </w:pPr>
      <w:r w:rsidRPr="00025F45">
        <w:rPr>
          <w:rFonts w:ascii="Arial" w:hAnsi="Arial" w:cs="Arial"/>
          <w:sz w:val="20"/>
          <w:szCs w:val="20"/>
        </w:rPr>
        <w:t>* Associations in parenthesis represents those previously held and discussed during interviews</w:t>
      </w:r>
    </w:p>
    <w:p w14:paraId="4FDE122E" w14:textId="77777777" w:rsidR="00FE2C6B" w:rsidRPr="00025F45" w:rsidRDefault="00FE2C6B" w:rsidP="0083608B">
      <w:pPr>
        <w:spacing w:line="276" w:lineRule="auto"/>
        <w:rPr>
          <w:rFonts w:ascii="Arial" w:hAnsi="Arial" w:cs="Arial"/>
          <w:sz w:val="20"/>
          <w:szCs w:val="20"/>
        </w:rPr>
      </w:pPr>
      <w:r w:rsidRPr="00025F45">
        <w:rPr>
          <w:rFonts w:ascii="Arial" w:hAnsi="Arial" w:cs="Arial"/>
          <w:sz w:val="20"/>
          <w:szCs w:val="20"/>
          <w:vertAlign w:val="superscript"/>
        </w:rPr>
        <w:t>1</w:t>
      </w:r>
      <w:r w:rsidRPr="00025F45">
        <w:rPr>
          <w:rFonts w:ascii="Arial" w:hAnsi="Arial" w:cs="Arial"/>
          <w:sz w:val="20"/>
          <w:szCs w:val="20"/>
        </w:rPr>
        <w:t xml:space="preserve"> Interviewed as a group; </w:t>
      </w:r>
      <w:r w:rsidRPr="00025F45">
        <w:rPr>
          <w:rFonts w:ascii="Arial" w:hAnsi="Arial" w:cs="Arial"/>
          <w:sz w:val="20"/>
          <w:szCs w:val="20"/>
          <w:vertAlign w:val="superscript"/>
        </w:rPr>
        <w:t>2</w:t>
      </w:r>
      <w:r w:rsidRPr="00025F45">
        <w:rPr>
          <w:rFonts w:ascii="Arial" w:hAnsi="Arial" w:cs="Arial"/>
          <w:sz w:val="20"/>
          <w:szCs w:val="20"/>
        </w:rPr>
        <w:t xml:space="preserve"> Interviewed twice; </w:t>
      </w:r>
      <w:r w:rsidRPr="00025F45">
        <w:rPr>
          <w:rFonts w:ascii="Arial" w:hAnsi="Arial" w:cs="Arial"/>
          <w:sz w:val="20"/>
          <w:szCs w:val="20"/>
          <w:vertAlign w:val="superscript"/>
        </w:rPr>
        <w:t>3</w:t>
      </w:r>
      <w:r w:rsidRPr="00025F45">
        <w:rPr>
          <w:rFonts w:ascii="Arial" w:hAnsi="Arial" w:cs="Arial"/>
          <w:sz w:val="20"/>
          <w:szCs w:val="20"/>
        </w:rPr>
        <w:t xml:space="preserve"> Written interview;</w:t>
      </w:r>
    </w:p>
    <w:p w14:paraId="60CA0E95" w14:textId="6A71DE28" w:rsidR="00FE2C6B" w:rsidRPr="00025F45" w:rsidRDefault="00FE2C6B" w:rsidP="0083608B">
      <w:pPr>
        <w:spacing w:line="276" w:lineRule="auto"/>
        <w:rPr>
          <w:rFonts w:ascii="Arial" w:hAnsi="Arial" w:cs="Arial"/>
          <w:b/>
          <w:sz w:val="20"/>
          <w:szCs w:val="20"/>
        </w:rPr>
      </w:pPr>
    </w:p>
    <w:p w14:paraId="6E075DAD" w14:textId="77777777" w:rsidR="005E5EA4" w:rsidRPr="00025F45" w:rsidRDefault="005E5EA4" w:rsidP="0083608B">
      <w:pPr>
        <w:spacing w:line="276" w:lineRule="auto"/>
        <w:rPr>
          <w:rFonts w:ascii="Arial" w:hAnsi="Arial" w:cs="Arial"/>
          <w:b/>
          <w:sz w:val="20"/>
          <w:szCs w:val="20"/>
        </w:rPr>
      </w:pPr>
      <w:r w:rsidRPr="00025F45">
        <w:rPr>
          <w:rFonts w:ascii="Arial" w:hAnsi="Arial" w:cs="Arial"/>
          <w:b/>
          <w:sz w:val="20"/>
          <w:szCs w:val="20"/>
        </w:rPr>
        <w:br w:type="page"/>
      </w:r>
    </w:p>
    <w:p w14:paraId="6E737FD1" w14:textId="57C39DF8" w:rsidR="00391864" w:rsidRPr="00025F45" w:rsidRDefault="00BE6DB6" w:rsidP="0083608B">
      <w:pPr>
        <w:pStyle w:val="GFCSH2"/>
        <w:spacing w:line="276" w:lineRule="auto"/>
      </w:pPr>
      <w:bookmarkStart w:id="38" w:name="_Toc492020479"/>
      <w:r w:rsidRPr="00025F45">
        <w:lastRenderedPageBreak/>
        <w:t>Annex 2</w:t>
      </w:r>
      <w:r w:rsidR="00391864" w:rsidRPr="00025F45">
        <w:t>. Sample Interview Questions</w:t>
      </w:r>
      <w:bookmarkEnd w:id="38"/>
    </w:p>
    <w:p w14:paraId="5FFB61CC" w14:textId="13EB8DD5" w:rsidR="00391864" w:rsidRPr="00025F45" w:rsidRDefault="005E5EA4" w:rsidP="0083608B">
      <w:pPr>
        <w:tabs>
          <w:tab w:val="left" w:pos="360"/>
        </w:tabs>
        <w:spacing w:line="276" w:lineRule="auto"/>
        <w:rPr>
          <w:rFonts w:ascii="Arial" w:hAnsi="Arial" w:cs="Arial"/>
          <w:sz w:val="20"/>
          <w:szCs w:val="20"/>
        </w:rPr>
      </w:pPr>
      <w:r w:rsidRPr="00025F45">
        <w:rPr>
          <w:rFonts w:ascii="Arial" w:hAnsi="Arial" w:cs="Arial"/>
          <w:sz w:val="20"/>
          <w:szCs w:val="20"/>
        </w:rPr>
        <w:t>Interview</w:t>
      </w:r>
      <w:r w:rsidR="00391864" w:rsidRPr="00025F45">
        <w:rPr>
          <w:rFonts w:ascii="Arial" w:hAnsi="Arial" w:cs="Arial"/>
          <w:sz w:val="20"/>
          <w:szCs w:val="20"/>
        </w:rPr>
        <w:t xml:space="preserve"> questions</w:t>
      </w:r>
      <w:r w:rsidRPr="00025F45">
        <w:rPr>
          <w:rFonts w:ascii="Arial" w:hAnsi="Arial" w:cs="Arial"/>
          <w:sz w:val="20"/>
          <w:szCs w:val="20"/>
        </w:rPr>
        <w:t xml:space="preserve"> differed slightly depending on the interviewee.</w:t>
      </w:r>
      <w:r w:rsidR="00391864" w:rsidRPr="00025F45">
        <w:rPr>
          <w:rFonts w:ascii="Arial" w:hAnsi="Arial" w:cs="Arial"/>
          <w:sz w:val="20"/>
          <w:szCs w:val="20"/>
        </w:rPr>
        <w:t xml:space="preserve"> </w:t>
      </w:r>
      <w:r w:rsidRPr="00025F45">
        <w:rPr>
          <w:rFonts w:ascii="Arial" w:hAnsi="Arial" w:cs="Arial"/>
          <w:sz w:val="20"/>
          <w:szCs w:val="20"/>
        </w:rPr>
        <w:t>Below is a sampling of these questions. They were</w:t>
      </w:r>
      <w:r w:rsidR="00391864" w:rsidRPr="00025F45">
        <w:rPr>
          <w:rFonts w:ascii="Arial" w:hAnsi="Arial" w:cs="Arial"/>
          <w:sz w:val="20"/>
          <w:szCs w:val="20"/>
        </w:rPr>
        <w:t xml:space="preserve"> o</w:t>
      </w:r>
      <w:r w:rsidRPr="00025F45">
        <w:rPr>
          <w:rFonts w:ascii="Arial" w:hAnsi="Arial" w:cs="Arial"/>
          <w:sz w:val="20"/>
          <w:szCs w:val="20"/>
        </w:rPr>
        <w:t>nly a guide. E</w:t>
      </w:r>
      <w:r w:rsidR="00391864" w:rsidRPr="00025F45">
        <w:rPr>
          <w:rFonts w:ascii="Arial" w:hAnsi="Arial" w:cs="Arial"/>
          <w:sz w:val="20"/>
          <w:szCs w:val="20"/>
        </w:rPr>
        <w:t>ach interview</w:t>
      </w:r>
      <w:r w:rsidRPr="00025F45">
        <w:rPr>
          <w:rFonts w:ascii="Arial" w:hAnsi="Arial" w:cs="Arial"/>
          <w:sz w:val="20"/>
          <w:szCs w:val="20"/>
        </w:rPr>
        <w:t xml:space="preserve"> evolved</w:t>
      </w:r>
      <w:r w:rsidR="00391864" w:rsidRPr="00025F45">
        <w:rPr>
          <w:rFonts w:ascii="Arial" w:hAnsi="Arial" w:cs="Arial"/>
          <w:sz w:val="20"/>
          <w:szCs w:val="20"/>
        </w:rPr>
        <w:t xml:space="preserve"> uniquely in accordance with the interviewees expertise. </w:t>
      </w:r>
    </w:p>
    <w:p w14:paraId="3D6808DD" w14:textId="31C73542" w:rsidR="00391864" w:rsidRPr="00025F45" w:rsidRDefault="00391864" w:rsidP="0083608B">
      <w:pPr>
        <w:spacing w:line="276" w:lineRule="auto"/>
        <w:rPr>
          <w:rFonts w:ascii="Arial" w:hAnsi="Arial" w:cs="Arial"/>
          <w:color w:val="000000"/>
          <w:sz w:val="20"/>
          <w:szCs w:val="20"/>
        </w:rPr>
      </w:pPr>
      <w:r w:rsidRPr="00025F45">
        <w:rPr>
          <w:rFonts w:ascii="Arial" w:hAnsi="Arial" w:cs="Arial"/>
          <w:color w:val="000000"/>
          <w:sz w:val="20"/>
          <w:szCs w:val="20"/>
        </w:rPr>
        <w:t> </w:t>
      </w:r>
    </w:p>
    <w:p w14:paraId="5B28E2D2" w14:textId="4252FCA5" w:rsidR="00391864" w:rsidRPr="00025F45" w:rsidRDefault="00391864" w:rsidP="0083608B">
      <w:pPr>
        <w:spacing w:line="276" w:lineRule="auto"/>
        <w:rPr>
          <w:rFonts w:ascii="Arial" w:hAnsi="Arial" w:cs="Arial"/>
          <w:i/>
          <w:color w:val="000000"/>
          <w:sz w:val="20"/>
          <w:szCs w:val="20"/>
        </w:rPr>
      </w:pPr>
      <w:r w:rsidRPr="00025F45">
        <w:rPr>
          <w:rFonts w:ascii="Arial" w:hAnsi="Arial" w:cs="Arial"/>
          <w:i/>
          <w:color w:val="000000"/>
          <w:sz w:val="20"/>
          <w:szCs w:val="20"/>
        </w:rPr>
        <w:t xml:space="preserve">Partners </w:t>
      </w:r>
      <w:r w:rsidRPr="00025F45">
        <w:rPr>
          <w:rFonts w:ascii="Arial" w:hAnsi="Arial" w:cs="Arial"/>
          <w:i/>
          <w:sz w:val="20"/>
          <w:szCs w:val="20"/>
        </w:rPr>
        <w:t>and GFCS Member-States Representatives</w:t>
      </w:r>
      <w:r w:rsidR="005E5EA4" w:rsidRPr="00025F45">
        <w:rPr>
          <w:rFonts w:ascii="Arial" w:hAnsi="Arial" w:cs="Arial"/>
          <w:i/>
          <w:sz w:val="20"/>
          <w:szCs w:val="20"/>
        </w:rPr>
        <w:t>:</w:t>
      </w:r>
    </w:p>
    <w:p w14:paraId="4A9278A4" w14:textId="77777777" w:rsidR="00391864" w:rsidRPr="00025F45" w:rsidRDefault="00391864" w:rsidP="0083608B">
      <w:pPr>
        <w:numPr>
          <w:ilvl w:val="0"/>
          <w:numId w:val="9"/>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 xml:space="preserve">In what capacities have you been engaged in the GFCS? </w:t>
      </w:r>
    </w:p>
    <w:p w14:paraId="702B0A0F" w14:textId="77777777" w:rsidR="00391864" w:rsidRPr="00025F45" w:rsidRDefault="00391864" w:rsidP="0083608B">
      <w:pPr>
        <w:numPr>
          <w:ilvl w:val="0"/>
          <w:numId w:val="9"/>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How has the GFCS supported your work in climate services?</w:t>
      </w:r>
    </w:p>
    <w:p w14:paraId="017E721C" w14:textId="77777777" w:rsidR="00391864" w:rsidRPr="00025F45" w:rsidRDefault="00391864" w:rsidP="0083608B">
      <w:pPr>
        <w:numPr>
          <w:ilvl w:val="0"/>
          <w:numId w:val="9"/>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What aspects of the PAC process have been effective and why?</w:t>
      </w:r>
    </w:p>
    <w:p w14:paraId="79C89539" w14:textId="440348A9" w:rsidR="00391864" w:rsidRPr="00025F45" w:rsidRDefault="00391864" w:rsidP="0083608B">
      <w:pPr>
        <w:numPr>
          <w:ilvl w:val="0"/>
          <w:numId w:val="16"/>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Discuss partner influence in GFCS decisions; role of PAC; IBCS and role of PAC in it; evolution of PAC; who is engaged in PAC and who is not engaged and why.</w:t>
      </w:r>
    </w:p>
    <w:p w14:paraId="1F11A279" w14:textId="77777777" w:rsidR="00391864" w:rsidRPr="00025F45" w:rsidRDefault="00391864" w:rsidP="0083608B">
      <w:pPr>
        <w:numPr>
          <w:ilvl w:val="0"/>
          <w:numId w:val="9"/>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What aspects of the PAC process have been challenging and why?</w:t>
      </w:r>
    </w:p>
    <w:p w14:paraId="23AECDA3" w14:textId="0136B495" w:rsidR="00391864" w:rsidRPr="00025F45" w:rsidRDefault="00391864" w:rsidP="0083608B">
      <w:pPr>
        <w:pStyle w:val="ListParagraph"/>
        <w:numPr>
          <w:ilvl w:val="0"/>
          <w:numId w:val="17"/>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Discuss partner influence in GFCS decisions; role of PAC; IBCS and role of PAC in it; evolution of PAC, who is engaged in PAC and who is not engaged and why.</w:t>
      </w:r>
    </w:p>
    <w:p w14:paraId="0413992C" w14:textId="1CA916E3" w:rsidR="00391864" w:rsidRPr="00025F45" w:rsidRDefault="00391864" w:rsidP="0083608B">
      <w:pPr>
        <w:numPr>
          <w:ilvl w:val="0"/>
          <w:numId w:val="10"/>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How has the GFCS evolved?</w:t>
      </w:r>
    </w:p>
    <w:p w14:paraId="1DD2009D" w14:textId="1DDFB1BF" w:rsidR="00391864" w:rsidRPr="00025F45" w:rsidRDefault="00391864" w:rsidP="0083608B">
      <w:pPr>
        <w:numPr>
          <w:ilvl w:val="1"/>
          <w:numId w:val="18"/>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 xml:space="preserve">Discuss results of GFCS evolution; what has worked and not worked. </w:t>
      </w:r>
    </w:p>
    <w:p w14:paraId="1C6E52CA" w14:textId="77777777" w:rsidR="00391864" w:rsidRPr="00025F45" w:rsidRDefault="00391864" w:rsidP="0083608B">
      <w:pPr>
        <w:numPr>
          <w:ilvl w:val="0"/>
          <w:numId w:val="10"/>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 xml:space="preserve">How has the landscape of climate services changed since the GFCS was formed? </w:t>
      </w:r>
    </w:p>
    <w:p w14:paraId="4F6ADB5C" w14:textId="2CD3ADA1" w:rsidR="00391864" w:rsidRPr="00025F45" w:rsidRDefault="00391864" w:rsidP="0083608B">
      <w:pPr>
        <w:numPr>
          <w:ilvl w:val="2"/>
          <w:numId w:val="10"/>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 xml:space="preserve">Discuss </w:t>
      </w:r>
      <w:r w:rsidR="000E6E18" w:rsidRPr="00025F45">
        <w:rPr>
          <w:rFonts w:ascii="Arial" w:eastAsia="Times New Roman" w:hAnsi="Arial" w:cs="Arial"/>
          <w:color w:val="000000"/>
          <w:sz w:val="20"/>
          <w:szCs w:val="20"/>
        </w:rPr>
        <w:t>if</w:t>
      </w:r>
      <w:r w:rsidRPr="00025F45">
        <w:rPr>
          <w:rFonts w:ascii="Arial" w:eastAsia="Times New Roman" w:hAnsi="Arial" w:cs="Arial"/>
          <w:color w:val="000000"/>
          <w:sz w:val="20"/>
          <w:szCs w:val="20"/>
        </w:rPr>
        <w:t xml:space="preserve"> GFCS has kept up with this evolution and</w:t>
      </w:r>
      <w:r w:rsidR="000E6E18" w:rsidRPr="00025F45">
        <w:rPr>
          <w:rFonts w:ascii="Arial" w:eastAsia="Times New Roman" w:hAnsi="Arial" w:cs="Arial"/>
          <w:color w:val="000000"/>
          <w:sz w:val="20"/>
          <w:szCs w:val="20"/>
        </w:rPr>
        <w:t xml:space="preserve"> the</w:t>
      </w:r>
      <w:r w:rsidRPr="00025F45">
        <w:rPr>
          <w:rFonts w:ascii="Arial" w:eastAsia="Times New Roman" w:hAnsi="Arial" w:cs="Arial"/>
          <w:color w:val="000000"/>
          <w:sz w:val="20"/>
          <w:szCs w:val="20"/>
        </w:rPr>
        <w:t xml:space="preserve"> reasons it has or it has not.</w:t>
      </w:r>
    </w:p>
    <w:p w14:paraId="516E394E" w14:textId="77777777" w:rsidR="00391864" w:rsidRPr="00025F45" w:rsidRDefault="00391864" w:rsidP="0083608B">
      <w:pPr>
        <w:numPr>
          <w:ilvl w:val="0"/>
          <w:numId w:val="10"/>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What have been the successes of the GFCS?</w:t>
      </w:r>
    </w:p>
    <w:p w14:paraId="4BD701F8" w14:textId="619CB2C9" w:rsidR="00391864" w:rsidRPr="00025F45" w:rsidRDefault="00391864" w:rsidP="0083608B">
      <w:pPr>
        <w:numPr>
          <w:ilvl w:val="0"/>
          <w:numId w:val="11"/>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 xml:space="preserve">What elements of </w:t>
      </w:r>
      <w:r w:rsidR="00616A91" w:rsidRPr="00025F45">
        <w:rPr>
          <w:rFonts w:ascii="Arial" w:eastAsia="Times New Roman" w:hAnsi="Arial" w:cs="Arial"/>
          <w:color w:val="000000"/>
          <w:sz w:val="20"/>
          <w:szCs w:val="20"/>
        </w:rPr>
        <w:t xml:space="preserve">the GFCS could be improved and </w:t>
      </w:r>
      <w:r w:rsidRPr="00025F45">
        <w:rPr>
          <w:rFonts w:ascii="Arial" w:eastAsia="Times New Roman" w:hAnsi="Arial" w:cs="Arial"/>
          <w:color w:val="000000"/>
          <w:sz w:val="20"/>
          <w:szCs w:val="20"/>
        </w:rPr>
        <w:t>how could improvements be made?</w:t>
      </w:r>
    </w:p>
    <w:p w14:paraId="6F6601FA" w14:textId="16D1BDE2" w:rsidR="00391864" w:rsidRPr="00025F45" w:rsidRDefault="00391864" w:rsidP="0083608B">
      <w:pPr>
        <w:numPr>
          <w:ilvl w:val="1"/>
          <w:numId w:val="12"/>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Discuss the GFCS role in building regional and national capacities; communication</w:t>
      </w:r>
    </w:p>
    <w:p w14:paraId="3766C317" w14:textId="77777777" w:rsidR="00391864" w:rsidRPr="00025F45" w:rsidRDefault="00391864" w:rsidP="0083608B">
      <w:pPr>
        <w:numPr>
          <w:ilvl w:val="0"/>
          <w:numId w:val="12"/>
        </w:numPr>
        <w:spacing w:line="276" w:lineRule="auto"/>
        <w:rPr>
          <w:rFonts w:ascii="Arial" w:eastAsia="Times New Roman" w:hAnsi="Arial" w:cs="Arial"/>
          <w:color w:val="000000"/>
          <w:sz w:val="20"/>
          <w:szCs w:val="20"/>
        </w:rPr>
      </w:pPr>
      <w:r w:rsidRPr="00025F45">
        <w:rPr>
          <w:rFonts w:ascii="Arial" w:eastAsia="Times New Roman" w:hAnsi="Arial" w:cs="Arial"/>
          <w:color w:val="000000"/>
          <w:sz w:val="20"/>
          <w:szCs w:val="20"/>
        </w:rPr>
        <w:t>Discuss the role of the GFCS in effectively supporting climate services and the work of the interviewee and his/her organization.</w:t>
      </w:r>
    </w:p>
    <w:p w14:paraId="7C571927" w14:textId="77777777" w:rsidR="00391864" w:rsidRPr="00025F45" w:rsidRDefault="00391864" w:rsidP="0083608B">
      <w:pPr>
        <w:spacing w:line="276" w:lineRule="auto"/>
        <w:rPr>
          <w:rFonts w:ascii="Arial" w:eastAsia="Times New Roman" w:hAnsi="Arial" w:cs="Arial"/>
          <w:i/>
          <w:color w:val="000000"/>
          <w:sz w:val="20"/>
          <w:szCs w:val="20"/>
        </w:rPr>
      </w:pPr>
    </w:p>
    <w:p w14:paraId="4EADABC8" w14:textId="04B30D5A" w:rsidR="00391864" w:rsidRPr="00025F45" w:rsidRDefault="00391864" w:rsidP="0083608B">
      <w:pPr>
        <w:spacing w:line="276" w:lineRule="auto"/>
        <w:rPr>
          <w:rFonts w:ascii="Arial" w:hAnsi="Arial" w:cs="Arial"/>
          <w:i/>
          <w:sz w:val="20"/>
          <w:szCs w:val="20"/>
        </w:rPr>
      </w:pPr>
      <w:r w:rsidRPr="00025F45">
        <w:rPr>
          <w:rFonts w:ascii="Arial" w:hAnsi="Arial" w:cs="Arial"/>
          <w:i/>
          <w:sz w:val="20"/>
          <w:szCs w:val="20"/>
        </w:rPr>
        <w:t>WMO Representatives</w:t>
      </w:r>
      <w:r w:rsidR="005E5EA4" w:rsidRPr="00025F45">
        <w:rPr>
          <w:rFonts w:ascii="Arial" w:hAnsi="Arial" w:cs="Arial"/>
          <w:i/>
          <w:sz w:val="20"/>
          <w:szCs w:val="20"/>
        </w:rPr>
        <w:t>:</w:t>
      </w:r>
    </w:p>
    <w:p w14:paraId="77A40067" w14:textId="77777777" w:rsidR="00391864" w:rsidRPr="00025F45" w:rsidRDefault="00391864" w:rsidP="0083608B">
      <w:pPr>
        <w:pStyle w:val="ListParagraph"/>
        <w:numPr>
          <w:ilvl w:val="0"/>
          <w:numId w:val="13"/>
        </w:numPr>
        <w:spacing w:line="276" w:lineRule="auto"/>
        <w:rPr>
          <w:rFonts w:ascii="Arial" w:hAnsi="Arial" w:cs="Arial"/>
          <w:color w:val="000000" w:themeColor="text1"/>
          <w:sz w:val="20"/>
          <w:szCs w:val="20"/>
        </w:rPr>
      </w:pPr>
      <w:r w:rsidRPr="00025F45">
        <w:rPr>
          <w:rFonts w:ascii="Arial" w:hAnsi="Arial" w:cs="Arial"/>
          <w:color w:val="000000" w:themeColor="text1"/>
          <w:sz w:val="20"/>
          <w:szCs w:val="20"/>
        </w:rPr>
        <w:t>How do you interact with the GFCS?</w:t>
      </w:r>
    </w:p>
    <w:p w14:paraId="69B06D12" w14:textId="7B950AA0" w:rsidR="00391864" w:rsidRPr="00025F45" w:rsidRDefault="00391864" w:rsidP="0083608B">
      <w:pPr>
        <w:pStyle w:val="ListParagraph"/>
        <w:numPr>
          <w:ilvl w:val="0"/>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 xml:space="preserve">What changes have you observed over time? </w:t>
      </w:r>
    </w:p>
    <w:p w14:paraId="30553CE8" w14:textId="77777777" w:rsidR="00391864" w:rsidRPr="00025F45" w:rsidRDefault="00391864" w:rsidP="0083608B">
      <w:pPr>
        <w:pStyle w:val="ListParagraph"/>
        <w:numPr>
          <w:ilvl w:val="1"/>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Discuss governance, leadership, impacts and sustainability</w:t>
      </w:r>
    </w:p>
    <w:p w14:paraId="510E634D" w14:textId="50A6EDC7" w:rsidR="00391864" w:rsidRPr="00025F45" w:rsidRDefault="00391864" w:rsidP="0083608B">
      <w:pPr>
        <w:pStyle w:val="ListParagraph"/>
        <w:numPr>
          <w:ilvl w:val="0"/>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How do you view the GFCS?</w:t>
      </w:r>
      <w:r w:rsidR="00AE700C" w:rsidRPr="00025F45">
        <w:rPr>
          <w:rFonts w:ascii="Arial" w:hAnsi="Arial" w:cs="Arial"/>
          <w:color w:val="000000" w:themeColor="text1"/>
          <w:sz w:val="20"/>
          <w:szCs w:val="20"/>
        </w:rPr>
        <w:t xml:space="preserve"> </w:t>
      </w:r>
    </w:p>
    <w:p w14:paraId="300464B4" w14:textId="77777777" w:rsidR="00391864" w:rsidRPr="00025F45" w:rsidRDefault="00391864" w:rsidP="0083608B">
      <w:pPr>
        <w:pStyle w:val="ListParagraph"/>
        <w:numPr>
          <w:ilvl w:val="0"/>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What value does the GFCS bring to the WMO?</w:t>
      </w:r>
    </w:p>
    <w:p w14:paraId="33981E2A" w14:textId="77777777" w:rsidR="00391864" w:rsidRPr="00025F45" w:rsidRDefault="00391864" w:rsidP="0083608B">
      <w:pPr>
        <w:pStyle w:val="ListParagraph"/>
        <w:numPr>
          <w:ilvl w:val="0"/>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How does the GFCS benefit from being housed in the WMO?</w:t>
      </w:r>
    </w:p>
    <w:p w14:paraId="6DCA03C0" w14:textId="77777777" w:rsidR="00391864" w:rsidRPr="00025F45" w:rsidRDefault="00391864" w:rsidP="0083608B">
      <w:pPr>
        <w:pStyle w:val="ListParagraph"/>
        <w:numPr>
          <w:ilvl w:val="0"/>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What do you see as the future of the GFCS?</w:t>
      </w:r>
    </w:p>
    <w:p w14:paraId="415B2F38" w14:textId="286B2716" w:rsidR="00391864" w:rsidRPr="00025F45" w:rsidRDefault="00391864" w:rsidP="0083608B">
      <w:pPr>
        <w:pStyle w:val="ListParagraph"/>
        <w:numPr>
          <w:ilvl w:val="0"/>
          <w:numId w:val="13"/>
        </w:numPr>
        <w:spacing w:before="100" w:beforeAutospacing="1" w:after="100" w:afterAutospacing="1" w:line="276" w:lineRule="auto"/>
        <w:rPr>
          <w:rFonts w:ascii="Arial" w:hAnsi="Arial" w:cs="Arial"/>
          <w:color w:val="000000" w:themeColor="text1"/>
          <w:sz w:val="20"/>
          <w:szCs w:val="20"/>
        </w:rPr>
      </w:pPr>
      <w:r w:rsidRPr="00025F45">
        <w:rPr>
          <w:rFonts w:ascii="Arial" w:hAnsi="Arial" w:cs="Arial"/>
          <w:color w:val="000000" w:themeColor="text1"/>
          <w:sz w:val="20"/>
          <w:szCs w:val="20"/>
        </w:rPr>
        <w:t>What recommendations or changes you would propose to how the GFCS functions?</w:t>
      </w:r>
    </w:p>
    <w:p w14:paraId="622F474A" w14:textId="6413ED24" w:rsidR="00391864" w:rsidRPr="00025F45" w:rsidRDefault="00391864" w:rsidP="0083608B">
      <w:pPr>
        <w:spacing w:line="276" w:lineRule="auto"/>
        <w:rPr>
          <w:rFonts w:ascii="Arial" w:eastAsia="Times New Roman" w:hAnsi="Arial" w:cs="Arial"/>
          <w:i/>
          <w:sz w:val="20"/>
          <w:szCs w:val="20"/>
        </w:rPr>
      </w:pPr>
      <w:r w:rsidRPr="00025F45">
        <w:rPr>
          <w:rFonts w:ascii="Arial" w:hAnsi="Arial" w:cs="Arial"/>
          <w:i/>
          <w:sz w:val="20"/>
          <w:szCs w:val="20"/>
        </w:rPr>
        <w:t>GFCS Office Personnel</w:t>
      </w:r>
      <w:r w:rsidR="005E5EA4" w:rsidRPr="00025F45">
        <w:rPr>
          <w:rFonts w:ascii="Arial" w:hAnsi="Arial" w:cs="Arial"/>
          <w:i/>
          <w:sz w:val="20"/>
          <w:szCs w:val="20"/>
        </w:rPr>
        <w:t>:</w:t>
      </w:r>
    </w:p>
    <w:p w14:paraId="4ACEDAD1" w14:textId="77777777" w:rsidR="00391864" w:rsidRPr="00025F45" w:rsidRDefault="00391864" w:rsidP="0083608B">
      <w:pPr>
        <w:pStyle w:val="ListParagraph"/>
        <w:numPr>
          <w:ilvl w:val="0"/>
          <w:numId w:val="14"/>
        </w:numPr>
        <w:spacing w:line="276" w:lineRule="auto"/>
        <w:rPr>
          <w:rFonts w:ascii="Arial" w:eastAsia="Times New Roman" w:hAnsi="Arial" w:cs="Arial"/>
          <w:sz w:val="20"/>
          <w:szCs w:val="20"/>
        </w:rPr>
      </w:pPr>
      <w:r w:rsidRPr="00025F45">
        <w:rPr>
          <w:rFonts w:ascii="Arial" w:eastAsia="Times New Roman" w:hAnsi="Arial" w:cs="Arial"/>
          <w:sz w:val="20"/>
          <w:szCs w:val="20"/>
        </w:rPr>
        <w:t>What is the role of the GFCS office and how it has evolved over time?</w:t>
      </w:r>
    </w:p>
    <w:p w14:paraId="7CAD6435" w14:textId="77777777" w:rsidR="00391864" w:rsidRPr="00025F45" w:rsidRDefault="00391864" w:rsidP="0083608B">
      <w:pPr>
        <w:pStyle w:val="ListParagraph"/>
        <w:numPr>
          <w:ilvl w:val="0"/>
          <w:numId w:val="14"/>
        </w:numPr>
        <w:spacing w:after="240" w:line="276" w:lineRule="auto"/>
        <w:rPr>
          <w:rFonts w:ascii="Arial" w:hAnsi="Arial" w:cs="Arial"/>
          <w:sz w:val="20"/>
          <w:szCs w:val="20"/>
        </w:rPr>
      </w:pPr>
      <w:r w:rsidRPr="00025F45">
        <w:rPr>
          <w:rFonts w:ascii="Arial" w:hAnsi="Arial" w:cs="Arial"/>
          <w:sz w:val="20"/>
          <w:szCs w:val="20"/>
        </w:rPr>
        <w:t>What has the Framework accomplished; what is the value of the GFCS?</w:t>
      </w:r>
    </w:p>
    <w:p w14:paraId="22EA2EC1" w14:textId="77777777" w:rsidR="00391864" w:rsidRPr="00025F45" w:rsidRDefault="00391864" w:rsidP="0083608B">
      <w:pPr>
        <w:pStyle w:val="ListParagraph"/>
        <w:numPr>
          <w:ilvl w:val="0"/>
          <w:numId w:val="14"/>
        </w:numPr>
        <w:shd w:val="clear" w:color="auto" w:fill="FFFFFF"/>
        <w:spacing w:line="276" w:lineRule="auto"/>
        <w:rPr>
          <w:rFonts w:ascii="Arial" w:eastAsia="Times New Roman" w:hAnsi="Arial" w:cs="Arial"/>
          <w:sz w:val="20"/>
          <w:szCs w:val="20"/>
        </w:rPr>
      </w:pPr>
      <w:r w:rsidRPr="00025F45">
        <w:rPr>
          <w:rFonts w:ascii="Arial" w:eastAsia="Times New Roman" w:hAnsi="Arial" w:cs="Arial"/>
          <w:sz w:val="20"/>
          <w:szCs w:val="20"/>
        </w:rPr>
        <w:t>In what ways has the GFCS's activities and mission changed from its initial design, either by including more elements, or by deciding not to do others? </w:t>
      </w:r>
    </w:p>
    <w:p w14:paraId="0D10725D" w14:textId="77777777" w:rsidR="00391864" w:rsidRPr="00025F45" w:rsidRDefault="00391864" w:rsidP="0083608B">
      <w:pPr>
        <w:pStyle w:val="ListParagraph"/>
        <w:numPr>
          <w:ilvl w:val="0"/>
          <w:numId w:val="14"/>
        </w:numPr>
        <w:shd w:val="clear" w:color="auto" w:fill="FFFFFF"/>
        <w:spacing w:line="276" w:lineRule="auto"/>
        <w:rPr>
          <w:rFonts w:ascii="Arial" w:eastAsia="Times New Roman" w:hAnsi="Arial" w:cs="Arial"/>
          <w:sz w:val="20"/>
          <w:szCs w:val="20"/>
        </w:rPr>
      </w:pPr>
      <w:r w:rsidRPr="00025F45">
        <w:rPr>
          <w:rFonts w:ascii="Arial" w:eastAsia="Times New Roman" w:hAnsi="Arial" w:cs="Arial"/>
          <w:sz w:val="20"/>
          <w:szCs w:val="20"/>
        </w:rPr>
        <w:t xml:space="preserve">What was the process for selecting the demonstration projects? </w:t>
      </w:r>
    </w:p>
    <w:p w14:paraId="5F201172" w14:textId="77777777" w:rsidR="00391864" w:rsidRPr="00025F45" w:rsidRDefault="00391864" w:rsidP="0083608B">
      <w:pPr>
        <w:pStyle w:val="ListParagraph"/>
        <w:numPr>
          <w:ilvl w:val="0"/>
          <w:numId w:val="14"/>
        </w:numPr>
        <w:spacing w:line="276" w:lineRule="auto"/>
        <w:rPr>
          <w:rFonts w:ascii="Arial" w:eastAsia="Times New Roman" w:hAnsi="Arial" w:cs="Arial"/>
          <w:sz w:val="20"/>
          <w:szCs w:val="20"/>
        </w:rPr>
      </w:pPr>
      <w:r w:rsidRPr="00025F45">
        <w:rPr>
          <w:rFonts w:ascii="Arial" w:eastAsia="Times New Roman" w:hAnsi="Arial" w:cs="Arial"/>
          <w:sz w:val="20"/>
          <w:szCs w:val="20"/>
        </w:rPr>
        <w:t>How does the GFCS engage the partners (and discuss governance more broadly)?</w:t>
      </w:r>
    </w:p>
    <w:p w14:paraId="76FD7806" w14:textId="2188B9E6" w:rsidR="00391864" w:rsidRPr="00025F45" w:rsidRDefault="00391864" w:rsidP="0083608B">
      <w:pPr>
        <w:pStyle w:val="ListParagraph"/>
        <w:numPr>
          <w:ilvl w:val="1"/>
          <w:numId w:val="14"/>
        </w:numPr>
        <w:spacing w:after="240" w:line="276" w:lineRule="auto"/>
        <w:rPr>
          <w:rFonts w:ascii="Arial" w:eastAsia="Times New Roman" w:hAnsi="Arial" w:cs="Arial"/>
          <w:sz w:val="20"/>
          <w:szCs w:val="20"/>
        </w:rPr>
      </w:pPr>
      <w:r w:rsidRPr="00025F45">
        <w:rPr>
          <w:rFonts w:ascii="Arial" w:eastAsia="Times New Roman" w:hAnsi="Arial" w:cs="Arial"/>
          <w:sz w:val="20"/>
          <w:szCs w:val="20"/>
        </w:rPr>
        <w:t xml:space="preserve">Discuss aspects of the PAC process that have been effective and challenging; </w:t>
      </w:r>
      <w:r w:rsidRPr="00025F45">
        <w:rPr>
          <w:rFonts w:ascii="Arial" w:hAnsi="Arial" w:cs="Arial"/>
          <w:sz w:val="20"/>
          <w:szCs w:val="20"/>
        </w:rPr>
        <w:t>how the IBCS, the Management Committee, and the PAC work together; the level of engagement of partners and whether that has been sufficient to meet GFCS goals;</w:t>
      </w:r>
      <w:r w:rsidRPr="00025F45">
        <w:rPr>
          <w:rFonts w:ascii="Arial" w:eastAsia="Times New Roman" w:hAnsi="Arial" w:cs="Arial"/>
          <w:sz w:val="20"/>
          <w:szCs w:val="20"/>
        </w:rPr>
        <w:t xml:space="preserve"> early successes; and ways in which engagement process can be enhanced.</w:t>
      </w:r>
    </w:p>
    <w:p w14:paraId="74F26CD9" w14:textId="77777777" w:rsidR="00391864" w:rsidRPr="00025F45" w:rsidRDefault="00391864" w:rsidP="0083608B">
      <w:pPr>
        <w:pStyle w:val="ListParagraph"/>
        <w:numPr>
          <w:ilvl w:val="0"/>
          <w:numId w:val="14"/>
        </w:numPr>
        <w:spacing w:line="276" w:lineRule="auto"/>
        <w:rPr>
          <w:rFonts w:ascii="Arial" w:eastAsia="Times New Roman" w:hAnsi="Arial" w:cs="Arial"/>
          <w:sz w:val="20"/>
          <w:szCs w:val="20"/>
        </w:rPr>
      </w:pPr>
      <w:r w:rsidRPr="00025F45">
        <w:rPr>
          <w:rFonts w:ascii="Arial" w:eastAsia="Times New Roman" w:hAnsi="Arial" w:cs="Arial"/>
          <w:sz w:val="20"/>
          <w:szCs w:val="20"/>
        </w:rPr>
        <w:t>How does the GFCS communicate with its network; how can communication be improved?</w:t>
      </w:r>
    </w:p>
    <w:p w14:paraId="1346A59D" w14:textId="77777777" w:rsidR="00391864" w:rsidRPr="00025F45" w:rsidRDefault="00391864" w:rsidP="0083608B">
      <w:pPr>
        <w:spacing w:line="276" w:lineRule="auto"/>
        <w:rPr>
          <w:rFonts w:ascii="Arial" w:hAnsi="Arial" w:cs="Arial"/>
          <w:sz w:val="20"/>
          <w:szCs w:val="20"/>
        </w:rPr>
      </w:pPr>
    </w:p>
    <w:p w14:paraId="7DF24D51" w14:textId="77777777" w:rsidR="000E6E18" w:rsidRPr="00025F45" w:rsidRDefault="00391864" w:rsidP="0083608B">
      <w:pPr>
        <w:spacing w:line="276" w:lineRule="auto"/>
        <w:rPr>
          <w:rFonts w:ascii="Arial" w:hAnsi="Arial" w:cs="Arial"/>
          <w:i/>
          <w:sz w:val="20"/>
          <w:szCs w:val="20"/>
        </w:rPr>
      </w:pPr>
      <w:r w:rsidRPr="00025F45">
        <w:rPr>
          <w:rFonts w:ascii="Arial" w:hAnsi="Arial" w:cs="Arial"/>
          <w:i/>
          <w:sz w:val="20"/>
          <w:szCs w:val="20"/>
        </w:rPr>
        <w:t>GFCS Collaborators at National and Regional Levels</w:t>
      </w:r>
      <w:r w:rsidR="005E5EA4" w:rsidRPr="00025F45">
        <w:rPr>
          <w:rFonts w:ascii="Arial" w:hAnsi="Arial" w:cs="Arial"/>
          <w:i/>
          <w:sz w:val="20"/>
          <w:szCs w:val="20"/>
        </w:rPr>
        <w:t>:</w:t>
      </w:r>
      <w:r w:rsidRPr="00025F45">
        <w:rPr>
          <w:rFonts w:ascii="Arial" w:hAnsi="Arial" w:cs="Arial"/>
          <w:i/>
          <w:sz w:val="20"/>
          <w:szCs w:val="20"/>
        </w:rPr>
        <w:t xml:space="preserve"> </w:t>
      </w:r>
    </w:p>
    <w:p w14:paraId="3AF4C874" w14:textId="538D1D4D" w:rsidR="00391864" w:rsidRPr="00025F45" w:rsidRDefault="00391864" w:rsidP="0083608B">
      <w:pPr>
        <w:pStyle w:val="ListParagraph"/>
        <w:numPr>
          <w:ilvl w:val="0"/>
          <w:numId w:val="23"/>
        </w:numPr>
        <w:spacing w:line="276" w:lineRule="auto"/>
        <w:rPr>
          <w:rFonts w:ascii="Arial" w:eastAsiaTheme="majorEastAsia" w:hAnsi="Arial" w:cs="Arial"/>
          <w:bCs/>
          <w:color w:val="1F3763" w:themeColor="accent1" w:themeShade="7F"/>
          <w:sz w:val="20"/>
          <w:szCs w:val="20"/>
        </w:rPr>
      </w:pPr>
      <w:r w:rsidRPr="00025F45">
        <w:rPr>
          <w:rFonts w:ascii="Arial" w:hAnsi="Arial" w:cs="Arial"/>
          <w:bCs/>
          <w:sz w:val="20"/>
          <w:szCs w:val="20"/>
        </w:rPr>
        <w:t>How have National Frameworks for Climate Services engaged national and regional partners, stakeholders, and users engage?</w:t>
      </w:r>
    </w:p>
    <w:p w14:paraId="12AE8EC2" w14:textId="6741085D" w:rsidR="00391864" w:rsidRPr="00025F45" w:rsidRDefault="00391864" w:rsidP="0083608B">
      <w:pPr>
        <w:pStyle w:val="ListParagraph"/>
        <w:keepNext/>
        <w:keepLines/>
        <w:numPr>
          <w:ilvl w:val="1"/>
          <w:numId w:val="15"/>
        </w:numPr>
        <w:spacing w:after="60" w:line="276" w:lineRule="auto"/>
        <w:outlineLvl w:val="8"/>
        <w:rPr>
          <w:rFonts w:ascii="Arial" w:eastAsiaTheme="majorEastAsia" w:hAnsi="Arial" w:cs="Arial"/>
          <w:bCs/>
          <w:color w:val="1F3763" w:themeColor="accent1" w:themeShade="7F"/>
          <w:sz w:val="20"/>
          <w:szCs w:val="20"/>
        </w:rPr>
      </w:pPr>
      <w:r w:rsidRPr="00025F45">
        <w:rPr>
          <w:rFonts w:ascii="Arial" w:hAnsi="Arial" w:cs="Arial"/>
          <w:color w:val="000000"/>
          <w:sz w:val="20"/>
          <w:szCs w:val="20"/>
          <w:lang w:eastAsia="en-US"/>
        </w:rPr>
        <w:lastRenderedPageBreak/>
        <w:t xml:space="preserve">Discuss impact; accomplishments; challenges; ways to improve; </w:t>
      </w:r>
      <w:r w:rsidRPr="00025F45">
        <w:rPr>
          <w:rFonts w:ascii="Arial" w:hAnsi="Arial" w:cs="Arial"/>
          <w:iCs/>
          <w:color w:val="000000"/>
          <w:sz w:val="20"/>
          <w:szCs w:val="20"/>
          <w:lang w:eastAsia="en-US"/>
        </w:rPr>
        <w:t xml:space="preserve">national action plans for climate services; role of regional GFCS coordinator; </w:t>
      </w:r>
      <w:r w:rsidR="005E5EA4" w:rsidRPr="00025F45">
        <w:rPr>
          <w:rFonts w:ascii="Arial" w:hAnsi="Arial" w:cs="Arial"/>
          <w:iCs/>
          <w:color w:val="000000"/>
          <w:sz w:val="20"/>
          <w:szCs w:val="20"/>
          <w:lang w:eastAsia="en-US"/>
        </w:rPr>
        <w:t>contributions to Intended Nationally Determined Concentrations a</w:t>
      </w:r>
      <w:r w:rsidRPr="00025F45">
        <w:rPr>
          <w:rFonts w:ascii="Arial" w:hAnsi="Arial" w:cs="Arial"/>
          <w:iCs/>
          <w:color w:val="000000"/>
          <w:sz w:val="20"/>
          <w:szCs w:val="20"/>
          <w:lang w:eastAsia="en-US"/>
        </w:rPr>
        <w:t>nd other national development plans</w:t>
      </w:r>
    </w:p>
    <w:p w14:paraId="4DA76B8A" w14:textId="56DF93B5" w:rsidR="00391864" w:rsidRPr="00025F45" w:rsidRDefault="00391864" w:rsidP="0083608B">
      <w:pPr>
        <w:pStyle w:val="ListParagraph"/>
        <w:keepNext/>
        <w:keepLines/>
        <w:numPr>
          <w:ilvl w:val="0"/>
          <w:numId w:val="15"/>
        </w:numPr>
        <w:spacing w:after="60" w:line="276" w:lineRule="auto"/>
        <w:outlineLvl w:val="8"/>
        <w:rPr>
          <w:rFonts w:ascii="Arial" w:eastAsiaTheme="majorEastAsia" w:hAnsi="Arial" w:cs="Arial"/>
          <w:bCs/>
          <w:color w:val="1F3763" w:themeColor="accent1" w:themeShade="7F"/>
          <w:sz w:val="20"/>
          <w:szCs w:val="20"/>
        </w:rPr>
      </w:pPr>
      <w:r w:rsidRPr="00025F45">
        <w:rPr>
          <w:rFonts w:ascii="Arial" w:hAnsi="Arial" w:cs="Arial"/>
          <w:iCs/>
          <w:color w:val="000000"/>
          <w:sz w:val="20"/>
          <w:szCs w:val="20"/>
          <w:lang w:eastAsia="en-US"/>
        </w:rPr>
        <w:t xml:space="preserve">How have GFCS projects </w:t>
      </w:r>
      <w:r w:rsidRPr="00025F45">
        <w:rPr>
          <w:rFonts w:ascii="Arial" w:hAnsi="Arial" w:cs="Arial"/>
          <w:bCs/>
          <w:sz w:val="20"/>
          <w:szCs w:val="20"/>
        </w:rPr>
        <w:t>engaged national and regional partners, stakeholders, and users?</w:t>
      </w:r>
    </w:p>
    <w:p w14:paraId="278C9D7A" w14:textId="3EA02F79" w:rsidR="00391864" w:rsidRPr="00025F45" w:rsidRDefault="00391864" w:rsidP="0083608B">
      <w:pPr>
        <w:pStyle w:val="ListParagraph"/>
        <w:keepNext/>
        <w:keepLines/>
        <w:numPr>
          <w:ilvl w:val="1"/>
          <w:numId w:val="15"/>
        </w:numPr>
        <w:spacing w:after="60" w:line="276" w:lineRule="auto"/>
        <w:outlineLvl w:val="8"/>
        <w:rPr>
          <w:rFonts w:ascii="Arial" w:hAnsi="Arial" w:cs="Arial"/>
          <w:iCs/>
          <w:color w:val="000000"/>
          <w:sz w:val="20"/>
          <w:szCs w:val="20"/>
          <w:lang w:eastAsia="en-US"/>
        </w:rPr>
      </w:pPr>
      <w:r w:rsidRPr="00025F45">
        <w:rPr>
          <w:rFonts w:ascii="Arial" w:eastAsiaTheme="majorEastAsia" w:hAnsi="Arial" w:cs="Arial"/>
          <w:bCs/>
          <w:color w:val="1F3763" w:themeColor="accent1" w:themeShade="7F"/>
          <w:sz w:val="20"/>
          <w:szCs w:val="20"/>
        </w:rPr>
        <w:t>Discuss accomplishments</w:t>
      </w:r>
      <w:r w:rsidR="005E5EA4" w:rsidRPr="00025F45">
        <w:rPr>
          <w:rFonts w:ascii="Arial" w:eastAsiaTheme="majorEastAsia" w:hAnsi="Arial" w:cs="Arial"/>
          <w:bCs/>
          <w:color w:val="1F3763" w:themeColor="accent1" w:themeShade="7F"/>
          <w:sz w:val="20"/>
          <w:szCs w:val="20"/>
        </w:rPr>
        <w:t xml:space="preserve">; </w:t>
      </w:r>
      <w:r w:rsidRPr="00025F45">
        <w:rPr>
          <w:rFonts w:ascii="Arial" w:hAnsi="Arial" w:cs="Arial"/>
          <w:iCs/>
          <w:color w:val="000000"/>
          <w:sz w:val="20"/>
          <w:szCs w:val="20"/>
          <w:lang w:eastAsia="en-US"/>
        </w:rPr>
        <w:t>challenges</w:t>
      </w:r>
      <w:r w:rsidR="005E5EA4" w:rsidRPr="00025F45">
        <w:rPr>
          <w:rFonts w:ascii="Arial" w:hAnsi="Arial" w:cs="Arial"/>
          <w:iCs/>
          <w:color w:val="000000"/>
          <w:sz w:val="20"/>
          <w:szCs w:val="20"/>
          <w:lang w:eastAsia="en-US"/>
        </w:rPr>
        <w:t xml:space="preserve">; </w:t>
      </w:r>
      <w:r w:rsidRPr="00025F45">
        <w:rPr>
          <w:rFonts w:ascii="Arial" w:hAnsi="Arial" w:cs="Arial"/>
          <w:iCs/>
          <w:color w:val="000000"/>
          <w:sz w:val="20"/>
          <w:szCs w:val="20"/>
          <w:lang w:eastAsia="en-US"/>
        </w:rPr>
        <w:t>competing interests between the global, regional and national interests</w:t>
      </w:r>
      <w:r w:rsidR="005E5EA4" w:rsidRPr="00025F45">
        <w:rPr>
          <w:rFonts w:ascii="Arial" w:hAnsi="Arial" w:cs="Arial"/>
          <w:iCs/>
          <w:color w:val="000000"/>
          <w:sz w:val="20"/>
          <w:szCs w:val="20"/>
          <w:lang w:eastAsia="en-US"/>
        </w:rPr>
        <w:t xml:space="preserve">; </w:t>
      </w:r>
      <w:r w:rsidRPr="00025F45">
        <w:rPr>
          <w:rFonts w:ascii="Arial" w:hAnsi="Arial" w:cs="Arial"/>
          <w:iCs/>
          <w:color w:val="000000"/>
          <w:sz w:val="20"/>
          <w:szCs w:val="20"/>
          <w:lang w:eastAsia="en-US"/>
        </w:rPr>
        <w:t>opportunities for GFCS office do to enhance benefits</w:t>
      </w:r>
      <w:r w:rsidR="005E5EA4" w:rsidRPr="00025F45">
        <w:rPr>
          <w:rFonts w:ascii="Arial" w:hAnsi="Arial" w:cs="Arial"/>
          <w:iCs/>
          <w:color w:val="000000"/>
          <w:sz w:val="20"/>
          <w:szCs w:val="20"/>
          <w:lang w:eastAsia="en-US"/>
        </w:rPr>
        <w:t xml:space="preserve">; </w:t>
      </w:r>
      <w:r w:rsidRPr="00025F45">
        <w:rPr>
          <w:rFonts w:ascii="Arial" w:hAnsi="Arial" w:cs="Arial"/>
          <w:iCs/>
          <w:color w:val="000000"/>
          <w:sz w:val="20"/>
          <w:szCs w:val="20"/>
          <w:lang w:eastAsia="en-US"/>
        </w:rPr>
        <w:t>role of regional GFCS coordinator</w:t>
      </w:r>
    </w:p>
    <w:p w14:paraId="588215A7" w14:textId="77777777" w:rsidR="00391864" w:rsidRPr="00025F45" w:rsidRDefault="00391864" w:rsidP="0083608B">
      <w:pPr>
        <w:pStyle w:val="ListParagraph"/>
        <w:numPr>
          <w:ilvl w:val="0"/>
          <w:numId w:val="15"/>
        </w:numPr>
        <w:spacing w:before="100" w:beforeAutospacing="1" w:after="100" w:afterAutospacing="1" w:line="276" w:lineRule="auto"/>
        <w:rPr>
          <w:rFonts w:ascii="Arial" w:hAnsi="Arial" w:cs="Arial"/>
          <w:color w:val="000000"/>
          <w:sz w:val="20"/>
          <w:szCs w:val="20"/>
          <w:lang w:eastAsia="en-US"/>
        </w:rPr>
      </w:pPr>
      <w:r w:rsidRPr="00025F45">
        <w:rPr>
          <w:rFonts w:ascii="Arial" w:hAnsi="Arial" w:cs="Arial"/>
          <w:color w:val="000000"/>
          <w:sz w:val="20"/>
          <w:szCs w:val="20"/>
          <w:lang w:eastAsia="en-US"/>
        </w:rPr>
        <w:t>Are their gaps in climate services at the regional and the national levels?</w:t>
      </w:r>
    </w:p>
    <w:p w14:paraId="11859AB0" w14:textId="77777777" w:rsidR="00391864" w:rsidRPr="00025F45" w:rsidRDefault="00391864" w:rsidP="0083608B">
      <w:pPr>
        <w:pStyle w:val="ListParagraph"/>
        <w:numPr>
          <w:ilvl w:val="0"/>
          <w:numId w:val="15"/>
        </w:numPr>
        <w:spacing w:before="100" w:beforeAutospacing="1" w:after="100" w:afterAutospacing="1" w:line="276" w:lineRule="auto"/>
        <w:rPr>
          <w:rFonts w:ascii="Arial" w:hAnsi="Arial" w:cs="Arial"/>
          <w:color w:val="000000"/>
          <w:sz w:val="20"/>
          <w:szCs w:val="20"/>
          <w:lang w:eastAsia="en-US"/>
        </w:rPr>
      </w:pPr>
      <w:r w:rsidRPr="00025F45">
        <w:rPr>
          <w:rFonts w:ascii="Arial" w:hAnsi="Arial" w:cs="Arial"/>
          <w:color w:val="000000"/>
          <w:sz w:val="20"/>
          <w:szCs w:val="20"/>
          <w:lang w:eastAsia="en-US"/>
        </w:rPr>
        <w:t xml:space="preserve">How does interaction between users and providers occur? </w:t>
      </w:r>
    </w:p>
    <w:p w14:paraId="259E01D0" w14:textId="77777777" w:rsidR="00391864" w:rsidRPr="00025F45" w:rsidRDefault="00391864" w:rsidP="0083608B">
      <w:pPr>
        <w:pStyle w:val="ListParagraph"/>
        <w:spacing w:line="276" w:lineRule="auto"/>
        <w:rPr>
          <w:rFonts w:ascii="Arial" w:hAnsi="Arial" w:cs="Arial"/>
          <w:sz w:val="20"/>
          <w:szCs w:val="20"/>
        </w:rPr>
      </w:pPr>
    </w:p>
    <w:p w14:paraId="72D824D0" w14:textId="77777777" w:rsidR="005E5EA4" w:rsidRPr="00025F45" w:rsidRDefault="005E5EA4" w:rsidP="0083608B">
      <w:pPr>
        <w:spacing w:line="276" w:lineRule="auto"/>
        <w:rPr>
          <w:rFonts w:ascii="Arial" w:eastAsia="Calibri" w:hAnsi="Arial" w:cs="Arial"/>
          <w:b/>
          <w:color w:val="000000" w:themeColor="text1"/>
          <w:sz w:val="20"/>
          <w:szCs w:val="20"/>
          <w:lang w:eastAsia="zh-CN"/>
        </w:rPr>
      </w:pPr>
      <w:r w:rsidRPr="00025F45">
        <w:rPr>
          <w:rFonts w:ascii="Arial" w:eastAsia="Calibri" w:hAnsi="Arial" w:cs="Arial"/>
          <w:sz w:val="20"/>
          <w:szCs w:val="20"/>
        </w:rPr>
        <w:br w:type="page"/>
      </w:r>
    </w:p>
    <w:p w14:paraId="195F33E3" w14:textId="7A32BC3E" w:rsidR="00FE70F4" w:rsidRPr="00025F45" w:rsidRDefault="00BE6DB6" w:rsidP="0083608B">
      <w:pPr>
        <w:pStyle w:val="GFCSH2"/>
        <w:spacing w:line="276" w:lineRule="auto"/>
      </w:pPr>
      <w:bookmarkStart w:id="39" w:name="_Toc492020480"/>
      <w:r w:rsidRPr="00025F45">
        <w:lastRenderedPageBreak/>
        <w:t>Annex 3</w:t>
      </w:r>
      <w:r w:rsidR="005E5EA4" w:rsidRPr="00025F45">
        <w:t xml:space="preserve">. </w:t>
      </w:r>
      <w:r w:rsidR="00FE70F4" w:rsidRPr="00025F45">
        <w:t>Online Survey</w:t>
      </w:r>
      <w:bookmarkEnd w:id="39"/>
    </w:p>
    <w:p w14:paraId="28C1F9AB" w14:textId="77777777" w:rsidR="00FE70F4" w:rsidRPr="00025F45" w:rsidRDefault="00FE70F4" w:rsidP="0083608B">
      <w:pPr>
        <w:spacing w:line="276" w:lineRule="auto"/>
        <w:rPr>
          <w:rFonts w:ascii="Arial" w:hAnsi="Arial" w:cs="Arial"/>
          <w:sz w:val="20"/>
          <w:szCs w:val="20"/>
        </w:rPr>
      </w:pPr>
    </w:p>
    <w:p w14:paraId="25553DD1" w14:textId="2088D0B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 xml:space="preserve">Q0 </w:t>
      </w:r>
      <w:r w:rsidRPr="00025F45">
        <w:rPr>
          <w:rFonts w:ascii="Arial" w:hAnsi="Arial" w:cs="Arial"/>
          <w:sz w:val="20"/>
          <w:szCs w:val="20"/>
        </w:rPr>
        <w:t>The University of Arizona is conducting a review of the Global Framework for Climate Services (GFCS). Your knowledge will help identify the past GFCS accomplishments and challenges and provide guidance on areas for future emphasis of the GFCS. This survey may take up to 30 minutes. Your responses will be anonymous. This survey is written in English. We apologize to those who would like to contribute but who are unable due of the language. We are grateful for the time and perspectives you have provided to this review.</w:t>
      </w:r>
      <w:r w:rsidR="00176D4D">
        <w:rPr>
          <w:rFonts w:ascii="Arial" w:hAnsi="Arial" w:cs="Arial"/>
          <w:sz w:val="20"/>
          <w:szCs w:val="20"/>
        </w:rPr>
        <w:t xml:space="preserve"> </w:t>
      </w:r>
      <w:r w:rsidRPr="00025F45">
        <w:rPr>
          <w:rFonts w:ascii="Arial" w:hAnsi="Arial" w:cs="Arial"/>
          <w:sz w:val="20"/>
          <w:szCs w:val="20"/>
        </w:rPr>
        <w:t>- University of Arizona Research Team</w:t>
      </w:r>
    </w:p>
    <w:p w14:paraId="52313405" w14:textId="77777777" w:rsidR="00FE70F4" w:rsidRPr="00025F45" w:rsidRDefault="00FE70F4" w:rsidP="0083608B">
      <w:pPr>
        <w:spacing w:line="276" w:lineRule="auto"/>
        <w:rPr>
          <w:rFonts w:ascii="Arial" w:hAnsi="Arial" w:cs="Arial"/>
          <w:sz w:val="20"/>
          <w:szCs w:val="20"/>
        </w:rPr>
      </w:pPr>
    </w:p>
    <w:p w14:paraId="1E2E0C8C" w14:textId="20E62ABF"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Q1</w:t>
      </w:r>
      <w:r w:rsidRPr="00025F45">
        <w:rPr>
          <w:rFonts w:ascii="Arial" w:hAnsi="Arial" w:cs="Arial"/>
          <w:sz w:val="20"/>
          <w:szCs w:val="20"/>
        </w:rPr>
        <w:t xml:space="preserve"> Do you have sufficient knowledge of the Global Framework for Climate Services (GFCS) to assess the added value of GFCS activities and accomplishments relevant to your area of expertise?</w:t>
      </w:r>
    </w:p>
    <w:p w14:paraId="67A41AD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Yes</w:t>
      </w:r>
    </w:p>
    <w:p w14:paraId="1DA5BA7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No</w:t>
      </w:r>
    </w:p>
    <w:p w14:paraId="79EF285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I Don't Know</w:t>
      </w:r>
    </w:p>
    <w:p w14:paraId="66EB8BE3" w14:textId="77777777" w:rsidR="00FE70F4" w:rsidRPr="00025F45" w:rsidRDefault="00FE70F4" w:rsidP="0083608B">
      <w:pPr>
        <w:pStyle w:val="QSkipLogic"/>
        <w:rPr>
          <w:rFonts w:ascii="Arial" w:hAnsi="Arial" w:cs="Arial"/>
          <w:sz w:val="20"/>
          <w:szCs w:val="20"/>
        </w:rPr>
      </w:pPr>
      <w:r w:rsidRPr="00025F45">
        <w:rPr>
          <w:rFonts w:ascii="Arial" w:hAnsi="Arial" w:cs="Arial"/>
          <w:sz w:val="20"/>
          <w:szCs w:val="20"/>
        </w:rPr>
        <w:t>Condition: if “Yes” Is Selected. Skip To: Q2.1; otherwise complete Q1.2-1.8 and end survey</w:t>
      </w:r>
    </w:p>
    <w:p w14:paraId="5C262E0A" w14:textId="77777777" w:rsidR="00FE70F4" w:rsidRPr="00025F45" w:rsidRDefault="00FE70F4" w:rsidP="0083608B">
      <w:pPr>
        <w:spacing w:line="276" w:lineRule="auto"/>
        <w:rPr>
          <w:rFonts w:ascii="Arial" w:hAnsi="Arial" w:cs="Arial"/>
          <w:sz w:val="20"/>
          <w:szCs w:val="20"/>
        </w:rPr>
      </w:pPr>
    </w:p>
    <w:p w14:paraId="6C13EB48"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Q1.2</w:t>
      </w:r>
      <w:r w:rsidRPr="00025F45">
        <w:rPr>
          <w:rFonts w:ascii="Arial" w:hAnsi="Arial" w:cs="Arial"/>
          <w:sz w:val="20"/>
          <w:szCs w:val="20"/>
        </w:rPr>
        <w:t xml:space="preserve"> What do you consider your principle expertise?</w:t>
      </w:r>
    </w:p>
    <w:p w14:paraId="533623D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Meteorology and climatology</w:t>
      </w:r>
    </w:p>
    <w:p w14:paraId="5F08C9B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Hydrology and water management</w:t>
      </w:r>
    </w:p>
    <w:p w14:paraId="6F30361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Evaluation</w:t>
      </w:r>
    </w:p>
    <w:p w14:paraId="2797254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Health</w:t>
      </w:r>
    </w:p>
    <w:p w14:paraId="6C7E25C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Disaster risk</w:t>
      </w:r>
    </w:p>
    <w:p w14:paraId="3E7C2F5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Energy</w:t>
      </w:r>
    </w:p>
    <w:p w14:paraId="3D30F3B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Agriculture</w:t>
      </w:r>
    </w:p>
    <w:p w14:paraId="1A03C9B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Communications and information technology (IT)</w:t>
      </w:r>
    </w:p>
    <w:p w14:paraId="1E5F525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Project management and coordination</w:t>
      </w:r>
    </w:p>
    <w:p w14:paraId="49E5D48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Other</w:t>
      </w:r>
    </w:p>
    <w:p w14:paraId="1117167D" w14:textId="77777777" w:rsidR="00FE70F4" w:rsidRPr="00025F45" w:rsidRDefault="00FE70F4" w:rsidP="0083608B">
      <w:pPr>
        <w:keepNext/>
        <w:spacing w:line="276" w:lineRule="auto"/>
        <w:rPr>
          <w:rFonts w:ascii="Arial" w:hAnsi="Arial" w:cs="Arial"/>
          <w:sz w:val="20"/>
          <w:szCs w:val="20"/>
        </w:rPr>
      </w:pPr>
    </w:p>
    <w:p w14:paraId="67CD4186"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Q1.3</w:t>
      </w:r>
      <w:r w:rsidRPr="00025F45">
        <w:rPr>
          <w:rFonts w:ascii="Arial" w:hAnsi="Arial" w:cs="Arial"/>
          <w:sz w:val="20"/>
          <w:szCs w:val="20"/>
        </w:rPr>
        <w:t xml:space="preserve"> What is the primary scale or scales to which your climate service-related work focuses?</w:t>
      </w:r>
    </w:p>
    <w:p w14:paraId="4857A166"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National and sub-national</w:t>
      </w:r>
    </w:p>
    <w:p w14:paraId="64D7A79C"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Regional</w:t>
      </w:r>
    </w:p>
    <w:p w14:paraId="4045F88B"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Global</w:t>
      </w:r>
    </w:p>
    <w:p w14:paraId="1CC187F6" w14:textId="77777777" w:rsidR="00FE70F4" w:rsidRPr="00025F45" w:rsidRDefault="00FE70F4" w:rsidP="0083608B">
      <w:pPr>
        <w:keepNext/>
        <w:spacing w:line="276" w:lineRule="auto"/>
        <w:rPr>
          <w:rFonts w:ascii="Arial" w:hAnsi="Arial" w:cs="Arial"/>
          <w:sz w:val="20"/>
          <w:szCs w:val="20"/>
        </w:rPr>
      </w:pPr>
    </w:p>
    <w:p w14:paraId="06321360"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Q1.4</w:t>
      </w:r>
      <w:r w:rsidRPr="00025F45">
        <w:rPr>
          <w:rFonts w:ascii="Arial" w:hAnsi="Arial" w:cs="Arial"/>
          <w:sz w:val="20"/>
          <w:szCs w:val="20"/>
        </w:rPr>
        <w:t xml:space="preserve"> In what region is your climate service-related work principally based?</w:t>
      </w:r>
    </w:p>
    <w:p w14:paraId="4A1E058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Africa</w:t>
      </w:r>
    </w:p>
    <w:p w14:paraId="7CC6894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Asia</w:t>
      </w:r>
    </w:p>
    <w:p w14:paraId="678D009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South America</w:t>
      </w:r>
    </w:p>
    <w:p w14:paraId="275DA49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North America, Central America and the Caribbean</w:t>
      </w:r>
    </w:p>
    <w:p w14:paraId="4E80CE2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South-West Pacific</w:t>
      </w:r>
    </w:p>
    <w:p w14:paraId="3E70E9E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Europe</w:t>
      </w:r>
    </w:p>
    <w:p w14:paraId="0CCA5748" w14:textId="77777777" w:rsidR="00FE70F4" w:rsidRPr="00025F45" w:rsidRDefault="00FE70F4" w:rsidP="0083608B">
      <w:pPr>
        <w:keepNext/>
        <w:spacing w:line="276" w:lineRule="auto"/>
        <w:rPr>
          <w:rFonts w:ascii="Arial" w:hAnsi="Arial" w:cs="Arial"/>
          <w:sz w:val="20"/>
          <w:szCs w:val="20"/>
        </w:rPr>
      </w:pPr>
    </w:p>
    <w:p w14:paraId="584E09C0"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Q1.5</w:t>
      </w:r>
      <w:r w:rsidRPr="00025F45">
        <w:rPr>
          <w:rFonts w:ascii="Arial" w:hAnsi="Arial" w:cs="Arial"/>
          <w:sz w:val="20"/>
          <w:szCs w:val="20"/>
        </w:rPr>
        <w:t xml:space="preserve"> What is your current gender identity?</w:t>
      </w:r>
    </w:p>
    <w:p w14:paraId="44D8E24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Male</w:t>
      </w:r>
    </w:p>
    <w:p w14:paraId="4F6D2A8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Female</w:t>
      </w:r>
    </w:p>
    <w:p w14:paraId="2A05AFD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Transgender</w:t>
      </w:r>
    </w:p>
    <w:p w14:paraId="3736F44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Do not identify as female, male, or transgender</w:t>
      </w:r>
    </w:p>
    <w:p w14:paraId="4DABC634" w14:textId="0935C7E8" w:rsidR="00FE70F4" w:rsidRPr="00025F45" w:rsidRDefault="00FE70F4" w:rsidP="0083608B">
      <w:pPr>
        <w:spacing w:line="276" w:lineRule="auto"/>
        <w:rPr>
          <w:rFonts w:ascii="Arial" w:hAnsi="Arial" w:cs="Arial"/>
          <w:sz w:val="20"/>
          <w:szCs w:val="20"/>
        </w:rPr>
      </w:pPr>
      <w:r w:rsidRPr="00025F45">
        <w:rPr>
          <w:rFonts w:ascii="Arial" w:hAnsi="Arial" w:cs="Arial"/>
          <w:sz w:val="20"/>
          <w:szCs w:val="20"/>
        </w:rPr>
        <w:br w:type="page"/>
      </w:r>
      <w:r w:rsidRPr="00025F45">
        <w:rPr>
          <w:rFonts w:ascii="Arial" w:hAnsi="Arial" w:cs="Arial"/>
          <w:b/>
          <w:sz w:val="20"/>
          <w:szCs w:val="20"/>
        </w:rPr>
        <w:lastRenderedPageBreak/>
        <w:t>Q1.6</w:t>
      </w:r>
      <w:r w:rsidRPr="00025F45">
        <w:rPr>
          <w:rFonts w:ascii="Arial" w:hAnsi="Arial" w:cs="Arial"/>
          <w:sz w:val="20"/>
          <w:szCs w:val="20"/>
        </w:rPr>
        <w:t xml:space="preserve"> In your experience, how effective have the following challenges associated with climate services been addressed so far? </w:t>
      </w:r>
    </w:p>
    <w:tbl>
      <w:tblPr>
        <w:tblStyle w:val="QQuestionTable"/>
        <w:tblW w:w="0" w:type="auto"/>
        <w:tblLook w:val="04A0" w:firstRow="1" w:lastRow="0" w:firstColumn="1" w:lastColumn="0" w:noHBand="0" w:noVBand="1"/>
      </w:tblPr>
      <w:tblGrid>
        <w:gridCol w:w="2784"/>
        <w:gridCol w:w="997"/>
        <w:gridCol w:w="997"/>
        <w:gridCol w:w="1298"/>
        <w:gridCol w:w="997"/>
        <w:gridCol w:w="1120"/>
        <w:gridCol w:w="817"/>
      </w:tblGrid>
      <w:tr w:rsidR="009E123F" w:rsidRPr="00025F45" w14:paraId="5CDFFE35" w14:textId="77777777" w:rsidTr="009E123F">
        <w:trPr>
          <w:cnfStyle w:val="100000000000" w:firstRow="1" w:lastRow="0" w:firstColumn="0" w:lastColumn="0" w:oddVBand="0" w:evenVBand="0" w:oddHBand="0" w:evenHBand="0" w:firstRowFirstColumn="0" w:firstRowLastColumn="0" w:lastRowFirstColumn="0" w:lastRowLastColumn="0"/>
        </w:trPr>
        <w:tc>
          <w:tcPr>
            <w:tcW w:w="2784" w:type="dxa"/>
          </w:tcPr>
          <w:p w14:paraId="51DF962D" w14:textId="77777777" w:rsidR="00FE70F4" w:rsidRPr="00025F45" w:rsidRDefault="00FE70F4" w:rsidP="0083608B">
            <w:pPr>
              <w:pStyle w:val="WhiteText"/>
              <w:keepNext/>
              <w:spacing w:line="276" w:lineRule="auto"/>
              <w:rPr>
                <w:rFonts w:ascii="Arial" w:hAnsi="Arial" w:cs="Arial"/>
                <w:sz w:val="20"/>
                <w:szCs w:val="20"/>
              </w:rPr>
            </w:pPr>
          </w:p>
        </w:tc>
        <w:tc>
          <w:tcPr>
            <w:tcW w:w="997" w:type="dxa"/>
          </w:tcPr>
          <w:p w14:paraId="09911BA9" w14:textId="11A605FE"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Not Effec</w:t>
            </w:r>
            <w:r w:rsidR="009E123F" w:rsidRPr="00025F45">
              <w:rPr>
                <w:rFonts w:ascii="Arial" w:hAnsi="Arial" w:cs="Arial"/>
                <w:sz w:val="20"/>
                <w:szCs w:val="20"/>
              </w:rPr>
              <w:t>t</w:t>
            </w:r>
            <w:r w:rsidRPr="00025F45">
              <w:rPr>
                <w:rFonts w:ascii="Arial" w:hAnsi="Arial" w:cs="Arial"/>
                <w:sz w:val="20"/>
                <w:szCs w:val="20"/>
              </w:rPr>
              <w:t>ive</w:t>
            </w:r>
          </w:p>
        </w:tc>
        <w:tc>
          <w:tcPr>
            <w:tcW w:w="997" w:type="dxa"/>
          </w:tcPr>
          <w:p w14:paraId="1EDED7AC"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Slightly Effective</w:t>
            </w:r>
          </w:p>
        </w:tc>
        <w:tc>
          <w:tcPr>
            <w:tcW w:w="1298" w:type="dxa"/>
          </w:tcPr>
          <w:p w14:paraId="66049A94"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Moderately Effective</w:t>
            </w:r>
          </w:p>
        </w:tc>
        <w:tc>
          <w:tcPr>
            <w:tcW w:w="997" w:type="dxa"/>
          </w:tcPr>
          <w:p w14:paraId="59AB0957"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Very Effective</w:t>
            </w:r>
          </w:p>
        </w:tc>
        <w:tc>
          <w:tcPr>
            <w:tcW w:w="1120" w:type="dxa"/>
          </w:tcPr>
          <w:p w14:paraId="119225D3"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Extremely Effective</w:t>
            </w:r>
          </w:p>
        </w:tc>
        <w:tc>
          <w:tcPr>
            <w:tcW w:w="817" w:type="dxa"/>
          </w:tcPr>
          <w:p w14:paraId="2EC1D39D"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I Don't Know</w:t>
            </w:r>
          </w:p>
        </w:tc>
      </w:tr>
      <w:tr w:rsidR="009E123F" w:rsidRPr="00025F45" w14:paraId="12DD6AA3" w14:textId="77777777" w:rsidTr="009E123F">
        <w:tc>
          <w:tcPr>
            <w:tcW w:w="2784" w:type="dxa"/>
          </w:tcPr>
          <w:p w14:paraId="18281EB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Accessibility of climate services</w:t>
            </w:r>
          </w:p>
        </w:tc>
        <w:tc>
          <w:tcPr>
            <w:tcW w:w="997" w:type="dxa"/>
          </w:tcPr>
          <w:p w14:paraId="562FBFD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00DFF8D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98" w:type="dxa"/>
          </w:tcPr>
          <w:p w14:paraId="2B5955F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1D44087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560504B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7" w:type="dxa"/>
          </w:tcPr>
          <w:p w14:paraId="19920BD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6DDF189E" w14:textId="77777777" w:rsidTr="009E123F">
        <w:tc>
          <w:tcPr>
            <w:tcW w:w="2784" w:type="dxa"/>
          </w:tcPr>
          <w:p w14:paraId="5350AAC8"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Quality of climate services</w:t>
            </w:r>
          </w:p>
        </w:tc>
        <w:tc>
          <w:tcPr>
            <w:tcW w:w="997" w:type="dxa"/>
          </w:tcPr>
          <w:p w14:paraId="58B4A40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2504A30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98" w:type="dxa"/>
          </w:tcPr>
          <w:p w14:paraId="3DEF86F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2919340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46EEC8C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7" w:type="dxa"/>
          </w:tcPr>
          <w:p w14:paraId="5198CC3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3C80730A" w14:textId="77777777" w:rsidTr="009E123F">
        <w:tc>
          <w:tcPr>
            <w:tcW w:w="2784" w:type="dxa"/>
          </w:tcPr>
          <w:p w14:paraId="22C05FE9"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Capacity to anticipate and manage climate-related risks and opportunities</w:t>
            </w:r>
          </w:p>
        </w:tc>
        <w:tc>
          <w:tcPr>
            <w:tcW w:w="997" w:type="dxa"/>
          </w:tcPr>
          <w:p w14:paraId="492C208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3CE874F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98" w:type="dxa"/>
          </w:tcPr>
          <w:p w14:paraId="3CDC221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6414979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0508170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7" w:type="dxa"/>
          </w:tcPr>
          <w:p w14:paraId="22694B7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7267BDB5" w14:textId="77777777" w:rsidTr="009E123F">
        <w:tc>
          <w:tcPr>
            <w:tcW w:w="2784" w:type="dxa"/>
          </w:tcPr>
          <w:p w14:paraId="26CA0E91"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Data availability and quality of climate observations</w:t>
            </w:r>
          </w:p>
        </w:tc>
        <w:tc>
          <w:tcPr>
            <w:tcW w:w="997" w:type="dxa"/>
          </w:tcPr>
          <w:p w14:paraId="309D928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280B850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98" w:type="dxa"/>
          </w:tcPr>
          <w:p w14:paraId="5CFA858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11E06F4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6A1A6A6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7" w:type="dxa"/>
          </w:tcPr>
          <w:p w14:paraId="12701F2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480BF3C1" w14:textId="77777777" w:rsidTr="009E123F">
        <w:tc>
          <w:tcPr>
            <w:tcW w:w="2784" w:type="dxa"/>
          </w:tcPr>
          <w:p w14:paraId="10E5BED8"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Mechanisms to facilitate and enhance interactions between users and providers</w:t>
            </w:r>
          </w:p>
        </w:tc>
        <w:tc>
          <w:tcPr>
            <w:tcW w:w="997" w:type="dxa"/>
          </w:tcPr>
          <w:p w14:paraId="58D7222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50455EF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98" w:type="dxa"/>
          </w:tcPr>
          <w:p w14:paraId="105A450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72165EE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5F43A37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7" w:type="dxa"/>
          </w:tcPr>
          <w:p w14:paraId="40E2636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3E685E59" w14:textId="77777777" w:rsidTr="009E123F">
        <w:tc>
          <w:tcPr>
            <w:tcW w:w="2784" w:type="dxa"/>
          </w:tcPr>
          <w:p w14:paraId="0D9319B2"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Coordination of existing activities</w:t>
            </w:r>
          </w:p>
        </w:tc>
        <w:tc>
          <w:tcPr>
            <w:tcW w:w="997" w:type="dxa"/>
          </w:tcPr>
          <w:p w14:paraId="5F4D685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37A82DD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98" w:type="dxa"/>
          </w:tcPr>
          <w:p w14:paraId="49F45ED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3EE712A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41C290F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7" w:type="dxa"/>
          </w:tcPr>
          <w:p w14:paraId="6041265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bl>
    <w:p w14:paraId="080E50A4" w14:textId="77777777" w:rsidR="00FE70F4" w:rsidRPr="00025F45" w:rsidRDefault="00FE70F4" w:rsidP="0083608B">
      <w:pPr>
        <w:spacing w:line="276" w:lineRule="auto"/>
        <w:rPr>
          <w:rFonts w:ascii="Arial" w:hAnsi="Arial" w:cs="Arial"/>
          <w:sz w:val="20"/>
          <w:szCs w:val="20"/>
        </w:rPr>
      </w:pPr>
    </w:p>
    <w:p w14:paraId="13AD0E8E"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Q1.7</w:t>
      </w:r>
      <w:r w:rsidRPr="00025F45">
        <w:rPr>
          <w:rFonts w:ascii="Arial" w:hAnsi="Arial" w:cs="Arial"/>
          <w:sz w:val="20"/>
          <w:szCs w:val="20"/>
        </w:rPr>
        <w:t xml:space="preserve"> In comparison to the past, which climate service activities require greater attention? Please rank your top 3; a "1" rank requires the greatest attention.</w:t>
      </w:r>
    </w:p>
    <w:p w14:paraId="71141C4C"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Develop and implement new climate service-related projects</w:t>
      </w:r>
    </w:p>
    <w:p w14:paraId="2B8E9116"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Contribute to ongoing national and regional climate service-related projects</w:t>
      </w:r>
    </w:p>
    <w:p w14:paraId="1760CE0A"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Communicate lessons learned and best practices</w:t>
      </w:r>
    </w:p>
    <w:p w14:paraId="77CD0F53"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Coordinate and catalyze cooperation of existing activities, partners, and stakeholders at national, regional, and global levels</w:t>
      </w:r>
    </w:p>
    <w:p w14:paraId="10D1DE1D"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Facilitate the development of policies and frameworks at national level to facilitate climate services activities</w:t>
      </w:r>
    </w:p>
    <w:p w14:paraId="5E42B4DB"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Promote and increase awareness of climate services</w:t>
      </w:r>
    </w:p>
    <w:p w14:paraId="402129D9" w14:textId="77777777" w:rsidR="00FE70F4" w:rsidRPr="00025F45" w:rsidRDefault="00FE70F4" w:rsidP="0083608B">
      <w:pPr>
        <w:pStyle w:val="ListParagraph"/>
        <w:keepNext/>
        <w:spacing w:line="276" w:lineRule="auto"/>
        <w:ind w:left="0"/>
        <w:rPr>
          <w:rFonts w:ascii="Arial" w:hAnsi="Arial" w:cs="Arial"/>
          <w:sz w:val="20"/>
          <w:szCs w:val="20"/>
        </w:rPr>
      </w:pPr>
      <w:r w:rsidRPr="00025F45">
        <w:rPr>
          <w:rFonts w:ascii="Arial" w:hAnsi="Arial" w:cs="Arial"/>
          <w:sz w:val="20"/>
          <w:szCs w:val="20"/>
        </w:rPr>
        <w:t>______ Other (please specify)</w:t>
      </w:r>
    </w:p>
    <w:p w14:paraId="710D71C3" w14:textId="77777777" w:rsidR="009E123F" w:rsidRPr="00025F45" w:rsidRDefault="009E123F" w:rsidP="0083608B">
      <w:pPr>
        <w:spacing w:line="276" w:lineRule="auto"/>
        <w:rPr>
          <w:rFonts w:ascii="Arial" w:hAnsi="Arial" w:cs="Arial"/>
          <w:sz w:val="20"/>
          <w:szCs w:val="20"/>
        </w:rPr>
      </w:pPr>
    </w:p>
    <w:p w14:paraId="7026D02B" w14:textId="2F87351D"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Q1.8</w:t>
      </w:r>
      <w:r w:rsidRPr="00025F45">
        <w:rPr>
          <w:rFonts w:ascii="Arial" w:hAnsi="Arial" w:cs="Arial"/>
          <w:sz w:val="20"/>
          <w:szCs w:val="20"/>
        </w:rPr>
        <w:t xml:space="preserve"> What motivates you to work on climate services?</w:t>
      </w:r>
    </w:p>
    <w:p w14:paraId="1C0CE43B" w14:textId="77777777" w:rsidR="00FE70F4" w:rsidRPr="00025F45" w:rsidRDefault="00FE70F4" w:rsidP="0083608B">
      <w:pPr>
        <w:keepNext/>
        <w:spacing w:line="276" w:lineRule="auto"/>
        <w:rPr>
          <w:rFonts w:ascii="Arial" w:hAnsi="Arial" w:cs="Arial"/>
          <w:sz w:val="20"/>
          <w:szCs w:val="20"/>
        </w:rPr>
      </w:pPr>
    </w:p>
    <w:p w14:paraId="5A045CA1"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Q2.1</w:t>
      </w:r>
      <w:r w:rsidRPr="00025F45">
        <w:rPr>
          <w:rFonts w:ascii="Arial" w:hAnsi="Arial" w:cs="Arial"/>
          <w:sz w:val="20"/>
          <w:szCs w:val="20"/>
        </w:rPr>
        <w:t xml:space="preserve"> What is the primary way you currently interact with the GFCS?</w:t>
      </w:r>
    </w:p>
    <w:p w14:paraId="7462623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Member of the GFCS Intergovernmental Board on Climate Services (IBCS)</w:t>
      </w:r>
    </w:p>
    <w:p w14:paraId="7D5E5D4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Member of the Partner Advisory Committee (PAC) and PAC-affiliated member</w:t>
      </w:r>
    </w:p>
    <w:p w14:paraId="282E28E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Partner organization representative not part of the PAC</w:t>
      </w:r>
    </w:p>
    <w:p w14:paraId="0DE4800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National meteorological and hydrological services personnel</w:t>
      </w:r>
    </w:p>
    <w:p w14:paraId="1210A9B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Project implementing partner</w:t>
      </w:r>
    </w:p>
    <w:p w14:paraId="244CBB0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Donor</w:t>
      </w:r>
    </w:p>
    <w:p w14:paraId="2EAF258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Regional climate center representative</w:t>
      </w:r>
    </w:p>
    <w:p w14:paraId="103F71C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Member of the climate services user community</w:t>
      </w:r>
    </w:p>
    <w:p w14:paraId="6CFDA36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Other</w:t>
      </w:r>
    </w:p>
    <w:p w14:paraId="5973AA9F" w14:textId="77777777" w:rsidR="00FE70F4" w:rsidRPr="00025F45" w:rsidRDefault="00FE70F4" w:rsidP="0083608B">
      <w:pPr>
        <w:spacing w:line="276" w:lineRule="auto"/>
        <w:rPr>
          <w:rFonts w:ascii="Arial" w:hAnsi="Arial" w:cs="Arial"/>
          <w:sz w:val="20"/>
          <w:szCs w:val="20"/>
        </w:rPr>
      </w:pPr>
    </w:p>
    <w:p w14:paraId="2BD22E54" w14:textId="77777777" w:rsidR="009E123F" w:rsidRPr="00025F45" w:rsidRDefault="009E123F" w:rsidP="0083608B">
      <w:pPr>
        <w:spacing w:line="276" w:lineRule="auto"/>
        <w:rPr>
          <w:rFonts w:ascii="Arial" w:hAnsi="Arial" w:cs="Arial"/>
          <w:b/>
          <w:sz w:val="20"/>
          <w:szCs w:val="20"/>
        </w:rPr>
      </w:pPr>
    </w:p>
    <w:p w14:paraId="39481EB6" w14:textId="77777777" w:rsidR="009E123F" w:rsidRPr="00025F45" w:rsidRDefault="009E123F" w:rsidP="0083608B">
      <w:pPr>
        <w:spacing w:line="276" w:lineRule="auto"/>
        <w:rPr>
          <w:rFonts w:ascii="Arial" w:hAnsi="Arial" w:cs="Arial"/>
          <w:b/>
          <w:sz w:val="20"/>
          <w:szCs w:val="20"/>
        </w:rPr>
      </w:pPr>
    </w:p>
    <w:p w14:paraId="1ECF0FED" w14:textId="77777777" w:rsidR="009E123F" w:rsidRPr="00025F45" w:rsidRDefault="009E123F" w:rsidP="0083608B">
      <w:pPr>
        <w:spacing w:line="276" w:lineRule="auto"/>
        <w:rPr>
          <w:rFonts w:ascii="Arial" w:hAnsi="Arial" w:cs="Arial"/>
          <w:b/>
          <w:sz w:val="20"/>
          <w:szCs w:val="20"/>
        </w:rPr>
      </w:pPr>
    </w:p>
    <w:p w14:paraId="08A2A87B" w14:textId="77777777" w:rsidR="009E123F" w:rsidRPr="00025F45" w:rsidRDefault="009E123F" w:rsidP="0083608B">
      <w:pPr>
        <w:spacing w:line="276" w:lineRule="auto"/>
        <w:rPr>
          <w:rFonts w:ascii="Arial" w:hAnsi="Arial" w:cs="Arial"/>
          <w:b/>
          <w:sz w:val="20"/>
          <w:szCs w:val="20"/>
        </w:rPr>
      </w:pPr>
    </w:p>
    <w:p w14:paraId="63261EB2" w14:textId="77777777" w:rsidR="009E123F" w:rsidRPr="00025F45" w:rsidRDefault="009E123F" w:rsidP="0083608B">
      <w:pPr>
        <w:spacing w:line="276" w:lineRule="auto"/>
        <w:rPr>
          <w:rFonts w:ascii="Arial" w:hAnsi="Arial" w:cs="Arial"/>
          <w:b/>
          <w:sz w:val="20"/>
          <w:szCs w:val="20"/>
        </w:rPr>
      </w:pPr>
    </w:p>
    <w:p w14:paraId="48746C5A" w14:textId="77777777" w:rsidR="009E123F" w:rsidRPr="00025F45" w:rsidRDefault="009E123F" w:rsidP="0083608B">
      <w:pPr>
        <w:spacing w:line="276" w:lineRule="auto"/>
        <w:rPr>
          <w:rFonts w:ascii="Arial" w:hAnsi="Arial" w:cs="Arial"/>
          <w:b/>
          <w:sz w:val="20"/>
          <w:szCs w:val="20"/>
        </w:rPr>
      </w:pPr>
    </w:p>
    <w:p w14:paraId="356DA2CB" w14:textId="77777777" w:rsidR="009E123F" w:rsidRPr="00025F45" w:rsidRDefault="009E123F" w:rsidP="0083608B">
      <w:pPr>
        <w:spacing w:line="276" w:lineRule="auto"/>
        <w:rPr>
          <w:rFonts w:ascii="Arial" w:hAnsi="Arial" w:cs="Arial"/>
          <w:b/>
          <w:sz w:val="20"/>
          <w:szCs w:val="20"/>
        </w:rPr>
      </w:pPr>
    </w:p>
    <w:p w14:paraId="4A0B2761" w14:textId="77777777" w:rsidR="009E123F" w:rsidRPr="00025F45" w:rsidRDefault="009E123F" w:rsidP="0083608B">
      <w:pPr>
        <w:spacing w:line="276" w:lineRule="auto"/>
        <w:rPr>
          <w:rFonts w:ascii="Arial" w:hAnsi="Arial" w:cs="Arial"/>
          <w:b/>
          <w:sz w:val="20"/>
          <w:szCs w:val="20"/>
        </w:rPr>
      </w:pPr>
    </w:p>
    <w:p w14:paraId="28F281B7" w14:textId="77777777" w:rsidR="009E123F" w:rsidRPr="00025F45" w:rsidRDefault="009E123F" w:rsidP="0083608B">
      <w:pPr>
        <w:spacing w:line="276" w:lineRule="auto"/>
        <w:rPr>
          <w:rFonts w:ascii="Arial" w:hAnsi="Arial" w:cs="Arial"/>
          <w:b/>
          <w:sz w:val="20"/>
          <w:szCs w:val="20"/>
        </w:rPr>
      </w:pPr>
    </w:p>
    <w:p w14:paraId="7A671C46" w14:textId="77777777" w:rsidR="009E123F" w:rsidRPr="00025F45" w:rsidRDefault="009E123F" w:rsidP="0083608B">
      <w:pPr>
        <w:spacing w:line="276" w:lineRule="auto"/>
        <w:rPr>
          <w:rFonts w:ascii="Arial" w:hAnsi="Arial" w:cs="Arial"/>
          <w:b/>
          <w:sz w:val="20"/>
          <w:szCs w:val="20"/>
        </w:rPr>
      </w:pPr>
    </w:p>
    <w:p w14:paraId="60B49E9E" w14:textId="77777777" w:rsidR="009E123F" w:rsidRPr="00025F45" w:rsidRDefault="009E123F" w:rsidP="0083608B">
      <w:pPr>
        <w:spacing w:line="276" w:lineRule="auto"/>
        <w:rPr>
          <w:rFonts w:ascii="Arial" w:hAnsi="Arial" w:cs="Arial"/>
          <w:b/>
          <w:sz w:val="20"/>
          <w:szCs w:val="20"/>
        </w:rPr>
      </w:pPr>
    </w:p>
    <w:p w14:paraId="0C35F08A" w14:textId="77777777" w:rsidR="009E123F" w:rsidRPr="00025F45" w:rsidRDefault="009E123F" w:rsidP="0083608B">
      <w:pPr>
        <w:spacing w:line="276" w:lineRule="auto"/>
        <w:rPr>
          <w:rFonts w:ascii="Arial" w:hAnsi="Arial" w:cs="Arial"/>
          <w:b/>
          <w:sz w:val="20"/>
          <w:szCs w:val="20"/>
        </w:rPr>
      </w:pPr>
    </w:p>
    <w:p w14:paraId="0C598925" w14:textId="77777777" w:rsidR="009E123F" w:rsidRPr="00025F45" w:rsidRDefault="009E123F" w:rsidP="0083608B">
      <w:pPr>
        <w:spacing w:line="276" w:lineRule="auto"/>
        <w:rPr>
          <w:rFonts w:ascii="Arial" w:hAnsi="Arial" w:cs="Arial"/>
          <w:b/>
          <w:sz w:val="20"/>
          <w:szCs w:val="20"/>
        </w:rPr>
      </w:pPr>
    </w:p>
    <w:p w14:paraId="5FEFF32F" w14:textId="3606D213"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Q2.2</w:t>
      </w:r>
      <w:r w:rsidRPr="00025F45">
        <w:rPr>
          <w:rFonts w:ascii="Arial" w:hAnsi="Arial" w:cs="Arial"/>
          <w:sz w:val="20"/>
          <w:szCs w:val="20"/>
        </w:rPr>
        <w:t xml:space="preserve"> What do you consider your principle expertise?</w:t>
      </w:r>
    </w:p>
    <w:p w14:paraId="13513E3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Meteorology and climatology</w:t>
      </w:r>
    </w:p>
    <w:p w14:paraId="2ECBE22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Hydrology and water management</w:t>
      </w:r>
    </w:p>
    <w:p w14:paraId="5EAEB6E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Evaluation</w:t>
      </w:r>
    </w:p>
    <w:p w14:paraId="6FAC58A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Health</w:t>
      </w:r>
    </w:p>
    <w:p w14:paraId="41D194C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Disaster risk</w:t>
      </w:r>
    </w:p>
    <w:p w14:paraId="204539E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Energy</w:t>
      </w:r>
    </w:p>
    <w:p w14:paraId="1ACA77A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Agriculture</w:t>
      </w:r>
    </w:p>
    <w:p w14:paraId="645D38B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Communications and information technology (IT)</w:t>
      </w:r>
    </w:p>
    <w:p w14:paraId="6756297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Project management and coordination</w:t>
      </w:r>
    </w:p>
    <w:p w14:paraId="6F81714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Other</w:t>
      </w:r>
    </w:p>
    <w:p w14:paraId="53E48438" w14:textId="77777777" w:rsidR="00FE70F4" w:rsidRPr="00025F45" w:rsidRDefault="00FE70F4" w:rsidP="0083608B">
      <w:pPr>
        <w:spacing w:line="276" w:lineRule="auto"/>
        <w:rPr>
          <w:rFonts w:ascii="Arial" w:hAnsi="Arial" w:cs="Arial"/>
          <w:sz w:val="20"/>
          <w:szCs w:val="20"/>
        </w:rPr>
      </w:pPr>
    </w:p>
    <w:p w14:paraId="5FF7E7F6"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Q2.3</w:t>
      </w:r>
      <w:r w:rsidRPr="00025F45">
        <w:rPr>
          <w:rFonts w:ascii="Arial" w:hAnsi="Arial" w:cs="Arial"/>
          <w:sz w:val="20"/>
          <w:szCs w:val="20"/>
        </w:rPr>
        <w:t xml:space="preserve"> What is the primary scale or scales to which your climate service-related work focuses?</w:t>
      </w:r>
    </w:p>
    <w:p w14:paraId="448AA8F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National and sub-national</w:t>
      </w:r>
    </w:p>
    <w:p w14:paraId="1681C13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Regional</w:t>
      </w:r>
    </w:p>
    <w:p w14:paraId="0ADD08A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Global</w:t>
      </w:r>
    </w:p>
    <w:p w14:paraId="5CA1F40A" w14:textId="77777777" w:rsidR="00FE70F4" w:rsidRPr="00025F45" w:rsidRDefault="00FE70F4" w:rsidP="0083608B">
      <w:pPr>
        <w:spacing w:line="276" w:lineRule="auto"/>
        <w:rPr>
          <w:rFonts w:ascii="Arial" w:hAnsi="Arial" w:cs="Arial"/>
          <w:sz w:val="20"/>
          <w:szCs w:val="20"/>
        </w:rPr>
      </w:pPr>
    </w:p>
    <w:p w14:paraId="6153BBF2"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Q2.4</w:t>
      </w:r>
      <w:r w:rsidRPr="00025F45">
        <w:rPr>
          <w:rFonts w:ascii="Arial" w:hAnsi="Arial" w:cs="Arial"/>
          <w:sz w:val="20"/>
          <w:szCs w:val="20"/>
        </w:rPr>
        <w:t xml:space="preserve"> In what region is your climate service-related work principally based?</w:t>
      </w:r>
    </w:p>
    <w:p w14:paraId="645E183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Africa</w:t>
      </w:r>
    </w:p>
    <w:p w14:paraId="08D3E60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Asia</w:t>
      </w:r>
    </w:p>
    <w:p w14:paraId="442B56A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South America</w:t>
      </w:r>
    </w:p>
    <w:p w14:paraId="4DA9326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North America, Central America and the Caribbean</w:t>
      </w:r>
    </w:p>
    <w:p w14:paraId="6EFF16B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South-West Pacific</w:t>
      </w:r>
    </w:p>
    <w:p w14:paraId="4B177C5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Europe</w:t>
      </w:r>
    </w:p>
    <w:p w14:paraId="5F0AEECC" w14:textId="77777777" w:rsidR="00FE70F4" w:rsidRPr="00025F45" w:rsidRDefault="00FE70F4" w:rsidP="0083608B">
      <w:pPr>
        <w:spacing w:line="276" w:lineRule="auto"/>
        <w:rPr>
          <w:rFonts w:ascii="Arial" w:hAnsi="Arial" w:cs="Arial"/>
          <w:sz w:val="20"/>
          <w:szCs w:val="20"/>
        </w:rPr>
      </w:pPr>
    </w:p>
    <w:p w14:paraId="0F51ABD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Q2.5</w:t>
      </w:r>
      <w:r w:rsidRPr="00025F45">
        <w:rPr>
          <w:rFonts w:ascii="Arial" w:hAnsi="Arial" w:cs="Arial"/>
          <w:sz w:val="20"/>
          <w:szCs w:val="20"/>
        </w:rPr>
        <w:t xml:space="preserve"> What is your current gender identity?</w:t>
      </w:r>
    </w:p>
    <w:p w14:paraId="4B3AC24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Male</w:t>
      </w:r>
    </w:p>
    <w:p w14:paraId="283D0AB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Female</w:t>
      </w:r>
    </w:p>
    <w:p w14:paraId="48D018C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Transgender</w:t>
      </w:r>
    </w:p>
    <w:p w14:paraId="725309B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Do not identify as female, male, or transgender</w:t>
      </w:r>
    </w:p>
    <w:p w14:paraId="76A7BA1E" w14:textId="77777777" w:rsidR="00FE70F4" w:rsidRPr="00025F45" w:rsidRDefault="00FE70F4" w:rsidP="0083608B">
      <w:pPr>
        <w:spacing w:line="276" w:lineRule="auto"/>
        <w:rPr>
          <w:rFonts w:ascii="Arial" w:hAnsi="Arial" w:cs="Arial"/>
          <w:sz w:val="20"/>
          <w:szCs w:val="20"/>
        </w:rPr>
      </w:pPr>
    </w:p>
    <w:p w14:paraId="4B437B78" w14:textId="65C7E10A"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Q2.6</w:t>
      </w:r>
      <w:r w:rsidRPr="00025F45">
        <w:rPr>
          <w:rFonts w:ascii="Arial" w:hAnsi="Arial" w:cs="Arial"/>
          <w:sz w:val="20"/>
          <w:szCs w:val="20"/>
        </w:rPr>
        <w:t xml:space="preserve"> Have you participated directly in the development of a National Framework for Climate Services (NFCS)?</w:t>
      </w:r>
    </w:p>
    <w:p w14:paraId="76E497D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Yes</w:t>
      </w:r>
    </w:p>
    <w:p w14:paraId="3AA1E68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No</w:t>
      </w:r>
    </w:p>
    <w:p w14:paraId="70149CC8" w14:textId="77777777" w:rsidR="00FE70F4" w:rsidRPr="00025F45" w:rsidRDefault="00FE70F4" w:rsidP="0083608B">
      <w:pPr>
        <w:pStyle w:val="QSkipLogic"/>
        <w:rPr>
          <w:rFonts w:ascii="Arial" w:hAnsi="Arial" w:cs="Arial"/>
          <w:sz w:val="20"/>
          <w:szCs w:val="20"/>
        </w:rPr>
      </w:pPr>
      <w:r w:rsidRPr="00025F45">
        <w:rPr>
          <w:rFonts w:ascii="Arial" w:hAnsi="Arial" w:cs="Arial"/>
          <w:sz w:val="20"/>
          <w:szCs w:val="20"/>
        </w:rPr>
        <w:t>Condition: if “No” Is Selected. Skip To: Q2.10</w:t>
      </w:r>
    </w:p>
    <w:p w14:paraId="61CF8E27" w14:textId="77777777" w:rsidR="00FE70F4" w:rsidRPr="00025F45" w:rsidRDefault="00FE70F4" w:rsidP="0083608B">
      <w:pPr>
        <w:spacing w:line="276" w:lineRule="auto"/>
        <w:rPr>
          <w:rFonts w:ascii="Arial" w:hAnsi="Arial" w:cs="Arial"/>
          <w:sz w:val="20"/>
          <w:szCs w:val="20"/>
        </w:rPr>
      </w:pPr>
    </w:p>
    <w:p w14:paraId="4208669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lastRenderedPageBreak/>
        <w:t>Q2.7</w:t>
      </w:r>
      <w:r w:rsidRPr="00025F45">
        <w:rPr>
          <w:rFonts w:ascii="Arial" w:hAnsi="Arial" w:cs="Arial"/>
          <w:sz w:val="20"/>
          <w:szCs w:val="20"/>
        </w:rPr>
        <w:t xml:space="preserve"> What has been the main benefit or main benefits of the National Framework for Climate Services to date (NFCS)? </w:t>
      </w:r>
    </w:p>
    <w:p w14:paraId="5755413E"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increased collaboration between national meteorological services, national ministries, and other organizations</w:t>
      </w:r>
    </w:p>
    <w:p w14:paraId="7CB4C7CE"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led to the implementation of climate service projects</w:t>
      </w:r>
    </w:p>
    <w:p w14:paraId="3E621356"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helped identify roles and responsibilities of those working on climate services</w:t>
      </w:r>
    </w:p>
    <w:p w14:paraId="538C9A7D"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limited the duplication of efforts</w:t>
      </w:r>
    </w:p>
    <w:p w14:paraId="540F9BDB"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led to more efficient resource allocation</w:t>
      </w:r>
    </w:p>
    <w:p w14:paraId="75DAF05B"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increased information sharing among participating organizations</w:t>
      </w:r>
    </w:p>
    <w:p w14:paraId="6B43BE0E"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improved the ability of national ministries to convene others part of the NFRCS development process</w:t>
      </w:r>
    </w:p>
    <w:p w14:paraId="20DF079D"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elevated the importance of climate services and adaptation in national development agendas</w:t>
      </w:r>
    </w:p>
    <w:p w14:paraId="2733D480"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helped identify climate and weather information and service needs</w:t>
      </w:r>
    </w:p>
    <w:p w14:paraId="0A6BEA66"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led to the development of new climate and weather information</w:t>
      </w:r>
    </w:p>
    <w:p w14:paraId="690C11DC"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improved the credibility of information produced by the meteorological services</w:t>
      </w:r>
    </w:p>
    <w:p w14:paraId="0F1617B7"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Has contributed to National Adaptation Plans, other national development plans, and efforts to meet Nationally Determined Concentrations for greenhouse gas reductions</w:t>
      </w:r>
    </w:p>
    <w:p w14:paraId="5D988572" w14:textId="77777777" w:rsidR="00FE70F4" w:rsidRPr="00025F45" w:rsidRDefault="00FE70F4" w:rsidP="0083608B">
      <w:pPr>
        <w:pStyle w:val="ListParagraph"/>
        <w:keepNext/>
        <w:numPr>
          <w:ilvl w:val="0"/>
          <w:numId w:val="20"/>
        </w:numPr>
        <w:spacing w:line="276" w:lineRule="auto"/>
        <w:rPr>
          <w:rFonts w:ascii="Arial" w:hAnsi="Arial" w:cs="Arial"/>
          <w:sz w:val="20"/>
          <w:szCs w:val="20"/>
        </w:rPr>
      </w:pPr>
      <w:r w:rsidRPr="00025F45">
        <w:rPr>
          <w:rFonts w:ascii="Arial" w:hAnsi="Arial" w:cs="Arial"/>
          <w:sz w:val="20"/>
          <w:szCs w:val="20"/>
        </w:rPr>
        <w:t>Other (please specify) ____________________</w:t>
      </w:r>
    </w:p>
    <w:p w14:paraId="3F444892" w14:textId="77777777" w:rsidR="00FE70F4" w:rsidRPr="00025F45" w:rsidRDefault="00FE70F4" w:rsidP="0083608B">
      <w:pPr>
        <w:spacing w:line="276" w:lineRule="auto"/>
        <w:rPr>
          <w:rFonts w:ascii="Arial" w:hAnsi="Arial" w:cs="Arial"/>
          <w:sz w:val="20"/>
          <w:szCs w:val="20"/>
        </w:rPr>
      </w:pPr>
    </w:p>
    <w:p w14:paraId="6BE1E6C5" w14:textId="4014CA4C"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Q2.8</w:t>
      </w:r>
      <w:r w:rsidRPr="00025F45">
        <w:rPr>
          <w:rFonts w:ascii="Arial" w:hAnsi="Arial" w:cs="Arial"/>
          <w:sz w:val="20"/>
          <w:szCs w:val="20"/>
        </w:rPr>
        <w:t xml:space="preserve"> What are the main obstacles in the development and implementation of the NFCS?</w:t>
      </w:r>
    </w:p>
    <w:p w14:paraId="545F0B60" w14:textId="77777777" w:rsidR="00FE70F4" w:rsidRPr="00025F45" w:rsidRDefault="00FE70F4" w:rsidP="0083608B">
      <w:pPr>
        <w:keepNext/>
        <w:spacing w:line="276" w:lineRule="auto"/>
        <w:rPr>
          <w:rFonts w:ascii="Arial" w:hAnsi="Arial" w:cs="Arial"/>
          <w:sz w:val="20"/>
          <w:szCs w:val="20"/>
        </w:rPr>
      </w:pPr>
    </w:p>
    <w:p w14:paraId="47BCD9A1"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Q2.9</w:t>
      </w:r>
      <w:r w:rsidRPr="00025F45">
        <w:rPr>
          <w:rFonts w:ascii="Arial" w:hAnsi="Arial" w:cs="Arial"/>
          <w:sz w:val="20"/>
          <w:szCs w:val="20"/>
        </w:rPr>
        <w:t xml:space="preserve"> How can the GFCS help improve the development of the NFCS? </w:t>
      </w:r>
    </w:p>
    <w:p w14:paraId="32F5CC68" w14:textId="77777777" w:rsidR="00FE70F4" w:rsidRPr="00025F45" w:rsidRDefault="00FE70F4" w:rsidP="0083608B">
      <w:pPr>
        <w:spacing w:line="276" w:lineRule="auto"/>
        <w:rPr>
          <w:rFonts w:ascii="Arial" w:hAnsi="Arial" w:cs="Arial"/>
          <w:sz w:val="20"/>
          <w:szCs w:val="20"/>
        </w:rPr>
      </w:pPr>
    </w:p>
    <w:p w14:paraId="59D73817" w14:textId="692FEA50"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Q2.10</w:t>
      </w:r>
      <w:r w:rsidRPr="00025F45">
        <w:rPr>
          <w:rFonts w:ascii="Arial" w:hAnsi="Arial" w:cs="Arial"/>
          <w:sz w:val="20"/>
          <w:szCs w:val="20"/>
        </w:rPr>
        <w:t xml:space="preserve"> The GFCS set targets and milestones in the GFCS Implementation Plan. How successful has the GFCS been at accomplishing the following targets and milestones? For reference, these targets and milestone are stated beginning on page 35 of Implementation Plan [link]. </w:t>
      </w:r>
    </w:p>
    <w:tbl>
      <w:tblPr>
        <w:tblStyle w:val="QQuestionTable"/>
        <w:tblW w:w="0" w:type="auto"/>
        <w:tblLook w:val="04A0" w:firstRow="1" w:lastRow="0" w:firstColumn="1" w:lastColumn="0" w:noHBand="0" w:noVBand="1"/>
      </w:tblPr>
      <w:tblGrid>
        <w:gridCol w:w="2515"/>
        <w:gridCol w:w="1080"/>
        <w:gridCol w:w="990"/>
        <w:gridCol w:w="1170"/>
        <w:gridCol w:w="1080"/>
        <w:gridCol w:w="1170"/>
        <w:gridCol w:w="1005"/>
      </w:tblGrid>
      <w:tr w:rsidR="009E123F" w:rsidRPr="00025F45" w14:paraId="444F8120" w14:textId="77777777" w:rsidTr="009E123F">
        <w:trPr>
          <w:cnfStyle w:val="100000000000" w:firstRow="1" w:lastRow="0" w:firstColumn="0" w:lastColumn="0" w:oddVBand="0" w:evenVBand="0" w:oddHBand="0" w:evenHBand="0" w:firstRowFirstColumn="0" w:firstRowLastColumn="0" w:lastRowFirstColumn="0" w:lastRowLastColumn="0"/>
        </w:trPr>
        <w:tc>
          <w:tcPr>
            <w:tcW w:w="2515" w:type="dxa"/>
          </w:tcPr>
          <w:p w14:paraId="308FB056" w14:textId="77777777" w:rsidR="00FE70F4" w:rsidRPr="00025F45" w:rsidRDefault="00FE70F4" w:rsidP="0083608B">
            <w:pPr>
              <w:pStyle w:val="WhiteText"/>
              <w:keepNext/>
              <w:spacing w:line="276" w:lineRule="auto"/>
              <w:rPr>
                <w:rFonts w:ascii="Arial" w:hAnsi="Arial" w:cs="Arial"/>
                <w:sz w:val="20"/>
                <w:szCs w:val="20"/>
              </w:rPr>
            </w:pPr>
          </w:p>
        </w:tc>
        <w:tc>
          <w:tcPr>
            <w:tcW w:w="1080" w:type="dxa"/>
          </w:tcPr>
          <w:p w14:paraId="136C8EE3"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Very Low Success</w:t>
            </w:r>
          </w:p>
        </w:tc>
        <w:tc>
          <w:tcPr>
            <w:tcW w:w="990" w:type="dxa"/>
          </w:tcPr>
          <w:p w14:paraId="46B2646B"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Low Success</w:t>
            </w:r>
          </w:p>
        </w:tc>
        <w:tc>
          <w:tcPr>
            <w:tcW w:w="1170" w:type="dxa"/>
          </w:tcPr>
          <w:p w14:paraId="44C3416D"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Moderate Success</w:t>
            </w:r>
          </w:p>
        </w:tc>
        <w:tc>
          <w:tcPr>
            <w:tcW w:w="1080" w:type="dxa"/>
          </w:tcPr>
          <w:p w14:paraId="11B1C34C"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High Success</w:t>
            </w:r>
          </w:p>
        </w:tc>
        <w:tc>
          <w:tcPr>
            <w:tcW w:w="1170" w:type="dxa"/>
          </w:tcPr>
          <w:p w14:paraId="6B9E0622"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Very High Success</w:t>
            </w:r>
          </w:p>
        </w:tc>
        <w:tc>
          <w:tcPr>
            <w:tcW w:w="1005" w:type="dxa"/>
          </w:tcPr>
          <w:p w14:paraId="285E4A27"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I Don't Know</w:t>
            </w:r>
          </w:p>
        </w:tc>
      </w:tr>
      <w:tr w:rsidR="009E123F" w:rsidRPr="00025F45" w14:paraId="403854A1" w14:textId="77777777" w:rsidTr="009E123F">
        <w:tc>
          <w:tcPr>
            <w:tcW w:w="2515" w:type="dxa"/>
          </w:tcPr>
          <w:p w14:paraId="391982FD"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Implement the necessary governance, management and reporting frameworks</w:t>
            </w:r>
          </w:p>
        </w:tc>
        <w:tc>
          <w:tcPr>
            <w:tcW w:w="1080" w:type="dxa"/>
          </w:tcPr>
          <w:p w14:paraId="22C3000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2DE3BC8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14C4F15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626B966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5476F58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05" w:type="dxa"/>
          </w:tcPr>
          <w:p w14:paraId="72B5B6F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4C75E29B" w14:textId="77777777" w:rsidTr="009E123F">
        <w:tc>
          <w:tcPr>
            <w:tcW w:w="2515" w:type="dxa"/>
          </w:tcPr>
          <w:p w14:paraId="4C1381E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Create and deliver projects that demonstrate the value of climate services</w:t>
            </w:r>
          </w:p>
        </w:tc>
        <w:tc>
          <w:tcPr>
            <w:tcW w:w="1080" w:type="dxa"/>
          </w:tcPr>
          <w:p w14:paraId="236C27F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07469B9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3ACB5CF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26BA9EF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6072244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05" w:type="dxa"/>
          </w:tcPr>
          <w:p w14:paraId="15E6A5D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0FA1F242" w14:textId="77777777" w:rsidTr="009E123F">
        <w:tc>
          <w:tcPr>
            <w:tcW w:w="2515" w:type="dxa"/>
          </w:tcPr>
          <w:p w14:paraId="61832D8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Develop national capacities to enable climate service initiatives</w:t>
            </w:r>
          </w:p>
        </w:tc>
        <w:tc>
          <w:tcPr>
            <w:tcW w:w="1080" w:type="dxa"/>
          </w:tcPr>
          <w:p w14:paraId="00773A8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790C879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70BA50B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36B7964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3C0E2B1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05" w:type="dxa"/>
          </w:tcPr>
          <w:p w14:paraId="0697FBC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31576128" w14:textId="77777777" w:rsidTr="009E123F">
        <w:tc>
          <w:tcPr>
            <w:tcW w:w="2515" w:type="dxa"/>
          </w:tcPr>
          <w:p w14:paraId="52D78AF8"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Develop regional capacities to enable climate service initiatives</w:t>
            </w:r>
          </w:p>
        </w:tc>
        <w:tc>
          <w:tcPr>
            <w:tcW w:w="1080" w:type="dxa"/>
          </w:tcPr>
          <w:p w14:paraId="31FB206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0A165D1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16FD2C9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09A5824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2D832E8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05" w:type="dxa"/>
          </w:tcPr>
          <w:p w14:paraId="1C9C403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24BE87C3" w14:textId="77777777" w:rsidTr="009E123F">
        <w:tc>
          <w:tcPr>
            <w:tcW w:w="2515" w:type="dxa"/>
          </w:tcPr>
          <w:p w14:paraId="00370EB5"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Develop technical guidance on the GFCS Pillars</w:t>
            </w:r>
          </w:p>
        </w:tc>
        <w:tc>
          <w:tcPr>
            <w:tcW w:w="1080" w:type="dxa"/>
          </w:tcPr>
          <w:p w14:paraId="5B3BDAB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2241A73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4BB80AC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6E83019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32E0AA4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05" w:type="dxa"/>
          </w:tcPr>
          <w:p w14:paraId="6FF1A7C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5639AAF7" w14:textId="77777777" w:rsidTr="009E123F">
        <w:tc>
          <w:tcPr>
            <w:tcW w:w="2515" w:type="dxa"/>
          </w:tcPr>
          <w:p w14:paraId="3C6B1117"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Establish a communication strategy</w:t>
            </w:r>
          </w:p>
        </w:tc>
        <w:tc>
          <w:tcPr>
            <w:tcW w:w="1080" w:type="dxa"/>
          </w:tcPr>
          <w:p w14:paraId="727B839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0774D2D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27CA1E0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0FEE15A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3BC0B8B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05" w:type="dxa"/>
          </w:tcPr>
          <w:p w14:paraId="6B7A847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bl>
    <w:p w14:paraId="7D60B3CC" w14:textId="77777777" w:rsidR="00FE70F4" w:rsidRPr="00025F45" w:rsidRDefault="00FE70F4" w:rsidP="0083608B">
      <w:pPr>
        <w:spacing w:line="276" w:lineRule="auto"/>
        <w:rPr>
          <w:rFonts w:ascii="Arial" w:hAnsi="Arial" w:cs="Arial"/>
          <w:sz w:val="20"/>
          <w:szCs w:val="20"/>
        </w:rPr>
      </w:pPr>
    </w:p>
    <w:p w14:paraId="1D8D0034"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lastRenderedPageBreak/>
        <w:t>Q2.11</w:t>
      </w:r>
      <w:r w:rsidRPr="00025F45">
        <w:rPr>
          <w:rFonts w:ascii="Arial" w:hAnsi="Arial" w:cs="Arial"/>
          <w:sz w:val="20"/>
          <w:szCs w:val="20"/>
        </w:rPr>
        <w:t xml:space="preserve"> If the GFCS has not met some of these milestones and targets, why do you think this has been the case? </w:t>
      </w:r>
    </w:p>
    <w:p w14:paraId="454D8F86" w14:textId="77777777" w:rsidR="00FE70F4" w:rsidRPr="00025F45" w:rsidRDefault="00FE70F4" w:rsidP="0083608B">
      <w:pPr>
        <w:spacing w:line="276" w:lineRule="auto"/>
        <w:rPr>
          <w:rFonts w:ascii="Arial" w:hAnsi="Arial" w:cs="Arial"/>
          <w:sz w:val="20"/>
          <w:szCs w:val="20"/>
        </w:rPr>
      </w:pPr>
    </w:p>
    <w:p w14:paraId="0099E76B" w14:textId="77777777" w:rsidR="009E123F" w:rsidRPr="00025F45" w:rsidRDefault="009E123F" w:rsidP="0083608B">
      <w:pPr>
        <w:spacing w:line="276" w:lineRule="auto"/>
        <w:rPr>
          <w:rFonts w:ascii="Arial" w:hAnsi="Arial" w:cs="Arial"/>
          <w:b/>
          <w:sz w:val="20"/>
          <w:szCs w:val="20"/>
        </w:rPr>
      </w:pPr>
    </w:p>
    <w:p w14:paraId="2B4F98D0" w14:textId="77777777" w:rsidR="009E123F" w:rsidRPr="00025F45" w:rsidRDefault="009E123F" w:rsidP="0083608B">
      <w:pPr>
        <w:spacing w:line="276" w:lineRule="auto"/>
        <w:rPr>
          <w:rFonts w:ascii="Arial" w:hAnsi="Arial" w:cs="Arial"/>
          <w:b/>
          <w:sz w:val="20"/>
          <w:szCs w:val="20"/>
        </w:rPr>
      </w:pPr>
    </w:p>
    <w:p w14:paraId="27A62C19" w14:textId="77777777" w:rsidR="009E123F" w:rsidRPr="00025F45" w:rsidRDefault="009E123F" w:rsidP="0083608B">
      <w:pPr>
        <w:spacing w:line="276" w:lineRule="auto"/>
        <w:rPr>
          <w:rFonts w:ascii="Arial" w:hAnsi="Arial" w:cs="Arial"/>
          <w:b/>
          <w:sz w:val="20"/>
          <w:szCs w:val="20"/>
        </w:rPr>
      </w:pPr>
    </w:p>
    <w:p w14:paraId="2CF67378" w14:textId="77777777" w:rsidR="009E123F" w:rsidRPr="00025F45" w:rsidRDefault="009E123F" w:rsidP="0083608B">
      <w:pPr>
        <w:spacing w:line="276" w:lineRule="auto"/>
        <w:rPr>
          <w:rFonts w:ascii="Arial" w:hAnsi="Arial" w:cs="Arial"/>
          <w:b/>
          <w:sz w:val="20"/>
          <w:szCs w:val="20"/>
        </w:rPr>
      </w:pPr>
    </w:p>
    <w:p w14:paraId="3916E3A4" w14:textId="32174809"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Q2.12</w:t>
      </w:r>
      <w:r w:rsidRPr="00025F45">
        <w:rPr>
          <w:rFonts w:ascii="Arial" w:hAnsi="Arial" w:cs="Arial"/>
          <w:sz w:val="20"/>
          <w:szCs w:val="20"/>
        </w:rPr>
        <w:t xml:space="preserve"> In your opinion, how effective has the GFCS been at the following activities that are important for GFCS implementation? </w:t>
      </w:r>
    </w:p>
    <w:tbl>
      <w:tblPr>
        <w:tblStyle w:val="QQuestionTable"/>
        <w:tblW w:w="0" w:type="auto"/>
        <w:tblLayout w:type="fixed"/>
        <w:tblLook w:val="04A0" w:firstRow="1" w:lastRow="0" w:firstColumn="1" w:lastColumn="0" w:noHBand="0" w:noVBand="1"/>
      </w:tblPr>
      <w:tblGrid>
        <w:gridCol w:w="2515"/>
        <w:gridCol w:w="1080"/>
        <w:gridCol w:w="1080"/>
        <w:gridCol w:w="1260"/>
        <w:gridCol w:w="90"/>
        <w:gridCol w:w="990"/>
        <w:gridCol w:w="1170"/>
        <w:gridCol w:w="825"/>
      </w:tblGrid>
      <w:tr w:rsidR="009E123F" w:rsidRPr="00025F45" w14:paraId="29B69835" w14:textId="77777777" w:rsidTr="009E123F">
        <w:trPr>
          <w:cnfStyle w:val="100000000000" w:firstRow="1" w:lastRow="0" w:firstColumn="0" w:lastColumn="0" w:oddVBand="0" w:evenVBand="0" w:oddHBand="0" w:evenHBand="0" w:firstRowFirstColumn="0" w:firstRowLastColumn="0" w:lastRowFirstColumn="0" w:lastRowLastColumn="0"/>
        </w:trPr>
        <w:tc>
          <w:tcPr>
            <w:tcW w:w="2515" w:type="dxa"/>
          </w:tcPr>
          <w:p w14:paraId="3E27E1DF" w14:textId="77777777" w:rsidR="00FE70F4" w:rsidRPr="00025F45" w:rsidRDefault="00FE70F4" w:rsidP="0083608B">
            <w:pPr>
              <w:pStyle w:val="WhiteText"/>
              <w:keepNext/>
              <w:spacing w:line="276" w:lineRule="auto"/>
              <w:rPr>
                <w:rFonts w:ascii="Arial" w:hAnsi="Arial" w:cs="Arial"/>
                <w:sz w:val="20"/>
                <w:szCs w:val="20"/>
              </w:rPr>
            </w:pPr>
          </w:p>
        </w:tc>
        <w:tc>
          <w:tcPr>
            <w:tcW w:w="1080" w:type="dxa"/>
          </w:tcPr>
          <w:p w14:paraId="1B10F2F1"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Not Effective</w:t>
            </w:r>
          </w:p>
        </w:tc>
        <w:tc>
          <w:tcPr>
            <w:tcW w:w="1080" w:type="dxa"/>
          </w:tcPr>
          <w:p w14:paraId="7444D39A"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Slightly Effective</w:t>
            </w:r>
          </w:p>
        </w:tc>
        <w:tc>
          <w:tcPr>
            <w:tcW w:w="1260" w:type="dxa"/>
          </w:tcPr>
          <w:p w14:paraId="0F76A2CD"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Moderately Effective</w:t>
            </w:r>
          </w:p>
        </w:tc>
        <w:tc>
          <w:tcPr>
            <w:tcW w:w="1080" w:type="dxa"/>
            <w:gridSpan w:val="2"/>
          </w:tcPr>
          <w:p w14:paraId="55503CA8"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Very Effective</w:t>
            </w:r>
          </w:p>
        </w:tc>
        <w:tc>
          <w:tcPr>
            <w:tcW w:w="1170" w:type="dxa"/>
          </w:tcPr>
          <w:p w14:paraId="0233DCFD"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Extremely Effective</w:t>
            </w:r>
          </w:p>
        </w:tc>
        <w:tc>
          <w:tcPr>
            <w:tcW w:w="825" w:type="dxa"/>
          </w:tcPr>
          <w:p w14:paraId="1AB1953A"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I Don't Know</w:t>
            </w:r>
          </w:p>
        </w:tc>
      </w:tr>
      <w:tr w:rsidR="009E123F" w:rsidRPr="00025F45" w14:paraId="4256C486" w14:textId="77777777" w:rsidTr="009E123F">
        <w:tc>
          <w:tcPr>
            <w:tcW w:w="2515" w:type="dxa"/>
          </w:tcPr>
          <w:p w14:paraId="5CF9F455"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Establishing strong leadership and management capability to advance the GFCS</w:t>
            </w:r>
          </w:p>
        </w:tc>
        <w:tc>
          <w:tcPr>
            <w:tcW w:w="1080" w:type="dxa"/>
          </w:tcPr>
          <w:p w14:paraId="7C1F3AD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5522364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1C88532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34E9C19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06B4F5A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6740F72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5DE9768B" w14:textId="77777777" w:rsidTr="009E123F">
        <w:tc>
          <w:tcPr>
            <w:tcW w:w="2515" w:type="dxa"/>
          </w:tcPr>
          <w:p w14:paraId="15BE2059"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Identifying objectives and activities to address limitations in climate services in the priority sectors</w:t>
            </w:r>
          </w:p>
        </w:tc>
        <w:tc>
          <w:tcPr>
            <w:tcW w:w="1080" w:type="dxa"/>
          </w:tcPr>
          <w:p w14:paraId="39EBBDB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23DAD97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1DD5BA5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2B599A9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278C01D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412FB2C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4C130B16" w14:textId="77777777" w:rsidTr="009E123F">
        <w:tc>
          <w:tcPr>
            <w:tcW w:w="2515" w:type="dxa"/>
          </w:tcPr>
          <w:p w14:paraId="6075A9EE"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Encouraging GFCS partners to conduct activities to address knowledge gaps and/or climate service priorities</w:t>
            </w:r>
          </w:p>
        </w:tc>
        <w:tc>
          <w:tcPr>
            <w:tcW w:w="1080" w:type="dxa"/>
          </w:tcPr>
          <w:p w14:paraId="1D04FDD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638A9D3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57BDE95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2BAEC9A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6B7B44A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730619A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7F2777C4" w14:textId="77777777" w:rsidTr="009E123F">
        <w:tc>
          <w:tcPr>
            <w:tcW w:w="2515" w:type="dxa"/>
          </w:tcPr>
          <w:p w14:paraId="119D28BB"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Facilitating the development of national frameworks for climate services</w:t>
            </w:r>
          </w:p>
        </w:tc>
        <w:tc>
          <w:tcPr>
            <w:tcW w:w="1080" w:type="dxa"/>
          </w:tcPr>
          <w:p w14:paraId="55304A5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38A03B6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7614A64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113CD2C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656F116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70FB98F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401F8018" w14:textId="77777777" w:rsidTr="009E123F">
        <w:tc>
          <w:tcPr>
            <w:tcW w:w="2515" w:type="dxa"/>
          </w:tcPr>
          <w:p w14:paraId="282AA426"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Increasing awareness about climate services</w:t>
            </w:r>
          </w:p>
        </w:tc>
        <w:tc>
          <w:tcPr>
            <w:tcW w:w="1080" w:type="dxa"/>
          </w:tcPr>
          <w:p w14:paraId="06E808B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0EA3363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2662A3E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3135E3C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7B70187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1668736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5AB27ADB" w14:textId="77777777" w:rsidTr="009E123F">
        <w:tc>
          <w:tcPr>
            <w:tcW w:w="2515" w:type="dxa"/>
          </w:tcPr>
          <w:p w14:paraId="1381FE79"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Developing greater access to, engagement with, and delivery of climate services to user communities</w:t>
            </w:r>
          </w:p>
        </w:tc>
        <w:tc>
          <w:tcPr>
            <w:tcW w:w="1080" w:type="dxa"/>
          </w:tcPr>
          <w:p w14:paraId="7D0C350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585C56C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697980A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7548A21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7E80158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12C640D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2E989B3C" w14:textId="77777777" w:rsidTr="009E123F">
        <w:tc>
          <w:tcPr>
            <w:tcW w:w="2515" w:type="dxa"/>
          </w:tcPr>
          <w:p w14:paraId="0C1FFBFA"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Contributing to major climate service, adaptation, and development agendas like the Sendai Framework, Paris Agreement and the Sustainable Development Goals</w:t>
            </w:r>
          </w:p>
        </w:tc>
        <w:tc>
          <w:tcPr>
            <w:tcW w:w="1080" w:type="dxa"/>
          </w:tcPr>
          <w:p w14:paraId="4212662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80" w:type="dxa"/>
          </w:tcPr>
          <w:p w14:paraId="56E6F40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350" w:type="dxa"/>
            <w:gridSpan w:val="2"/>
          </w:tcPr>
          <w:p w14:paraId="752CEAB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0" w:type="dxa"/>
          </w:tcPr>
          <w:p w14:paraId="57363CF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70" w:type="dxa"/>
          </w:tcPr>
          <w:p w14:paraId="56CD7D3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25" w:type="dxa"/>
          </w:tcPr>
          <w:p w14:paraId="2449644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bl>
    <w:p w14:paraId="2F88236A" w14:textId="77777777" w:rsidR="00FE70F4" w:rsidRPr="00025F45" w:rsidRDefault="00FE70F4" w:rsidP="0083608B">
      <w:pPr>
        <w:spacing w:line="276" w:lineRule="auto"/>
        <w:rPr>
          <w:rFonts w:ascii="Arial" w:hAnsi="Arial" w:cs="Arial"/>
          <w:sz w:val="20"/>
          <w:szCs w:val="20"/>
        </w:rPr>
      </w:pPr>
    </w:p>
    <w:p w14:paraId="108CDC11" w14:textId="45F92154"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Q2.13</w:t>
      </w:r>
      <w:r w:rsidRPr="00025F45">
        <w:rPr>
          <w:rFonts w:ascii="Arial" w:hAnsi="Arial" w:cs="Arial"/>
          <w:sz w:val="20"/>
          <w:szCs w:val="20"/>
        </w:rPr>
        <w:t xml:space="preserve"> Are you a member of the GFCS Partners Advisory Committee (PAC), a member of the GFCS Intergovernmental Board on Climate Services (IBCS), or a member of the IBCS management committee?</w:t>
      </w:r>
    </w:p>
    <w:p w14:paraId="06E341E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lastRenderedPageBreak/>
        <w:t>Yes, member of PAC</w:t>
      </w:r>
    </w:p>
    <w:p w14:paraId="576430E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Yes, Member of the IBCS Management Committee</w:t>
      </w:r>
    </w:p>
    <w:p w14:paraId="39B5F78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Yes, member of IBCS but not Management Committee</w:t>
      </w:r>
    </w:p>
    <w:p w14:paraId="14E59A1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No</w:t>
      </w:r>
    </w:p>
    <w:p w14:paraId="4A5B7D48" w14:textId="32E20474" w:rsidR="00FE70F4" w:rsidRPr="00025F45" w:rsidRDefault="00FE70F4" w:rsidP="0083608B">
      <w:pPr>
        <w:pStyle w:val="QSkipLogic"/>
        <w:rPr>
          <w:rFonts w:ascii="Arial" w:hAnsi="Arial" w:cs="Arial"/>
          <w:sz w:val="20"/>
          <w:szCs w:val="20"/>
        </w:rPr>
      </w:pPr>
      <w:r w:rsidRPr="00025F45">
        <w:rPr>
          <w:rFonts w:ascii="Arial" w:hAnsi="Arial" w:cs="Arial"/>
          <w:sz w:val="20"/>
          <w:szCs w:val="20"/>
        </w:rPr>
        <w:t>Condition: if “No” Is Selected. Skip To: Q2.16</w:t>
      </w:r>
    </w:p>
    <w:p w14:paraId="3B7A3469" w14:textId="77777777" w:rsidR="00FE70F4" w:rsidRPr="00025F45" w:rsidRDefault="00FE70F4" w:rsidP="0083608B">
      <w:pPr>
        <w:spacing w:line="276" w:lineRule="auto"/>
        <w:rPr>
          <w:rFonts w:ascii="Arial" w:hAnsi="Arial" w:cs="Arial"/>
          <w:sz w:val="20"/>
          <w:szCs w:val="20"/>
        </w:rPr>
      </w:pPr>
    </w:p>
    <w:p w14:paraId="6DE8ED26" w14:textId="77777777" w:rsidR="009E123F" w:rsidRPr="00025F45" w:rsidRDefault="009E123F" w:rsidP="0083608B">
      <w:pPr>
        <w:spacing w:line="276" w:lineRule="auto"/>
        <w:rPr>
          <w:rFonts w:ascii="Arial" w:hAnsi="Arial" w:cs="Arial"/>
          <w:b/>
          <w:sz w:val="20"/>
          <w:szCs w:val="20"/>
        </w:rPr>
      </w:pPr>
    </w:p>
    <w:p w14:paraId="1BDEB608" w14:textId="77777777" w:rsidR="009E123F" w:rsidRPr="00025F45" w:rsidRDefault="009E123F" w:rsidP="0083608B">
      <w:pPr>
        <w:spacing w:line="276" w:lineRule="auto"/>
        <w:rPr>
          <w:rFonts w:ascii="Arial" w:hAnsi="Arial" w:cs="Arial"/>
          <w:b/>
          <w:sz w:val="20"/>
          <w:szCs w:val="20"/>
        </w:rPr>
      </w:pPr>
    </w:p>
    <w:p w14:paraId="49FA01AF" w14:textId="77777777" w:rsidR="009E123F" w:rsidRPr="00025F45" w:rsidRDefault="009E123F" w:rsidP="0083608B">
      <w:pPr>
        <w:spacing w:line="276" w:lineRule="auto"/>
        <w:rPr>
          <w:rFonts w:ascii="Arial" w:hAnsi="Arial" w:cs="Arial"/>
          <w:b/>
          <w:sz w:val="20"/>
          <w:szCs w:val="20"/>
        </w:rPr>
      </w:pPr>
    </w:p>
    <w:p w14:paraId="171F79EF" w14:textId="77777777" w:rsidR="009E123F" w:rsidRPr="00025F45" w:rsidRDefault="009E123F" w:rsidP="0083608B">
      <w:pPr>
        <w:spacing w:line="276" w:lineRule="auto"/>
        <w:rPr>
          <w:rFonts w:ascii="Arial" w:hAnsi="Arial" w:cs="Arial"/>
          <w:b/>
          <w:sz w:val="20"/>
          <w:szCs w:val="20"/>
        </w:rPr>
      </w:pPr>
    </w:p>
    <w:p w14:paraId="2D9573C2" w14:textId="77777777" w:rsidR="009E123F" w:rsidRPr="00025F45" w:rsidRDefault="009E123F" w:rsidP="0083608B">
      <w:pPr>
        <w:spacing w:line="276" w:lineRule="auto"/>
        <w:rPr>
          <w:rFonts w:ascii="Arial" w:hAnsi="Arial" w:cs="Arial"/>
          <w:b/>
          <w:sz w:val="20"/>
          <w:szCs w:val="20"/>
        </w:rPr>
      </w:pPr>
    </w:p>
    <w:p w14:paraId="59869A37" w14:textId="77777777" w:rsidR="009E123F" w:rsidRPr="00025F45" w:rsidRDefault="009E123F" w:rsidP="0083608B">
      <w:pPr>
        <w:spacing w:line="276" w:lineRule="auto"/>
        <w:rPr>
          <w:rFonts w:ascii="Arial" w:hAnsi="Arial" w:cs="Arial"/>
          <w:b/>
          <w:sz w:val="20"/>
          <w:szCs w:val="20"/>
        </w:rPr>
      </w:pPr>
    </w:p>
    <w:p w14:paraId="1BD7076D" w14:textId="77777777" w:rsidR="009E123F" w:rsidRPr="00025F45" w:rsidRDefault="009E123F" w:rsidP="0083608B">
      <w:pPr>
        <w:spacing w:line="276" w:lineRule="auto"/>
        <w:rPr>
          <w:rFonts w:ascii="Arial" w:hAnsi="Arial" w:cs="Arial"/>
          <w:b/>
          <w:sz w:val="20"/>
          <w:szCs w:val="20"/>
        </w:rPr>
      </w:pPr>
    </w:p>
    <w:p w14:paraId="2344931A" w14:textId="77777777" w:rsidR="009E123F" w:rsidRPr="00025F45" w:rsidRDefault="009E123F" w:rsidP="0083608B">
      <w:pPr>
        <w:spacing w:line="276" w:lineRule="auto"/>
        <w:rPr>
          <w:rFonts w:ascii="Arial" w:hAnsi="Arial" w:cs="Arial"/>
          <w:b/>
          <w:sz w:val="20"/>
          <w:szCs w:val="20"/>
        </w:rPr>
      </w:pPr>
    </w:p>
    <w:p w14:paraId="2CBAE945" w14:textId="370CCC70"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Q2.14</w:t>
      </w:r>
      <w:r w:rsidRPr="00025F45">
        <w:rPr>
          <w:rFonts w:ascii="Arial" w:hAnsi="Arial" w:cs="Arial"/>
          <w:sz w:val="20"/>
          <w:szCs w:val="20"/>
        </w:rPr>
        <w:t xml:space="preserve"> To what extent do you agree with the following statements?</w:t>
      </w:r>
    </w:p>
    <w:tbl>
      <w:tblPr>
        <w:tblStyle w:val="QQuestionTable"/>
        <w:tblW w:w="0" w:type="auto"/>
        <w:tblLook w:val="04A0" w:firstRow="1" w:lastRow="0" w:firstColumn="1" w:lastColumn="0" w:noHBand="0" w:noVBand="1"/>
      </w:tblPr>
      <w:tblGrid>
        <w:gridCol w:w="2873"/>
        <w:gridCol w:w="1031"/>
        <w:gridCol w:w="1031"/>
        <w:gridCol w:w="1471"/>
        <w:gridCol w:w="804"/>
        <w:gridCol w:w="986"/>
        <w:gridCol w:w="814"/>
      </w:tblGrid>
      <w:tr w:rsidR="009E123F" w:rsidRPr="00025F45" w14:paraId="5DAA1794" w14:textId="77777777" w:rsidTr="009E123F">
        <w:trPr>
          <w:cnfStyle w:val="100000000000" w:firstRow="1" w:lastRow="0" w:firstColumn="0" w:lastColumn="0" w:oddVBand="0" w:evenVBand="0" w:oddHBand="0" w:evenHBand="0" w:firstRowFirstColumn="0" w:firstRowLastColumn="0" w:lastRowFirstColumn="0" w:lastRowLastColumn="0"/>
        </w:trPr>
        <w:tc>
          <w:tcPr>
            <w:tcW w:w="2873" w:type="dxa"/>
          </w:tcPr>
          <w:p w14:paraId="1993BA7C" w14:textId="77777777" w:rsidR="00FE70F4" w:rsidRPr="00025F45" w:rsidRDefault="00FE70F4" w:rsidP="0083608B">
            <w:pPr>
              <w:pStyle w:val="WhiteText"/>
              <w:keepNext/>
              <w:spacing w:line="276" w:lineRule="auto"/>
              <w:rPr>
                <w:rFonts w:ascii="Arial" w:hAnsi="Arial" w:cs="Arial"/>
                <w:sz w:val="20"/>
                <w:szCs w:val="20"/>
              </w:rPr>
            </w:pPr>
          </w:p>
        </w:tc>
        <w:tc>
          <w:tcPr>
            <w:tcW w:w="1031" w:type="dxa"/>
          </w:tcPr>
          <w:p w14:paraId="5365E649"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Strongly Disagree</w:t>
            </w:r>
          </w:p>
        </w:tc>
        <w:tc>
          <w:tcPr>
            <w:tcW w:w="1031" w:type="dxa"/>
          </w:tcPr>
          <w:p w14:paraId="0740640D"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Disagree</w:t>
            </w:r>
          </w:p>
        </w:tc>
        <w:tc>
          <w:tcPr>
            <w:tcW w:w="1471" w:type="dxa"/>
          </w:tcPr>
          <w:p w14:paraId="4C4AFEEB"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Neither Agree nor Disagree</w:t>
            </w:r>
          </w:p>
        </w:tc>
        <w:tc>
          <w:tcPr>
            <w:tcW w:w="804" w:type="dxa"/>
          </w:tcPr>
          <w:p w14:paraId="7422600C"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Agree</w:t>
            </w:r>
          </w:p>
        </w:tc>
        <w:tc>
          <w:tcPr>
            <w:tcW w:w="986" w:type="dxa"/>
          </w:tcPr>
          <w:p w14:paraId="65CBB507"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Strongly Agree</w:t>
            </w:r>
          </w:p>
        </w:tc>
        <w:tc>
          <w:tcPr>
            <w:tcW w:w="814" w:type="dxa"/>
          </w:tcPr>
          <w:p w14:paraId="52ECB35F"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I Don't Know</w:t>
            </w:r>
          </w:p>
        </w:tc>
      </w:tr>
      <w:tr w:rsidR="009E123F" w:rsidRPr="00025F45" w14:paraId="2F11332B" w14:textId="77777777" w:rsidTr="009E123F">
        <w:tc>
          <w:tcPr>
            <w:tcW w:w="2873" w:type="dxa"/>
          </w:tcPr>
          <w:p w14:paraId="61578153"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IBCS promotes effective communication between global, regional and national stakeholders</w:t>
            </w:r>
          </w:p>
        </w:tc>
        <w:tc>
          <w:tcPr>
            <w:tcW w:w="1031" w:type="dxa"/>
          </w:tcPr>
          <w:p w14:paraId="750930F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7CA7FEB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53E4B3D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07D3F97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6A1683E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7CCF12C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0CCFB272" w14:textId="77777777" w:rsidTr="009E123F">
        <w:tc>
          <w:tcPr>
            <w:tcW w:w="2873" w:type="dxa"/>
          </w:tcPr>
          <w:p w14:paraId="41E4B34A"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IBCS promotes effective dialog between the PAC and IBCS members</w:t>
            </w:r>
          </w:p>
        </w:tc>
        <w:tc>
          <w:tcPr>
            <w:tcW w:w="1031" w:type="dxa"/>
          </w:tcPr>
          <w:p w14:paraId="7DBF005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237CD70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075133A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5136816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330F250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670D85B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24716203" w14:textId="77777777" w:rsidTr="009E123F">
        <w:tc>
          <w:tcPr>
            <w:tcW w:w="2873" w:type="dxa"/>
          </w:tcPr>
          <w:p w14:paraId="16FD87A6"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PAC effectively helps coordinate technical, advisory services, and planning support for initiatives at the national level</w:t>
            </w:r>
          </w:p>
        </w:tc>
        <w:tc>
          <w:tcPr>
            <w:tcW w:w="1031" w:type="dxa"/>
          </w:tcPr>
          <w:p w14:paraId="1749A2A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7EF2A99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3E61623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3901E02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1800070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541AD53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474C6B2E" w14:textId="77777777" w:rsidTr="009E123F">
        <w:tc>
          <w:tcPr>
            <w:tcW w:w="2873" w:type="dxa"/>
          </w:tcPr>
          <w:p w14:paraId="2CC9E32F"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PAC sufficiently informs the topics discussed in IBCS, the management committee, and the task teams</w:t>
            </w:r>
          </w:p>
        </w:tc>
        <w:tc>
          <w:tcPr>
            <w:tcW w:w="1031" w:type="dxa"/>
          </w:tcPr>
          <w:p w14:paraId="581D509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77A9E53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4BCB041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466988B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59AE35C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0B51418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31B63597" w14:textId="77777777" w:rsidTr="009E123F">
        <w:tc>
          <w:tcPr>
            <w:tcW w:w="2873" w:type="dxa"/>
          </w:tcPr>
          <w:p w14:paraId="59B89CF3"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PAC members are better equipped to promote and implement climate services through their participation in the PAC</w:t>
            </w:r>
          </w:p>
        </w:tc>
        <w:tc>
          <w:tcPr>
            <w:tcW w:w="1031" w:type="dxa"/>
          </w:tcPr>
          <w:p w14:paraId="1A69FCE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6F190A7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2EB2F5B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2289EED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209D454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4C77F9C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69B6A360" w14:textId="77777777" w:rsidTr="009E123F">
        <w:tc>
          <w:tcPr>
            <w:tcW w:w="2873" w:type="dxa"/>
          </w:tcPr>
          <w:p w14:paraId="3632A3B8"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GFCS governance is able to respond and adapt to changing circumstances</w:t>
            </w:r>
          </w:p>
        </w:tc>
        <w:tc>
          <w:tcPr>
            <w:tcW w:w="1031" w:type="dxa"/>
          </w:tcPr>
          <w:p w14:paraId="4FBF96B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0405F8A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741FB53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7F76F2F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1152CED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30D4AB2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23B2132D" w14:textId="77777777" w:rsidTr="009E123F">
        <w:tc>
          <w:tcPr>
            <w:tcW w:w="2873" w:type="dxa"/>
          </w:tcPr>
          <w:p w14:paraId="1EA67A29"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WMO provides appropriate leadership and support to the GFCS</w:t>
            </w:r>
          </w:p>
        </w:tc>
        <w:tc>
          <w:tcPr>
            <w:tcW w:w="1031" w:type="dxa"/>
          </w:tcPr>
          <w:p w14:paraId="73A93A0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3E24152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094C67B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5332A1B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58725D4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3670E29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61358FD6" w14:textId="77777777" w:rsidTr="009E123F">
        <w:tc>
          <w:tcPr>
            <w:tcW w:w="2873" w:type="dxa"/>
          </w:tcPr>
          <w:p w14:paraId="0196680A"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The governance of the GFCS adequately represents the various stakeholders that have been engaged in the GFCS</w:t>
            </w:r>
          </w:p>
        </w:tc>
        <w:tc>
          <w:tcPr>
            <w:tcW w:w="1031" w:type="dxa"/>
          </w:tcPr>
          <w:p w14:paraId="0221EE1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6AB7095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471" w:type="dxa"/>
          </w:tcPr>
          <w:p w14:paraId="0AEE746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04" w:type="dxa"/>
          </w:tcPr>
          <w:p w14:paraId="78F3A50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86" w:type="dxa"/>
          </w:tcPr>
          <w:p w14:paraId="360FA83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4" w:type="dxa"/>
          </w:tcPr>
          <w:p w14:paraId="11B4D3F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bl>
    <w:p w14:paraId="5EDBF967" w14:textId="77777777" w:rsidR="00FE70F4" w:rsidRPr="00025F45" w:rsidRDefault="00FE70F4" w:rsidP="0083608B">
      <w:pPr>
        <w:spacing w:line="276" w:lineRule="auto"/>
        <w:rPr>
          <w:rFonts w:ascii="Arial" w:hAnsi="Arial" w:cs="Arial"/>
          <w:sz w:val="20"/>
          <w:szCs w:val="20"/>
        </w:rPr>
      </w:pPr>
    </w:p>
    <w:p w14:paraId="03E4251B" w14:textId="3ECEDC8E"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Q2.15</w:t>
      </w:r>
      <w:r w:rsidRPr="00025F45">
        <w:rPr>
          <w:rFonts w:ascii="Arial" w:hAnsi="Arial" w:cs="Arial"/>
          <w:sz w:val="20"/>
          <w:szCs w:val="20"/>
        </w:rPr>
        <w:t xml:space="preserve"> Do you have recommendations for changes to the GFCS governance (e.g. is the size and member representation appropriate)?</w:t>
      </w:r>
    </w:p>
    <w:p w14:paraId="62702771" w14:textId="77777777" w:rsidR="00FE70F4" w:rsidRPr="00025F45" w:rsidRDefault="00FE70F4" w:rsidP="0083608B">
      <w:pPr>
        <w:spacing w:line="276" w:lineRule="auto"/>
        <w:rPr>
          <w:rFonts w:ascii="Arial" w:hAnsi="Arial" w:cs="Arial"/>
          <w:sz w:val="20"/>
          <w:szCs w:val="20"/>
        </w:rPr>
      </w:pPr>
    </w:p>
    <w:p w14:paraId="61EF0DF5" w14:textId="77777777" w:rsidR="009E123F" w:rsidRPr="00025F45" w:rsidRDefault="009E123F" w:rsidP="0083608B">
      <w:pPr>
        <w:spacing w:line="276" w:lineRule="auto"/>
        <w:rPr>
          <w:rFonts w:ascii="Arial" w:hAnsi="Arial" w:cs="Arial"/>
          <w:sz w:val="20"/>
          <w:szCs w:val="20"/>
        </w:rPr>
      </w:pPr>
    </w:p>
    <w:p w14:paraId="2AF74EB7" w14:textId="77777777" w:rsidR="009E123F" w:rsidRPr="00025F45" w:rsidRDefault="009E123F" w:rsidP="0083608B">
      <w:pPr>
        <w:spacing w:line="276" w:lineRule="auto"/>
        <w:rPr>
          <w:rFonts w:ascii="Arial" w:hAnsi="Arial" w:cs="Arial"/>
          <w:sz w:val="20"/>
          <w:szCs w:val="20"/>
        </w:rPr>
      </w:pPr>
    </w:p>
    <w:p w14:paraId="6C938CBB" w14:textId="77777777" w:rsidR="009E123F" w:rsidRPr="00025F45" w:rsidRDefault="009E123F" w:rsidP="0083608B">
      <w:pPr>
        <w:spacing w:line="276" w:lineRule="auto"/>
        <w:rPr>
          <w:rFonts w:ascii="Arial" w:hAnsi="Arial" w:cs="Arial"/>
          <w:sz w:val="20"/>
          <w:szCs w:val="20"/>
        </w:rPr>
      </w:pPr>
    </w:p>
    <w:p w14:paraId="738AE25C" w14:textId="77777777" w:rsidR="009E123F" w:rsidRPr="00025F45" w:rsidRDefault="009E123F" w:rsidP="0083608B">
      <w:pPr>
        <w:spacing w:line="276" w:lineRule="auto"/>
        <w:rPr>
          <w:rFonts w:ascii="Arial" w:hAnsi="Arial" w:cs="Arial"/>
          <w:sz w:val="20"/>
          <w:szCs w:val="20"/>
        </w:rPr>
      </w:pPr>
    </w:p>
    <w:p w14:paraId="321ACA26" w14:textId="77777777" w:rsidR="009E123F" w:rsidRPr="00025F45" w:rsidRDefault="009E123F" w:rsidP="0083608B">
      <w:pPr>
        <w:spacing w:line="276" w:lineRule="auto"/>
        <w:rPr>
          <w:rFonts w:ascii="Arial" w:hAnsi="Arial" w:cs="Arial"/>
          <w:sz w:val="20"/>
          <w:szCs w:val="20"/>
        </w:rPr>
      </w:pPr>
    </w:p>
    <w:p w14:paraId="48C9EED8" w14:textId="77777777" w:rsidR="009E123F" w:rsidRPr="00025F45" w:rsidRDefault="009E123F" w:rsidP="0083608B">
      <w:pPr>
        <w:spacing w:line="276" w:lineRule="auto"/>
        <w:rPr>
          <w:rFonts w:ascii="Arial" w:hAnsi="Arial" w:cs="Arial"/>
          <w:sz w:val="20"/>
          <w:szCs w:val="20"/>
        </w:rPr>
      </w:pPr>
    </w:p>
    <w:p w14:paraId="05DCA28C" w14:textId="77777777" w:rsidR="009E123F" w:rsidRPr="00025F45" w:rsidRDefault="009E123F" w:rsidP="0083608B">
      <w:pPr>
        <w:spacing w:line="276" w:lineRule="auto"/>
        <w:rPr>
          <w:rFonts w:ascii="Arial" w:hAnsi="Arial" w:cs="Arial"/>
          <w:sz w:val="20"/>
          <w:szCs w:val="20"/>
        </w:rPr>
      </w:pPr>
    </w:p>
    <w:p w14:paraId="7C5492AC" w14:textId="77777777" w:rsidR="009E123F" w:rsidRPr="00025F45" w:rsidRDefault="009E123F" w:rsidP="0083608B">
      <w:pPr>
        <w:spacing w:line="276" w:lineRule="auto"/>
        <w:rPr>
          <w:rFonts w:ascii="Arial" w:hAnsi="Arial" w:cs="Arial"/>
          <w:sz w:val="20"/>
          <w:szCs w:val="20"/>
        </w:rPr>
      </w:pPr>
    </w:p>
    <w:p w14:paraId="538BCB11" w14:textId="77777777" w:rsidR="009E123F" w:rsidRPr="00025F45" w:rsidRDefault="009E123F" w:rsidP="0083608B">
      <w:pPr>
        <w:spacing w:line="276" w:lineRule="auto"/>
        <w:rPr>
          <w:rFonts w:ascii="Arial" w:hAnsi="Arial" w:cs="Arial"/>
          <w:sz w:val="20"/>
          <w:szCs w:val="20"/>
        </w:rPr>
      </w:pPr>
    </w:p>
    <w:p w14:paraId="34FA2B4F" w14:textId="77777777" w:rsidR="009E123F" w:rsidRPr="00025F45" w:rsidRDefault="009E123F" w:rsidP="0083608B">
      <w:pPr>
        <w:spacing w:line="276" w:lineRule="auto"/>
        <w:rPr>
          <w:rFonts w:ascii="Arial" w:hAnsi="Arial" w:cs="Arial"/>
          <w:sz w:val="20"/>
          <w:szCs w:val="20"/>
        </w:rPr>
      </w:pPr>
    </w:p>
    <w:p w14:paraId="7C5C5142" w14:textId="77777777" w:rsidR="009E123F" w:rsidRPr="00025F45" w:rsidRDefault="009E123F" w:rsidP="0083608B">
      <w:pPr>
        <w:spacing w:line="276" w:lineRule="auto"/>
        <w:rPr>
          <w:rFonts w:ascii="Arial" w:hAnsi="Arial" w:cs="Arial"/>
          <w:sz w:val="20"/>
          <w:szCs w:val="20"/>
        </w:rPr>
      </w:pPr>
    </w:p>
    <w:p w14:paraId="7CA64FD4" w14:textId="77777777" w:rsidR="009E123F" w:rsidRPr="00025F45" w:rsidRDefault="009E123F" w:rsidP="0083608B">
      <w:pPr>
        <w:spacing w:line="276" w:lineRule="auto"/>
        <w:rPr>
          <w:rFonts w:ascii="Arial" w:hAnsi="Arial" w:cs="Arial"/>
          <w:sz w:val="20"/>
          <w:szCs w:val="20"/>
        </w:rPr>
      </w:pPr>
    </w:p>
    <w:p w14:paraId="135165CA" w14:textId="77777777" w:rsidR="009E123F" w:rsidRPr="00025F45" w:rsidRDefault="009E123F" w:rsidP="0083608B">
      <w:pPr>
        <w:spacing w:line="276" w:lineRule="auto"/>
        <w:rPr>
          <w:rFonts w:ascii="Arial" w:hAnsi="Arial" w:cs="Arial"/>
          <w:sz w:val="20"/>
          <w:szCs w:val="20"/>
        </w:rPr>
      </w:pPr>
    </w:p>
    <w:p w14:paraId="34BAADE8" w14:textId="77777777" w:rsidR="009E123F" w:rsidRPr="00025F45" w:rsidRDefault="009E123F" w:rsidP="0083608B">
      <w:pPr>
        <w:spacing w:line="276" w:lineRule="auto"/>
        <w:rPr>
          <w:rFonts w:ascii="Arial" w:hAnsi="Arial" w:cs="Arial"/>
          <w:sz w:val="20"/>
          <w:szCs w:val="20"/>
        </w:rPr>
      </w:pPr>
    </w:p>
    <w:p w14:paraId="78AE679B" w14:textId="77777777" w:rsidR="009E123F" w:rsidRPr="00025F45" w:rsidRDefault="009E123F" w:rsidP="0083608B">
      <w:pPr>
        <w:spacing w:line="276" w:lineRule="auto"/>
        <w:rPr>
          <w:rFonts w:ascii="Arial" w:hAnsi="Arial" w:cs="Arial"/>
          <w:sz w:val="20"/>
          <w:szCs w:val="20"/>
        </w:rPr>
      </w:pPr>
    </w:p>
    <w:p w14:paraId="55C9ACB4" w14:textId="77777777" w:rsidR="009E123F" w:rsidRPr="00025F45" w:rsidRDefault="009E123F" w:rsidP="0083608B">
      <w:pPr>
        <w:spacing w:line="276" w:lineRule="auto"/>
        <w:rPr>
          <w:rFonts w:ascii="Arial" w:hAnsi="Arial" w:cs="Arial"/>
          <w:sz w:val="20"/>
          <w:szCs w:val="20"/>
        </w:rPr>
      </w:pPr>
    </w:p>
    <w:p w14:paraId="34F357EC" w14:textId="77777777" w:rsidR="009E123F" w:rsidRPr="00025F45" w:rsidRDefault="009E123F" w:rsidP="0083608B">
      <w:pPr>
        <w:spacing w:line="276" w:lineRule="auto"/>
        <w:rPr>
          <w:rFonts w:ascii="Arial" w:hAnsi="Arial" w:cs="Arial"/>
          <w:sz w:val="20"/>
          <w:szCs w:val="20"/>
        </w:rPr>
      </w:pPr>
    </w:p>
    <w:p w14:paraId="12928C18" w14:textId="31DB9BD1"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Q2.16</w:t>
      </w:r>
      <w:r w:rsidRPr="00025F45">
        <w:rPr>
          <w:rFonts w:ascii="Arial" w:hAnsi="Arial" w:cs="Arial"/>
          <w:sz w:val="20"/>
          <w:szCs w:val="20"/>
        </w:rPr>
        <w:t xml:space="preserve"> To what degree is progress being made to meet the following long-term User Interface Platform (UIP) targets? </w:t>
      </w:r>
    </w:p>
    <w:tbl>
      <w:tblPr>
        <w:tblStyle w:val="QQuestionTable"/>
        <w:tblW w:w="0" w:type="auto"/>
        <w:tblLook w:val="04A0" w:firstRow="1" w:lastRow="0" w:firstColumn="1" w:lastColumn="0" w:noHBand="0" w:noVBand="1"/>
      </w:tblPr>
      <w:tblGrid>
        <w:gridCol w:w="3846"/>
        <w:gridCol w:w="1031"/>
        <w:gridCol w:w="1031"/>
        <w:gridCol w:w="1031"/>
        <w:gridCol w:w="1256"/>
        <w:gridCol w:w="815"/>
      </w:tblGrid>
      <w:tr w:rsidR="009E123F" w:rsidRPr="00025F45" w14:paraId="5F29BFF6" w14:textId="77777777" w:rsidTr="009E123F">
        <w:trPr>
          <w:cnfStyle w:val="100000000000" w:firstRow="1" w:lastRow="0" w:firstColumn="0" w:lastColumn="0" w:oddVBand="0" w:evenVBand="0" w:oddHBand="0" w:evenHBand="0" w:firstRowFirstColumn="0" w:firstRowLastColumn="0" w:lastRowFirstColumn="0" w:lastRowLastColumn="0"/>
        </w:trPr>
        <w:tc>
          <w:tcPr>
            <w:tcW w:w="3846" w:type="dxa"/>
          </w:tcPr>
          <w:p w14:paraId="1B153D1A" w14:textId="77777777" w:rsidR="00FE70F4" w:rsidRPr="00025F45" w:rsidRDefault="00FE70F4" w:rsidP="0083608B">
            <w:pPr>
              <w:pStyle w:val="WhiteText"/>
              <w:keepNext/>
              <w:spacing w:line="276" w:lineRule="auto"/>
              <w:rPr>
                <w:rFonts w:ascii="Arial" w:hAnsi="Arial" w:cs="Arial"/>
                <w:sz w:val="20"/>
                <w:szCs w:val="20"/>
              </w:rPr>
            </w:pPr>
          </w:p>
        </w:tc>
        <w:tc>
          <w:tcPr>
            <w:tcW w:w="1031" w:type="dxa"/>
          </w:tcPr>
          <w:p w14:paraId="18D5D3C2"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No Progress</w:t>
            </w:r>
          </w:p>
        </w:tc>
        <w:tc>
          <w:tcPr>
            <w:tcW w:w="1031" w:type="dxa"/>
          </w:tcPr>
          <w:p w14:paraId="5E296DA0"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Little Progress</w:t>
            </w:r>
          </w:p>
        </w:tc>
        <w:tc>
          <w:tcPr>
            <w:tcW w:w="1031" w:type="dxa"/>
          </w:tcPr>
          <w:p w14:paraId="765F7D25"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Some Progress</w:t>
            </w:r>
          </w:p>
        </w:tc>
        <w:tc>
          <w:tcPr>
            <w:tcW w:w="1256" w:type="dxa"/>
          </w:tcPr>
          <w:p w14:paraId="4850F578"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Substantial Progress</w:t>
            </w:r>
          </w:p>
        </w:tc>
        <w:tc>
          <w:tcPr>
            <w:tcW w:w="815" w:type="dxa"/>
          </w:tcPr>
          <w:p w14:paraId="64E5CE57"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I Don't Know</w:t>
            </w:r>
          </w:p>
        </w:tc>
      </w:tr>
      <w:tr w:rsidR="009E123F" w:rsidRPr="00025F45" w14:paraId="093C6604" w14:textId="77777777" w:rsidTr="009E123F">
        <w:tc>
          <w:tcPr>
            <w:tcW w:w="3846" w:type="dxa"/>
          </w:tcPr>
          <w:p w14:paraId="5FB630D5"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Effective dialogues between users and those responsible for observations, research and information development and dissemination have been built</w:t>
            </w:r>
          </w:p>
        </w:tc>
        <w:tc>
          <w:tcPr>
            <w:tcW w:w="1031" w:type="dxa"/>
          </w:tcPr>
          <w:p w14:paraId="6B7C4DD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1AC42C7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72EAC3F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56" w:type="dxa"/>
          </w:tcPr>
          <w:p w14:paraId="336BF84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5" w:type="dxa"/>
          </w:tcPr>
          <w:p w14:paraId="50207BD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13D398A3" w14:textId="77777777" w:rsidTr="009E123F">
        <w:tc>
          <w:tcPr>
            <w:tcW w:w="3846" w:type="dxa"/>
          </w:tcPr>
          <w:p w14:paraId="6D2258AE"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Climate literacy in the user community has been improved through a range of initiatives and training</w:t>
            </w:r>
          </w:p>
        </w:tc>
        <w:tc>
          <w:tcPr>
            <w:tcW w:w="1031" w:type="dxa"/>
          </w:tcPr>
          <w:p w14:paraId="59B0F20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74413F0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061B8C2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56" w:type="dxa"/>
          </w:tcPr>
          <w:p w14:paraId="69DD101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5" w:type="dxa"/>
          </w:tcPr>
          <w:p w14:paraId="60BED3E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0B39750B" w14:textId="77777777" w:rsidTr="009E123F">
        <w:tc>
          <w:tcPr>
            <w:tcW w:w="3846" w:type="dxa"/>
          </w:tcPr>
          <w:p w14:paraId="379371A4"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Optimal methods for obtaining feedback from user communities have been identified</w:t>
            </w:r>
          </w:p>
        </w:tc>
        <w:tc>
          <w:tcPr>
            <w:tcW w:w="1031" w:type="dxa"/>
          </w:tcPr>
          <w:p w14:paraId="2E7B84E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53A69A7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397F929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56" w:type="dxa"/>
          </w:tcPr>
          <w:p w14:paraId="6E27141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5" w:type="dxa"/>
          </w:tcPr>
          <w:p w14:paraId="6C3A14B6"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0808BE21" w14:textId="77777777" w:rsidTr="009E123F">
        <w:tc>
          <w:tcPr>
            <w:tcW w:w="3846" w:type="dxa"/>
          </w:tcPr>
          <w:p w14:paraId="364BE244"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Measures for monitoring and evaluating improvements in climate services have been developed</w:t>
            </w:r>
          </w:p>
        </w:tc>
        <w:tc>
          <w:tcPr>
            <w:tcW w:w="1031" w:type="dxa"/>
          </w:tcPr>
          <w:p w14:paraId="1834182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21906F8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031" w:type="dxa"/>
          </w:tcPr>
          <w:p w14:paraId="3D129D0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56" w:type="dxa"/>
          </w:tcPr>
          <w:p w14:paraId="0E1FD8D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815" w:type="dxa"/>
          </w:tcPr>
          <w:p w14:paraId="76CF414A"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bl>
    <w:p w14:paraId="5272B069" w14:textId="77777777" w:rsidR="00FE70F4" w:rsidRPr="00025F45" w:rsidRDefault="00FE70F4" w:rsidP="0083608B">
      <w:pPr>
        <w:spacing w:line="276" w:lineRule="auto"/>
        <w:rPr>
          <w:rFonts w:ascii="Arial" w:hAnsi="Arial" w:cs="Arial"/>
          <w:sz w:val="20"/>
          <w:szCs w:val="20"/>
        </w:rPr>
      </w:pPr>
    </w:p>
    <w:p w14:paraId="49213A4F" w14:textId="3574C3FE"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Q2.17</w:t>
      </w:r>
      <w:r w:rsidRPr="00025F45">
        <w:rPr>
          <w:rFonts w:ascii="Arial" w:hAnsi="Arial" w:cs="Arial"/>
          <w:sz w:val="20"/>
          <w:szCs w:val="20"/>
        </w:rPr>
        <w:t xml:space="preserve"> Based on your experience, what are the primary strengths of the GFCS?</w:t>
      </w:r>
    </w:p>
    <w:p w14:paraId="08830111" w14:textId="77777777" w:rsidR="00FE70F4" w:rsidRPr="00025F45" w:rsidRDefault="00FE70F4" w:rsidP="0083608B">
      <w:pPr>
        <w:spacing w:line="276" w:lineRule="auto"/>
        <w:rPr>
          <w:rFonts w:ascii="Arial" w:hAnsi="Arial" w:cs="Arial"/>
          <w:sz w:val="20"/>
          <w:szCs w:val="20"/>
        </w:rPr>
      </w:pPr>
    </w:p>
    <w:p w14:paraId="24CC8C18"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t>Q2.18</w:t>
      </w:r>
      <w:r w:rsidRPr="00025F45">
        <w:rPr>
          <w:rFonts w:ascii="Arial" w:hAnsi="Arial" w:cs="Arial"/>
          <w:sz w:val="20"/>
          <w:szCs w:val="20"/>
        </w:rPr>
        <w:t xml:space="preserve"> Based on your experience, what are the primary weaknesses of the GFCS?</w:t>
      </w:r>
    </w:p>
    <w:p w14:paraId="562740EB" w14:textId="77777777" w:rsidR="00FE70F4" w:rsidRPr="00025F45" w:rsidRDefault="00FE70F4" w:rsidP="0083608B">
      <w:pPr>
        <w:spacing w:line="276" w:lineRule="auto"/>
        <w:rPr>
          <w:rFonts w:ascii="Arial" w:hAnsi="Arial" w:cs="Arial"/>
          <w:sz w:val="20"/>
          <w:szCs w:val="20"/>
        </w:rPr>
      </w:pPr>
    </w:p>
    <w:p w14:paraId="0152860E" w14:textId="73B2EB89"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Q2.19</w:t>
      </w:r>
      <w:r w:rsidRPr="00025F45">
        <w:rPr>
          <w:rFonts w:ascii="Arial" w:hAnsi="Arial" w:cs="Arial"/>
          <w:sz w:val="20"/>
          <w:szCs w:val="20"/>
        </w:rPr>
        <w:t xml:space="preserve"> What activities should the GFCS office focus on?</w:t>
      </w:r>
    </w:p>
    <w:p w14:paraId="6F42BA10" w14:textId="77777777" w:rsidR="009E123F" w:rsidRPr="00025F45" w:rsidRDefault="009E123F" w:rsidP="0083608B">
      <w:pPr>
        <w:spacing w:line="276" w:lineRule="auto"/>
        <w:rPr>
          <w:rFonts w:ascii="Arial" w:hAnsi="Arial" w:cs="Arial"/>
          <w:sz w:val="20"/>
          <w:szCs w:val="20"/>
        </w:rPr>
      </w:pPr>
    </w:p>
    <w:p w14:paraId="4AC01450"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b/>
          <w:sz w:val="20"/>
          <w:szCs w:val="20"/>
        </w:rPr>
        <w:lastRenderedPageBreak/>
        <w:t>Q2.20</w:t>
      </w:r>
      <w:r w:rsidRPr="00025F45">
        <w:rPr>
          <w:rFonts w:ascii="Arial" w:hAnsi="Arial" w:cs="Arial"/>
          <w:sz w:val="20"/>
          <w:szCs w:val="20"/>
        </w:rPr>
        <w:t xml:space="preserve"> In your experience, how effective has the GFCS been at addressing the following challenges associated with climate services?</w:t>
      </w:r>
    </w:p>
    <w:tbl>
      <w:tblPr>
        <w:tblStyle w:val="QQuestionTable"/>
        <w:tblW w:w="0" w:type="auto"/>
        <w:tblLook w:val="04A0" w:firstRow="1" w:lastRow="0" w:firstColumn="1" w:lastColumn="0" w:noHBand="0" w:noVBand="1"/>
      </w:tblPr>
      <w:tblGrid>
        <w:gridCol w:w="2711"/>
        <w:gridCol w:w="997"/>
        <w:gridCol w:w="997"/>
        <w:gridCol w:w="1231"/>
        <w:gridCol w:w="997"/>
        <w:gridCol w:w="1120"/>
        <w:gridCol w:w="957"/>
      </w:tblGrid>
      <w:tr w:rsidR="009E123F" w:rsidRPr="00025F45" w14:paraId="5A3E28E5" w14:textId="77777777" w:rsidTr="009E123F">
        <w:trPr>
          <w:cnfStyle w:val="100000000000" w:firstRow="1" w:lastRow="0" w:firstColumn="0" w:lastColumn="0" w:oddVBand="0" w:evenVBand="0" w:oddHBand="0" w:evenHBand="0" w:firstRowFirstColumn="0" w:firstRowLastColumn="0" w:lastRowFirstColumn="0" w:lastRowLastColumn="0"/>
        </w:trPr>
        <w:tc>
          <w:tcPr>
            <w:tcW w:w="2711" w:type="dxa"/>
          </w:tcPr>
          <w:p w14:paraId="45D81967" w14:textId="77777777" w:rsidR="00FE70F4" w:rsidRPr="00025F45" w:rsidRDefault="00FE70F4" w:rsidP="0083608B">
            <w:pPr>
              <w:pStyle w:val="WhiteText"/>
              <w:keepNext/>
              <w:spacing w:line="276" w:lineRule="auto"/>
              <w:rPr>
                <w:rFonts w:ascii="Arial" w:hAnsi="Arial" w:cs="Arial"/>
                <w:sz w:val="20"/>
                <w:szCs w:val="20"/>
              </w:rPr>
            </w:pPr>
          </w:p>
        </w:tc>
        <w:tc>
          <w:tcPr>
            <w:tcW w:w="997" w:type="dxa"/>
          </w:tcPr>
          <w:p w14:paraId="0E53642E"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Not Effective</w:t>
            </w:r>
          </w:p>
        </w:tc>
        <w:tc>
          <w:tcPr>
            <w:tcW w:w="997" w:type="dxa"/>
          </w:tcPr>
          <w:p w14:paraId="3036F16F"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Slightly Effective</w:t>
            </w:r>
          </w:p>
        </w:tc>
        <w:tc>
          <w:tcPr>
            <w:tcW w:w="1231" w:type="dxa"/>
          </w:tcPr>
          <w:p w14:paraId="46D8F60E"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Moderately Effective</w:t>
            </w:r>
          </w:p>
        </w:tc>
        <w:tc>
          <w:tcPr>
            <w:tcW w:w="997" w:type="dxa"/>
          </w:tcPr>
          <w:p w14:paraId="0C6462E9"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Very Effective</w:t>
            </w:r>
          </w:p>
        </w:tc>
        <w:tc>
          <w:tcPr>
            <w:tcW w:w="1120" w:type="dxa"/>
          </w:tcPr>
          <w:p w14:paraId="023346BC"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Extremely Effective</w:t>
            </w:r>
          </w:p>
        </w:tc>
        <w:tc>
          <w:tcPr>
            <w:tcW w:w="957" w:type="dxa"/>
          </w:tcPr>
          <w:p w14:paraId="042D55B8" w14:textId="77777777" w:rsidR="00FE70F4" w:rsidRPr="00025F45" w:rsidRDefault="00FE70F4" w:rsidP="0083608B">
            <w:pPr>
              <w:pStyle w:val="WhiteText"/>
              <w:keepNext/>
              <w:spacing w:line="276" w:lineRule="auto"/>
              <w:rPr>
                <w:rFonts w:ascii="Arial" w:hAnsi="Arial" w:cs="Arial"/>
                <w:sz w:val="20"/>
                <w:szCs w:val="20"/>
              </w:rPr>
            </w:pPr>
            <w:r w:rsidRPr="00025F45">
              <w:rPr>
                <w:rFonts w:ascii="Arial" w:hAnsi="Arial" w:cs="Arial"/>
                <w:sz w:val="20"/>
                <w:szCs w:val="20"/>
              </w:rPr>
              <w:t>I Don't Know</w:t>
            </w:r>
          </w:p>
        </w:tc>
      </w:tr>
      <w:tr w:rsidR="009E123F" w:rsidRPr="00025F45" w14:paraId="55B22A78" w14:textId="77777777" w:rsidTr="009E123F">
        <w:tc>
          <w:tcPr>
            <w:tcW w:w="2711" w:type="dxa"/>
          </w:tcPr>
          <w:p w14:paraId="1DB3BABE"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Accessibility of climate services</w:t>
            </w:r>
          </w:p>
        </w:tc>
        <w:tc>
          <w:tcPr>
            <w:tcW w:w="997" w:type="dxa"/>
          </w:tcPr>
          <w:p w14:paraId="130FC24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5E9BBFB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31" w:type="dxa"/>
          </w:tcPr>
          <w:p w14:paraId="18164DE9"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2AB79E3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613E65A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57" w:type="dxa"/>
          </w:tcPr>
          <w:p w14:paraId="31CE62D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368FF4F9" w14:textId="77777777" w:rsidTr="009E123F">
        <w:tc>
          <w:tcPr>
            <w:tcW w:w="2711" w:type="dxa"/>
          </w:tcPr>
          <w:p w14:paraId="2F141410"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Quality of climate services</w:t>
            </w:r>
          </w:p>
        </w:tc>
        <w:tc>
          <w:tcPr>
            <w:tcW w:w="997" w:type="dxa"/>
          </w:tcPr>
          <w:p w14:paraId="305274D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665848F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31" w:type="dxa"/>
          </w:tcPr>
          <w:p w14:paraId="63F34FA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08433DB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16A367F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57" w:type="dxa"/>
          </w:tcPr>
          <w:p w14:paraId="15D8BB23"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7D5EB6DD" w14:textId="77777777" w:rsidTr="009E123F">
        <w:tc>
          <w:tcPr>
            <w:tcW w:w="2711" w:type="dxa"/>
          </w:tcPr>
          <w:p w14:paraId="4BB5C455"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Capacity to anticipate and manage climate-related risks and opportunities</w:t>
            </w:r>
          </w:p>
        </w:tc>
        <w:tc>
          <w:tcPr>
            <w:tcW w:w="997" w:type="dxa"/>
          </w:tcPr>
          <w:p w14:paraId="1739BC7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1D009F1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31" w:type="dxa"/>
          </w:tcPr>
          <w:p w14:paraId="3BE3F81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33B26AA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5EB2FEC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57" w:type="dxa"/>
          </w:tcPr>
          <w:p w14:paraId="13E6192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659DDA4A" w14:textId="77777777" w:rsidTr="009E123F">
        <w:tc>
          <w:tcPr>
            <w:tcW w:w="2711" w:type="dxa"/>
          </w:tcPr>
          <w:p w14:paraId="359A3F1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Data availability and quality of climate observations</w:t>
            </w:r>
          </w:p>
        </w:tc>
        <w:tc>
          <w:tcPr>
            <w:tcW w:w="997" w:type="dxa"/>
          </w:tcPr>
          <w:p w14:paraId="7973F4B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707F8DE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31" w:type="dxa"/>
          </w:tcPr>
          <w:p w14:paraId="6874DD11"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6651CDE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6B5448D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57" w:type="dxa"/>
          </w:tcPr>
          <w:p w14:paraId="1B7B55F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3FA7BD72" w14:textId="77777777" w:rsidTr="009E123F">
        <w:tc>
          <w:tcPr>
            <w:tcW w:w="2711" w:type="dxa"/>
          </w:tcPr>
          <w:p w14:paraId="73CC48DC"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Mechanisms to facilitate and enhance interactions between users and providers</w:t>
            </w:r>
          </w:p>
        </w:tc>
        <w:tc>
          <w:tcPr>
            <w:tcW w:w="997" w:type="dxa"/>
          </w:tcPr>
          <w:p w14:paraId="7F14030C"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3DC5EF8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31" w:type="dxa"/>
          </w:tcPr>
          <w:p w14:paraId="6D83C85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73AA974F"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727BB7E5"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57" w:type="dxa"/>
          </w:tcPr>
          <w:p w14:paraId="0F4AB25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r w:rsidR="009E123F" w:rsidRPr="00025F45" w14:paraId="7CF65A8C" w14:textId="77777777" w:rsidTr="009E123F">
        <w:tc>
          <w:tcPr>
            <w:tcW w:w="2711" w:type="dxa"/>
          </w:tcPr>
          <w:p w14:paraId="211B8719"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Coordination of existing activities</w:t>
            </w:r>
          </w:p>
        </w:tc>
        <w:tc>
          <w:tcPr>
            <w:tcW w:w="997" w:type="dxa"/>
          </w:tcPr>
          <w:p w14:paraId="381A84E7"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6C695BF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231" w:type="dxa"/>
          </w:tcPr>
          <w:p w14:paraId="20F93E70"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97" w:type="dxa"/>
          </w:tcPr>
          <w:p w14:paraId="14DD1B58"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1120" w:type="dxa"/>
          </w:tcPr>
          <w:p w14:paraId="016EAB7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c>
          <w:tcPr>
            <w:tcW w:w="957" w:type="dxa"/>
          </w:tcPr>
          <w:p w14:paraId="0DB53D1E"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p>
        </w:tc>
      </w:tr>
    </w:tbl>
    <w:p w14:paraId="11FCB079" w14:textId="77777777" w:rsidR="00FE70F4" w:rsidRPr="00025F45" w:rsidRDefault="00FE70F4" w:rsidP="0083608B">
      <w:pPr>
        <w:spacing w:line="276" w:lineRule="auto"/>
        <w:rPr>
          <w:rFonts w:ascii="Arial" w:hAnsi="Arial" w:cs="Arial"/>
          <w:sz w:val="20"/>
          <w:szCs w:val="20"/>
        </w:rPr>
      </w:pPr>
    </w:p>
    <w:p w14:paraId="76FAFCF9" w14:textId="35C7DD82"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Q2.21</w:t>
      </w:r>
      <w:r w:rsidRPr="00025F45">
        <w:rPr>
          <w:rFonts w:ascii="Arial" w:hAnsi="Arial" w:cs="Arial"/>
          <w:sz w:val="20"/>
          <w:szCs w:val="20"/>
        </w:rPr>
        <w:t xml:space="preserve"> How do you rate the potential future value of the GFCS?</w:t>
      </w:r>
    </w:p>
    <w:p w14:paraId="15C7C85B"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Very High Potential</w:t>
      </w:r>
    </w:p>
    <w:p w14:paraId="2C5E141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High Potential</w:t>
      </w:r>
    </w:p>
    <w:p w14:paraId="30367A32"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Moderate Potential</w:t>
      </w:r>
    </w:p>
    <w:p w14:paraId="34FAABF4"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Low Potential</w:t>
      </w:r>
    </w:p>
    <w:p w14:paraId="0FA376AD" w14:textId="77777777" w:rsidR="00FE70F4" w:rsidRPr="00025F45" w:rsidRDefault="00FE70F4" w:rsidP="0083608B">
      <w:pPr>
        <w:pStyle w:val="ListParagraph"/>
        <w:keepNext/>
        <w:numPr>
          <w:ilvl w:val="0"/>
          <w:numId w:val="22"/>
        </w:numPr>
        <w:spacing w:line="276" w:lineRule="auto"/>
        <w:rPr>
          <w:rFonts w:ascii="Arial" w:hAnsi="Arial" w:cs="Arial"/>
          <w:sz w:val="20"/>
          <w:szCs w:val="20"/>
        </w:rPr>
      </w:pPr>
      <w:r w:rsidRPr="00025F45">
        <w:rPr>
          <w:rFonts w:ascii="Arial" w:hAnsi="Arial" w:cs="Arial"/>
          <w:sz w:val="20"/>
          <w:szCs w:val="20"/>
        </w:rPr>
        <w:t>Very Low Potential</w:t>
      </w:r>
    </w:p>
    <w:p w14:paraId="0D0C85D2" w14:textId="77777777" w:rsidR="00FE70F4" w:rsidRPr="00025F45" w:rsidRDefault="00FE70F4" w:rsidP="0083608B">
      <w:pPr>
        <w:spacing w:line="276" w:lineRule="auto"/>
        <w:rPr>
          <w:rFonts w:ascii="Arial" w:hAnsi="Arial" w:cs="Arial"/>
          <w:sz w:val="20"/>
          <w:szCs w:val="20"/>
        </w:rPr>
      </w:pPr>
    </w:p>
    <w:p w14:paraId="4055601C" w14:textId="6D1D285F" w:rsidR="00FE70F4" w:rsidRPr="00025F45" w:rsidRDefault="00FE70F4" w:rsidP="0083608B">
      <w:pPr>
        <w:spacing w:line="276" w:lineRule="auto"/>
        <w:rPr>
          <w:rFonts w:ascii="Arial" w:hAnsi="Arial" w:cs="Arial"/>
          <w:sz w:val="20"/>
          <w:szCs w:val="20"/>
        </w:rPr>
      </w:pPr>
      <w:r w:rsidRPr="00025F45">
        <w:rPr>
          <w:rFonts w:ascii="Arial" w:hAnsi="Arial" w:cs="Arial"/>
          <w:b/>
          <w:sz w:val="20"/>
          <w:szCs w:val="20"/>
        </w:rPr>
        <w:t>Q2.22</w:t>
      </w:r>
      <w:r w:rsidRPr="00025F45">
        <w:rPr>
          <w:rFonts w:ascii="Arial" w:hAnsi="Arial" w:cs="Arial"/>
          <w:sz w:val="20"/>
          <w:szCs w:val="20"/>
        </w:rPr>
        <w:t xml:space="preserve"> What motivates you to work with the GFCS?</w:t>
      </w:r>
    </w:p>
    <w:p w14:paraId="2654DF80" w14:textId="77777777" w:rsidR="00FE70F4" w:rsidRPr="00025F45" w:rsidRDefault="00FE70F4" w:rsidP="0083608B">
      <w:pPr>
        <w:keepNext/>
        <w:spacing w:line="276" w:lineRule="auto"/>
        <w:rPr>
          <w:rFonts w:ascii="Arial" w:hAnsi="Arial" w:cs="Arial"/>
          <w:sz w:val="20"/>
          <w:szCs w:val="20"/>
        </w:rPr>
      </w:pPr>
    </w:p>
    <w:p w14:paraId="71E8DDCB" w14:textId="77777777" w:rsidR="00FE70F4" w:rsidRPr="00025F45" w:rsidRDefault="00FE70F4" w:rsidP="0083608B">
      <w:pPr>
        <w:keepNext/>
        <w:spacing w:line="276" w:lineRule="auto"/>
        <w:rPr>
          <w:rFonts w:ascii="Arial" w:hAnsi="Arial" w:cs="Arial"/>
          <w:sz w:val="20"/>
          <w:szCs w:val="20"/>
        </w:rPr>
      </w:pPr>
      <w:r w:rsidRPr="00025F45">
        <w:rPr>
          <w:rFonts w:ascii="Arial" w:hAnsi="Arial" w:cs="Arial"/>
          <w:sz w:val="20"/>
          <w:szCs w:val="20"/>
        </w:rPr>
        <w:t>END</w:t>
      </w:r>
    </w:p>
    <w:p w14:paraId="47DE93E6" w14:textId="77777777" w:rsidR="005B4C95" w:rsidRPr="00025F45" w:rsidRDefault="005B4C95" w:rsidP="0083608B">
      <w:pPr>
        <w:spacing w:line="276" w:lineRule="auto"/>
        <w:rPr>
          <w:rFonts w:ascii="Arial" w:hAnsi="Arial" w:cs="Arial"/>
        </w:rPr>
      </w:pPr>
      <w:r w:rsidRPr="00025F45">
        <w:rPr>
          <w:rFonts w:ascii="Arial" w:hAnsi="Arial" w:cs="Arial"/>
        </w:rPr>
        <w:br w:type="page"/>
      </w:r>
    </w:p>
    <w:p w14:paraId="40DCBA44" w14:textId="1556BBE1" w:rsidR="005B4C95" w:rsidRPr="00025F45" w:rsidRDefault="00BE6DB6" w:rsidP="0083608B">
      <w:pPr>
        <w:pStyle w:val="GFCSH2"/>
        <w:spacing w:line="276" w:lineRule="auto"/>
      </w:pPr>
      <w:bookmarkStart w:id="40" w:name="_Toc492020481"/>
      <w:r w:rsidRPr="00025F45">
        <w:lastRenderedPageBreak/>
        <w:t>Annex 4</w:t>
      </w:r>
      <w:r w:rsidR="005B4C95" w:rsidRPr="00025F45">
        <w:t>. Figures and Tables</w:t>
      </w:r>
      <w:bookmarkEnd w:id="40"/>
      <w:r w:rsidR="005B4C95" w:rsidRPr="00025F45">
        <w:t xml:space="preserve"> </w:t>
      </w:r>
    </w:p>
    <w:p w14:paraId="6EE2A921" w14:textId="77777777" w:rsidR="005B4C95" w:rsidRPr="00025F45" w:rsidRDefault="005B4C95" w:rsidP="0083608B">
      <w:pPr>
        <w:spacing w:line="276" w:lineRule="auto"/>
        <w:rPr>
          <w:rFonts w:ascii="Arial" w:hAnsi="Arial" w:cs="Arial"/>
          <w:b/>
          <w:sz w:val="20"/>
          <w:szCs w:val="20"/>
        </w:rPr>
      </w:pPr>
    </w:p>
    <w:p w14:paraId="087F3C72" w14:textId="77777777" w:rsidR="005B4C95" w:rsidRPr="00025F45" w:rsidRDefault="005B4C95" w:rsidP="0083608B">
      <w:pPr>
        <w:spacing w:line="276" w:lineRule="auto"/>
        <w:rPr>
          <w:rFonts w:ascii="Arial" w:hAnsi="Arial" w:cs="Arial"/>
          <w:b/>
          <w:sz w:val="20"/>
          <w:szCs w:val="20"/>
        </w:rPr>
      </w:pPr>
      <w:r w:rsidRPr="00025F45">
        <w:rPr>
          <w:rFonts w:ascii="Arial" w:hAnsi="Arial" w:cs="Arial"/>
          <w:b/>
          <w:sz w:val="20"/>
          <w:szCs w:val="20"/>
          <w:lang w:eastAsia="zh-CN"/>
        </w:rPr>
        <w:t xml:space="preserve">Figure A4.1. Online Survey Sample Characteristics. </w:t>
      </w:r>
      <w:r w:rsidRPr="00025F45">
        <w:rPr>
          <w:rFonts w:ascii="Arial" w:hAnsi="Arial" w:cs="Arial"/>
          <w:b/>
          <w:sz w:val="20"/>
          <w:szCs w:val="20"/>
        </w:rPr>
        <w:t>Sample sizes for A-D are, respectively, 128, 122, 119, 119, and 119.</w:t>
      </w:r>
    </w:p>
    <w:p w14:paraId="143E92CB" w14:textId="77777777" w:rsidR="005B4C95" w:rsidRPr="00025F45" w:rsidRDefault="005B4C95" w:rsidP="0083608B">
      <w:pPr>
        <w:spacing w:line="276" w:lineRule="auto"/>
        <w:rPr>
          <w:rFonts w:ascii="Arial" w:hAnsi="Arial" w:cs="Arial"/>
          <w:b/>
          <w:sz w:val="20"/>
          <w:szCs w:val="20"/>
          <w:lang w:eastAsia="zh-CN"/>
        </w:rPr>
      </w:pPr>
      <w:r w:rsidRPr="00025F45">
        <w:rPr>
          <w:rFonts w:ascii="Arial" w:eastAsia="Calibri" w:hAnsi="Arial" w:cs="Arial"/>
          <w:noProof/>
          <w:sz w:val="20"/>
          <w:szCs w:val="20"/>
          <w:lang w:eastAsia="zh-CN"/>
        </w:rPr>
        <w:drawing>
          <wp:inline distT="0" distB="0" distL="0" distR="0" wp14:anchorId="7B8B54EC" wp14:editId="2B45E071">
            <wp:extent cx="5040689" cy="6522212"/>
            <wp:effectExtent l="0" t="0" r="0" b="5715"/>
            <wp:docPr id="1" name="Picture 1" descr="Figures/SurveyCharacteristics/SurveySamplePalett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SurveyCharacteristics/SurveySamplePalette-01.jpg"/>
                    <pic:cNvPicPr>
                      <a:picLocks noChangeAspect="1" noChangeArrowheads="1"/>
                    </pic:cNvPicPr>
                  </pic:nvPicPr>
                  <pic:blipFill rotWithShape="1">
                    <a:blip r:embed="rId13" cstate="hqprint">
                      <a:extLst>
                        <a:ext uri="{28A0092B-C50C-407E-A947-70E740481C1C}">
                          <a14:useLocalDpi xmlns:a14="http://schemas.microsoft.com/office/drawing/2010/main" val="0"/>
                        </a:ext>
                      </a:extLst>
                    </a:blip>
                    <a:srcRect l="3355" t="988" r="3031" b="5400"/>
                    <a:stretch/>
                  </pic:blipFill>
                  <pic:spPr bwMode="auto">
                    <a:xfrm>
                      <a:off x="0" y="0"/>
                      <a:ext cx="5041498" cy="6523259"/>
                    </a:xfrm>
                    <a:prstGeom prst="rect">
                      <a:avLst/>
                    </a:prstGeom>
                    <a:noFill/>
                    <a:ln>
                      <a:noFill/>
                    </a:ln>
                    <a:extLst>
                      <a:ext uri="{53640926-AAD7-44D8-BBD7-CCE9431645EC}">
                        <a14:shadowObscured xmlns:a14="http://schemas.microsoft.com/office/drawing/2010/main"/>
                      </a:ext>
                    </a:extLst>
                  </pic:spPr>
                </pic:pic>
              </a:graphicData>
            </a:graphic>
          </wp:inline>
        </w:drawing>
      </w:r>
    </w:p>
    <w:p w14:paraId="3F92441F" w14:textId="77777777" w:rsidR="005B4C95" w:rsidRPr="00025F45" w:rsidRDefault="005B4C95" w:rsidP="0083608B">
      <w:pPr>
        <w:spacing w:line="276" w:lineRule="auto"/>
        <w:rPr>
          <w:rFonts w:ascii="Arial" w:hAnsi="Arial" w:cs="Arial"/>
          <w:lang w:eastAsia="zh-CN"/>
        </w:rPr>
      </w:pPr>
    </w:p>
    <w:p w14:paraId="4338ED9F" w14:textId="34E63B81" w:rsidR="00B96511" w:rsidRPr="00025F45" w:rsidRDefault="00B96511" w:rsidP="0083608B">
      <w:pPr>
        <w:spacing w:line="276" w:lineRule="auto"/>
        <w:rPr>
          <w:rFonts w:ascii="Arial" w:hAnsi="Arial" w:cs="Arial"/>
          <w:b/>
          <w:sz w:val="20"/>
          <w:szCs w:val="20"/>
          <w:lang w:eastAsia="zh-CN"/>
        </w:rPr>
      </w:pPr>
      <w:r w:rsidRPr="00025F45">
        <w:rPr>
          <w:rFonts w:ascii="Arial" w:hAnsi="Arial" w:cs="Arial"/>
          <w:b/>
          <w:sz w:val="20"/>
          <w:szCs w:val="20"/>
          <w:lang w:eastAsia="zh-CN"/>
        </w:rPr>
        <w:br w:type="page"/>
      </w:r>
    </w:p>
    <w:p w14:paraId="7F8589C5" w14:textId="77777777" w:rsidR="00B96511" w:rsidRPr="00025F45" w:rsidRDefault="00B96511" w:rsidP="0083608B">
      <w:pPr>
        <w:spacing w:before="40" w:after="40" w:line="276" w:lineRule="auto"/>
        <w:rPr>
          <w:rFonts w:ascii="Arial" w:hAnsi="Arial" w:cs="Arial"/>
          <w:b/>
          <w:sz w:val="20"/>
          <w:szCs w:val="20"/>
          <w:lang w:eastAsia="zh-CN"/>
        </w:rPr>
      </w:pPr>
    </w:p>
    <w:p w14:paraId="694C32F3" w14:textId="36F72AFD" w:rsidR="005B4C95" w:rsidRPr="00025F45" w:rsidRDefault="005B4C95" w:rsidP="0083608B">
      <w:pPr>
        <w:spacing w:before="40" w:after="40" w:line="276" w:lineRule="auto"/>
        <w:rPr>
          <w:rFonts w:ascii="Arial" w:eastAsia="Times New Roman" w:hAnsi="Arial" w:cs="Arial"/>
          <w:color w:val="000000" w:themeColor="text1"/>
          <w:sz w:val="20"/>
          <w:szCs w:val="20"/>
        </w:rPr>
      </w:pPr>
      <w:r w:rsidRPr="00025F45">
        <w:rPr>
          <w:rFonts w:ascii="Arial" w:hAnsi="Arial" w:cs="Arial"/>
          <w:b/>
          <w:sz w:val="20"/>
          <w:szCs w:val="20"/>
          <w:lang w:eastAsia="zh-CN"/>
        </w:rPr>
        <w:t>Figure A4.2.</w:t>
      </w:r>
      <w:r w:rsidR="00B96511" w:rsidRPr="00025F45">
        <w:rPr>
          <w:rFonts w:ascii="Arial" w:eastAsia="Calibri" w:hAnsi="Arial" w:cs="Arial"/>
          <w:color w:val="000000" w:themeColor="text1"/>
          <w:sz w:val="20"/>
          <w:szCs w:val="20"/>
        </w:rPr>
        <w:t xml:space="preserve"> The p</w:t>
      </w:r>
      <w:r w:rsidRPr="00025F45">
        <w:rPr>
          <w:rFonts w:ascii="Arial" w:eastAsia="Calibri" w:hAnsi="Arial" w:cs="Arial"/>
          <w:color w:val="000000" w:themeColor="text1"/>
          <w:sz w:val="20"/>
          <w:szCs w:val="20"/>
        </w:rPr>
        <w:t>rimary strengths of the GFCS</w:t>
      </w:r>
      <w:r w:rsidR="00B96511" w:rsidRPr="00025F45">
        <w:rPr>
          <w:rFonts w:ascii="Arial" w:eastAsia="Calibri" w:hAnsi="Arial" w:cs="Arial"/>
          <w:color w:val="000000" w:themeColor="text1"/>
          <w:sz w:val="20"/>
          <w:szCs w:val="20"/>
        </w:rPr>
        <w:t xml:space="preserve"> identified by 93 online survey respondents</w:t>
      </w:r>
      <w:r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analysis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ended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Based</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on</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your</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experience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what</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are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primary</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strengths</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eastAsia="Times New Roman" w:hAnsi="Arial" w:cs="Arial"/>
          <w:color w:val="000000" w:themeColor="text1"/>
          <w:sz w:val="20"/>
          <w:szCs w:val="20"/>
          <w:shd w:val="clear" w:color="auto" w:fill="FFFFFF"/>
        </w:rPr>
        <w:t>?”</w:t>
      </w:r>
      <w:r w:rsidR="00B96511" w:rsidRPr="00025F45">
        <w:rPr>
          <w:rFonts w:ascii="Arial" w:eastAsia="Times New Roman" w:hAnsi="Arial" w:cs="Arial"/>
          <w:color w:val="000000" w:themeColor="text1"/>
          <w:sz w:val="20"/>
          <w:szCs w:val="20"/>
          <w:shd w:val="clear" w:color="auto" w:fill="FFFFFF"/>
        </w:rPr>
        <w:t xml:space="preserve"> </w:t>
      </w:r>
    </w:p>
    <w:p w14:paraId="2B4B7E61" w14:textId="64FA31F1" w:rsidR="005B4C95" w:rsidRPr="00025F45" w:rsidRDefault="002D5739" w:rsidP="0083608B">
      <w:pPr>
        <w:spacing w:before="40" w:after="40" w:line="276" w:lineRule="auto"/>
        <w:rPr>
          <w:rFonts w:ascii="Arial" w:hAnsi="Arial" w:cs="Arial"/>
          <w:b/>
          <w:color w:val="000000" w:themeColor="text1"/>
          <w:sz w:val="20"/>
          <w:szCs w:val="20"/>
          <w:lang w:eastAsia="zh-CN"/>
        </w:rPr>
      </w:pPr>
      <w:r w:rsidRPr="00025F45">
        <w:rPr>
          <w:rFonts w:ascii="Arial" w:hAnsi="Arial" w:cs="Arial"/>
          <w:b/>
          <w:noProof/>
          <w:color w:val="000000" w:themeColor="text1"/>
          <w:sz w:val="20"/>
          <w:szCs w:val="20"/>
          <w:lang w:eastAsia="zh-CN"/>
        </w:rPr>
        <w:drawing>
          <wp:inline distT="0" distB="0" distL="0" distR="0" wp14:anchorId="5D5C9206" wp14:editId="1A9188C4">
            <wp:extent cx="5725160" cy="4969621"/>
            <wp:effectExtent l="0" t="0" r="0" b="8890"/>
            <wp:docPr id="2" name="Picture 2" descr="Figures/GFCS_Main_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GFCS_Main_Benefi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542"/>
                    <a:stretch/>
                  </pic:blipFill>
                  <pic:spPr bwMode="auto">
                    <a:xfrm>
                      <a:off x="0" y="0"/>
                      <a:ext cx="5725160" cy="4969621"/>
                    </a:xfrm>
                    <a:prstGeom prst="rect">
                      <a:avLst/>
                    </a:prstGeom>
                    <a:noFill/>
                    <a:ln>
                      <a:noFill/>
                    </a:ln>
                    <a:extLst>
                      <a:ext uri="{53640926-AAD7-44D8-BBD7-CCE9431645EC}">
                        <a14:shadowObscured xmlns:a14="http://schemas.microsoft.com/office/drawing/2010/main"/>
                      </a:ext>
                    </a:extLst>
                  </pic:spPr>
                </pic:pic>
              </a:graphicData>
            </a:graphic>
          </wp:inline>
        </w:drawing>
      </w:r>
    </w:p>
    <w:p w14:paraId="0A3C0A83" w14:textId="77777777" w:rsidR="005B4C95" w:rsidRPr="00025F45" w:rsidRDefault="005B4C95" w:rsidP="0083608B">
      <w:pPr>
        <w:spacing w:before="40" w:after="40" w:line="276" w:lineRule="auto"/>
        <w:rPr>
          <w:rFonts w:ascii="Arial" w:hAnsi="Arial" w:cs="Arial"/>
          <w:b/>
          <w:color w:val="000000" w:themeColor="text1"/>
          <w:sz w:val="20"/>
          <w:szCs w:val="20"/>
          <w:lang w:eastAsia="zh-CN"/>
        </w:rPr>
      </w:pPr>
    </w:p>
    <w:p w14:paraId="334D3C49" w14:textId="77777777" w:rsidR="00B96511" w:rsidRPr="00025F45" w:rsidRDefault="00B96511" w:rsidP="0083608B">
      <w:pPr>
        <w:spacing w:line="276" w:lineRule="auto"/>
        <w:rPr>
          <w:rFonts w:ascii="Arial" w:hAnsi="Arial" w:cs="Arial"/>
          <w:b/>
          <w:color w:val="000000" w:themeColor="text1"/>
          <w:sz w:val="20"/>
          <w:szCs w:val="20"/>
          <w:lang w:eastAsia="zh-CN"/>
        </w:rPr>
      </w:pPr>
      <w:r w:rsidRPr="00025F45">
        <w:rPr>
          <w:rFonts w:ascii="Arial" w:hAnsi="Arial" w:cs="Arial"/>
          <w:b/>
          <w:color w:val="000000" w:themeColor="text1"/>
          <w:sz w:val="20"/>
          <w:szCs w:val="20"/>
          <w:lang w:eastAsia="zh-CN"/>
        </w:rPr>
        <w:br w:type="page"/>
      </w:r>
    </w:p>
    <w:p w14:paraId="3C6BEAB4" w14:textId="41033677" w:rsidR="005B4C95" w:rsidRPr="00025F45" w:rsidRDefault="005B4C95" w:rsidP="0083608B">
      <w:pPr>
        <w:spacing w:before="40" w:after="40" w:line="276" w:lineRule="auto"/>
        <w:rPr>
          <w:rFonts w:ascii="Arial" w:hAnsi="Arial" w:cs="Arial"/>
          <w:b/>
          <w:color w:val="000000" w:themeColor="text1"/>
          <w:sz w:val="20"/>
          <w:szCs w:val="20"/>
          <w:lang w:eastAsia="zh-CN"/>
        </w:rPr>
      </w:pPr>
      <w:r w:rsidRPr="00025F45">
        <w:rPr>
          <w:rFonts w:ascii="Arial" w:hAnsi="Arial" w:cs="Arial"/>
          <w:b/>
          <w:color w:val="000000" w:themeColor="text1"/>
          <w:sz w:val="20"/>
          <w:szCs w:val="20"/>
          <w:lang w:eastAsia="zh-CN"/>
        </w:rPr>
        <w:lastRenderedPageBreak/>
        <w:t xml:space="preserve">Figure A4.3. </w:t>
      </w:r>
      <w:r w:rsidR="00B96511" w:rsidRPr="00025F45">
        <w:rPr>
          <w:rFonts w:ascii="Arial" w:eastAsia="Calibri" w:hAnsi="Arial" w:cs="Arial"/>
          <w:color w:val="000000" w:themeColor="text1"/>
          <w:sz w:val="20"/>
          <w:szCs w:val="20"/>
        </w:rPr>
        <w:t>The p</w:t>
      </w:r>
      <w:r w:rsidRPr="00025F45">
        <w:rPr>
          <w:rFonts w:ascii="Arial" w:eastAsia="Calibri" w:hAnsi="Arial" w:cs="Arial"/>
          <w:color w:val="000000" w:themeColor="text1"/>
          <w:sz w:val="20"/>
          <w:szCs w:val="20"/>
        </w:rPr>
        <w:t>rimary weaknesses of the GFCS</w:t>
      </w:r>
      <w:r w:rsidR="00B96511" w:rsidRPr="00025F45">
        <w:rPr>
          <w:rFonts w:ascii="Arial" w:eastAsia="Calibri" w:hAnsi="Arial" w:cs="Arial"/>
          <w:color w:val="000000" w:themeColor="text1"/>
          <w:sz w:val="20"/>
          <w:szCs w:val="20"/>
        </w:rPr>
        <w:t xml:space="preserve"> identified by 89 online survey respondents</w:t>
      </w:r>
      <w:r w:rsidRPr="00025F45">
        <w:rPr>
          <w:rFonts w:ascii="Arial" w:eastAsia="Calibri" w:hAnsi="Arial" w:cs="Arial"/>
          <w:color w:val="000000" w:themeColor="text1"/>
          <w:sz w:val="20"/>
          <w:szCs w:val="20"/>
        </w:rPr>
        <w: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Content</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analysis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of</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open</w:t>
      </w:r>
      <w:r w:rsidRPr="00025F45">
        <w:rPr>
          <w:rFonts w:ascii="Arial" w:hAnsi="Arial" w:cs="Arial"/>
          <w:color w:val="000000" w:themeColor="text1"/>
          <w:sz w:val="20"/>
          <w:szCs w:val="20"/>
        </w:rPr>
        <w:t>-</w:t>
      </w:r>
      <w:r w:rsidRPr="00025F45">
        <w:rPr>
          <w:rFonts w:ascii="Arial" w:eastAsia="Calibri" w:hAnsi="Arial" w:cs="Arial"/>
          <w:color w:val="000000" w:themeColor="text1"/>
          <w:sz w:val="20"/>
          <w:szCs w:val="20"/>
        </w:rPr>
        <w:t>ended</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responses</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to</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the</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survey</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rPr>
        <w:t>question</w:t>
      </w:r>
      <w:r w:rsidRPr="00025F45">
        <w:rPr>
          <w:rFonts w:ascii="Arial" w:hAnsi="Arial" w:cs="Arial"/>
          <w:color w:val="000000" w:themeColor="text1"/>
          <w:sz w:val="20"/>
          <w:szCs w:val="20"/>
        </w:rPr>
        <w:t xml:space="preserve"> “</w:t>
      </w:r>
      <w:r w:rsidRPr="00025F45">
        <w:rPr>
          <w:rFonts w:ascii="Arial" w:eastAsia="Calibri" w:hAnsi="Arial" w:cs="Arial"/>
          <w:color w:val="000000" w:themeColor="text1"/>
          <w:sz w:val="20"/>
          <w:szCs w:val="20"/>
          <w:shd w:val="clear" w:color="auto" w:fill="FFFFFF"/>
        </w:rPr>
        <w:t>Based</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on</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your</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experience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what</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are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primary</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weaknesses</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of</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the</w:t>
      </w:r>
      <w:r w:rsidRPr="00025F45">
        <w:rPr>
          <w:rFonts w:ascii="Arial" w:eastAsia="Times New Roman" w:hAnsi="Arial" w:cs="Arial"/>
          <w:color w:val="000000" w:themeColor="text1"/>
          <w:sz w:val="20"/>
          <w:szCs w:val="20"/>
          <w:shd w:val="clear" w:color="auto" w:fill="FFFFFF"/>
        </w:rPr>
        <w:t xml:space="preserve"> </w:t>
      </w:r>
      <w:r w:rsidRPr="00025F45">
        <w:rPr>
          <w:rFonts w:ascii="Arial" w:eastAsia="Calibri" w:hAnsi="Arial" w:cs="Arial"/>
          <w:color w:val="000000" w:themeColor="text1"/>
          <w:sz w:val="20"/>
          <w:szCs w:val="20"/>
          <w:shd w:val="clear" w:color="auto" w:fill="FFFFFF"/>
        </w:rPr>
        <w:t>GFCS</w:t>
      </w:r>
      <w:r w:rsidRPr="00025F45">
        <w:rPr>
          <w:rFonts w:ascii="Arial" w:eastAsia="Times New Roman" w:hAnsi="Arial" w:cs="Arial"/>
          <w:color w:val="000000" w:themeColor="text1"/>
          <w:sz w:val="20"/>
          <w:szCs w:val="20"/>
          <w:shd w:val="clear" w:color="auto" w:fill="FFFFFF"/>
        </w:rPr>
        <w:t>?</w:t>
      </w:r>
      <w:r w:rsidRPr="00025F45">
        <w:rPr>
          <w:rFonts w:ascii="Arial" w:hAnsi="Arial" w:cs="Arial"/>
          <w:b/>
          <w:color w:val="000000" w:themeColor="text1"/>
          <w:sz w:val="20"/>
          <w:szCs w:val="20"/>
          <w:lang w:eastAsia="zh-CN"/>
        </w:rPr>
        <w:t>”</w:t>
      </w:r>
      <w:r w:rsidR="00B96511" w:rsidRPr="00025F45">
        <w:rPr>
          <w:rFonts w:ascii="Arial" w:hAnsi="Arial" w:cs="Arial"/>
          <w:b/>
          <w:color w:val="000000" w:themeColor="text1"/>
          <w:sz w:val="20"/>
          <w:szCs w:val="20"/>
          <w:lang w:eastAsia="zh-CN"/>
        </w:rPr>
        <w:t xml:space="preserve"> </w:t>
      </w:r>
    </w:p>
    <w:p w14:paraId="1317CE31" w14:textId="7ED0AFC2" w:rsidR="005B4C95" w:rsidRPr="00025F45" w:rsidRDefault="00B96511" w:rsidP="0083608B">
      <w:pPr>
        <w:spacing w:before="40" w:after="40" w:line="276" w:lineRule="auto"/>
        <w:rPr>
          <w:rFonts w:ascii="Arial" w:hAnsi="Arial" w:cs="Arial"/>
          <w:sz w:val="20"/>
          <w:szCs w:val="20"/>
        </w:rPr>
      </w:pPr>
      <w:r w:rsidRPr="00025F45">
        <w:rPr>
          <w:rFonts w:ascii="Arial" w:hAnsi="Arial" w:cs="Arial"/>
          <w:noProof/>
          <w:sz w:val="20"/>
          <w:szCs w:val="20"/>
          <w:lang w:eastAsia="zh-CN"/>
        </w:rPr>
        <w:drawing>
          <wp:inline distT="0" distB="0" distL="0" distR="0" wp14:anchorId="0036FAD3" wp14:editId="6FCF1CB2">
            <wp:extent cx="4911365" cy="8248650"/>
            <wp:effectExtent l="0" t="0" r="3810" b="0"/>
            <wp:docPr id="3" name="Picture 3" descr="Figures/GFCS_Main_Weakness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FCS_Main_Weakness_Ba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4889"/>
                    <a:stretch/>
                  </pic:blipFill>
                  <pic:spPr bwMode="auto">
                    <a:xfrm>
                      <a:off x="0" y="0"/>
                      <a:ext cx="4935513" cy="8289207"/>
                    </a:xfrm>
                    <a:prstGeom prst="rect">
                      <a:avLst/>
                    </a:prstGeom>
                    <a:noFill/>
                    <a:ln>
                      <a:noFill/>
                    </a:ln>
                    <a:extLst>
                      <a:ext uri="{53640926-AAD7-44D8-BBD7-CCE9431645EC}">
                        <a14:shadowObscured xmlns:a14="http://schemas.microsoft.com/office/drawing/2010/main"/>
                      </a:ext>
                    </a:extLst>
                  </pic:spPr>
                </pic:pic>
              </a:graphicData>
            </a:graphic>
          </wp:inline>
        </w:drawing>
      </w:r>
    </w:p>
    <w:p w14:paraId="134DD644" w14:textId="649DAF82" w:rsidR="005B4C95" w:rsidRPr="00025F45" w:rsidRDefault="00B96511" w:rsidP="0083608B">
      <w:pPr>
        <w:spacing w:line="276" w:lineRule="auto"/>
        <w:rPr>
          <w:rFonts w:ascii="Arial" w:eastAsia="Calibri" w:hAnsi="Arial" w:cs="Arial"/>
          <w:b/>
          <w:color w:val="000000" w:themeColor="text1"/>
          <w:sz w:val="20"/>
          <w:szCs w:val="20"/>
        </w:rPr>
      </w:pPr>
      <w:r w:rsidRPr="00025F45">
        <w:rPr>
          <w:rFonts w:ascii="Arial" w:eastAsia="Calibri" w:hAnsi="Arial" w:cs="Arial"/>
          <w:b/>
          <w:color w:val="000000" w:themeColor="text1"/>
          <w:sz w:val="20"/>
          <w:szCs w:val="20"/>
        </w:rPr>
        <w:br w:type="page"/>
      </w:r>
      <w:r w:rsidR="005B4C95" w:rsidRPr="00025F45">
        <w:rPr>
          <w:rFonts w:ascii="Arial" w:eastAsia="Calibri" w:hAnsi="Arial" w:cs="Arial"/>
          <w:b/>
          <w:color w:val="000000" w:themeColor="text1"/>
          <w:sz w:val="20"/>
          <w:szCs w:val="20"/>
        </w:rPr>
        <w:lastRenderedPageBreak/>
        <w:t>Table</w:t>
      </w:r>
      <w:r w:rsidR="005B4C95" w:rsidRPr="00025F45">
        <w:rPr>
          <w:rFonts w:ascii="Arial" w:hAnsi="Arial" w:cs="Arial"/>
          <w:b/>
          <w:color w:val="000000" w:themeColor="text1"/>
          <w:sz w:val="20"/>
          <w:szCs w:val="20"/>
        </w:rPr>
        <w:t xml:space="preserve"> A4.1.</w:t>
      </w:r>
      <w:r w:rsidR="005B4C95" w:rsidRPr="00025F45">
        <w:rPr>
          <w:rFonts w:ascii="Arial" w:hAnsi="Arial" w:cs="Arial"/>
          <w:color w:val="000000" w:themeColor="text1"/>
          <w:sz w:val="20"/>
          <w:szCs w:val="20"/>
        </w:rPr>
        <w:t xml:space="preserve"> </w:t>
      </w:r>
      <w:r w:rsidR="005B4C95" w:rsidRPr="00025F45">
        <w:rPr>
          <w:rFonts w:ascii="Arial" w:eastAsia="Calibri" w:hAnsi="Arial" w:cs="Arial"/>
          <w:color w:val="000000" w:themeColor="text1"/>
          <w:sz w:val="20"/>
          <w:szCs w:val="20"/>
        </w:rPr>
        <w:t>PAC</w:t>
      </w:r>
      <w:r w:rsidR="005B4C95" w:rsidRPr="00025F45">
        <w:rPr>
          <w:rFonts w:ascii="Arial" w:hAnsi="Arial" w:cs="Arial"/>
          <w:color w:val="000000" w:themeColor="text1"/>
          <w:sz w:val="20"/>
          <w:szCs w:val="20"/>
        </w:rPr>
        <w:t xml:space="preserve"> </w:t>
      </w:r>
      <w:r w:rsidR="005B4C95" w:rsidRPr="00025F45">
        <w:rPr>
          <w:rFonts w:ascii="Arial" w:eastAsia="Calibri" w:hAnsi="Arial" w:cs="Arial"/>
          <w:color w:val="000000" w:themeColor="text1"/>
          <w:sz w:val="20"/>
          <w:szCs w:val="20"/>
        </w:rPr>
        <w:t>member</w:t>
      </w:r>
      <w:r w:rsidR="005B4C95" w:rsidRPr="00025F45">
        <w:rPr>
          <w:rFonts w:ascii="Arial" w:hAnsi="Arial" w:cs="Arial"/>
          <w:color w:val="000000" w:themeColor="text1"/>
          <w:sz w:val="20"/>
          <w:szCs w:val="20"/>
        </w:rPr>
        <w:t xml:space="preserve"> </w:t>
      </w:r>
      <w:r w:rsidR="005B4C95" w:rsidRPr="00025F45">
        <w:rPr>
          <w:rFonts w:ascii="Arial" w:eastAsia="Calibri" w:hAnsi="Arial" w:cs="Arial"/>
          <w:color w:val="000000" w:themeColor="text1"/>
          <w:sz w:val="20"/>
          <w:szCs w:val="20"/>
        </w:rPr>
        <w:t>participation</w:t>
      </w:r>
      <w:r w:rsidR="005B4C95" w:rsidRPr="00025F45">
        <w:rPr>
          <w:rFonts w:ascii="Arial" w:hAnsi="Arial" w:cs="Arial"/>
          <w:color w:val="000000" w:themeColor="text1"/>
          <w:sz w:val="20"/>
          <w:szCs w:val="20"/>
        </w:rPr>
        <w:t xml:space="preserve">. </w:t>
      </w:r>
      <w:r w:rsidR="005B4C95" w:rsidRPr="00025F45">
        <w:rPr>
          <w:rFonts w:ascii="Arial" w:eastAsia="Calibri" w:hAnsi="Arial" w:cs="Arial"/>
          <w:color w:val="000000" w:themeColor="text1"/>
          <w:sz w:val="20"/>
          <w:szCs w:val="20"/>
        </w:rPr>
        <w:t>Meeting</w:t>
      </w:r>
      <w:r w:rsidR="005B4C95" w:rsidRPr="00025F45">
        <w:rPr>
          <w:rFonts w:ascii="Arial" w:hAnsi="Arial" w:cs="Arial"/>
          <w:color w:val="000000" w:themeColor="text1"/>
          <w:sz w:val="20"/>
          <w:szCs w:val="20"/>
        </w:rPr>
        <w:t xml:space="preserve"> </w:t>
      </w:r>
      <w:r w:rsidR="005B4C95" w:rsidRPr="00025F45">
        <w:rPr>
          <w:rFonts w:ascii="Arial" w:eastAsia="Calibri" w:hAnsi="Arial" w:cs="Arial"/>
          <w:color w:val="000000"/>
          <w:sz w:val="20"/>
          <w:szCs w:val="20"/>
        </w:rPr>
        <w:t>attendance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does</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not</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include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virtual</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participation</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The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attendance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list</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for</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the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first</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PAC</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meeting</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in</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October</w:t>
      </w:r>
      <w:r w:rsidR="005B4C95" w:rsidRPr="00025F45">
        <w:rPr>
          <w:rFonts w:ascii="Arial" w:eastAsia="Times New Roman" w:hAnsi="Arial" w:cs="Arial"/>
          <w:color w:val="000000"/>
          <w:sz w:val="20"/>
          <w:szCs w:val="20"/>
        </w:rPr>
        <w:t xml:space="preserve"> 2014 </w:t>
      </w:r>
      <w:r w:rsidR="005B4C95" w:rsidRPr="00025F45">
        <w:rPr>
          <w:rFonts w:ascii="Arial" w:eastAsia="Calibri" w:hAnsi="Arial" w:cs="Arial"/>
          <w:color w:val="000000"/>
          <w:sz w:val="20"/>
          <w:szCs w:val="20"/>
        </w:rPr>
        <w:t>was</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not</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available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on</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the</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GFCS</w:t>
      </w:r>
      <w:r w:rsidR="005B4C95" w:rsidRPr="00025F45">
        <w:rPr>
          <w:rFonts w:ascii="Arial" w:eastAsia="Times New Roman" w:hAnsi="Arial" w:cs="Arial"/>
          <w:color w:val="000000"/>
          <w:sz w:val="20"/>
          <w:szCs w:val="20"/>
        </w:rPr>
        <w:t xml:space="preserve"> </w:t>
      </w:r>
      <w:r w:rsidR="005B4C95" w:rsidRPr="00025F45">
        <w:rPr>
          <w:rFonts w:ascii="Arial" w:eastAsia="Calibri" w:hAnsi="Arial" w:cs="Arial"/>
          <w:color w:val="000000"/>
          <w:sz w:val="20"/>
          <w:szCs w:val="20"/>
        </w:rPr>
        <w:t>website</w:t>
      </w:r>
      <w:r w:rsidR="005B4C95" w:rsidRPr="00025F45">
        <w:rPr>
          <w:rFonts w:ascii="Arial" w:eastAsia="Times New Roman" w:hAnsi="Arial" w:cs="Arial"/>
          <w:color w:val="000000"/>
          <w:sz w:val="20"/>
          <w:szCs w:val="20"/>
        </w:rPr>
        <w:t xml:space="preserve">. </w:t>
      </w:r>
    </w:p>
    <w:tbl>
      <w:tblPr>
        <w:tblW w:w="9980" w:type="dxa"/>
        <w:tblLayout w:type="fixed"/>
        <w:tblLook w:val="04A0" w:firstRow="1" w:lastRow="0" w:firstColumn="1" w:lastColumn="0" w:noHBand="0" w:noVBand="1"/>
      </w:tblPr>
      <w:tblGrid>
        <w:gridCol w:w="5300"/>
        <w:gridCol w:w="1170"/>
        <w:gridCol w:w="1260"/>
        <w:gridCol w:w="450"/>
        <w:gridCol w:w="450"/>
        <w:gridCol w:w="450"/>
        <w:gridCol w:w="450"/>
        <w:gridCol w:w="450"/>
      </w:tblGrid>
      <w:tr w:rsidR="005B4C95" w:rsidRPr="00025F45" w14:paraId="461FB4FF" w14:textId="77777777" w:rsidTr="001A4C77">
        <w:trPr>
          <w:cantSplit/>
          <w:trHeight w:val="790"/>
        </w:trPr>
        <w:tc>
          <w:tcPr>
            <w:tcW w:w="5300" w:type="dxa"/>
            <w:tcBorders>
              <w:top w:val="single" w:sz="8" w:space="0" w:color="auto"/>
              <w:left w:val="single" w:sz="8" w:space="0" w:color="auto"/>
              <w:bottom w:val="single" w:sz="8" w:space="0" w:color="auto"/>
              <w:right w:val="nil"/>
            </w:tcBorders>
            <w:shd w:val="clear" w:color="auto" w:fill="auto"/>
            <w:vAlign w:val="bottom"/>
            <w:hideMark/>
          </w:tcPr>
          <w:p w14:paraId="2C21A57A" w14:textId="77777777" w:rsidR="005B4C95" w:rsidRPr="00025F45" w:rsidRDefault="005B4C95" w:rsidP="0083608B">
            <w:pPr>
              <w:spacing w:line="276" w:lineRule="auto"/>
              <w:rPr>
                <w:rFonts w:ascii="Arial" w:eastAsia="Calibri" w:hAnsi="Arial" w:cs="Arial"/>
                <w:b/>
                <w:color w:val="000000"/>
                <w:sz w:val="20"/>
                <w:szCs w:val="20"/>
              </w:rPr>
            </w:pPr>
            <w:r w:rsidRPr="00025F45">
              <w:rPr>
                <w:rFonts w:ascii="Arial" w:eastAsia="Calibri" w:hAnsi="Arial" w:cs="Arial"/>
                <w:b/>
                <w:color w:val="000000"/>
                <w:sz w:val="20"/>
                <w:szCs w:val="20"/>
              </w:rPr>
              <w:t>Organization</w:t>
            </w:r>
          </w:p>
        </w:tc>
        <w:tc>
          <w:tcPr>
            <w:tcW w:w="1170" w:type="dxa"/>
            <w:tcBorders>
              <w:top w:val="single" w:sz="8" w:space="0" w:color="auto"/>
              <w:left w:val="nil"/>
              <w:bottom w:val="single" w:sz="8" w:space="0" w:color="auto"/>
              <w:right w:val="nil"/>
            </w:tcBorders>
            <w:shd w:val="clear" w:color="auto" w:fill="auto"/>
            <w:vAlign w:val="bottom"/>
            <w:hideMark/>
          </w:tcPr>
          <w:p w14:paraId="21D60AB2" w14:textId="77777777" w:rsidR="005B4C95" w:rsidRPr="00025F45" w:rsidRDefault="005B4C95" w:rsidP="0083608B">
            <w:pPr>
              <w:spacing w:line="276" w:lineRule="auto"/>
              <w:jc w:val="center"/>
              <w:rPr>
                <w:rFonts w:ascii="Arial" w:eastAsia="Times New Roman" w:hAnsi="Arial" w:cs="Arial"/>
                <w:b/>
                <w:color w:val="000000"/>
                <w:sz w:val="20"/>
                <w:szCs w:val="20"/>
              </w:rPr>
            </w:pPr>
            <w:r w:rsidRPr="00025F45">
              <w:rPr>
                <w:rFonts w:ascii="Arial" w:eastAsia="Calibri" w:hAnsi="Arial" w:cs="Arial"/>
                <w:b/>
                <w:color w:val="000000"/>
                <w:sz w:val="20"/>
                <w:szCs w:val="20"/>
              </w:rPr>
              <w:t>Meetings</w:t>
            </w:r>
            <w:r w:rsidRPr="00025F45">
              <w:rPr>
                <w:rFonts w:ascii="Arial" w:eastAsia="Times New Roman" w:hAnsi="Arial" w:cs="Arial"/>
                <w:b/>
                <w:color w:val="000000"/>
                <w:sz w:val="20"/>
                <w:szCs w:val="20"/>
              </w:rPr>
              <w:t xml:space="preserve"> </w:t>
            </w:r>
            <w:r w:rsidRPr="00025F45">
              <w:rPr>
                <w:rFonts w:ascii="Arial" w:eastAsia="Times New Roman" w:hAnsi="Arial" w:cs="Arial"/>
                <w:b/>
                <w:color w:val="000000"/>
                <w:sz w:val="20"/>
                <w:szCs w:val="20"/>
              </w:rPr>
              <w:br/>
            </w:r>
            <w:r w:rsidRPr="00025F45">
              <w:rPr>
                <w:rFonts w:ascii="Arial" w:eastAsia="Calibri" w:hAnsi="Arial" w:cs="Arial"/>
                <w:b/>
                <w:color w:val="000000"/>
                <w:sz w:val="20"/>
                <w:szCs w:val="20"/>
              </w:rPr>
              <w:t>Attended</w:t>
            </w:r>
          </w:p>
        </w:tc>
        <w:tc>
          <w:tcPr>
            <w:tcW w:w="1260" w:type="dxa"/>
            <w:tcBorders>
              <w:top w:val="single" w:sz="8" w:space="0" w:color="auto"/>
              <w:left w:val="nil"/>
              <w:bottom w:val="single" w:sz="8" w:space="0" w:color="auto"/>
              <w:right w:val="single" w:sz="8" w:space="0" w:color="auto"/>
            </w:tcBorders>
            <w:shd w:val="clear" w:color="auto" w:fill="auto"/>
            <w:vAlign w:val="bottom"/>
            <w:hideMark/>
          </w:tcPr>
          <w:p w14:paraId="2B650C2F" w14:textId="77777777" w:rsidR="005B4C95" w:rsidRPr="00025F45" w:rsidRDefault="005B4C95" w:rsidP="0083608B">
            <w:pPr>
              <w:spacing w:line="276" w:lineRule="auto"/>
              <w:jc w:val="center"/>
              <w:rPr>
                <w:rFonts w:ascii="Arial" w:eastAsia="Times New Roman" w:hAnsi="Arial" w:cs="Arial"/>
                <w:b/>
                <w:color w:val="000000"/>
                <w:sz w:val="20"/>
                <w:szCs w:val="20"/>
              </w:rPr>
            </w:pPr>
            <w:r w:rsidRPr="00025F45">
              <w:rPr>
                <w:rFonts w:ascii="Arial" w:eastAsia="Calibri" w:hAnsi="Arial" w:cs="Arial"/>
                <w:b/>
                <w:color w:val="000000"/>
                <w:sz w:val="20"/>
                <w:szCs w:val="20"/>
              </w:rPr>
              <w:t>Partner</w:t>
            </w:r>
            <w:r w:rsidRPr="00025F45">
              <w:rPr>
                <w:rFonts w:ascii="Arial" w:eastAsia="Times New Roman" w:hAnsi="Arial" w:cs="Arial"/>
                <w:b/>
                <w:color w:val="000000"/>
                <w:sz w:val="20"/>
                <w:szCs w:val="20"/>
              </w:rPr>
              <w:t xml:space="preserve"> </w:t>
            </w:r>
            <w:r w:rsidRPr="00025F45">
              <w:rPr>
                <w:rFonts w:ascii="Arial" w:eastAsia="Calibri" w:hAnsi="Arial" w:cs="Arial"/>
                <w:b/>
                <w:color w:val="000000"/>
                <w:sz w:val="20"/>
                <w:szCs w:val="20"/>
              </w:rPr>
              <w:t>Status</w:t>
            </w:r>
            <w:r w:rsidRPr="00025F45">
              <w:rPr>
                <w:rFonts w:ascii="Arial" w:eastAsia="Calibri" w:hAnsi="Arial" w:cs="Arial"/>
                <w:b/>
                <w:color w:val="000000"/>
                <w:sz w:val="20"/>
                <w:szCs w:val="20"/>
                <w:vertAlign w:val="superscript"/>
              </w:rPr>
              <w:t>1</w:t>
            </w:r>
          </w:p>
        </w:tc>
        <w:tc>
          <w:tcPr>
            <w:tcW w:w="450" w:type="dxa"/>
            <w:tcBorders>
              <w:top w:val="single" w:sz="8" w:space="0" w:color="auto"/>
              <w:left w:val="nil"/>
              <w:bottom w:val="single" w:sz="8" w:space="0" w:color="auto"/>
              <w:right w:val="nil"/>
            </w:tcBorders>
            <w:shd w:val="clear" w:color="auto" w:fill="auto"/>
            <w:textDirection w:val="btLr"/>
            <w:vAlign w:val="center"/>
            <w:hideMark/>
          </w:tcPr>
          <w:p w14:paraId="5E911F6B" w14:textId="77777777" w:rsidR="005B4C95" w:rsidRPr="00025F45" w:rsidRDefault="005B4C95" w:rsidP="0083608B">
            <w:pPr>
              <w:spacing w:line="276" w:lineRule="auto"/>
              <w:ind w:left="113" w:right="-129"/>
              <w:rPr>
                <w:rFonts w:ascii="Arial" w:eastAsia="Times New Roman" w:hAnsi="Arial" w:cs="Arial"/>
                <w:b/>
                <w:color w:val="000000"/>
                <w:sz w:val="20"/>
                <w:szCs w:val="20"/>
              </w:rPr>
            </w:pPr>
            <w:r w:rsidRPr="00025F45">
              <w:rPr>
                <w:rFonts w:ascii="Arial" w:eastAsia="Calibri" w:hAnsi="Arial" w:cs="Arial"/>
                <w:b/>
                <w:color w:val="000000"/>
                <w:sz w:val="20"/>
                <w:szCs w:val="20"/>
              </w:rPr>
              <w:t>PAC</w:t>
            </w:r>
            <w:r w:rsidRPr="00025F45">
              <w:rPr>
                <w:rFonts w:ascii="Arial" w:eastAsia="Times New Roman" w:hAnsi="Arial" w:cs="Arial"/>
                <w:b/>
                <w:color w:val="000000"/>
                <w:sz w:val="20"/>
                <w:szCs w:val="20"/>
              </w:rPr>
              <w:t>6</w:t>
            </w:r>
            <w:r w:rsidRPr="00025F45">
              <w:rPr>
                <w:rFonts w:ascii="Arial" w:eastAsia="Times New Roman" w:hAnsi="Arial" w:cs="Arial"/>
                <w:b/>
                <w:color w:val="000000"/>
                <w:sz w:val="20"/>
                <w:szCs w:val="20"/>
              </w:rPr>
              <w:br/>
            </w:r>
          </w:p>
        </w:tc>
        <w:tc>
          <w:tcPr>
            <w:tcW w:w="450" w:type="dxa"/>
            <w:tcBorders>
              <w:top w:val="single" w:sz="8" w:space="0" w:color="auto"/>
              <w:left w:val="nil"/>
              <w:bottom w:val="single" w:sz="8" w:space="0" w:color="auto"/>
              <w:right w:val="nil"/>
            </w:tcBorders>
            <w:shd w:val="clear" w:color="auto" w:fill="auto"/>
            <w:textDirection w:val="btLr"/>
            <w:vAlign w:val="center"/>
            <w:hideMark/>
          </w:tcPr>
          <w:p w14:paraId="006F3C7E" w14:textId="77777777" w:rsidR="005B4C95" w:rsidRPr="00025F45" w:rsidRDefault="005B4C95" w:rsidP="0083608B">
            <w:pPr>
              <w:spacing w:line="276" w:lineRule="auto"/>
              <w:ind w:left="113" w:right="-129"/>
              <w:rPr>
                <w:rFonts w:ascii="Arial" w:eastAsia="Times New Roman" w:hAnsi="Arial" w:cs="Arial"/>
                <w:b/>
                <w:color w:val="000000"/>
                <w:sz w:val="20"/>
                <w:szCs w:val="20"/>
              </w:rPr>
            </w:pPr>
            <w:r w:rsidRPr="00025F45">
              <w:rPr>
                <w:rFonts w:ascii="Arial" w:eastAsia="Calibri" w:hAnsi="Arial" w:cs="Arial"/>
                <w:b/>
                <w:color w:val="000000"/>
                <w:sz w:val="20"/>
                <w:szCs w:val="20"/>
              </w:rPr>
              <w:t>PAC</w:t>
            </w:r>
            <w:r w:rsidRPr="00025F45">
              <w:rPr>
                <w:rFonts w:ascii="Arial" w:eastAsia="Times New Roman" w:hAnsi="Arial" w:cs="Arial"/>
                <w:b/>
                <w:color w:val="000000"/>
                <w:sz w:val="20"/>
                <w:szCs w:val="20"/>
              </w:rPr>
              <w:t>5</w:t>
            </w:r>
            <w:r w:rsidRPr="00025F45">
              <w:rPr>
                <w:rFonts w:ascii="Arial" w:eastAsia="Times New Roman" w:hAnsi="Arial" w:cs="Arial"/>
                <w:b/>
                <w:color w:val="000000"/>
                <w:sz w:val="20"/>
                <w:szCs w:val="20"/>
              </w:rPr>
              <w:br/>
            </w:r>
          </w:p>
        </w:tc>
        <w:tc>
          <w:tcPr>
            <w:tcW w:w="450" w:type="dxa"/>
            <w:tcBorders>
              <w:top w:val="single" w:sz="8" w:space="0" w:color="auto"/>
              <w:left w:val="nil"/>
              <w:bottom w:val="single" w:sz="8" w:space="0" w:color="auto"/>
              <w:right w:val="nil"/>
            </w:tcBorders>
            <w:shd w:val="clear" w:color="auto" w:fill="auto"/>
            <w:textDirection w:val="btLr"/>
            <w:vAlign w:val="center"/>
            <w:hideMark/>
          </w:tcPr>
          <w:p w14:paraId="46706179" w14:textId="77777777" w:rsidR="005B4C95" w:rsidRPr="00025F45" w:rsidRDefault="005B4C95" w:rsidP="0083608B">
            <w:pPr>
              <w:spacing w:line="276" w:lineRule="auto"/>
              <w:ind w:left="113" w:right="-129"/>
              <w:rPr>
                <w:rFonts w:ascii="Arial" w:eastAsia="Times New Roman" w:hAnsi="Arial" w:cs="Arial"/>
                <w:b/>
                <w:color w:val="000000"/>
                <w:sz w:val="20"/>
                <w:szCs w:val="20"/>
              </w:rPr>
            </w:pPr>
            <w:r w:rsidRPr="00025F45">
              <w:rPr>
                <w:rFonts w:ascii="Arial" w:eastAsia="Calibri" w:hAnsi="Arial" w:cs="Arial"/>
                <w:b/>
                <w:color w:val="000000"/>
                <w:sz w:val="20"/>
                <w:szCs w:val="20"/>
              </w:rPr>
              <w:t>PAC</w:t>
            </w:r>
            <w:r w:rsidRPr="00025F45">
              <w:rPr>
                <w:rFonts w:ascii="Arial" w:eastAsia="Times New Roman" w:hAnsi="Arial" w:cs="Arial"/>
                <w:b/>
                <w:color w:val="000000"/>
                <w:sz w:val="20"/>
                <w:szCs w:val="20"/>
              </w:rPr>
              <w:t xml:space="preserve">4 </w:t>
            </w:r>
            <w:r w:rsidRPr="00025F45">
              <w:rPr>
                <w:rFonts w:ascii="Arial" w:eastAsia="Times New Roman" w:hAnsi="Arial" w:cs="Arial"/>
                <w:b/>
                <w:color w:val="000000"/>
                <w:sz w:val="20"/>
                <w:szCs w:val="20"/>
              </w:rPr>
              <w:br/>
            </w:r>
          </w:p>
        </w:tc>
        <w:tc>
          <w:tcPr>
            <w:tcW w:w="450" w:type="dxa"/>
            <w:tcBorders>
              <w:top w:val="single" w:sz="8" w:space="0" w:color="auto"/>
              <w:left w:val="nil"/>
              <w:bottom w:val="single" w:sz="8" w:space="0" w:color="auto"/>
              <w:right w:val="nil"/>
            </w:tcBorders>
            <w:shd w:val="clear" w:color="auto" w:fill="auto"/>
            <w:textDirection w:val="btLr"/>
            <w:vAlign w:val="center"/>
            <w:hideMark/>
          </w:tcPr>
          <w:p w14:paraId="60584589" w14:textId="77777777" w:rsidR="005B4C95" w:rsidRPr="00025F45" w:rsidRDefault="005B4C95" w:rsidP="0083608B">
            <w:pPr>
              <w:spacing w:line="276" w:lineRule="auto"/>
              <w:ind w:left="-74" w:right="-129" w:firstLine="187"/>
              <w:rPr>
                <w:rFonts w:ascii="Arial" w:eastAsia="Times New Roman" w:hAnsi="Arial" w:cs="Arial"/>
                <w:b/>
                <w:color w:val="000000"/>
                <w:sz w:val="20"/>
                <w:szCs w:val="20"/>
              </w:rPr>
            </w:pPr>
            <w:r w:rsidRPr="00025F45">
              <w:rPr>
                <w:rFonts w:ascii="Arial" w:eastAsia="Calibri" w:hAnsi="Arial" w:cs="Arial"/>
                <w:b/>
                <w:color w:val="000000"/>
                <w:sz w:val="20"/>
                <w:szCs w:val="20"/>
              </w:rPr>
              <w:t>PAC</w:t>
            </w:r>
            <w:r w:rsidRPr="00025F45">
              <w:rPr>
                <w:rFonts w:ascii="Arial" w:eastAsia="Times New Roman" w:hAnsi="Arial" w:cs="Arial"/>
                <w:b/>
                <w:color w:val="000000"/>
                <w:sz w:val="20"/>
                <w:szCs w:val="20"/>
              </w:rPr>
              <w:t>3</w:t>
            </w:r>
            <w:r w:rsidRPr="00025F45">
              <w:rPr>
                <w:rFonts w:ascii="Arial" w:eastAsia="Times New Roman" w:hAnsi="Arial" w:cs="Arial"/>
                <w:b/>
                <w:color w:val="000000"/>
                <w:sz w:val="20"/>
                <w:szCs w:val="20"/>
              </w:rPr>
              <w:br/>
            </w:r>
          </w:p>
          <w:p w14:paraId="35707143" w14:textId="77777777" w:rsidR="005B4C95" w:rsidRPr="00025F45" w:rsidRDefault="005B4C95" w:rsidP="0083608B">
            <w:pPr>
              <w:spacing w:line="276" w:lineRule="auto"/>
              <w:ind w:left="-187" w:right="-129"/>
              <w:jc w:val="center"/>
              <w:rPr>
                <w:rFonts w:ascii="Arial" w:eastAsia="Times New Roman" w:hAnsi="Arial" w:cs="Arial"/>
                <w:b/>
                <w:color w:val="000000"/>
                <w:sz w:val="20"/>
                <w:szCs w:val="20"/>
              </w:rPr>
            </w:pPr>
          </w:p>
        </w:tc>
        <w:tc>
          <w:tcPr>
            <w:tcW w:w="450" w:type="dxa"/>
            <w:tcBorders>
              <w:top w:val="single" w:sz="8" w:space="0" w:color="auto"/>
              <w:left w:val="nil"/>
              <w:bottom w:val="single" w:sz="8" w:space="0" w:color="auto"/>
              <w:right w:val="single" w:sz="8" w:space="0" w:color="auto"/>
            </w:tcBorders>
            <w:shd w:val="clear" w:color="auto" w:fill="auto"/>
            <w:textDirection w:val="btLr"/>
            <w:vAlign w:val="center"/>
            <w:hideMark/>
          </w:tcPr>
          <w:p w14:paraId="35B5DEAC" w14:textId="77777777" w:rsidR="005B4C95" w:rsidRPr="00025F45" w:rsidRDefault="005B4C95" w:rsidP="0083608B">
            <w:pPr>
              <w:spacing w:line="276" w:lineRule="auto"/>
              <w:ind w:left="113" w:right="113"/>
              <w:rPr>
                <w:rFonts w:ascii="Arial" w:eastAsia="Times New Roman" w:hAnsi="Arial" w:cs="Arial"/>
                <w:b/>
                <w:color w:val="000000"/>
                <w:sz w:val="20"/>
                <w:szCs w:val="20"/>
              </w:rPr>
            </w:pPr>
            <w:r w:rsidRPr="00025F45">
              <w:rPr>
                <w:rFonts w:ascii="Arial" w:eastAsia="Calibri" w:hAnsi="Arial" w:cs="Arial"/>
                <w:b/>
                <w:color w:val="000000"/>
                <w:sz w:val="20"/>
                <w:szCs w:val="20"/>
              </w:rPr>
              <w:t>PAC</w:t>
            </w:r>
            <w:r w:rsidRPr="00025F45">
              <w:rPr>
                <w:rFonts w:ascii="Arial" w:eastAsia="Times New Roman" w:hAnsi="Arial" w:cs="Arial"/>
                <w:b/>
                <w:color w:val="000000"/>
                <w:sz w:val="20"/>
                <w:szCs w:val="20"/>
              </w:rPr>
              <w:t>2</w:t>
            </w:r>
          </w:p>
          <w:p w14:paraId="1D2C4354" w14:textId="77777777" w:rsidR="005B4C95" w:rsidRPr="00025F45" w:rsidRDefault="005B4C95" w:rsidP="0083608B">
            <w:pPr>
              <w:spacing w:line="276" w:lineRule="auto"/>
              <w:ind w:left="113" w:right="113"/>
              <w:jc w:val="center"/>
              <w:rPr>
                <w:rFonts w:ascii="Arial" w:eastAsia="Times New Roman" w:hAnsi="Arial" w:cs="Arial"/>
                <w:b/>
                <w:color w:val="000000"/>
                <w:sz w:val="20"/>
                <w:szCs w:val="20"/>
              </w:rPr>
            </w:pPr>
          </w:p>
        </w:tc>
      </w:tr>
      <w:tr w:rsidR="005B4C95" w:rsidRPr="00025F45" w14:paraId="4FA36C77" w14:textId="77777777" w:rsidTr="001A4C77">
        <w:trPr>
          <w:trHeight w:val="160"/>
        </w:trPr>
        <w:tc>
          <w:tcPr>
            <w:tcW w:w="5300" w:type="dxa"/>
            <w:tcBorders>
              <w:top w:val="nil"/>
              <w:left w:val="single" w:sz="8" w:space="0" w:color="auto"/>
              <w:bottom w:val="nil"/>
              <w:right w:val="nil"/>
            </w:tcBorders>
            <w:shd w:val="clear" w:color="auto" w:fill="auto"/>
            <w:hideMark/>
          </w:tcPr>
          <w:p w14:paraId="496F7F6A"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European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Commission</w:t>
            </w:r>
          </w:p>
        </w:tc>
        <w:tc>
          <w:tcPr>
            <w:tcW w:w="1170" w:type="dxa"/>
            <w:tcBorders>
              <w:top w:val="nil"/>
              <w:left w:val="nil"/>
              <w:bottom w:val="nil"/>
              <w:right w:val="nil"/>
            </w:tcBorders>
            <w:shd w:val="clear" w:color="auto" w:fill="auto"/>
            <w:noWrap/>
            <w:hideMark/>
          </w:tcPr>
          <w:p w14:paraId="5577EB1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w:t>
            </w:r>
          </w:p>
        </w:tc>
        <w:tc>
          <w:tcPr>
            <w:tcW w:w="1260" w:type="dxa"/>
            <w:tcBorders>
              <w:top w:val="nil"/>
              <w:left w:val="nil"/>
              <w:bottom w:val="nil"/>
              <w:right w:val="single" w:sz="8" w:space="0" w:color="auto"/>
            </w:tcBorders>
            <w:shd w:val="clear" w:color="auto" w:fill="auto"/>
            <w:noWrap/>
            <w:hideMark/>
          </w:tcPr>
          <w:p w14:paraId="748376B2"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vAlign w:val="center"/>
            <w:hideMark/>
          </w:tcPr>
          <w:p w14:paraId="726D8F9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702A5052"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2584A1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01FD27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4FD8EA5A"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05775E1C" w14:textId="77777777" w:rsidTr="001A4C77">
        <w:trPr>
          <w:trHeight w:val="93"/>
        </w:trPr>
        <w:tc>
          <w:tcPr>
            <w:tcW w:w="5300" w:type="dxa"/>
            <w:tcBorders>
              <w:top w:val="nil"/>
              <w:left w:val="single" w:sz="8" w:space="0" w:color="auto"/>
              <w:bottom w:val="nil"/>
              <w:right w:val="nil"/>
            </w:tcBorders>
            <w:shd w:val="clear" w:color="auto" w:fill="auto"/>
            <w:hideMark/>
          </w:tcPr>
          <w:p w14:paraId="4B84EF0A"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Food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Agriculture</w:t>
            </w:r>
            <w:r w:rsidRPr="00025F45">
              <w:rPr>
                <w:rFonts w:ascii="Arial" w:eastAsia="Times New Roman" w:hAnsi="Arial" w:cs="Arial"/>
                <w:color w:val="000000"/>
                <w:sz w:val="20"/>
                <w:szCs w:val="20"/>
              </w:rPr>
              <w:t xml:space="preserve"> </w:t>
            </w:r>
            <w:r w:rsidRPr="00025F45">
              <w:rPr>
                <w:rFonts w:ascii="Arial" w:eastAsia="Calibri" w:hAnsi="Arial" w:cs="Arial"/>
                <w:color w:val="222222"/>
                <w:sz w:val="20"/>
                <w:szCs w:val="20"/>
              </w:rPr>
              <w:t>Organization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UN</w:t>
            </w:r>
            <w:r w:rsidRPr="00025F45">
              <w:rPr>
                <w:rFonts w:ascii="Arial" w:eastAsia="Times New Roman" w:hAnsi="Arial" w:cs="Arial"/>
                <w:color w:val="000000"/>
                <w:sz w:val="20"/>
                <w:szCs w:val="20"/>
              </w:rPr>
              <w:t xml:space="preserve"> </w:t>
            </w:r>
          </w:p>
        </w:tc>
        <w:tc>
          <w:tcPr>
            <w:tcW w:w="1170" w:type="dxa"/>
            <w:tcBorders>
              <w:top w:val="nil"/>
              <w:left w:val="nil"/>
              <w:bottom w:val="nil"/>
              <w:right w:val="nil"/>
            </w:tcBorders>
            <w:shd w:val="clear" w:color="auto" w:fill="auto"/>
            <w:noWrap/>
            <w:hideMark/>
          </w:tcPr>
          <w:p w14:paraId="45D33C5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w:t>
            </w:r>
          </w:p>
        </w:tc>
        <w:tc>
          <w:tcPr>
            <w:tcW w:w="1260" w:type="dxa"/>
            <w:tcBorders>
              <w:top w:val="nil"/>
              <w:left w:val="nil"/>
              <w:bottom w:val="nil"/>
              <w:right w:val="single" w:sz="8" w:space="0" w:color="auto"/>
            </w:tcBorders>
            <w:shd w:val="clear" w:color="auto" w:fill="auto"/>
            <w:noWrap/>
            <w:hideMark/>
          </w:tcPr>
          <w:p w14:paraId="53BF5436"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6E0E7DB2"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CF90CF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972A6B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7E72653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05A0D0D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730D7EED" w14:textId="77777777" w:rsidTr="001A4C77">
        <w:trPr>
          <w:trHeight w:val="333"/>
        </w:trPr>
        <w:tc>
          <w:tcPr>
            <w:tcW w:w="5300" w:type="dxa"/>
            <w:tcBorders>
              <w:top w:val="nil"/>
              <w:left w:val="single" w:sz="8" w:space="0" w:color="auto"/>
              <w:bottom w:val="nil"/>
              <w:right w:val="nil"/>
            </w:tcBorders>
            <w:shd w:val="clear" w:color="auto" w:fill="auto"/>
            <w:hideMark/>
          </w:tcPr>
          <w:p w14:paraId="4F620188"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World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Meteorological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w:t>
            </w:r>
          </w:p>
        </w:tc>
        <w:tc>
          <w:tcPr>
            <w:tcW w:w="1170" w:type="dxa"/>
            <w:tcBorders>
              <w:top w:val="nil"/>
              <w:left w:val="nil"/>
              <w:bottom w:val="nil"/>
              <w:right w:val="nil"/>
            </w:tcBorders>
            <w:shd w:val="clear" w:color="auto" w:fill="auto"/>
            <w:noWrap/>
            <w:hideMark/>
          </w:tcPr>
          <w:p w14:paraId="7DE1A26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w:t>
            </w:r>
          </w:p>
        </w:tc>
        <w:tc>
          <w:tcPr>
            <w:tcW w:w="1260" w:type="dxa"/>
            <w:tcBorders>
              <w:top w:val="nil"/>
              <w:left w:val="nil"/>
              <w:bottom w:val="nil"/>
              <w:right w:val="single" w:sz="8" w:space="0" w:color="auto"/>
            </w:tcBorders>
            <w:shd w:val="clear" w:color="auto" w:fill="auto"/>
            <w:noWrap/>
            <w:hideMark/>
          </w:tcPr>
          <w:p w14:paraId="542168F8"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20C4DA9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B03C82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B223119"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09C2570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7F90DA2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78D83205" w14:textId="77777777" w:rsidTr="001A4C77">
        <w:trPr>
          <w:trHeight w:val="320"/>
        </w:trPr>
        <w:tc>
          <w:tcPr>
            <w:tcW w:w="5300" w:type="dxa"/>
            <w:tcBorders>
              <w:top w:val="nil"/>
              <w:left w:val="single" w:sz="8" w:space="0" w:color="auto"/>
              <w:bottom w:val="nil"/>
              <w:right w:val="nil"/>
            </w:tcBorders>
            <w:shd w:val="clear" w:color="auto" w:fill="auto"/>
            <w:hideMark/>
          </w:tcPr>
          <w:p w14:paraId="67CB4102"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World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Bank</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Group</w:t>
            </w:r>
          </w:p>
        </w:tc>
        <w:tc>
          <w:tcPr>
            <w:tcW w:w="1170" w:type="dxa"/>
            <w:tcBorders>
              <w:top w:val="nil"/>
              <w:left w:val="nil"/>
              <w:bottom w:val="nil"/>
              <w:right w:val="nil"/>
            </w:tcBorders>
            <w:shd w:val="clear" w:color="auto" w:fill="auto"/>
            <w:noWrap/>
            <w:hideMark/>
          </w:tcPr>
          <w:p w14:paraId="7B89CDC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w:t>
            </w:r>
          </w:p>
        </w:tc>
        <w:tc>
          <w:tcPr>
            <w:tcW w:w="1260" w:type="dxa"/>
            <w:tcBorders>
              <w:top w:val="nil"/>
              <w:left w:val="nil"/>
              <w:bottom w:val="nil"/>
              <w:right w:val="single" w:sz="8" w:space="0" w:color="auto"/>
            </w:tcBorders>
            <w:shd w:val="clear" w:color="auto" w:fill="auto"/>
            <w:noWrap/>
            <w:hideMark/>
          </w:tcPr>
          <w:p w14:paraId="70A751C2"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5DF8680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DBAB0D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E1E6CEA" w14:textId="77777777" w:rsidR="005B4C95" w:rsidRPr="00025F45" w:rsidRDefault="005B4C95" w:rsidP="0083608B">
            <w:pPr>
              <w:spacing w:before="40" w:after="40" w:line="276" w:lineRule="auto"/>
              <w:ind w:right="-762"/>
              <w:rPr>
                <w:rFonts w:ascii="Arial" w:eastAsia="Times New Roman" w:hAnsi="Arial" w:cs="Arial"/>
                <w:color w:val="000000"/>
                <w:sz w:val="20"/>
                <w:szCs w:val="20"/>
              </w:rPr>
            </w:pPr>
            <w:r w:rsidRPr="00025F45">
              <w:rPr>
                <w:rFonts w:ascii="Arial" w:eastAsia="Times New Roman" w:hAnsi="Arial" w:cs="Arial"/>
                <w:color w:val="000000"/>
                <w:sz w:val="20"/>
                <w:szCs w:val="20"/>
              </w:rPr>
              <w:t xml:space="preserve"> X</w:t>
            </w:r>
          </w:p>
        </w:tc>
        <w:tc>
          <w:tcPr>
            <w:tcW w:w="450" w:type="dxa"/>
            <w:tcBorders>
              <w:top w:val="nil"/>
              <w:left w:val="nil"/>
              <w:bottom w:val="nil"/>
              <w:right w:val="nil"/>
            </w:tcBorders>
            <w:shd w:val="clear" w:color="auto" w:fill="auto"/>
            <w:noWrap/>
            <w:vAlign w:val="center"/>
            <w:hideMark/>
          </w:tcPr>
          <w:p w14:paraId="104513D1" w14:textId="77777777" w:rsidR="005B4C95" w:rsidRPr="00025F45" w:rsidRDefault="005B4C95" w:rsidP="0083608B">
            <w:pPr>
              <w:spacing w:before="40" w:after="40" w:line="276" w:lineRule="auto"/>
              <w:ind w:left="-490" w:firstLine="490"/>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4516055A"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141926FA" w14:textId="77777777" w:rsidTr="001A4C77">
        <w:trPr>
          <w:trHeight w:val="93"/>
        </w:trPr>
        <w:tc>
          <w:tcPr>
            <w:tcW w:w="5300" w:type="dxa"/>
            <w:tcBorders>
              <w:top w:val="nil"/>
              <w:left w:val="single" w:sz="8" w:space="0" w:color="auto"/>
              <w:bottom w:val="nil"/>
              <w:right w:val="nil"/>
            </w:tcBorders>
            <w:shd w:val="clear" w:color="auto" w:fill="auto"/>
            <w:hideMark/>
          </w:tcPr>
          <w:p w14:paraId="1903F257"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World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Health</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w:t>
            </w:r>
          </w:p>
        </w:tc>
        <w:tc>
          <w:tcPr>
            <w:tcW w:w="1170" w:type="dxa"/>
            <w:tcBorders>
              <w:top w:val="nil"/>
              <w:left w:val="nil"/>
              <w:bottom w:val="nil"/>
              <w:right w:val="nil"/>
            </w:tcBorders>
            <w:shd w:val="clear" w:color="auto" w:fill="auto"/>
            <w:noWrap/>
            <w:hideMark/>
          </w:tcPr>
          <w:p w14:paraId="4774A54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w:t>
            </w:r>
          </w:p>
        </w:tc>
        <w:tc>
          <w:tcPr>
            <w:tcW w:w="1260" w:type="dxa"/>
            <w:tcBorders>
              <w:top w:val="nil"/>
              <w:left w:val="nil"/>
              <w:bottom w:val="nil"/>
              <w:right w:val="single" w:sz="8" w:space="0" w:color="auto"/>
            </w:tcBorders>
            <w:shd w:val="clear" w:color="auto" w:fill="auto"/>
            <w:noWrap/>
            <w:hideMark/>
          </w:tcPr>
          <w:p w14:paraId="60F5A567"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4AD74FF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4124622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BD5F8F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4ABDC9B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6DEF659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656908A3" w14:textId="77777777" w:rsidTr="001A4C77">
        <w:trPr>
          <w:trHeight w:val="320"/>
        </w:trPr>
        <w:tc>
          <w:tcPr>
            <w:tcW w:w="5300" w:type="dxa"/>
            <w:tcBorders>
              <w:top w:val="nil"/>
              <w:left w:val="single" w:sz="8" w:space="0" w:color="auto"/>
              <w:bottom w:val="nil"/>
              <w:right w:val="nil"/>
            </w:tcBorders>
            <w:shd w:val="clear" w:color="auto" w:fill="auto"/>
            <w:hideMark/>
          </w:tcPr>
          <w:p w14:paraId="23F9057C"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Norwegian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Refugee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Council</w:t>
            </w:r>
          </w:p>
        </w:tc>
        <w:tc>
          <w:tcPr>
            <w:tcW w:w="1170" w:type="dxa"/>
            <w:tcBorders>
              <w:top w:val="nil"/>
              <w:left w:val="nil"/>
              <w:bottom w:val="nil"/>
              <w:right w:val="nil"/>
            </w:tcBorders>
            <w:shd w:val="clear" w:color="auto" w:fill="auto"/>
            <w:noWrap/>
            <w:hideMark/>
          </w:tcPr>
          <w:p w14:paraId="2354368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70BC694D"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072098C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0891A9B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5727A2E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6A122D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0EC2E21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07D791C9" w14:textId="77777777" w:rsidTr="001A4C77">
        <w:trPr>
          <w:trHeight w:val="108"/>
        </w:trPr>
        <w:tc>
          <w:tcPr>
            <w:tcW w:w="5300" w:type="dxa"/>
            <w:tcBorders>
              <w:top w:val="nil"/>
              <w:left w:val="single" w:sz="8" w:space="0" w:color="auto"/>
              <w:bottom w:val="nil"/>
              <w:right w:val="nil"/>
            </w:tcBorders>
            <w:shd w:val="clear" w:color="auto" w:fill="auto"/>
            <w:hideMark/>
          </w:tcPr>
          <w:p w14:paraId="097D4576"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European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Exploitation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Meteorological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Satellites</w:t>
            </w:r>
          </w:p>
        </w:tc>
        <w:tc>
          <w:tcPr>
            <w:tcW w:w="1170" w:type="dxa"/>
            <w:tcBorders>
              <w:top w:val="nil"/>
              <w:left w:val="nil"/>
              <w:bottom w:val="nil"/>
              <w:right w:val="nil"/>
            </w:tcBorders>
            <w:shd w:val="clear" w:color="auto" w:fill="auto"/>
            <w:noWrap/>
            <w:hideMark/>
          </w:tcPr>
          <w:p w14:paraId="25DE771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628B822C"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1D0DC38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411E67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DC2F1F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ACA6EC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single" w:sz="8" w:space="0" w:color="auto"/>
            </w:tcBorders>
            <w:shd w:val="clear" w:color="auto" w:fill="auto"/>
            <w:noWrap/>
            <w:vAlign w:val="center"/>
            <w:hideMark/>
          </w:tcPr>
          <w:p w14:paraId="3309539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1BCE196C" w14:textId="77777777" w:rsidTr="001A4C77">
        <w:trPr>
          <w:trHeight w:val="171"/>
        </w:trPr>
        <w:tc>
          <w:tcPr>
            <w:tcW w:w="5300" w:type="dxa"/>
            <w:tcBorders>
              <w:top w:val="nil"/>
              <w:left w:val="single" w:sz="8" w:space="0" w:color="auto"/>
              <w:bottom w:val="nil"/>
              <w:right w:val="nil"/>
            </w:tcBorders>
            <w:shd w:val="clear" w:color="auto" w:fill="auto"/>
            <w:hideMark/>
          </w:tcPr>
          <w:p w14:paraId="740070A8"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International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Federation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Cross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Crescent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Societies</w:t>
            </w:r>
          </w:p>
        </w:tc>
        <w:tc>
          <w:tcPr>
            <w:tcW w:w="1170" w:type="dxa"/>
            <w:tcBorders>
              <w:top w:val="nil"/>
              <w:left w:val="nil"/>
              <w:bottom w:val="nil"/>
              <w:right w:val="nil"/>
            </w:tcBorders>
            <w:shd w:val="clear" w:color="auto" w:fill="auto"/>
            <w:noWrap/>
            <w:hideMark/>
          </w:tcPr>
          <w:p w14:paraId="4FEED66A"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18A4843D"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7A71E8E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7F01EB5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07AD822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667ED0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7BFC5EC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7F8BC189" w14:textId="77777777" w:rsidTr="001A4C77">
        <w:trPr>
          <w:trHeight w:val="93"/>
        </w:trPr>
        <w:tc>
          <w:tcPr>
            <w:tcW w:w="5300" w:type="dxa"/>
            <w:tcBorders>
              <w:top w:val="nil"/>
              <w:left w:val="single" w:sz="8" w:space="0" w:color="auto"/>
              <w:bottom w:val="nil"/>
              <w:right w:val="nil"/>
            </w:tcBorders>
            <w:shd w:val="clear" w:color="auto" w:fill="auto"/>
            <w:hideMark/>
          </w:tcPr>
          <w:p w14:paraId="4CB1FF34"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International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Union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Geodesy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Geophysics</w:t>
            </w:r>
          </w:p>
        </w:tc>
        <w:tc>
          <w:tcPr>
            <w:tcW w:w="1170" w:type="dxa"/>
            <w:tcBorders>
              <w:top w:val="nil"/>
              <w:left w:val="nil"/>
              <w:bottom w:val="nil"/>
              <w:right w:val="nil"/>
            </w:tcBorders>
            <w:shd w:val="clear" w:color="auto" w:fill="auto"/>
            <w:noWrap/>
            <w:hideMark/>
          </w:tcPr>
          <w:p w14:paraId="639845D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63BCC5D6"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5BFE966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50DDE52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6BAE132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021287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631A35B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6D13CBEC" w14:textId="77777777" w:rsidTr="001A4C77">
        <w:trPr>
          <w:trHeight w:val="78"/>
        </w:trPr>
        <w:tc>
          <w:tcPr>
            <w:tcW w:w="5300" w:type="dxa"/>
            <w:tcBorders>
              <w:top w:val="nil"/>
              <w:left w:val="single" w:sz="8" w:space="0" w:color="auto"/>
              <w:bottom w:val="nil"/>
              <w:right w:val="nil"/>
            </w:tcBorders>
            <w:shd w:val="clear" w:color="auto" w:fill="auto"/>
            <w:hideMark/>
          </w:tcPr>
          <w:p w14:paraId="2F8CA1FA"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World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Food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Program</w:t>
            </w:r>
          </w:p>
        </w:tc>
        <w:tc>
          <w:tcPr>
            <w:tcW w:w="1170" w:type="dxa"/>
            <w:tcBorders>
              <w:top w:val="nil"/>
              <w:left w:val="nil"/>
              <w:bottom w:val="nil"/>
              <w:right w:val="nil"/>
            </w:tcBorders>
            <w:shd w:val="clear" w:color="auto" w:fill="auto"/>
            <w:noWrap/>
            <w:hideMark/>
          </w:tcPr>
          <w:p w14:paraId="412EBB6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38D73D9F"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3463DE3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7651D66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C9BEEA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451EB15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458727E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49DAC2E1" w14:textId="77777777" w:rsidTr="001A4C77">
        <w:trPr>
          <w:trHeight w:val="93"/>
        </w:trPr>
        <w:tc>
          <w:tcPr>
            <w:tcW w:w="5300" w:type="dxa"/>
            <w:tcBorders>
              <w:top w:val="nil"/>
              <w:left w:val="single" w:sz="8" w:space="0" w:color="auto"/>
              <w:bottom w:val="nil"/>
              <w:right w:val="nil"/>
            </w:tcBorders>
            <w:shd w:val="clear" w:color="auto" w:fill="auto"/>
            <w:hideMark/>
          </w:tcPr>
          <w:p w14:paraId="2B82FD3E" w14:textId="77777777" w:rsidR="005B4C95" w:rsidRPr="00025F45" w:rsidRDefault="005B4C95" w:rsidP="0083608B">
            <w:pPr>
              <w:spacing w:before="40" w:after="40" w:line="276" w:lineRule="auto"/>
              <w:rPr>
                <w:rFonts w:ascii="Arial" w:eastAsia="Times New Roman" w:hAnsi="Arial" w:cs="Arial"/>
                <w:color w:val="222222"/>
                <w:sz w:val="20"/>
                <w:szCs w:val="20"/>
              </w:rPr>
            </w:pPr>
            <w:r w:rsidRPr="00025F45">
              <w:rPr>
                <w:rFonts w:ascii="Arial" w:eastAsia="Calibri" w:hAnsi="Arial" w:cs="Arial"/>
                <w:color w:val="222222"/>
                <w:sz w:val="20"/>
                <w:szCs w:val="20"/>
              </w:rPr>
              <w:t>UN</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International</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Strategy</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for</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Disaster</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Reduction</w:t>
            </w:r>
          </w:p>
        </w:tc>
        <w:tc>
          <w:tcPr>
            <w:tcW w:w="1170" w:type="dxa"/>
            <w:tcBorders>
              <w:top w:val="nil"/>
              <w:left w:val="nil"/>
              <w:bottom w:val="nil"/>
              <w:right w:val="nil"/>
            </w:tcBorders>
            <w:shd w:val="clear" w:color="auto" w:fill="auto"/>
            <w:noWrap/>
            <w:hideMark/>
          </w:tcPr>
          <w:p w14:paraId="5B3A0B9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5CDA7D8F"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450FC68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093FA18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692571C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5C8A5A59"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42B8E29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4A913231" w14:textId="77777777" w:rsidTr="001A4C77">
        <w:trPr>
          <w:trHeight w:val="93"/>
        </w:trPr>
        <w:tc>
          <w:tcPr>
            <w:tcW w:w="5300" w:type="dxa"/>
            <w:tcBorders>
              <w:top w:val="nil"/>
              <w:left w:val="single" w:sz="8" w:space="0" w:color="auto"/>
              <w:bottom w:val="nil"/>
              <w:right w:val="nil"/>
            </w:tcBorders>
            <w:shd w:val="clear" w:color="auto" w:fill="auto"/>
            <w:hideMark/>
          </w:tcPr>
          <w:p w14:paraId="687318C3"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Norwegian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Meteorological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Institute</w:t>
            </w:r>
          </w:p>
        </w:tc>
        <w:tc>
          <w:tcPr>
            <w:tcW w:w="1170" w:type="dxa"/>
            <w:tcBorders>
              <w:top w:val="nil"/>
              <w:left w:val="nil"/>
              <w:bottom w:val="nil"/>
              <w:right w:val="nil"/>
            </w:tcBorders>
            <w:shd w:val="clear" w:color="auto" w:fill="auto"/>
            <w:noWrap/>
            <w:hideMark/>
          </w:tcPr>
          <w:p w14:paraId="2289E7A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w:t>
            </w:r>
          </w:p>
        </w:tc>
        <w:tc>
          <w:tcPr>
            <w:tcW w:w="1260" w:type="dxa"/>
            <w:tcBorders>
              <w:top w:val="nil"/>
              <w:left w:val="nil"/>
              <w:bottom w:val="nil"/>
              <w:right w:val="single" w:sz="8" w:space="0" w:color="auto"/>
            </w:tcBorders>
            <w:shd w:val="clear" w:color="auto" w:fill="auto"/>
            <w:noWrap/>
            <w:hideMark/>
          </w:tcPr>
          <w:p w14:paraId="1F89B4D6"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00EB392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5AFD5F7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45445C8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6A9F905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single" w:sz="8" w:space="0" w:color="auto"/>
            </w:tcBorders>
            <w:shd w:val="clear" w:color="auto" w:fill="auto"/>
            <w:noWrap/>
            <w:vAlign w:val="center"/>
            <w:hideMark/>
          </w:tcPr>
          <w:p w14:paraId="06717B3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676A5B46" w14:textId="77777777" w:rsidTr="001A4C77">
        <w:trPr>
          <w:trHeight w:val="171"/>
        </w:trPr>
        <w:tc>
          <w:tcPr>
            <w:tcW w:w="5300" w:type="dxa"/>
            <w:tcBorders>
              <w:top w:val="nil"/>
              <w:left w:val="single" w:sz="8" w:space="0" w:color="auto"/>
              <w:bottom w:val="nil"/>
              <w:right w:val="nil"/>
            </w:tcBorders>
            <w:shd w:val="clear" w:color="auto" w:fill="auto"/>
            <w:hideMark/>
          </w:tcPr>
          <w:p w14:paraId="3F3F5EA3"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UN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Educational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Scientific</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Cultural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w:t>
            </w:r>
          </w:p>
        </w:tc>
        <w:tc>
          <w:tcPr>
            <w:tcW w:w="1170" w:type="dxa"/>
            <w:tcBorders>
              <w:top w:val="nil"/>
              <w:left w:val="nil"/>
              <w:bottom w:val="nil"/>
              <w:right w:val="nil"/>
            </w:tcBorders>
            <w:shd w:val="clear" w:color="auto" w:fill="auto"/>
            <w:noWrap/>
            <w:hideMark/>
          </w:tcPr>
          <w:p w14:paraId="7D1E6F1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w:t>
            </w:r>
          </w:p>
        </w:tc>
        <w:tc>
          <w:tcPr>
            <w:tcW w:w="1260" w:type="dxa"/>
            <w:tcBorders>
              <w:top w:val="nil"/>
              <w:left w:val="nil"/>
              <w:bottom w:val="nil"/>
              <w:right w:val="single" w:sz="8" w:space="0" w:color="auto"/>
            </w:tcBorders>
            <w:shd w:val="clear" w:color="auto" w:fill="auto"/>
            <w:noWrap/>
            <w:hideMark/>
          </w:tcPr>
          <w:p w14:paraId="13982045"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4E1AADF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7091A23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E0919F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E3691B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6E810A0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2B512C21" w14:textId="77777777" w:rsidTr="001A4C77">
        <w:trPr>
          <w:trHeight w:val="93"/>
        </w:trPr>
        <w:tc>
          <w:tcPr>
            <w:tcW w:w="5300" w:type="dxa"/>
            <w:tcBorders>
              <w:top w:val="nil"/>
              <w:left w:val="single" w:sz="8" w:space="0" w:color="auto"/>
              <w:bottom w:val="nil"/>
              <w:right w:val="nil"/>
            </w:tcBorders>
            <w:shd w:val="clear" w:color="auto" w:fill="auto"/>
            <w:hideMark/>
          </w:tcPr>
          <w:p w14:paraId="763C7733"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UN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Programme</w:t>
            </w:r>
          </w:p>
        </w:tc>
        <w:tc>
          <w:tcPr>
            <w:tcW w:w="1170" w:type="dxa"/>
            <w:tcBorders>
              <w:top w:val="nil"/>
              <w:left w:val="nil"/>
              <w:bottom w:val="nil"/>
              <w:right w:val="nil"/>
            </w:tcBorders>
            <w:shd w:val="clear" w:color="auto" w:fill="auto"/>
            <w:noWrap/>
            <w:hideMark/>
          </w:tcPr>
          <w:p w14:paraId="08B5D98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w:t>
            </w:r>
          </w:p>
        </w:tc>
        <w:tc>
          <w:tcPr>
            <w:tcW w:w="1260" w:type="dxa"/>
            <w:tcBorders>
              <w:top w:val="nil"/>
              <w:left w:val="nil"/>
              <w:bottom w:val="nil"/>
              <w:right w:val="single" w:sz="8" w:space="0" w:color="auto"/>
            </w:tcBorders>
            <w:shd w:val="clear" w:color="auto" w:fill="auto"/>
            <w:noWrap/>
            <w:hideMark/>
          </w:tcPr>
          <w:p w14:paraId="43664557"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457EF0C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31E7B16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08E5FB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0FBB7E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23CA84B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10928093" w14:textId="77777777" w:rsidTr="001A4C77">
        <w:trPr>
          <w:trHeight w:val="320"/>
        </w:trPr>
        <w:tc>
          <w:tcPr>
            <w:tcW w:w="5300" w:type="dxa"/>
            <w:tcBorders>
              <w:top w:val="nil"/>
              <w:left w:val="single" w:sz="8" w:space="0" w:color="auto"/>
              <w:bottom w:val="nil"/>
              <w:right w:val="nil"/>
            </w:tcBorders>
            <w:shd w:val="clear" w:color="auto" w:fill="auto"/>
            <w:hideMark/>
          </w:tcPr>
          <w:p w14:paraId="6416BFCF"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Group</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Earth</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Observations</w:t>
            </w:r>
          </w:p>
        </w:tc>
        <w:tc>
          <w:tcPr>
            <w:tcW w:w="1170" w:type="dxa"/>
            <w:tcBorders>
              <w:top w:val="nil"/>
              <w:left w:val="nil"/>
              <w:bottom w:val="nil"/>
              <w:right w:val="nil"/>
            </w:tcBorders>
            <w:shd w:val="clear" w:color="auto" w:fill="auto"/>
            <w:noWrap/>
            <w:hideMark/>
          </w:tcPr>
          <w:p w14:paraId="57C94F8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w:t>
            </w:r>
          </w:p>
        </w:tc>
        <w:tc>
          <w:tcPr>
            <w:tcW w:w="1260" w:type="dxa"/>
            <w:tcBorders>
              <w:top w:val="nil"/>
              <w:left w:val="nil"/>
              <w:bottom w:val="nil"/>
              <w:right w:val="single" w:sz="8" w:space="0" w:color="auto"/>
            </w:tcBorders>
            <w:shd w:val="clear" w:color="auto" w:fill="auto"/>
            <w:noWrap/>
            <w:hideMark/>
          </w:tcPr>
          <w:p w14:paraId="60FCB406"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59933D0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0099BA4C"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248CAD4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43E07B6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15EBC28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28BCBA3A" w14:textId="77777777" w:rsidTr="001A4C77">
        <w:trPr>
          <w:trHeight w:val="320"/>
        </w:trPr>
        <w:tc>
          <w:tcPr>
            <w:tcW w:w="5300" w:type="dxa"/>
            <w:tcBorders>
              <w:top w:val="nil"/>
              <w:left w:val="single" w:sz="8" w:space="0" w:color="auto"/>
              <w:bottom w:val="nil"/>
              <w:right w:val="nil"/>
            </w:tcBorders>
            <w:shd w:val="clear" w:color="auto" w:fill="auto"/>
            <w:hideMark/>
          </w:tcPr>
          <w:p w14:paraId="5F5B3E79"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lang w:val="en-GB"/>
              </w:rPr>
              <w:t>Global</w:t>
            </w:r>
            <w:r w:rsidRPr="00025F45">
              <w:rPr>
                <w:rFonts w:ascii="Arial" w:eastAsia="Times New Roman" w:hAnsi="Arial" w:cs="Arial"/>
                <w:color w:val="000000"/>
                <w:sz w:val="20"/>
                <w:szCs w:val="20"/>
                <w:lang w:val="en-GB"/>
              </w:rPr>
              <w:t xml:space="preserve"> </w:t>
            </w:r>
            <w:r w:rsidRPr="00025F45">
              <w:rPr>
                <w:rFonts w:ascii="Arial" w:eastAsia="Calibri" w:hAnsi="Arial" w:cs="Arial"/>
                <w:color w:val="000000"/>
                <w:sz w:val="20"/>
                <w:szCs w:val="20"/>
                <w:lang w:val="en-GB"/>
              </w:rPr>
              <w:t>Water</w:t>
            </w:r>
            <w:r w:rsidRPr="00025F45">
              <w:rPr>
                <w:rFonts w:ascii="Arial" w:eastAsia="Times New Roman" w:hAnsi="Arial" w:cs="Arial"/>
                <w:color w:val="000000"/>
                <w:sz w:val="20"/>
                <w:szCs w:val="20"/>
                <w:lang w:val="en-GB"/>
              </w:rPr>
              <w:t xml:space="preserve"> </w:t>
            </w:r>
            <w:r w:rsidRPr="00025F45">
              <w:rPr>
                <w:rFonts w:ascii="Arial" w:eastAsia="Calibri" w:hAnsi="Arial" w:cs="Arial"/>
                <w:color w:val="000000"/>
                <w:sz w:val="20"/>
                <w:szCs w:val="20"/>
                <w:lang w:val="en-GB"/>
              </w:rPr>
              <w:t>Partnership</w:t>
            </w:r>
          </w:p>
        </w:tc>
        <w:tc>
          <w:tcPr>
            <w:tcW w:w="1170" w:type="dxa"/>
            <w:tcBorders>
              <w:top w:val="nil"/>
              <w:left w:val="nil"/>
              <w:bottom w:val="nil"/>
              <w:right w:val="nil"/>
            </w:tcBorders>
            <w:shd w:val="clear" w:color="auto" w:fill="auto"/>
            <w:noWrap/>
            <w:hideMark/>
          </w:tcPr>
          <w:p w14:paraId="4A78953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w:t>
            </w:r>
          </w:p>
        </w:tc>
        <w:tc>
          <w:tcPr>
            <w:tcW w:w="1260" w:type="dxa"/>
            <w:tcBorders>
              <w:top w:val="nil"/>
              <w:left w:val="nil"/>
              <w:bottom w:val="nil"/>
              <w:right w:val="single" w:sz="8" w:space="0" w:color="auto"/>
            </w:tcBorders>
            <w:shd w:val="clear" w:color="auto" w:fill="auto"/>
            <w:noWrap/>
            <w:hideMark/>
          </w:tcPr>
          <w:p w14:paraId="0F00BF4A"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2AB733B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148491A"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5D293ED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125B9FA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6007DD2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1DBA320F" w14:textId="77777777" w:rsidTr="001A4C77">
        <w:trPr>
          <w:trHeight w:val="78"/>
        </w:trPr>
        <w:tc>
          <w:tcPr>
            <w:tcW w:w="5300" w:type="dxa"/>
            <w:tcBorders>
              <w:top w:val="nil"/>
              <w:left w:val="single" w:sz="8" w:space="0" w:color="auto"/>
              <w:bottom w:val="nil"/>
              <w:right w:val="nil"/>
            </w:tcBorders>
            <w:shd w:val="clear" w:color="auto" w:fill="auto"/>
            <w:hideMark/>
          </w:tcPr>
          <w:p w14:paraId="6B41035B"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UN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Institute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Training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Research</w:t>
            </w:r>
          </w:p>
        </w:tc>
        <w:tc>
          <w:tcPr>
            <w:tcW w:w="1170" w:type="dxa"/>
            <w:tcBorders>
              <w:top w:val="nil"/>
              <w:left w:val="nil"/>
              <w:bottom w:val="nil"/>
              <w:right w:val="nil"/>
            </w:tcBorders>
            <w:shd w:val="clear" w:color="auto" w:fill="auto"/>
            <w:noWrap/>
            <w:hideMark/>
          </w:tcPr>
          <w:p w14:paraId="382AB46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w:t>
            </w:r>
          </w:p>
        </w:tc>
        <w:tc>
          <w:tcPr>
            <w:tcW w:w="1260" w:type="dxa"/>
            <w:tcBorders>
              <w:top w:val="nil"/>
              <w:left w:val="nil"/>
              <w:bottom w:val="nil"/>
              <w:right w:val="single" w:sz="8" w:space="0" w:color="auto"/>
            </w:tcBorders>
            <w:shd w:val="clear" w:color="auto" w:fill="auto"/>
            <w:noWrap/>
            <w:hideMark/>
          </w:tcPr>
          <w:p w14:paraId="5958382C"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286FDEE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66C630F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5C5205D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1B60DB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50385FA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44A0F162" w14:textId="77777777" w:rsidTr="001A4C77">
        <w:trPr>
          <w:trHeight w:val="78"/>
        </w:trPr>
        <w:tc>
          <w:tcPr>
            <w:tcW w:w="5300" w:type="dxa"/>
            <w:tcBorders>
              <w:top w:val="nil"/>
              <w:left w:val="single" w:sz="8" w:space="0" w:color="auto"/>
              <w:bottom w:val="nil"/>
              <w:right w:val="nil"/>
            </w:tcBorders>
            <w:shd w:val="clear" w:color="auto" w:fill="auto"/>
            <w:hideMark/>
          </w:tcPr>
          <w:p w14:paraId="0B1F1942"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European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Centre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Medium</w:t>
            </w:r>
            <w:r w:rsidRPr="00025F45">
              <w:rPr>
                <w:rFonts w:ascii="Arial" w:eastAsia="Times New Roman" w:hAnsi="Arial" w:cs="Arial"/>
                <w:color w:val="000000"/>
                <w:sz w:val="20"/>
                <w:szCs w:val="20"/>
              </w:rPr>
              <w:t>-</w:t>
            </w:r>
            <w:r w:rsidRPr="00025F45">
              <w:rPr>
                <w:rFonts w:ascii="Arial" w:eastAsia="Calibri" w:hAnsi="Arial" w:cs="Arial"/>
                <w:color w:val="000000"/>
                <w:sz w:val="20"/>
                <w:szCs w:val="20"/>
              </w:rPr>
              <w:t>Range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Weather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Forecasts</w:t>
            </w:r>
          </w:p>
        </w:tc>
        <w:tc>
          <w:tcPr>
            <w:tcW w:w="1170" w:type="dxa"/>
            <w:tcBorders>
              <w:top w:val="nil"/>
              <w:left w:val="nil"/>
              <w:bottom w:val="nil"/>
              <w:right w:val="nil"/>
            </w:tcBorders>
            <w:shd w:val="clear" w:color="auto" w:fill="auto"/>
            <w:noWrap/>
            <w:hideMark/>
          </w:tcPr>
          <w:p w14:paraId="4318A81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2</w:t>
            </w:r>
          </w:p>
        </w:tc>
        <w:tc>
          <w:tcPr>
            <w:tcW w:w="1260" w:type="dxa"/>
            <w:tcBorders>
              <w:top w:val="nil"/>
              <w:left w:val="nil"/>
              <w:bottom w:val="nil"/>
              <w:right w:val="single" w:sz="8" w:space="0" w:color="auto"/>
            </w:tcBorders>
            <w:shd w:val="clear" w:color="auto" w:fill="auto"/>
            <w:noWrap/>
            <w:hideMark/>
          </w:tcPr>
          <w:p w14:paraId="23F5F751"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2E1D9A4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40B50E1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7CEAF9F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D85A3D2"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6AEA969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1095BD63" w14:textId="77777777" w:rsidTr="001A4C77">
        <w:trPr>
          <w:trHeight w:val="126"/>
        </w:trPr>
        <w:tc>
          <w:tcPr>
            <w:tcW w:w="5300" w:type="dxa"/>
            <w:tcBorders>
              <w:top w:val="nil"/>
              <w:left w:val="single" w:sz="8" w:space="0" w:color="auto"/>
              <w:bottom w:val="nil"/>
              <w:right w:val="nil"/>
            </w:tcBorders>
            <w:shd w:val="clear" w:color="auto" w:fill="auto"/>
            <w:hideMark/>
          </w:tcPr>
          <w:p w14:paraId="6D590940"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Stockholm</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Environment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Institute</w:t>
            </w:r>
          </w:p>
        </w:tc>
        <w:tc>
          <w:tcPr>
            <w:tcW w:w="1170" w:type="dxa"/>
            <w:tcBorders>
              <w:top w:val="nil"/>
              <w:left w:val="nil"/>
              <w:bottom w:val="nil"/>
              <w:right w:val="nil"/>
            </w:tcBorders>
            <w:shd w:val="clear" w:color="auto" w:fill="auto"/>
            <w:noWrap/>
            <w:hideMark/>
          </w:tcPr>
          <w:p w14:paraId="0BC4D57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2</w:t>
            </w:r>
          </w:p>
        </w:tc>
        <w:tc>
          <w:tcPr>
            <w:tcW w:w="1260" w:type="dxa"/>
            <w:tcBorders>
              <w:top w:val="nil"/>
              <w:left w:val="nil"/>
              <w:bottom w:val="nil"/>
              <w:right w:val="single" w:sz="8" w:space="0" w:color="auto"/>
            </w:tcBorders>
            <w:shd w:val="clear" w:color="auto" w:fill="auto"/>
            <w:noWrap/>
            <w:hideMark/>
          </w:tcPr>
          <w:p w14:paraId="193ECBFE"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19248FD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AAFDAC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3769587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F749CD5"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17B1870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56F667C2" w14:textId="77777777" w:rsidTr="001A4C77">
        <w:trPr>
          <w:trHeight w:val="216"/>
        </w:trPr>
        <w:tc>
          <w:tcPr>
            <w:tcW w:w="5300" w:type="dxa"/>
            <w:tcBorders>
              <w:top w:val="nil"/>
              <w:left w:val="single" w:sz="8" w:space="0" w:color="auto"/>
              <w:bottom w:val="nil"/>
              <w:right w:val="nil"/>
            </w:tcBorders>
            <w:shd w:val="clear" w:color="auto" w:fill="auto"/>
            <w:hideMark/>
          </w:tcPr>
          <w:p w14:paraId="5B8F2806"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World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Business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Council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Sustainable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p>
        </w:tc>
        <w:tc>
          <w:tcPr>
            <w:tcW w:w="1170" w:type="dxa"/>
            <w:tcBorders>
              <w:top w:val="nil"/>
              <w:left w:val="nil"/>
              <w:bottom w:val="nil"/>
              <w:right w:val="nil"/>
            </w:tcBorders>
            <w:shd w:val="clear" w:color="auto" w:fill="auto"/>
            <w:noWrap/>
            <w:hideMark/>
          </w:tcPr>
          <w:p w14:paraId="1DFF5CB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2</w:t>
            </w:r>
          </w:p>
        </w:tc>
        <w:tc>
          <w:tcPr>
            <w:tcW w:w="1260" w:type="dxa"/>
            <w:tcBorders>
              <w:top w:val="nil"/>
              <w:left w:val="nil"/>
              <w:bottom w:val="nil"/>
              <w:right w:val="single" w:sz="8" w:space="0" w:color="auto"/>
            </w:tcBorders>
            <w:shd w:val="clear" w:color="auto" w:fill="auto"/>
            <w:noWrap/>
            <w:hideMark/>
          </w:tcPr>
          <w:p w14:paraId="689415CB"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1414F3A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02D303AA"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74404F9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623B6FD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single" w:sz="8" w:space="0" w:color="auto"/>
            </w:tcBorders>
            <w:shd w:val="clear" w:color="auto" w:fill="auto"/>
            <w:noWrap/>
            <w:vAlign w:val="center"/>
            <w:hideMark/>
          </w:tcPr>
          <w:p w14:paraId="1D3D6272"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38BEE8E8" w14:textId="77777777" w:rsidTr="001A4C77">
        <w:trPr>
          <w:trHeight w:val="78"/>
        </w:trPr>
        <w:tc>
          <w:tcPr>
            <w:tcW w:w="5300" w:type="dxa"/>
            <w:tcBorders>
              <w:top w:val="nil"/>
              <w:left w:val="single" w:sz="8" w:space="0" w:color="auto"/>
              <w:bottom w:val="nil"/>
              <w:right w:val="nil"/>
            </w:tcBorders>
            <w:shd w:val="clear" w:color="auto" w:fill="auto"/>
            <w:hideMark/>
          </w:tcPr>
          <w:p w14:paraId="45F76E18"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Green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Fund</w:t>
            </w:r>
          </w:p>
        </w:tc>
        <w:tc>
          <w:tcPr>
            <w:tcW w:w="1170" w:type="dxa"/>
            <w:tcBorders>
              <w:top w:val="nil"/>
              <w:left w:val="nil"/>
              <w:bottom w:val="nil"/>
              <w:right w:val="nil"/>
            </w:tcBorders>
            <w:shd w:val="clear" w:color="auto" w:fill="auto"/>
            <w:noWrap/>
            <w:hideMark/>
          </w:tcPr>
          <w:p w14:paraId="404768C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0E8BA73D"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1E9B75D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4D03EF0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2AF4BA8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09A58E1D"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2F49AEA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4C96A2DE" w14:textId="77777777" w:rsidTr="001A4C77">
        <w:trPr>
          <w:trHeight w:val="504"/>
        </w:trPr>
        <w:tc>
          <w:tcPr>
            <w:tcW w:w="5300" w:type="dxa"/>
            <w:tcBorders>
              <w:top w:val="nil"/>
              <w:left w:val="single" w:sz="8" w:space="0" w:color="auto"/>
              <w:bottom w:val="nil"/>
              <w:right w:val="nil"/>
            </w:tcBorders>
            <w:shd w:val="clear" w:color="auto" w:fill="auto"/>
            <w:hideMark/>
          </w:tcPr>
          <w:p w14:paraId="0EF9DFC1"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Disaster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Risk</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Management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Analyst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Global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Facility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Disaster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Reduction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Recovery</w:t>
            </w:r>
          </w:p>
        </w:tc>
        <w:tc>
          <w:tcPr>
            <w:tcW w:w="1170" w:type="dxa"/>
            <w:tcBorders>
              <w:top w:val="nil"/>
              <w:left w:val="nil"/>
              <w:bottom w:val="nil"/>
              <w:right w:val="nil"/>
            </w:tcBorders>
            <w:shd w:val="clear" w:color="auto" w:fill="auto"/>
            <w:noWrap/>
            <w:hideMark/>
          </w:tcPr>
          <w:p w14:paraId="2309AFE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45AEF582"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640D50F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6DE824A4"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7DD28CA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r w:rsidRPr="00025F45">
              <w:rPr>
                <w:rFonts w:ascii="Arial" w:eastAsia="Times New Roman" w:hAnsi="Arial" w:cs="Arial"/>
                <w:color w:val="000000"/>
                <w:sz w:val="20"/>
                <w:szCs w:val="20"/>
              </w:rPr>
              <w:t xml:space="preserve"> </w:t>
            </w:r>
          </w:p>
        </w:tc>
        <w:tc>
          <w:tcPr>
            <w:tcW w:w="450" w:type="dxa"/>
            <w:tcBorders>
              <w:top w:val="nil"/>
              <w:left w:val="nil"/>
              <w:bottom w:val="nil"/>
              <w:right w:val="nil"/>
            </w:tcBorders>
            <w:shd w:val="clear" w:color="auto" w:fill="auto"/>
            <w:noWrap/>
            <w:vAlign w:val="center"/>
            <w:hideMark/>
          </w:tcPr>
          <w:p w14:paraId="116AE439"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single" w:sz="8" w:space="0" w:color="auto"/>
            </w:tcBorders>
            <w:shd w:val="clear" w:color="auto" w:fill="auto"/>
            <w:noWrap/>
            <w:vAlign w:val="center"/>
            <w:hideMark/>
          </w:tcPr>
          <w:p w14:paraId="4CC2146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0C6EAB2C" w14:textId="77777777" w:rsidTr="001A4C77">
        <w:trPr>
          <w:trHeight w:val="320"/>
        </w:trPr>
        <w:tc>
          <w:tcPr>
            <w:tcW w:w="5300" w:type="dxa"/>
            <w:tcBorders>
              <w:top w:val="nil"/>
              <w:left w:val="single" w:sz="8" w:space="0" w:color="auto"/>
              <w:bottom w:val="nil"/>
              <w:right w:val="nil"/>
            </w:tcBorders>
            <w:shd w:val="clear" w:color="auto" w:fill="auto"/>
            <w:hideMark/>
          </w:tcPr>
          <w:p w14:paraId="49F2EF7F"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International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Energy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Agency</w:t>
            </w:r>
          </w:p>
        </w:tc>
        <w:tc>
          <w:tcPr>
            <w:tcW w:w="1170" w:type="dxa"/>
            <w:tcBorders>
              <w:top w:val="nil"/>
              <w:left w:val="nil"/>
              <w:bottom w:val="nil"/>
              <w:right w:val="nil"/>
            </w:tcBorders>
            <w:shd w:val="clear" w:color="auto" w:fill="auto"/>
            <w:noWrap/>
            <w:hideMark/>
          </w:tcPr>
          <w:p w14:paraId="07DAB49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6C4F4D23"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394F25B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2C66837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73CE6FF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1A9C9EB"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79B413F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6AA13ACC" w14:textId="77777777" w:rsidTr="001A4C77">
        <w:trPr>
          <w:trHeight w:val="108"/>
        </w:trPr>
        <w:tc>
          <w:tcPr>
            <w:tcW w:w="5300" w:type="dxa"/>
            <w:tcBorders>
              <w:top w:val="nil"/>
              <w:left w:val="single" w:sz="8" w:space="0" w:color="auto"/>
              <w:bottom w:val="nil"/>
              <w:right w:val="nil"/>
            </w:tcBorders>
            <w:shd w:val="clear" w:color="auto" w:fill="auto"/>
            <w:hideMark/>
          </w:tcPr>
          <w:p w14:paraId="0CA9728E"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Royal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Netherlands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Meteorological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Institute</w:t>
            </w:r>
          </w:p>
        </w:tc>
        <w:tc>
          <w:tcPr>
            <w:tcW w:w="1170" w:type="dxa"/>
            <w:tcBorders>
              <w:top w:val="nil"/>
              <w:left w:val="nil"/>
              <w:bottom w:val="nil"/>
              <w:right w:val="nil"/>
            </w:tcBorders>
            <w:shd w:val="clear" w:color="auto" w:fill="auto"/>
            <w:noWrap/>
            <w:hideMark/>
          </w:tcPr>
          <w:p w14:paraId="5B9C7492"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1C30EDB7"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1C1C55C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06148EE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nil"/>
            </w:tcBorders>
            <w:shd w:val="clear" w:color="auto" w:fill="auto"/>
            <w:noWrap/>
            <w:vAlign w:val="center"/>
            <w:hideMark/>
          </w:tcPr>
          <w:p w14:paraId="5DBA662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2ED5E73"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774D46C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2B016680" w14:textId="77777777" w:rsidTr="001A4C77">
        <w:trPr>
          <w:trHeight w:val="93"/>
        </w:trPr>
        <w:tc>
          <w:tcPr>
            <w:tcW w:w="5300" w:type="dxa"/>
            <w:tcBorders>
              <w:top w:val="nil"/>
              <w:left w:val="single" w:sz="8" w:space="0" w:color="auto"/>
              <w:bottom w:val="nil"/>
              <w:right w:val="nil"/>
            </w:tcBorders>
            <w:shd w:val="clear" w:color="auto" w:fill="auto"/>
            <w:hideMark/>
          </w:tcPr>
          <w:p w14:paraId="4659A3B6" w14:textId="77777777" w:rsidR="005B4C95" w:rsidRPr="00025F45" w:rsidRDefault="005B4C95" w:rsidP="0083608B">
            <w:pPr>
              <w:spacing w:before="40" w:after="40" w:line="276" w:lineRule="auto"/>
              <w:rPr>
                <w:rFonts w:ascii="Arial" w:eastAsia="Times New Roman" w:hAnsi="Arial" w:cs="Arial"/>
                <w:color w:val="222222"/>
                <w:sz w:val="20"/>
                <w:szCs w:val="20"/>
              </w:rPr>
            </w:pPr>
            <w:r w:rsidRPr="00025F45">
              <w:rPr>
                <w:rFonts w:ascii="Arial" w:eastAsia="Calibri" w:hAnsi="Arial" w:cs="Arial"/>
                <w:color w:val="222222"/>
                <w:sz w:val="20"/>
                <w:szCs w:val="20"/>
              </w:rPr>
              <w:t>International</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Renewable</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Energy</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Agency</w:t>
            </w:r>
          </w:p>
        </w:tc>
        <w:tc>
          <w:tcPr>
            <w:tcW w:w="1170" w:type="dxa"/>
            <w:tcBorders>
              <w:top w:val="nil"/>
              <w:left w:val="nil"/>
              <w:bottom w:val="nil"/>
              <w:right w:val="nil"/>
            </w:tcBorders>
            <w:shd w:val="clear" w:color="auto" w:fill="auto"/>
            <w:noWrap/>
            <w:hideMark/>
          </w:tcPr>
          <w:p w14:paraId="77EA63C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7602508F"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51D96F9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1D9BC902"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7C7B0593"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1691CCE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c>
          <w:tcPr>
            <w:tcW w:w="450" w:type="dxa"/>
            <w:tcBorders>
              <w:top w:val="nil"/>
              <w:left w:val="nil"/>
              <w:bottom w:val="nil"/>
              <w:right w:val="single" w:sz="8" w:space="0" w:color="auto"/>
            </w:tcBorders>
            <w:shd w:val="clear" w:color="auto" w:fill="auto"/>
            <w:noWrap/>
            <w:vAlign w:val="center"/>
            <w:hideMark/>
          </w:tcPr>
          <w:p w14:paraId="726F183A"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r>
      <w:tr w:rsidR="005B4C95" w:rsidRPr="00025F45" w14:paraId="0CF10A2C" w14:textId="77777777" w:rsidTr="001A4C77">
        <w:trPr>
          <w:trHeight w:val="93"/>
        </w:trPr>
        <w:tc>
          <w:tcPr>
            <w:tcW w:w="5300" w:type="dxa"/>
            <w:tcBorders>
              <w:top w:val="nil"/>
              <w:left w:val="single" w:sz="8" w:space="0" w:color="auto"/>
              <w:bottom w:val="nil"/>
              <w:right w:val="nil"/>
            </w:tcBorders>
            <w:shd w:val="clear" w:color="auto" w:fill="auto"/>
            <w:hideMark/>
          </w:tcPr>
          <w:p w14:paraId="6FC61909"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United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Environment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Program</w:t>
            </w:r>
          </w:p>
        </w:tc>
        <w:tc>
          <w:tcPr>
            <w:tcW w:w="1170" w:type="dxa"/>
            <w:tcBorders>
              <w:top w:val="nil"/>
              <w:left w:val="nil"/>
              <w:bottom w:val="nil"/>
              <w:right w:val="nil"/>
            </w:tcBorders>
            <w:shd w:val="clear" w:color="auto" w:fill="auto"/>
            <w:noWrap/>
            <w:hideMark/>
          </w:tcPr>
          <w:p w14:paraId="1DBB54A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36AA3666"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Member</w:t>
            </w:r>
          </w:p>
        </w:tc>
        <w:tc>
          <w:tcPr>
            <w:tcW w:w="450" w:type="dxa"/>
            <w:tcBorders>
              <w:top w:val="nil"/>
              <w:left w:val="nil"/>
              <w:bottom w:val="nil"/>
              <w:right w:val="nil"/>
            </w:tcBorders>
            <w:shd w:val="clear" w:color="auto" w:fill="auto"/>
            <w:noWrap/>
            <w:vAlign w:val="center"/>
            <w:hideMark/>
          </w:tcPr>
          <w:p w14:paraId="3AF5AA5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7D94A9C9"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4B429096"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53B19B0A"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5F95B29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23ED3154" w14:textId="77777777" w:rsidTr="001A4C77">
        <w:trPr>
          <w:trHeight w:val="320"/>
        </w:trPr>
        <w:tc>
          <w:tcPr>
            <w:tcW w:w="5300" w:type="dxa"/>
            <w:tcBorders>
              <w:top w:val="nil"/>
              <w:left w:val="single" w:sz="8" w:space="0" w:color="auto"/>
              <w:bottom w:val="nil"/>
              <w:right w:val="nil"/>
            </w:tcBorders>
            <w:shd w:val="clear" w:color="auto" w:fill="auto"/>
            <w:hideMark/>
          </w:tcPr>
          <w:p w14:paraId="1620001F"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United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Habitat</w:t>
            </w:r>
          </w:p>
        </w:tc>
        <w:tc>
          <w:tcPr>
            <w:tcW w:w="1170" w:type="dxa"/>
            <w:tcBorders>
              <w:top w:val="nil"/>
              <w:left w:val="nil"/>
              <w:bottom w:val="nil"/>
              <w:right w:val="nil"/>
            </w:tcBorders>
            <w:shd w:val="clear" w:color="auto" w:fill="auto"/>
            <w:noWrap/>
            <w:hideMark/>
          </w:tcPr>
          <w:p w14:paraId="64B15956"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02BD1B4D"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2BCD116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752120EA"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12F89DF5"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nil"/>
            </w:tcBorders>
            <w:shd w:val="clear" w:color="auto" w:fill="auto"/>
            <w:noWrap/>
            <w:vAlign w:val="center"/>
            <w:hideMark/>
          </w:tcPr>
          <w:p w14:paraId="66D077AC" w14:textId="77777777" w:rsidR="005B4C95" w:rsidRPr="00025F45" w:rsidRDefault="005B4C95" w:rsidP="0083608B">
            <w:pPr>
              <w:spacing w:before="40" w:after="40" w:line="276" w:lineRule="auto"/>
              <w:jc w:val="center"/>
              <w:rPr>
                <w:rFonts w:ascii="Arial" w:eastAsia="Times New Roman" w:hAnsi="Arial" w:cs="Arial"/>
                <w:sz w:val="20"/>
                <w:szCs w:val="20"/>
              </w:rPr>
            </w:pPr>
          </w:p>
        </w:tc>
        <w:tc>
          <w:tcPr>
            <w:tcW w:w="450" w:type="dxa"/>
            <w:tcBorders>
              <w:top w:val="nil"/>
              <w:left w:val="nil"/>
              <w:bottom w:val="nil"/>
              <w:right w:val="single" w:sz="8" w:space="0" w:color="auto"/>
            </w:tcBorders>
            <w:shd w:val="clear" w:color="auto" w:fill="auto"/>
            <w:noWrap/>
            <w:vAlign w:val="center"/>
            <w:hideMark/>
          </w:tcPr>
          <w:p w14:paraId="668C001C"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593A28EF" w14:textId="77777777" w:rsidTr="001A4C77">
        <w:trPr>
          <w:trHeight w:val="144"/>
        </w:trPr>
        <w:tc>
          <w:tcPr>
            <w:tcW w:w="5300" w:type="dxa"/>
            <w:tcBorders>
              <w:top w:val="nil"/>
              <w:left w:val="single" w:sz="8" w:space="0" w:color="auto"/>
              <w:bottom w:val="nil"/>
              <w:right w:val="nil"/>
            </w:tcBorders>
            <w:shd w:val="clear" w:color="auto" w:fill="auto"/>
            <w:hideMark/>
          </w:tcPr>
          <w:p w14:paraId="5D8A205B" w14:textId="77777777" w:rsidR="005B4C95" w:rsidRPr="00025F45" w:rsidRDefault="005B4C95" w:rsidP="0083608B">
            <w:pPr>
              <w:spacing w:before="40" w:after="40" w:line="276" w:lineRule="auto"/>
              <w:rPr>
                <w:rFonts w:ascii="Arial" w:eastAsia="Times New Roman" w:hAnsi="Arial" w:cs="Arial"/>
                <w:color w:val="222222"/>
                <w:sz w:val="20"/>
                <w:szCs w:val="20"/>
              </w:rPr>
            </w:pPr>
            <w:r w:rsidRPr="00025F45">
              <w:rPr>
                <w:rFonts w:ascii="Arial" w:eastAsia="Calibri" w:hAnsi="Arial" w:cs="Arial"/>
                <w:color w:val="222222"/>
                <w:sz w:val="20"/>
                <w:szCs w:val="20"/>
              </w:rPr>
              <w:t>World</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Federation</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of</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Engineering</w:t>
            </w:r>
            <w:r w:rsidRPr="00025F45">
              <w:rPr>
                <w:rFonts w:ascii="Arial" w:eastAsia="Times New Roman" w:hAnsi="Arial" w:cs="Arial"/>
                <w:color w:val="222222"/>
                <w:sz w:val="20"/>
                <w:szCs w:val="20"/>
              </w:rPr>
              <w:t xml:space="preserve"> </w:t>
            </w:r>
            <w:r w:rsidRPr="00025F45">
              <w:rPr>
                <w:rFonts w:ascii="Arial" w:eastAsia="Calibri" w:hAnsi="Arial" w:cs="Arial"/>
                <w:color w:val="222222"/>
                <w:sz w:val="20"/>
                <w:szCs w:val="20"/>
              </w:rPr>
              <w:t>Organization</w:t>
            </w:r>
          </w:p>
        </w:tc>
        <w:tc>
          <w:tcPr>
            <w:tcW w:w="1170" w:type="dxa"/>
            <w:tcBorders>
              <w:top w:val="nil"/>
              <w:left w:val="nil"/>
              <w:bottom w:val="nil"/>
              <w:right w:val="nil"/>
            </w:tcBorders>
            <w:shd w:val="clear" w:color="auto" w:fill="auto"/>
            <w:noWrap/>
            <w:hideMark/>
          </w:tcPr>
          <w:p w14:paraId="17082FC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w:t>
            </w:r>
          </w:p>
        </w:tc>
        <w:tc>
          <w:tcPr>
            <w:tcW w:w="1260" w:type="dxa"/>
            <w:tcBorders>
              <w:top w:val="nil"/>
              <w:left w:val="nil"/>
              <w:bottom w:val="nil"/>
              <w:right w:val="single" w:sz="8" w:space="0" w:color="auto"/>
            </w:tcBorders>
            <w:shd w:val="clear" w:color="auto" w:fill="auto"/>
            <w:noWrap/>
            <w:hideMark/>
          </w:tcPr>
          <w:p w14:paraId="301DD4A3" w14:textId="77777777" w:rsidR="005B4C95" w:rsidRPr="00025F45" w:rsidRDefault="005B4C95" w:rsidP="0083608B">
            <w:pPr>
              <w:spacing w:before="40" w:after="40" w:line="276" w:lineRule="auto"/>
              <w:jc w:val="center"/>
              <w:rPr>
                <w:rFonts w:ascii="Arial" w:eastAsia="Calibri" w:hAnsi="Arial" w:cs="Arial"/>
                <w:color w:val="000000"/>
                <w:sz w:val="20"/>
                <w:szCs w:val="20"/>
              </w:rPr>
            </w:pPr>
            <w:r w:rsidRPr="00025F45">
              <w:rPr>
                <w:rFonts w:ascii="Arial" w:eastAsia="Calibri" w:hAnsi="Arial" w:cs="Arial"/>
                <w:color w:val="000000"/>
                <w:sz w:val="20"/>
                <w:szCs w:val="20"/>
              </w:rPr>
              <w:t>Observer</w:t>
            </w:r>
          </w:p>
        </w:tc>
        <w:tc>
          <w:tcPr>
            <w:tcW w:w="450" w:type="dxa"/>
            <w:tcBorders>
              <w:top w:val="nil"/>
              <w:left w:val="nil"/>
              <w:bottom w:val="nil"/>
              <w:right w:val="nil"/>
            </w:tcBorders>
            <w:shd w:val="clear" w:color="auto" w:fill="auto"/>
            <w:noWrap/>
            <w:vAlign w:val="center"/>
            <w:hideMark/>
          </w:tcPr>
          <w:p w14:paraId="037347E9"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789A6F3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57A8717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nil"/>
            </w:tcBorders>
            <w:shd w:val="clear" w:color="auto" w:fill="auto"/>
            <w:noWrap/>
            <w:vAlign w:val="center"/>
            <w:hideMark/>
          </w:tcPr>
          <w:p w14:paraId="74157A6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p>
        </w:tc>
        <w:tc>
          <w:tcPr>
            <w:tcW w:w="450" w:type="dxa"/>
            <w:tcBorders>
              <w:top w:val="nil"/>
              <w:left w:val="nil"/>
              <w:bottom w:val="nil"/>
              <w:right w:val="single" w:sz="8" w:space="0" w:color="auto"/>
            </w:tcBorders>
            <w:shd w:val="clear" w:color="auto" w:fill="auto"/>
            <w:noWrap/>
            <w:vAlign w:val="center"/>
            <w:hideMark/>
          </w:tcPr>
          <w:p w14:paraId="7706C17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Calibri" w:hAnsi="Arial" w:cs="Arial"/>
                <w:color w:val="000000"/>
                <w:sz w:val="20"/>
                <w:szCs w:val="20"/>
              </w:rPr>
              <w:t>X</w:t>
            </w:r>
          </w:p>
        </w:tc>
      </w:tr>
      <w:tr w:rsidR="005B4C95" w:rsidRPr="00025F45" w14:paraId="123E74C7" w14:textId="77777777" w:rsidTr="001A4C77">
        <w:trPr>
          <w:trHeight w:val="144"/>
        </w:trPr>
        <w:tc>
          <w:tcPr>
            <w:tcW w:w="5300" w:type="dxa"/>
            <w:tcBorders>
              <w:top w:val="nil"/>
              <w:left w:val="single" w:sz="8" w:space="0" w:color="auto"/>
              <w:bottom w:val="single" w:sz="8" w:space="0" w:color="auto"/>
              <w:right w:val="nil"/>
            </w:tcBorders>
            <w:shd w:val="clear" w:color="auto" w:fill="auto"/>
          </w:tcPr>
          <w:p w14:paraId="27414625" w14:textId="77777777" w:rsidR="005B4C95" w:rsidRPr="00025F45" w:rsidRDefault="005B4C95" w:rsidP="0083608B">
            <w:pPr>
              <w:spacing w:before="40" w:after="40" w:line="276" w:lineRule="auto"/>
              <w:jc w:val="right"/>
              <w:rPr>
                <w:rFonts w:ascii="Arial" w:eastAsia="Calibri" w:hAnsi="Arial" w:cs="Arial"/>
                <w:b/>
                <w:color w:val="222222"/>
                <w:sz w:val="20"/>
                <w:szCs w:val="20"/>
              </w:rPr>
            </w:pPr>
            <w:r w:rsidRPr="00025F45">
              <w:rPr>
                <w:rFonts w:ascii="Arial" w:eastAsia="Calibri" w:hAnsi="Arial" w:cs="Arial"/>
                <w:b/>
                <w:color w:val="222222"/>
                <w:sz w:val="20"/>
                <w:szCs w:val="20"/>
              </w:rPr>
              <w:t>Total</w:t>
            </w:r>
            <w:r w:rsidRPr="00025F45">
              <w:rPr>
                <w:rFonts w:ascii="Arial" w:eastAsia="Times New Roman" w:hAnsi="Arial" w:cs="Arial"/>
                <w:b/>
                <w:color w:val="222222"/>
                <w:sz w:val="20"/>
                <w:szCs w:val="20"/>
              </w:rPr>
              <w:t xml:space="preserve"> </w:t>
            </w:r>
            <w:r w:rsidRPr="00025F45">
              <w:rPr>
                <w:rFonts w:ascii="Arial" w:eastAsia="Calibri" w:hAnsi="Arial" w:cs="Arial"/>
                <w:b/>
                <w:color w:val="222222"/>
                <w:sz w:val="20"/>
                <w:szCs w:val="20"/>
              </w:rPr>
              <w:t>Number</w:t>
            </w:r>
            <w:r w:rsidRPr="00025F45">
              <w:rPr>
                <w:rFonts w:ascii="Arial" w:eastAsia="Times New Roman" w:hAnsi="Arial" w:cs="Arial"/>
                <w:b/>
                <w:color w:val="222222"/>
                <w:sz w:val="20"/>
                <w:szCs w:val="20"/>
              </w:rPr>
              <w:t xml:space="preserve"> </w:t>
            </w:r>
            <w:r w:rsidRPr="00025F45">
              <w:rPr>
                <w:rFonts w:ascii="Arial" w:eastAsia="Calibri" w:hAnsi="Arial" w:cs="Arial"/>
                <w:b/>
                <w:color w:val="222222"/>
                <w:sz w:val="20"/>
                <w:szCs w:val="20"/>
              </w:rPr>
              <w:t>of</w:t>
            </w:r>
            <w:r w:rsidRPr="00025F45">
              <w:rPr>
                <w:rFonts w:ascii="Arial" w:eastAsia="Times New Roman" w:hAnsi="Arial" w:cs="Arial"/>
                <w:b/>
                <w:color w:val="222222"/>
                <w:sz w:val="20"/>
                <w:szCs w:val="20"/>
              </w:rPr>
              <w:t xml:space="preserve"> </w:t>
            </w:r>
            <w:r w:rsidRPr="00025F45">
              <w:rPr>
                <w:rFonts w:ascii="Arial" w:eastAsia="Calibri" w:hAnsi="Arial" w:cs="Arial"/>
                <w:b/>
                <w:color w:val="222222"/>
                <w:sz w:val="20"/>
                <w:szCs w:val="20"/>
              </w:rPr>
              <w:t>Participating</w:t>
            </w:r>
            <w:r w:rsidRPr="00025F45">
              <w:rPr>
                <w:rFonts w:ascii="Arial" w:eastAsia="Times New Roman" w:hAnsi="Arial" w:cs="Arial"/>
                <w:b/>
                <w:color w:val="222222"/>
                <w:sz w:val="20"/>
                <w:szCs w:val="20"/>
              </w:rPr>
              <w:t xml:space="preserve"> </w:t>
            </w:r>
            <w:r w:rsidRPr="00025F45">
              <w:rPr>
                <w:rFonts w:ascii="Arial" w:eastAsia="Calibri" w:hAnsi="Arial" w:cs="Arial"/>
                <w:b/>
                <w:color w:val="222222"/>
                <w:sz w:val="20"/>
                <w:szCs w:val="20"/>
              </w:rPr>
              <w:t>Organizations</w:t>
            </w:r>
          </w:p>
        </w:tc>
        <w:tc>
          <w:tcPr>
            <w:tcW w:w="1170" w:type="dxa"/>
            <w:tcBorders>
              <w:top w:val="nil"/>
              <w:left w:val="nil"/>
              <w:bottom w:val="single" w:sz="8" w:space="0" w:color="auto"/>
              <w:right w:val="nil"/>
            </w:tcBorders>
            <w:shd w:val="clear" w:color="auto" w:fill="auto"/>
            <w:noWrap/>
          </w:tcPr>
          <w:p w14:paraId="0E2CD3CF"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p>
        </w:tc>
        <w:tc>
          <w:tcPr>
            <w:tcW w:w="1260" w:type="dxa"/>
            <w:tcBorders>
              <w:top w:val="nil"/>
              <w:left w:val="nil"/>
              <w:bottom w:val="single" w:sz="8" w:space="0" w:color="auto"/>
              <w:right w:val="single" w:sz="8" w:space="0" w:color="auto"/>
            </w:tcBorders>
            <w:shd w:val="clear" w:color="auto" w:fill="auto"/>
            <w:noWrap/>
          </w:tcPr>
          <w:p w14:paraId="68C661EC"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p>
        </w:tc>
        <w:tc>
          <w:tcPr>
            <w:tcW w:w="450" w:type="dxa"/>
            <w:tcBorders>
              <w:top w:val="nil"/>
              <w:left w:val="nil"/>
              <w:bottom w:val="single" w:sz="8" w:space="0" w:color="auto"/>
              <w:right w:val="nil"/>
            </w:tcBorders>
            <w:shd w:val="clear" w:color="auto" w:fill="auto"/>
            <w:noWrap/>
            <w:vAlign w:val="center"/>
          </w:tcPr>
          <w:p w14:paraId="1DA77DA4"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13</w:t>
            </w:r>
          </w:p>
        </w:tc>
        <w:tc>
          <w:tcPr>
            <w:tcW w:w="450" w:type="dxa"/>
            <w:tcBorders>
              <w:top w:val="nil"/>
              <w:left w:val="nil"/>
              <w:bottom w:val="single" w:sz="8" w:space="0" w:color="auto"/>
              <w:right w:val="nil"/>
            </w:tcBorders>
            <w:shd w:val="clear" w:color="auto" w:fill="auto"/>
            <w:noWrap/>
            <w:vAlign w:val="center"/>
          </w:tcPr>
          <w:p w14:paraId="3D8BCD6D"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18</w:t>
            </w:r>
          </w:p>
        </w:tc>
        <w:tc>
          <w:tcPr>
            <w:tcW w:w="450" w:type="dxa"/>
            <w:tcBorders>
              <w:top w:val="nil"/>
              <w:left w:val="nil"/>
              <w:bottom w:val="single" w:sz="8" w:space="0" w:color="auto"/>
              <w:right w:val="nil"/>
            </w:tcBorders>
            <w:shd w:val="clear" w:color="auto" w:fill="auto"/>
            <w:noWrap/>
            <w:vAlign w:val="center"/>
          </w:tcPr>
          <w:p w14:paraId="3754A810"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17</w:t>
            </w:r>
          </w:p>
        </w:tc>
        <w:tc>
          <w:tcPr>
            <w:tcW w:w="450" w:type="dxa"/>
            <w:tcBorders>
              <w:top w:val="nil"/>
              <w:left w:val="nil"/>
              <w:bottom w:val="single" w:sz="8" w:space="0" w:color="auto"/>
              <w:right w:val="nil"/>
            </w:tcBorders>
            <w:shd w:val="clear" w:color="auto" w:fill="auto"/>
            <w:noWrap/>
            <w:vAlign w:val="center"/>
          </w:tcPr>
          <w:p w14:paraId="45C04302"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16</w:t>
            </w:r>
          </w:p>
        </w:tc>
        <w:tc>
          <w:tcPr>
            <w:tcW w:w="450" w:type="dxa"/>
            <w:tcBorders>
              <w:top w:val="nil"/>
              <w:left w:val="nil"/>
              <w:bottom w:val="single" w:sz="8" w:space="0" w:color="auto"/>
              <w:right w:val="single" w:sz="8" w:space="0" w:color="auto"/>
            </w:tcBorders>
            <w:shd w:val="clear" w:color="auto" w:fill="auto"/>
            <w:noWrap/>
            <w:vAlign w:val="center"/>
          </w:tcPr>
          <w:p w14:paraId="7BD76B5B"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18</w:t>
            </w:r>
          </w:p>
        </w:tc>
      </w:tr>
    </w:tbl>
    <w:p w14:paraId="0112AD5F" w14:textId="77777777" w:rsidR="005B4C95" w:rsidRPr="00025F45" w:rsidRDefault="005B4C95" w:rsidP="0083608B">
      <w:pPr>
        <w:spacing w:line="276" w:lineRule="auto"/>
        <w:rPr>
          <w:rFonts w:ascii="Arial" w:hAnsi="Arial" w:cs="Arial"/>
          <w:b/>
          <w:color w:val="000000" w:themeColor="text1"/>
          <w:sz w:val="20"/>
          <w:szCs w:val="20"/>
        </w:rPr>
      </w:pPr>
      <w:r w:rsidRPr="00025F45">
        <w:rPr>
          <w:rFonts w:ascii="Arial" w:eastAsia="Calibri" w:hAnsi="Arial" w:cs="Arial"/>
          <w:color w:val="000000"/>
          <w:sz w:val="20"/>
          <w:szCs w:val="20"/>
          <w:vertAlign w:val="superscript"/>
        </w:rPr>
        <w:t xml:space="preserve">1 </w:t>
      </w:r>
      <w:r w:rsidRPr="00025F45">
        <w:rPr>
          <w:rFonts w:ascii="Arial" w:eastAsia="Calibri" w:hAnsi="Arial" w:cs="Arial"/>
          <w:color w:val="000000"/>
          <w:sz w:val="20"/>
          <w:szCs w:val="20"/>
        </w:rPr>
        <w:t>Partner status at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meeting</w:t>
      </w:r>
    </w:p>
    <w:p w14:paraId="4491B608" w14:textId="77777777" w:rsidR="005B4C95" w:rsidRPr="00025F45" w:rsidRDefault="005B4C95" w:rsidP="0083608B">
      <w:pPr>
        <w:widowControl w:val="0"/>
        <w:autoSpaceDE w:val="0"/>
        <w:autoSpaceDN w:val="0"/>
        <w:adjustRightInd w:val="0"/>
        <w:spacing w:line="276" w:lineRule="auto"/>
        <w:outlineLvl w:val="0"/>
        <w:rPr>
          <w:rFonts w:ascii="Arial" w:eastAsia="Calibri" w:hAnsi="Arial" w:cs="Arial"/>
          <w:b/>
          <w:color w:val="000000" w:themeColor="text1"/>
          <w:sz w:val="20"/>
          <w:szCs w:val="20"/>
        </w:rPr>
      </w:pPr>
    </w:p>
    <w:p w14:paraId="2501244E" w14:textId="77777777" w:rsidR="005B4C95" w:rsidRPr="00025F45" w:rsidRDefault="005B4C95" w:rsidP="0083608B">
      <w:pPr>
        <w:widowControl w:val="0"/>
        <w:autoSpaceDE w:val="0"/>
        <w:autoSpaceDN w:val="0"/>
        <w:adjustRightInd w:val="0"/>
        <w:spacing w:line="276" w:lineRule="auto"/>
        <w:outlineLvl w:val="0"/>
        <w:rPr>
          <w:rFonts w:ascii="Arial" w:eastAsia="Calibri" w:hAnsi="Arial" w:cs="Arial"/>
          <w:b/>
          <w:color w:val="000000" w:themeColor="text1"/>
          <w:sz w:val="20"/>
          <w:szCs w:val="20"/>
        </w:rPr>
      </w:pPr>
    </w:p>
    <w:p w14:paraId="37DA89A5" w14:textId="77777777" w:rsidR="005B4C95" w:rsidRPr="00025F45" w:rsidRDefault="005B4C95" w:rsidP="0083608B">
      <w:pPr>
        <w:widowControl w:val="0"/>
        <w:autoSpaceDE w:val="0"/>
        <w:autoSpaceDN w:val="0"/>
        <w:adjustRightInd w:val="0"/>
        <w:spacing w:line="276" w:lineRule="auto"/>
        <w:outlineLvl w:val="0"/>
        <w:rPr>
          <w:rFonts w:ascii="Arial" w:eastAsia="Calibri" w:hAnsi="Arial" w:cs="Arial"/>
          <w:b/>
          <w:color w:val="000000" w:themeColor="text1"/>
          <w:sz w:val="20"/>
          <w:szCs w:val="20"/>
        </w:rPr>
      </w:pPr>
    </w:p>
    <w:p w14:paraId="55DF5974" w14:textId="77777777" w:rsidR="005B4C95" w:rsidRPr="00025F45" w:rsidRDefault="005B4C95" w:rsidP="0083608B">
      <w:pPr>
        <w:widowControl w:val="0"/>
        <w:autoSpaceDE w:val="0"/>
        <w:autoSpaceDN w:val="0"/>
        <w:adjustRightInd w:val="0"/>
        <w:spacing w:line="276" w:lineRule="auto"/>
        <w:outlineLvl w:val="0"/>
        <w:rPr>
          <w:rFonts w:ascii="Arial" w:eastAsia="Calibri" w:hAnsi="Arial" w:cs="Arial"/>
          <w:b/>
          <w:color w:val="000000" w:themeColor="text1"/>
          <w:sz w:val="20"/>
          <w:szCs w:val="20"/>
        </w:rPr>
      </w:pPr>
    </w:p>
    <w:p w14:paraId="7477A129" w14:textId="77777777" w:rsidR="005B4C95" w:rsidRPr="00025F45" w:rsidRDefault="005B4C95" w:rsidP="0083608B">
      <w:pPr>
        <w:widowControl w:val="0"/>
        <w:autoSpaceDE w:val="0"/>
        <w:autoSpaceDN w:val="0"/>
        <w:adjustRightInd w:val="0"/>
        <w:spacing w:line="276" w:lineRule="auto"/>
        <w:outlineLvl w:val="0"/>
        <w:rPr>
          <w:rFonts w:ascii="Arial" w:eastAsia="Calibri" w:hAnsi="Arial" w:cs="Arial"/>
          <w:b/>
          <w:color w:val="000000" w:themeColor="text1"/>
          <w:sz w:val="20"/>
          <w:szCs w:val="20"/>
        </w:rPr>
      </w:pPr>
    </w:p>
    <w:p w14:paraId="2B6D097C" w14:textId="4A130783" w:rsidR="005B4C95" w:rsidRPr="00025F45" w:rsidRDefault="005B4C95" w:rsidP="0083608B">
      <w:pPr>
        <w:spacing w:line="276" w:lineRule="auto"/>
        <w:rPr>
          <w:rFonts w:ascii="Arial" w:hAnsi="Arial" w:cs="Arial"/>
          <w:sz w:val="20"/>
          <w:szCs w:val="20"/>
        </w:rPr>
      </w:pPr>
      <w:r w:rsidRPr="00025F45">
        <w:rPr>
          <w:rFonts w:ascii="Arial" w:hAnsi="Arial" w:cs="Arial"/>
          <w:b/>
          <w:sz w:val="20"/>
          <w:szCs w:val="20"/>
        </w:rPr>
        <w:lastRenderedPageBreak/>
        <w:t>Table A4.2.</w:t>
      </w:r>
      <w:r w:rsidRPr="00025F45">
        <w:rPr>
          <w:rFonts w:ascii="Arial" w:hAnsi="Arial" w:cs="Arial"/>
          <w:sz w:val="20"/>
          <w:szCs w:val="20"/>
        </w:rPr>
        <w:t xml:space="preserve"> Benefits to the NFCS expressed in the online survey. </w:t>
      </w:r>
      <w:r w:rsidR="00572580">
        <w:rPr>
          <w:rFonts w:ascii="Arial" w:eastAsia="Calibri" w:hAnsi="Arial" w:cs="Arial"/>
          <w:color w:val="000000" w:themeColor="text1"/>
          <w:sz w:val="20"/>
          <w:szCs w:val="20"/>
        </w:rPr>
        <w:t>These</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fixed</w:t>
      </w:r>
      <w:r w:rsidR="00572580" w:rsidRPr="00025F45">
        <w:rPr>
          <w:rFonts w:ascii="Arial" w:hAnsi="Arial" w:cs="Arial"/>
          <w:color w:val="000000" w:themeColor="text1"/>
          <w:sz w:val="20"/>
          <w:szCs w:val="20"/>
        </w:rPr>
        <w:t xml:space="preserve"> </w:t>
      </w:r>
      <w:r w:rsidR="00572580">
        <w:rPr>
          <w:rFonts w:ascii="Arial" w:eastAsia="Calibri" w:hAnsi="Arial" w:cs="Arial"/>
          <w:color w:val="000000" w:themeColor="text1"/>
          <w:sz w:val="20"/>
          <w:szCs w:val="20"/>
        </w:rPr>
        <w:t>response questions</w:t>
      </w:r>
      <w:r w:rsidR="00572580">
        <w:rPr>
          <w:rFonts w:ascii="Arial" w:hAnsi="Arial" w:cs="Arial"/>
          <w:color w:val="000000" w:themeColor="text1"/>
          <w:sz w:val="20"/>
          <w:szCs w:val="20"/>
        </w:rPr>
        <w:t xml:space="preserve"> were developed </w:t>
      </w:r>
      <w:r w:rsidR="00572580" w:rsidRPr="00025F45">
        <w:rPr>
          <w:rFonts w:ascii="Arial" w:eastAsia="Calibri" w:hAnsi="Arial" w:cs="Arial"/>
          <w:color w:val="000000" w:themeColor="text1"/>
          <w:sz w:val="20"/>
          <w:szCs w:val="20"/>
        </w:rPr>
        <w:t>from</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our</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consultations</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in</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East</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and</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West</w:t>
      </w:r>
      <w:r w:rsidR="00572580" w:rsidRPr="00025F45">
        <w:rPr>
          <w:rFonts w:ascii="Arial" w:hAnsi="Arial" w:cs="Arial"/>
          <w:color w:val="000000" w:themeColor="text1"/>
          <w:sz w:val="20"/>
          <w:szCs w:val="20"/>
        </w:rPr>
        <w:t xml:space="preserve"> </w:t>
      </w:r>
      <w:r w:rsidR="00572580" w:rsidRPr="00025F45">
        <w:rPr>
          <w:rFonts w:ascii="Arial" w:eastAsia="Calibri" w:hAnsi="Arial" w:cs="Arial"/>
          <w:color w:val="000000" w:themeColor="text1"/>
          <w:sz w:val="20"/>
          <w:szCs w:val="20"/>
        </w:rPr>
        <w:t>Africa</w:t>
      </w:r>
      <w:r w:rsidR="00572580" w:rsidRPr="00025F45">
        <w:rPr>
          <w:rFonts w:ascii="Arial" w:hAnsi="Arial" w:cs="Arial"/>
          <w:color w:val="000000" w:themeColor="text1"/>
          <w:sz w:val="20"/>
          <w:szCs w:val="20"/>
        </w:rPr>
        <w:t>.</w:t>
      </w:r>
    </w:p>
    <w:tbl>
      <w:tblPr>
        <w:tblW w:w="9805" w:type="dxa"/>
        <w:tblLayout w:type="fixed"/>
        <w:tblLook w:val="04A0" w:firstRow="1" w:lastRow="0" w:firstColumn="1" w:lastColumn="0" w:noHBand="0" w:noVBand="1"/>
      </w:tblPr>
      <w:tblGrid>
        <w:gridCol w:w="7375"/>
        <w:gridCol w:w="1260"/>
        <w:gridCol w:w="1170"/>
      </w:tblGrid>
      <w:tr w:rsidR="005B4C95" w:rsidRPr="00025F45" w14:paraId="6E76F0DB"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pct20" w:color="auto" w:fill="auto"/>
            <w:vAlign w:val="bottom"/>
            <w:hideMark/>
          </w:tcPr>
          <w:p w14:paraId="1111940B" w14:textId="77777777" w:rsidR="005B4C95" w:rsidRPr="00025F45" w:rsidRDefault="005B4C95" w:rsidP="0083608B">
            <w:pPr>
              <w:spacing w:before="40" w:after="40" w:line="276" w:lineRule="auto"/>
              <w:rPr>
                <w:rFonts w:ascii="Arial" w:eastAsia="Calibri" w:hAnsi="Arial" w:cs="Arial"/>
                <w:b/>
                <w:color w:val="000000"/>
                <w:sz w:val="20"/>
                <w:szCs w:val="20"/>
              </w:rPr>
            </w:pPr>
            <w:r w:rsidRPr="00025F45">
              <w:rPr>
                <w:rFonts w:ascii="Arial" w:eastAsia="Calibri" w:hAnsi="Arial" w:cs="Arial"/>
                <w:b/>
                <w:color w:val="000000"/>
                <w:sz w:val="20"/>
                <w:szCs w:val="20"/>
              </w:rPr>
              <w:t>Response</w:t>
            </w:r>
          </w:p>
        </w:tc>
        <w:tc>
          <w:tcPr>
            <w:tcW w:w="1260" w:type="dxa"/>
            <w:tcBorders>
              <w:top w:val="single" w:sz="4" w:space="0" w:color="auto"/>
              <w:left w:val="single" w:sz="4" w:space="0" w:color="auto"/>
              <w:bottom w:val="single" w:sz="4" w:space="0" w:color="auto"/>
              <w:right w:val="single" w:sz="4" w:space="0" w:color="auto"/>
            </w:tcBorders>
            <w:shd w:val="pct20" w:color="auto" w:fill="auto"/>
            <w:noWrap/>
            <w:vAlign w:val="bottom"/>
            <w:hideMark/>
          </w:tcPr>
          <w:p w14:paraId="6A693419"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w:t>
            </w:r>
          </w:p>
        </w:tc>
        <w:tc>
          <w:tcPr>
            <w:tcW w:w="1170" w:type="dxa"/>
            <w:tcBorders>
              <w:top w:val="single" w:sz="4" w:space="0" w:color="auto"/>
              <w:left w:val="single" w:sz="4" w:space="0" w:color="auto"/>
              <w:bottom w:val="single" w:sz="4" w:space="0" w:color="auto"/>
              <w:right w:val="single" w:sz="4" w:space="0" w:color="auto"/>
            </w:tcBorders>
            <w:shd w:val="pct20" w:color="auto" w:fill="auto"/>
            <w:noWrap/>
            <w:vAlign w:val="bottom"/>
            <w:hideMark/>
          </w:tcPr>
          <w:p w14:paraId="61009592" w14:textId="77777777" w:rsidR="005B4C95" w:rsidRPr="00025F45" w:rsidRDefault="005B4C95" w:rsidP="0083608B">
            <w:pPr>
              <w:spacing w:before="40" w:after="40" w:line="276" w:lineRule="auto"/>
              <w:jc w:val="center"/>
              <w:rPr>
                <w:rFonts w:ascii="Arial" w:eastAsia="Calibri" w:hAnsi="Arial" w:cs="Arial"/>
                <w:b/>
                <w:color w:val="000000"/>
                <w:sz w:val="20"/>
                <w:szCs w:val="20"/>
              </w:rPr>
            </w:pPr>
            <w:r w:rsidRPr="00025F45">
              <w:rPr>
                <w:rFonts w:ascii="Arial" w:eastAsia="Calibri" w:hAnsi="Arial" w:cs="Arial"/>
                <w:b/>
                <w:color w:val="000000"/>
                <w:sz w:val="20"/>
                <w:szCs w:val="20"/>
              </w:rPr>
              <w:t>Count</w:t>
            </w:r>
          </w:p>
        </w:tc>
      </w:tr>
      <w:tr w:rsidR="005B4C95" w:rsidRPr="00025F45" w14:paraId="42EDBB7D" w14:textId="77777777" w:rsidTr="001A4C77">
        <w:trPr>
          <w:trHeight w:val="494"/>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2F432"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increased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collaboration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between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meteorological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ministries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other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F1F11"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81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7C78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66</w:t>
            </w:r>
          </w:p>
        </w:tc>
      </w:tr>
      <w:tr w:rsidR="005B4C95" w:rsidRPr="00025F45" w14:paraId="7C4EBCA0"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3E8E84"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increased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information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sharing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among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participating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organizations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E2B3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64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C4E2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52</w:t>
            </w:r>
          </w:p>
        </w:tc>
      </w:tr>
      <w:tr w:rsidR="005B4C95" w:rsidRPr="00025F45" w14:paraId="0E473112" w14:textId="77777777" w:rsidTr="001A4C77">
        <w:trPr>
          <w:trHeight w:val="332"/>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7487F"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elevated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importance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adaptation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agendas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5326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63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CC7BB"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51</w:t>
            </w:r>
          </w:p>
        </w:tc>
      </w:tr>
      <w:tr w:rsidR="005B4C95" w:rsidRPr="00025F45" w14:paraId="632A8F57"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3234BD"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helped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identify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weather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information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needs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E0F27"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58</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8128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47</w:t>
            </w:r>
          </w:p>
        </w:tc>
      </w:tr>
      <w:tr w:rsidR="005B4C95" w:rsidRPr="00025F45" w14:paraId="4C3801D6"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C9EA73"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led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implementation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projects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4228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54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E874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44</w:t>
            </w:r>
          </w:p>
        </w:tc>
      </w:tr>
      <w:tr w:rsidR="005B4C95" w:rsidRPr="00025F45" w14:paraId="1A6B9023"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B492F"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helped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identify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roles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responsibilities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those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working</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34CC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48</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4D9F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39</w:t>
            </w:r>
          </w:p>
        </w:tc>
      </w:tr>
      <w:tr w:rsidR="005B4C95" w:rsidRPr="00025F45" w14:paraId="7A608403" w14:textId="77777777" w:rsidTr="001A4C77">
        <w:trPr>
          <w:trHeight w:val="64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53E4C"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contributed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Adaptation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Plans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other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plans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efforts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meet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Nationally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Determined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Concentrations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for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greenhouse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gas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reductions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3AA33"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48</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53008"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39</w:t>
            </w:r>
          </w:p>
        </w:tc>
      </w:tr>
      <w:tr w:rsidR="005B4C95" w:rsidRPr="00025F45" w14:paraId="2BE30451"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B55083"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improved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credibility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information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produced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by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meteorological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services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EA14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F26DF"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38</w:t>
            </w:r>
          </w:p>
        </w:tc>
      </w:tr>
      <w:tr w:rsidR="005B4C95" w:rsidRPr="00025F45" w14:paraId="03A93318"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95FF5"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led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new</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climate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and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weather</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information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30D40"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42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02285"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34</w:t>
            </w:r>
          </w:p>
        </w:tc>
      </w:tr>
      <w:tr w:rsidR="005B4C95" w:rsidRPr="00025F45" w14:paraId="1D256AC0"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9CCFB"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limited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duplication</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efforts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96192"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19</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0F43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15</w:t>
            </w:r>
          </w:p>
        </w:tc>
      </w:tr>
      <w:tr w:rsidR="005B4C95" w:rsidRPr="00025F45" w14:paraId="2D722E18" w14:textId="77777777" w:rsidTr="001A4C77">
        <w:trPr>
          <w:trHeight w:val="134"/>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D04F7"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improved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ability</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national</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ministries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convene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others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partners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of</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the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NFCS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development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process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460E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19</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76534"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15</w:t>
            </w:r>
          </w:p>
        </w:tc>
      </w:tr>
      <w:tr w:rsidR="005B4C95" w:rsidRPr="00025F45" w14:paraId="25AD7F2B" w14:textId="77777777" w:rsidTr="001A4C77">
        <w:trPr>
          <w:trHeight w:val="68"/>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F1D06" w14:textId="77777777" w:rsidR="005B4C95" w:rsidRPr="00025F45" w:rsidRDefault="005B4C95" w:rsidP="0083608B">
            <w:pPr>
              <w:spacing w:before="40" w:after="40" w:line="276" w:lineRule="auto"/>
              <w:rPr>
                <w:rFonts w:ascii="Arial" w:eastAsia="Times New Roman" w:hAnsi="Arial" w:cs="Arial"/>
                <w:color w:val="000000"/>
                <w:sz w:val="20"/>
                <w:szCs w:val="20"/>
              </w:rPr>
            </w:pPr>
            <w:r w:rsidRPr="00025F45">
              <w:rPr>
                <w:rFonts w:ascii="Arial" w:eastAsia="Calibri" w:hAnsi="Arial" w:cs="Arial"/>
                <w:color w:val="000000"/>
                <w:sz w:val="20"/>
                <w:szCs w:val="20"/>
              </w:rPr>
              <w:t>Other</w:t>
            </w:r>
            <w:r w:rsidRPr="00025F45">
              <w:rPr>
                <w:rFonts w:ascii="Arial" w:eastAsia="Times New Roman" w:hAnsi="Arial" w:cs="Arial"/>
                <w:color w:val="000000"/>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91B8A"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244FE"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11</w:t>
            </w:r>
          </w:p>
        </w:tc>
      </w:tr>
      <w:tr w:rsidR="005B4C95" w:rsidRPr="00025F45" w14:paraId="16549BFB" w14:textId="77777777" w:rsidTr="001A4C77">
        <w:trPr>
          <w:trHeight w:val="320"/>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4659F" w14:textId="77777777" w:rsidR="005B4C95" w:rsidRPr="00025F45" w:rsidRDefault="005B4C95" w:rsidP="0083608B">
            <w:pPr>
              <w:spacing w:before="40" w:after="40" w:line="276" w:lineRule="auto"/>
              <w:rPr>
                <w:rFonts w:ascii="Arial" w:eastAsia="Calibri" w:hAnsi="Arial" w:cs="Arial"/>
                <w:color w:val="000000"/>
                <w:sz w:val="20"/>
                <w:szCs w:val="20"/>
              </w:rPr>
            </w:pPr>
            <w:r w:rsidRPr="00025F45">
              <w:rPr>
                <w:rFonts w:ascii="Arial" w:eastAsia="Calibri" w:hAnsi="Arial" w:cs="Arial"/>
                <w:color w:val="000000"/>
                <w:sz w:val="20"/>
                <w:szCs w:val="20"/>
              </w:rPr>
              <w:t>Has</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led</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to</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more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efficient</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resource</w:t>
            </w:r>
            <w:r w:rsidRPr="00025F45">
              <w:rPr>
                <w:rFonts w:ascii="Arial" w:eastAsia="Times New Roman" w:hAnsi="Arial" w:cs="Arial"/>
                <w:color w:val="000000"/>
                <w:sz w:val="20"/>
                <w:szCs w:val="20"/>
              </w:rPr>
              <w:t xml:space="preserve"> </w:t>
            </w:r>
            <w:r w:rsidRPr="00025F45">
              <w:rPr>
                <w:rFonts w:ascii="Arial" w:eastAsia="Calibri" w:hAnsi="Arial" w:cs="Arial"/>
                <w:color w:val="000000"/>
                <w:sz w:val="20"/>
                <w:szCs w:val="20"/>
              </w:rPr>
              <w:t>allocation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B45C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10</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1966D" w14:textId="77777777" w:rsidR="005B4C95" w:rsidRPr="00025F45" w:rsidRDefault="005B4C95" w:rsidP="0083608B">
            <w:pPr>
              <w:spacing w:before="40" w:after="40" w:line="276" w:lineRule="auto"/>
              <w:jc w:val="center"/>
              <w:rPr>
                <w:rFonts w:ascii="Arial" w:eastAsia="Times New Roman" w:hAnsi="Arial" w:cs="Arial"/>
                <w:color w:val="000000"/>
                <w:sz w:val="20"/>
                <w:szCs w:val="20"/>
              </w:rPr>
            </w:pPr>
            <w:r w:rsidRPr="00025F45">
              <w:rPr>
                <w:rFonts w:ascii="Arial" w:eastAsia="Times New Roman" w:hAnsi="Arial" w:cs="Arial"/>
                <w:color w:val="000000"/>
                <w:sz w:val="20"/>
                <w:szCs w:val="20"/>
              </w:rPr>
              <w:t>8</w:t>
            </w:r>
          </w:p>
        </w:tc>
      </w:tr>
      <w:tr w:rsidR="005B4C95" w:rsidRPr="00025F45" w14:paraId="4AD9F229" w14:textId="77777777" w:rsidTr="001A4C77">
        <w:trPr>
          <w:trHeight w:val="98"/>
        </w:trPr>
        <w:tc>
          <w:tcPr>
            <w:tcW w:w="73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F0B17E" w14:textId="77777777" w:rsidR="005B4C95" w:rsidRPr="00025F45" w:rsidRDefault="005B4C95" w:rsidP="0083608B">
            <w:pPr>
              <w:spacing w:before="40" w:after="40" w:line="276" w:lineRule="auto"/>
              <w:rPr>
                <w:rFonts w:ascii="Arial" w:eastAsia="Calibri" w:hAnsi="Arial" w:cs="Arial"/>
                <w:b/>
                <w:color w:val="000000"/>
                <w:sz w:val="20"/>
                <w:szCs w:val="20"/>
              </w:rPr>
            </w:pPr>
            <w:r w:rsidRPr="00025F45">
              <w:rPr>
                <w:rFonts w:ascii="Arial" w:eastAsia="Calibri" w:hAnsi="Arial" w:cs="Arial"/>
                <w:b/>
                <w:color w:val="000000"/>
                <w:sz w:val="20"/>
                <w:szCs w:val="20"/>
              </w:rPr>
              <w:t>Total</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6094A"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F1F8C" w14:textId="77777777" w:rsidR="005B4C95" w:rsidRPr="00025F45" w:rsidRDefault="005B4C95" w:rsidP="0083608B">
            <w:pPr>
              <w:spacing w:before="40" w:after="40" w:line="276" w:lineRule="auto"/>
              <w:jc w:val="center"/>
              <w:rPr>
                <w:rFonts w:ascii="Arial" w:eastAsia="Times New Roman" w:hAnsi="Arial" w:cs="Arial"/>
                <w:b/>
                <w:color w:val="000000"/>
                <w:sz w:val="20"/>
                <w:szCs w:val="20"/>
              </w:rPr>
            </w:pPr>
            <w:r w:rsidRPr="00025F45">
              <w:rPr>
                <w:rFonts w:ascii="Arial" w:eastAsia="Times New Roman" w:hAnsi="Arial" w:cs="Arial"/>
                <w:b/>
                <w:color w:val="000000"/>
                <w:sz w:val="20"/>
                <w:szCs w:val="20"/>
              </w:rPr>
              <w:t>81</w:t>
            </w:r>
          </w:p>
        </w:tc>
      </w:tr>
    </w:tbl>
    <w:p w14:paraId="262BE07E" w14:textId="77777777" w:rsidR="005B4C95" w:rsidRPr="00025F45" w:rsidRDefault="005B4C95" w:rsidP="0083608B">
      <w:pPr>
        <w:widowControl w:val="0"/>
        <w:autoSpaceDE w:val="0"/>
        <w:autoSpaceDN w:val="0"/>
        <w:adjustRightInd w:val="0"/>
        <w:spacing w:before="40" w:after="40" w:line="276" w:lineRule="auto"/>
        <w:outlineLvl w:val="0"/>
        <w:rPr>
          <w:rFonts w:ascii="Arial" w:eastAsia="Calibri" w:hAnsi="Arial" w:cs="Arial"/>
          <w:b/>
          <w:color w:val="000000" w:themeColor="text1"/>
          <w:sz w:val="20"/>
          <w:szCs w:val="20"/>
        </w:rPr>
      </w:pPr>
    </w:p>
    <w:p w14:paraId="700E9C33" w14:textId="77777777" w:rsidR="005B4C95" w:rsidRPr="00025F45" w:rsidRDefault="005B4C95" w:rsidP="0083608B">
      <w:pPr>
        <w:spacing w:line="276" w:lineRule="auto"/>
        <w:rPr>
          <w:rFonts w:ascii="Arial" w:hAnsi="Arial" w:cs="Arial"/>
          <w:color w:val="000000" w:themeColor="text1"/>
          <w:sz w:val="20"/>
          <w:szCs w:val="20"/>
        </w:rPr>
      </w:pPr>
    </w:p>
    <w:p w14:paraId="07C600D8" w14:textId="77777777" w:rsidR="00935BA3" w:rsidRPr="00025F45" w:rsidRDefault="00935BA3" w:rsidP="0083608B">
      <w:pPr>
        <w:spacing w:line="276" w:lineRule="auto"/>
        <w:rPr>
          <w:rFonts w:ascii="Arial" w:hAnsi="Arial" w:cs="Arial"/>
        </w:rPr>
      </w:pPr>
      <w:r w:rsidRPr="00025F45">
        <w:rPr>
          <w:rFonts w:ascii="Arial" w:hAnsi="Arial" w:cs="Arial"/>
        </w:rPr>
        <w:br w:type="page"/>
      </w:r>
    </w:p>
    <w:p w14:paraId="521B1F0E" w14:textId="5A005553" w:rsidR="00935BA3" w:rsidRPr="00025F45" w:rsidRDefault="00BE6DB6" w:rsidP="0083608B">
      <w:pPr>
        <w:pStyle w:val="GFCSH2"/>
        <w:spacing w:line="276" w:lineRule="auto"/>
      </w:pPr>
      <w:bookmarkStart w:id="41" w:name="_Toc492020482"/>
      <w:r w:rsidRPr="00025F45">
        <w:lastRenderedPageBreak/>
        <w:t>Annex 5</w:t>
      </w:r>
      <w:r w:rsidR="00935BA3" w:rsidRPr="00025F45">
        <w:t>. Individuals interviewed during visits to East and West Africa</w:t>
      </w:r>
      <w:bookmarkEnd w:id="41"/>
    </w:p>
    <w:p w14:paraId="75834BF3" w14:textId="20091E29" w:rsidR="00935BA3" w:rsidRPr="00025F45" w:rsidRDefault="00BE6DB6" w:rsidP="0083608B">
      <w:pPr>
        <w:spacing w:line="276" w:lineRule="auto"/>
        <w:rPr>
          <w:rFonts w:ascii="Arial" w:hAnsi="Arial" w:cs="Arial"/>
          <w:b/>
          <w:sz w:val="20"/>
          <w:szCs w:val="20"/>
        </w:rPr>
      </w:pPr>
      <w:r w:rsidRPr="00025F45">
        <w:rPr>
          <w:rFonts w:ascii="Arial" w:hAnsi="Arial" w:cs="Arial"/>
          <w:b/>
          <w:sz w:val="20"/>
          <w:szCs w:val="20"/>
        </w:rPr>
        <w:t>Table A5.1</w:t>
      </w:r>
      <w:r w:rsidR="00935BA3" w:rsidRPr="00025F45">
        <w:rPr>
          <w:rFonts w:ascii="Arial" w:hAnsi="Arial" w:cs="Arial"/>
          <w:b/>
          <w:sz w:val="20"/>
          <w:szCs w:val="20"/>
        </w:rPr>
        <w:t xml:space="preserve">. Individuals </w:t>
      </w:r>
      <w:r w:rsidR="00935BA3" w:rsidRPr="00025F45">
        <w:rPr>
          <w:rFonts w:ascii="Arial" w:hAnsi="Arial" w:cs="Arial"/>
          <w:sz w:val="20"/>
          <w:szCs w:val="20"/>
        </w:rPr>
        <w:t>who participated in interviews or group discussi</w:t>
      </w:r>
      <w:r w:rsidR="00CC3C4B" w:rsidRPr="00025F45">
        <w:rPr>
          <w:rFonts w:ascii="Arial" w:hAnsi="Arial" w:cs="Arial"/>
          <w:sz w:val="20"/>
          <w:szCs w:val="20"/>
        </w:rPr>
        <w:t>ons during visits to Senegal, Cô</w:t>
      </w:r>
      <w:r w:rsidR="00935BA3" w:rsidRPr="00025F45">
        <w:rPr>
          <w:rFonts w:ascii="Arial" w:hAnsi="Arial" w:cs="Arial"/>
          <w:sz w:val="20"/>
          <w:szCs w:val="20"/>
        </w:rPr>
        <w:t>te d’Ivoire, and Tanzania in June 2017.</w:t>
      </w:r>
    </w:p>
    <w:p w14:paraId="4905B0BF" w14:textId="77777777" w:rsidR="00935BA3" w:rsidRPr="00025F45" w:rsidRDefault="00935BA3" w:rsidP="0083608B">
      <w:pPr>
        <w:spacing w:line="276" w:lineRule="auto"/>
        <w:rPr>
          <w:rFonts w:ascii="Arial" w:hAnsi="Arial" w:cs="Arial"/>
        </w:rPr>
      </w:pPr>
    </w:p>
    <w:tbl>
      <w:tblPr>
        <w:tblStyle w:val="TableGrid"/>
        <w:tblW w:w="9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880"/>
        <w:gridCol w:w="5097"/>
      </w:tblGrid>
      <w:tr w:rsidR="00A708CD" w:rsidRPr="00025F45" w14:paraId="0517EC9B" w14:textId="77777777" w:rsidTr="00A708CD">
        <w:trPr>
          <w:trHeight w:val="261"/>
        </w:trPr>
        <w:tc>
          <w:tcPr>
            <w:tcW w:w="1890" w:type="dxa"/>
          </w:tcPr>
          <w:p w14:paraId="01A5F48D" w14:textId="77777777" w:rsidR="00A708CD" w:rsidRPr="00025F45" w:rsidRDefault="00A708CD" w:rsidP="0083608B">
            <w:pPr>
              <w:spacing w:line="276" w:lineRule="auto"/>
              <w:rPr>
                <w:rFonts w:ascii="Arial" w:hAnsi="Arial" w:cs="Arial"/>
                <w:b/>
                <w:sz w:val="20"/>
                <w:szCs w:val="20"/>
              </w:rPr>
            </w:pPr>
            <w:r w:rsidRPr="00025F45">
              <w:rPr>
                <w:rFonts w:ascii="Arial" w:hAnsi="Arial" w:cs="Arial"/>
                <w:b/>
                <w:sz w:val="20"/>
                <w:szCs w:val="20"/>
              </w:rPr>
              <w:t>Country</w:t>
            </w:r>
          </w:p>
        </w:tc>
        <w:tc>
          <w:tcPr>
            <w:tcW w:w="2880" w:type="dxa"/>
          </w:tcPr>
          <w:p w14:paraId="56A37AF2" w14:textId="77777777" w:rsidR="00A708CD" w:rsidRPr="00025F45" w:rsidRDefault="00A708CD" w:rsidP="0083608B">
            <w:pPr>
              <w:spacing w:line="276" w:lineRule="auto"/>
              <w:rPr>
                <w:rFonts w:ascii="Arial" w:hAnsi="Arial" w:cs="Arial"/>
                <w:b/>
                <w:sz w:val="20"/>
                <w:szCs w:val="20"/>
              </w:rPr>
            </w:pPr>
            <w:r w:rsidRPr="00025F45">
              <w:rPr>
                <w:rFonts w:ascii="Arial" w:hAnsi="Arial" w:cs="Arial"/>
                <w:b/>
                <w:sz w:val="20"/>
                <w:szCs w:val="20"/>
              </w:rPr>
              <w:t>Name</w:t>
            </w:r>
          </w:p>
        </w:tc>
        <w:tc>
          <w:tcPr>
            <w:tcW w:w="5097" w:type="dxa"/>
          </w:tcPr>
          <w:p w14:paraId="58B078D2" w14:textId="77777777" w:rsidR="00A708CD" w:rsidRPr="00025F45" w:rsidRDefault="00A708CD" w:rsidP="0083608B">
            <w:pPr>
              <w:spacing w:line="276" w:lineRule="auto"/>
              <w:rPr>
                <w:rFonts w:ascii="Arial" w:hAnsi="Arial" w:cs="Arial"/>
                <w:b/>
                <w:sz w:val="20"/>
                <w:szCs w:val="20"/>
              </w:rPr>
            </w:pPr>
            <w:r w:rsidRPr="00025F45">
              <w:rPr>
                <w:rFonts w:ascii="Arial" w:hAnsi="Arial" w:cs="Arial"/>
                <w:b/>
                <w:sz w:val="20"/>
                <w:szCs w:val="20"/>
              </w:rPr>
              <w:t>Organization</w:t>
            </w:r>
          </w:p>
        </w:tc>
      </w:tr>
      <w:tr w:rsidR="00A708CD" w:rsidRPr="00025F45" w14:paraId="2F6994D0" w14:textId="77777777" w:rsidTr="00A708CD">
        <w:tc>
          <w:tcPr>
            <w:tcW w:w="1890" w:type="dxa"/>
          </w:tcPr>
          <w:p w14:paraId="01DCA166"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0828642E" w14:textId="7C7B7878"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Mariane Diop Kane</w:t>
            </w:r>
          </w:p>
        </w:tc>
        <w:tc>
          <w:tcPr>
            <w:tcW w:w="5097" w:type="dxa"/>
          </w:tcPr>
          <w:p w14:paraId="1097ECF1"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National Civil Aviation and Meteorological Organization</w:t>
            </w:r>
          </w:p>
        </w:tc>
      </w:tr>
      <w:tr w:rsidR="00A708CD" w:rsidRPr="00025F45" w14:paraId="3A8B3B65" w14:textId="77777777" w:rsidTr="00A708CD">
        <w:tc>
          <w:tcPr>
            <w:tcW w:w="1890" w:type="dxa"/>
          </w:tcPr>
          <w:p w14:paraId="007EADCB"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16DE05C0" w14:textId="27C980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Arame Tall</w:t>
            </w:r>
          </w:p>
        </w:tc>
        <w:tc>
          <w:tcPr>
            <w:tcW w:w="5097" w:type="dxa"/>
          </w:tcPr>
          <w:p w14:paraId="5E8F4D09"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Food and Agriculture Organization, World Meteorological Organization</w:t>
            </w:r>
          </w:p>
        </w:tc>
      </w:tr>
      <w:tr w:rsidR="00A708CD" w:rsidRPr="00025F45" w14:paraId="645E34D5" w14:textId="77777777" w:rsidTr="00A708CD">
        <w:tc>
          <w:tcPr>
            <w:tcW w:w="1890" w:type="dxa"/>
          </w:tcPr>
          <w:p w14:paraId="0A726577"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61AB3C8D"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Alioune Badara Kaere</w:t>
            </w:r>
          </w:p>
        </w:tc>
        <w:tc>
          <w:tcPr>
            <w:tcW w:w="5097" w:type="dxa"/>
          </w:tcPr>
          <w:p w14:paraId="013EE184"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Food and Agriculture Organization, World Meteorological Organization</w:t>
            </w:r>
          </w:p>
        </w:tc>
      </w:tr>
      <w:tr w:rsidR="00A708CD" w:rsidRPr="00025F45" w14:paraId="38A18A10" w14:textId="77777777" w:rsidTr="00A708CD">
        <w:tc>
          <w:tcPr>
            <w:tcW w:w="1890" w:type="dxa"/>
          </w:tcPr>
          <w:p w14:paraId="0D1DABD8"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465641F4"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Sadibou Ba</w:t>
            </w:r>
          </w:p>
        </w:tc>
        <w:tc>
          <w:tcPr>
            <w:tcW w:w="5097" w:type="dxa"/>
          </w:tcPr>
          <w:p w14:paraId="762D083A"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National Civil Aviation and Meteorological Organization</w:t>
            </w:r>
          </w:p>
        </w:tc>
      </w:tr>
      <w:tr w:rsidR="00A708CD" w:rsidRPr="00025F45" w14:paraId="7B22D2F0" w14:textId="77777777" w:rsidTr="00A708CD">
        <w:tc>
          <w:tcPr>
            <w:tcW w:w="1890" w:type="dxa"/>
          </w:tcPr>
          <w:p w14:paraId="283A5E5B"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62429B07"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Oumar Kaute</w:t>
            </w:r>
          </w:p>
        </w:tc>
        <w:tc>
          <w:tcPr>
            <w:tcW w:w="5097" w:type="dxa"/>
          </w:tcPr>
          <w:p w14:paraId="304250C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National Civil Aviation and Meteorological Organization</w:t>
            </w:r>
          </w:p>
        </w:tc>
      </w:tr>
      <w:tr w:rsidR="00A708CD" w:rsidRPr="00025F45" w14:paraId="44F18162" w14:textId="77777777" w:rsidTr="00A708CD">
        <w:tc>
          <w:tcPr>
            <w:tcW w:w="1890" w:type="dxa"/>
          </w:tcPr>
          <w:p w14:paraId="020334CE"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500D80CD"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Eisse Boubacar</w:t>
            </w:r>
          </w:p>
        </w:tc>
        <w:tc>
          <w:tcPr>
            <w:tcW w:w="5097" w:type="dxa"/>
          </w:tcPr>
          <w:p w14:paraId="31131AA2"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Water Resource Department</w:t>
            </w:r>
          </w:p>
        </w:tc>
      </w:tr>
      <w:tr w:rsidR="00A708CD" w:rsidRPr="00025F45" w14:paraId="6715B1B4" w14:textId="77777777" w:rsidTr="00A708CD">
        <w:tc>
          <w:tcPr>
            <w:tcW w:w="1890" w:type="dxa"/>
          </w:tcPr>
          <w:p w14:paraId="7FFD5FD8"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3652DA1B"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Faty Bakary</w:t>
            </w:r>
          </w:p>
        </w:tc>
        <w:tc>
          <w:tcPr>
            <w:tcW w:w="5097" w:type="dxa"/>
          </w:tcPr>
          <w:p w14:paraId="2386025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Water Resource Department</w:t>
            </w:r>
          </w:p>
        </w:tc>
      </w:tr>
      <w:tr w:rsidR="00A708CD" w:rsidRPr="00025F45" w14:paraId="213F8842" w14:textId="77777777" w:rsidTr="00A708CD">
        <w:tc>
          <w:tcPr>
            <w:tcW w:w="1890" w:type="dxa"/>
          </w:tcPr>
          <w:p w14:paraId="464F3343"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676E6841"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M. Kader Diop</w:t>
            </w:r>
          </w:p>
        </w:tc>
        <w:tc>
          <w:tcPr>
            <w:tcW w:w="5097" w:type="dxa"/>
          </w:tcPr>
          <w:p w14:paraId="11A27A6E"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Department of Energy</w:t>
            </w:r>
          </w:p>
        </w:tc>
      </w:tr>
      <w:tr w:rsidR="00A708CD" w:rsidRPr="00025F45" w14:paraId="136D99B8" w14:textId="77777777" w:rsidTr="00A708CD">
        <w:tc>
          <w:tcPr>
            <w:tcW w:w="1890" w:type="dxa"/>
          </w:tcPr>
          <w:p w14:paraId="1D5B0B98"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Senegal</w:t>
            </w:r>
          </w:p>
        </w:tc>
        <w:tc>
          <w:tcPr>
            <w:tcW w:w="2880" w:type="dxa"/>
          </w:tcPr>
          <w:p w14:paraId="48D881DD"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Bounama Diemye</w:t>
            </w:r>
          </w:p>
        </w:tc>
        <w:tc>
          <w:tcPr>
            <w:tcW w:w="5097" w:type="dxa"/>
          </w:tcPr>
          <w:p w14:paraId="34FAC53E"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Department of Agriculture</w:t>
            </w:r>
          </w:p>
        </w:tc>
      </w:tr>
      <w:tr w:rsidR="00A708CD" w:rsidRPr="0077330E" w14:paraId="25275B77" w14:textId="77777777" w:rsidTr="00A708CD">
        <w:tc>
          <w:tcPr>
            <w:tcW w:w="1890" w:type="dxa"/>
          </w:tcPr>
          <w:p w14:paraId="6EAED22D"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43C1FA3D"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Douada Konate</w:t>
            </w:r>
          </w:p>
        </w:tc>
        <w:tc>
          <w:tcPr>
            <w:tcW w:w="5097" w:type="dxa"/>
          </w:tcPr>
          <w:p w14:paraId="03A9D39A" w14:textId="77777777" w:rsidR="00A708CD" w:rsidRPr="00025F45" w:rsidRDefault="00A708CD" w:rsidP="0083608B">
            <w:pPr>
              <w:spacing w:line="276" w:lineRule="auto"/>
              <w:rPr>
                <w:rFonts w:ascii="Arial" w:eastAsia="Times New Roman" w:hAnsi="Arial" w:cs="Arial"/>
                <w:color w:val="000000"/>
                <w:sz w:val="20"/>
                <w:szCs w:val="20"/>
                <w:lang w:val="fr-CA"/>
              </w:rPr>
            </w:pPr>
            <w:r w:rsidRPr="00025F45">
              <w:rPr>
                <w:rFonts w:ascii="Arial" w:eastAsia="Times New Roman" w:hAnsi="Arial" w:cs="Arial"/>
                <w:color w:val="000000"/>
                <w:sz w:val="20"/>
                <w:szCs w:val="20"/>
                <w:lang w:val="fr-CA"/>
              </w:rPr>
              <w:t>Société d'Exploitation et de Développement Aéroportuaire, Aéronautique et Météoroligique</w:t>
            </w:r>
          </w:p>
        </w:tc>
      </w:tr>
      <w:tr w:rsidR="00A708CD" w:rsidRPr="00025F45" w14:paraId="697E1083" w14:textId="77777777" w:rsidTr="00A708CD">
        <w:trPr>
          <w:trHeight w:val="269"/>
        </w:trPr>
        <w:tc>
          <w:tcPr>
            <w:tcW w:w="1890" w:type="dxa"/>
          </w:tcPr>
          <w:p w14:paraId="71ECB79F" w14:textId="0FC4DD66"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214D5556"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Cacov Sotloan</w:t>
            </w:r>
          </w:p>
        </w:tc>
        <w:tc>
          <w:tcPr>
            <w:tcW w:w="5097" w:type="dxa"/>
          </w:tcPr>
          <w:p w14:paraId="2ECF8069"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Energy Corporation of Côte d’Ivoire</w:t>
            </w:r>
          </w:p>
        </w:tc>
      </w:tr>
      <w:tr w:rsidR="00A708CD" w:rsidRPr="0077330E" w14:paraId="74BF3B7E" w14:textId="77777777" w:rsidTr="00A708CD">
        <w:trPr>
          <w:trHeight w:val="81"/>
        </w:trPr>
        <w:tc>
          <w:tcPr>
            <w:tcW w:w="1890" w:type="dxa"/>
          </w:tcPr>
          <w:p w14:paraId="244C5FA9" w14:textId="61944BE3"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20FEA9B8"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Kindia Doni Narcisse</w:t>
            </w:r>
          </w:p>
        </w:tc>
        <w:tc>
          <w:tcPr>
            <w:tcW w:w="5097" w:type="dxa"/>
          </w:tcPr>
          <w:p w14:paraId="64C1AAB8" w14:textId="77777777" w:rsidR="00A708CD" w:rsidRPr="00025F45" w:rsidRDefault="00A708CD" w:rsidP="0083608B">
            <w:pPr>
              <w:spacing w:line="276" w:lineRule="auto"/>
              <w:rPr>
                <w:rFonts w:ascii="Arial" w:eastAsia="Times New Roman" w:hAnsi="Arial" w:cs="Arial"/>
                <w:color w:val="000000"/>
                <w:sz w:val="20"/>
                <w:szCs w:val="20"/>
                <w:lang w:val="fr-CA"/>
              </w:rPr>
            </w:pPr>
            <w:r w:rsidRPr="00025F45">
              <w:rPr>
                <w:rFonts w:ascii="Arial" w:eastAsia="Times New Roman" w:hAnsi="Arial" w:cs="Arial"/>
                <w:color w:val="000000"/>
                <w:sz w:val="20"/>
                <w:szCs w:val="20"/>
                <w:lang w:val="fr-CA"/>
              </w:rPr>
              <w:t>Société d'Exploitation et de Développement Aéroportuaire, Aéronautique et Météoroligique</w:t>
            </w:r>
          </w:p>
        </w:tc>
      </w:tr>
      <w:tr w:rsidR="00A708CD" w:rsidRPr="0077330E" w14:paraId="4D481A8F" w14:textId="77777777" w:rsidTr="00A708CD">
        <w:tc>
          <w:tcPr>
            <w:tcW w:w="1890" w:type="dxa"/>
          </w:tcPr>
          <w:p w14:paraId="675A4B21" w14:textId="62B4B2E1"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0E0122A8"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Kanga Brou Isidore</w:t>
            </w:r>
          </w:p>
        </w:tc>
        <w:tc>
          <w:tcPr>
            <w:tcW w:w="5097" w:type="dxa"/>
          </w:tcPr>
          <w:p w14:paraId="5C9B4F8F" w14:textId="77777777" w:rsidR="00A708CD" w:rsidRPr="00025F45" w:rsidRDefault="00A708CD" w:rsidP="0083608B">
            <w:pPr>
              <w:spacing w:line="276" w:lineRule="auto"/>
              <w:rPr>
                <w:rFonts w:ascii="Arial" w:hAnsi="Arial" w:cs="Arial"/>
                <w:sz w:val="20"/>
                <w:szCs w:val="20"/>
                <w:lang w:val="fr-CA"/>
              </w:rPr>
            </w:pPr>
            <w:r w:rsidRPr="00025F45">
              <w:rPr>
                <w:rFonts w:ascii="Arial" w:eastAsia="Times New Roman" w:hAnsi="Arial" w:cs="Arial"/>
                <w:color w:val="000000"/>
                <w:sz w:val="20"/>
                <w:szCs w:val="20"/>
                <w:lang w:val="fr-CA"/>
              </w:rPr>
              <w:t>Société d'Exploitation et de Développement Aéroportuaire, Aéronautique et Météoroligique</w:t>
            </w:r>
          </w:p>
        </w:tc>
      </w:tr>
      <w:tr w:rsidR="00A708CD" w:rsidRPr="00025F45" w14:paraId="56A40811" w14:textId="77777777" w:rsidTr="00A708CD">
        <w:tc>
          <w:tcPr>
            <w:tcW w:w="1890" w:type="dxa"/>
          </w:tcPr>
          <w:p w14:paraId="622FB238" w14:textId="7EF65E53"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5AD4F91E"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Koffi Rodrigue N’Guessan</w:t>
            </w:r>
          </w:p>
        </w:tc>
        <w:tc>
          <w:tcPr>
            <w:tcW w:w="5097" w:type="dxa"/>
          </w:tcPr>
          <w:p w14:paraId="3765C785"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Ministry of Agriculture</w:t>
            </w:r>
          </w:p>
        </w:tc>
      </w:tr>
      <w:tr w:rsidR="00A708CD" w:rsidRPr="00025F45" w14:paraId="4403679D" w14:textId="77777777" w:rsidTr="00A708CD">
        <w:tc>
          <w:tcPr>
            <w:tcW w:w="1890" w:type="dxa"/>
          </w:tcPr>
          <w:p w14:paraId="6DD64A57" w14:textId="48AAD626"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50EEE776"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Adipoh Boni</w:t>
            </w:r>
          </w:p>
        </w:tc>
        <w:tc>
          <w:tcPr>
            <w:tcW w:w="5097" w:type="dxa"/>
          </w:tcPr>
          <w:p w14:paraId="78327D72"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Energy Corporation of Côte d’Ivoire</w:t>
            </w:r>
          </w:p>
        </w:tc>
      </w:tr>
      <w:tr w:rsidR="00A708CD" w:rsidRPr="0077330E" w14:paraId="0EFDF969" w14:textId="77777777" w:rsidTr="00A708CD">
        <w:tc>
          <w:tcPr>
            <w:tcW w:w="1890" w:type="dxa"/>
          </w:tcPr>
          <w:p w14:paraId="51AACCC6" w14:textId="3EA9F83F"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207EA07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Kolotioloma Alama Coulibaly</w:t>
            </w:r>
          </w:p>
        </w:tc>
        <w:tc>
          <w:tcPr>
            <w:tcW w:w="5097" w:type="dxa"/>
          </w:tcPr>
          <w:p w14:paraId="34DFF670" w14:textId="77777777" w:rsidR="00A708CD" w:rsidRPr="00025F45" w:rsidRDefault="00A708CD" w:rsidP="0083608B">
            <w:pPr>
              <w:spacing w:line="276" w:lineRule="auto"/>
              <w:rPr>
                <w:rFonts w:ascii="Arial" w:hAnsi="Arial" w:cs="Arial"/>
                <w:sz w:val="20"/>
                <w:szCs w:val="20"/>
                <w:lang w:val="fr-CA"/>
              </w:rPr>
            </w:pPr>
            <w:r w:rsidRPr="00025F45">
              <w:rPr>
                <w:rFonts w:ascii="Arial" w:eastAsia="Times New Roman" w:hAnsi="Arial" w:cs="Arial"/>
                <w:color w:val="000000"/>
                <w:sz w:val="20"/>
                <w:szCs w:val="20"/>
                <w:lang w:val="fr-CA"/>
              </w:rPr>
              <w:t>Société d'Exploitation et de Développement Aéroportuaire, Aéronautique et Météoroligique</w:t>
            </w:r>
          </w:p>
        </w:tc>
      </w:tr>
      <w:tr w:rsidR="00A708CD" w:rsidRPr="00025F45" w14:paraId="169921DC" w14:textId="77777777" w:rsidTr="00A708CD">
        <w:tc>
          <w:tcPr>
            <w:tcW w:w="1890" w:type="dxa"/>
          </w:tcPr>
          <w:p w14:paraId="4055F900" w14:textId="4D08188F"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3D3E5642"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Diby Amany Aime</w:t>
            </w:r>
          </w:p>
        </w:tc>
        <w:tc>
          <w:tcPr>
            <w:tcW w:w="5097" w:type="dxa"/>
          </w:tcPr>
          <w:p w14:paraId="1B7FF2FA"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Energy Corporation of Côte d’Ivoire</w:t>
            </w:r>
          </w:p>
        </w:tc>
      </w:tr>
      <w:tr w:rsidR="00A708CD" w:rsidRPr="0077330E" w14:paraId="29B0BA89" w14:textId="77777777" w:rsidTr="00A708CD">
        <w:trPr>
          <w:trHeight w:val="81"/>
        </w:trPr>
        <w:tc>
          <w:tcPr>
            <w:tcW w:w="1890" w:type="dxa"/>
          </w:tcPr>
          <w:p w14:paraId="0BB4C1E0" w14:textId="43460B6B" w:rsidR="00A708CD" w:rsidRPr="00025F45" w:rsidRDefault="00CC3C4B" w:rsidP="0083608B">
            <w:pPr>
              <w:spacing w:line="276" w:lineRule="auto"/>
              <w:rPr>
                <w:rFonts w:ascii="Arial" w:hAnsi="Arial" w:cs="Arial"/>
                <w:sz w:val="20"/>
                <w:szCs w:val="20"/>
              </w:rPr>
            </w:pPr>
            <w:r w:rsidRPr="00025F45">
              <w:rPr>
                <w:rFonts w:ascii="Arial" w:hAnsi="Arial" w:cs="Arial"/>
                <w:sz w:val="20"/>
                <w:szCs w:val="20"/>
              </w:rPr>
              <w:t>Ivory Coast</w:t>
            </w:r>
          </w:p>
        </w:tc>
        <w:tc>
          <w:tcPr>
            <w:tcW w:w="2880" w:type="dxa"/>
          </w:tcPr>
          <w:p w14:paraId="307E76C2"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Srohorou Bernard</w:t>
            </w:r>
          </w:p>
        </w:tc>
        <w:tc>
          <w:tcPr>
            <w:tcW w:w="5097" w:type="dxa"/>
          </w:tcPr>
          <w:p w14:paraId="7E9EB5C8" w14:textId="77777777" w:rsidR="00A708CD" w:rsidRPr="00025F45" w:rsidRDefault="00A708CD" w:rsidP="0083608B">
            <w:pPr>
              <w:spacing w:line="276" w:lineRule="auto"/>
              <w:rPr>
                <w:rFonts w:ascii="Arial" w:hAnsi="Arial" w:cs="Arial"/>
                <w:sz w:val="20"/>
                <w:szCs w:val="20"/>
                <w:lang w:val="fr-CA"/>
              </w:rPr>
            </w:pPr>
            <w:r w:rsidRPr="00025F45">
              <w:rPr>
                <w:rFonts w:ascii="Arial" w:eastAsia="Times New Roman" w:hAnsi="Arial" w:cs="Arial"/>
                <w:color w:val="000000"/>
                <w:sz w:val="20"/>
                <w:szCs w:val="20"/>
                <w:lang w:val="fr-CA"/>
              </w:rPr>
              <w:t>Société d'Exploitation et de Développement Aéroportuaire, Aéronautique et Météoroligique</w:t>
            </w:r>
          </w:p>
        </w:tc>
      </w:tr>
      <w:tr w:rsidR="00A708CD" w:rsidRPr="00025F45" w14:paraId="4990E15F" w14:textId="77777777" w:rsidTr="00A708CD">
        <w:tc>
          <w:tcPr>
            <w:tcW w:w="1890" w:type="dxa"/>
          </w:tcPr>
          <w:p w14:paraId="7BF0DD6D" w14:textId="5BFE4A4E" w:rsidR="00A708CD" w:rsidRPr="00025F45" w:rsidRDefault="00CC3C4B" w:rsidP="0083608B">
            <w:pPr>
              <w:spacing w:line="276" w:lineRule="auto"/>
              <w:ind w:right="515"/>
              <w:rPr>
                <w:rFonts w:ascii="Arial" w:hAnsi="Arial" w:cs="Arial"/>
                <w:sz w:val="20"/>
                <w:szCs w:val="20"/>
              </w:rPr>
            </w:pPr>
            <w:r w:rsidRPr="00025F45">
              <w:rPr>
                <w:rFonts w:ascii="Arial" w:hAnsi="Arial" w:cs="Arial"/>
                <w:sz w:val="20"/>
                <w:szCs w:val="20"/>
              </w:rPr>
              <w:t>Ivory Coast</w:t>
            </w:r>
          </w:p>
        </w:tc>
        <w:tc>
          <w:tcPr>
            <w:tcW w:w="2880" w:type="dxa"/>
          </w:tcPr>
          <w:p w14:paraId="626B9F9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Atouble Paul Kaman</w:t>
            </w:r>
          </w:p>
        </w:tc>
        <w:tc>
          <w:tcPr>
            <w:tcW w:w="5097" w:type="dxa"/>
          </w:tcPr>
          <w:p w14:paraId="55D78ED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Ministry of Environment</w:t>
            </w:r>
          </w:p>
        </w:tc>
      </w:tr>
      <w:tr w:rsidR="00A708CD" w:rsidRPr="00025F45" w14:paraId="708DE1C6" w14:textId="77777777" w:rsidTr="00A708CD">
        <w:tc>
          <w:tcPr>
            <w:tcW w:w="1890" w:type="dxa"/>
          </w:tcPr>
          <w:p w14:paraId="5622C39D" w14:textId="6D4868E4" w:rsidR="00A708CD" w:rsidRPr="00025F45" w:rsidRDefault="00CC3C4B" w:rsidP="0083608B">
            <w:pPr>
              <w:spacing w:line="276" w:lineRule="auto"/>
              <w:ind w:right="515"/>
              <w:rPr>
                <w:rFonts w:ascii="Arial" w:hAnsi="Arial" w:cs="Arial"/>
                <w:sz w:val="20"/>
                <w:szCs w:val="20"/>
              </w:rPr>
            </w:pPr>
            <w:r w:rsidRPr="00025F45">
              <w:rPr>
                <w:rFonts w:ascii="Arial" w:hAnsi="Arial" w:cs="Arial"/>
                <w:sz w:val="20"/>
                <w:szCs w:val="20"/>
              </w:rPr>
              <w:t>Ivory Coast</w:t>
            </w:r>
          </w:p>
        </w:tc>
        <w:tc>
          <w:tcPr>
            <w:tcW w:w="2880" w:type="dxa"/>
          </w:tcPr>
          <w:p w14:paraId="0EB75087"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Kouadio Ambroise Djaha</w:t>
            </w:r>
          </w:p>
        </w:tc>
        <w:tc>
          <w:tcPr>
            <w:tcW w:w="5097" w:type="dxa"/>
          </w:tcPr>
          <w:p w14:paraId="29991380"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Energy Corporation of Côte d’Ivoire</w:t>
            </w:r>
          </w:p>
        </w:tc>
      </w:tr>
      <w:tr w:rsidR="00A708CD" w:rsidRPr="00025F45" w14:paraId="1C6ED9D5" w14:textId="77777777" w:rsidTr="00A708CD">
        <w:trPr>
          <w:trHeight w:val="260"/>
        </w:trPr>
        <w:tc>
          <w:tcPr>
            <w:tcW w:w="1890" w:type="dxa"/>
          </w:tcPr>
          <w:p w14:paraId="0E1B65B0"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4C18D50C"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Ladislaus Chang'a</w:t>
            </w:r>
          </w:p>
        </w:tc>
        <w:tc>
          <w:tcPr>
            <w:tcW w:w="5097" w:type="dxa"/>
          </w:tcPr>
          <w:p w14:paraId="6FB20B77"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 Meteorological Agency</w:t>
            </w:r>
          </w:p>
        </w:tc>
      </w:tr>
      <w:tr w:rsidR="00A708CD" w:rsidRPr="00025F45" w14:paraId="7C314916" w14:textId="77777777" w:rsidTr="00A708CD">
        <w:tc>
          <w:tcPr>
            <w:tcW w:w="1890" w:type="dxa"/>
          </w:tcPr>
          <w:p w14:paraId="63A76EC2"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2950F307"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Mecklina Merchades</w:t>
            </w:r>
          </w:p>
        </w:tc>
        <w:tc>
          <w:tcPr>
            <w:tcW w:w="5097" w:type="dxa"/>
          </w:tcPr>
          <w:p w14:paraId="21881243"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 Meteorological Agency</w:t>
            </w:r>
          </w:p>
        </w:tc>
      </w:tr>
      <w:tr w:rsidR="00A708CD" w:rsidRPr="00025F45" w14:paraId="3209BE7E" w14:textId="77777777" w:rsidTr="00A708CD">
        <w:tc>
          <w:tcPr>
            <w:tcW w:w="1890" w:type="dxa"/>
          </w:tcPr>
          <w:p w14:paraId="09CDCC67"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37274530"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Helen Msemo</w:t>
            </w:r>
          </w:p>
        </w:tc>
        <w:tc>
          <w:tcPr>
            <w:tcW w:w="5097" w:type="dxa"/>
          </w:tcPr>
          <w:p w14:paraId="78961DF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 Meteorological Agency</w:t>
            </w:r>
          </w:p>
        </w:tc>
      </w:tr>
      <w:tr w:rsidR="00A708CD" w:rsidRPr="00025F45" w14:paraId="00D699CA" w14:textId="77777777" w:rsidTr="00A708CD">
        <w:tc>
          <w:tcPr>
            <w:tcW w:w="1890" w:type="dxa"/>
          </w:tcPr>
          <w:p w14:paraId="3ADDAF2E"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65965585"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Mathew Ndaki</w:t>
            </w:r>
          </w:p>
        </w:tc>
        <w:tc>
          <w:tcPr>
            <w:tcW w:w="5097" w:type="dxa"/>
          </w:tcPr>
          <w:p w14:paraId="535BB90A"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 Meteorological Agency</w:t>
            </w:r>
          </w:p>
        </w:tc>
      </w:tr>
      <w:tr w:rsidR="00A708CD" w:rsidRPr="00025F45" w14:paraId="71082369" w14:textId="77777777" w:rsidTr="00A708CD">
        <w:tc>
          <w:tcPr>
            <w:tcW w:w="1890" w:type="dxa"/>
          </w:tcPr>
          <w:p w14:paraId="43D6961A"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1A49345F"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Renatus K. Mkaruka</w:t>
            </w:r>
          </w:p>
        </w:tc>
        <w:tc>
          <w:tcPr>
            <w:tcW w:w="5097" w:type="dxa"/>
          </w:tcPr>
          <w:p w14:paraId="056AE60D"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 Red Cross</w:t>
            </w:r>
          </w:p>
        </w:tc>
      </w:tr>
      <w:tr w:rsidR="00A708CD" w:rsidRPr="00025F45" w14:paraId="2CB7D276" w14:textId="77777777" w:rsidTr="00A708CD">
        <w:tc>
          <w:tcPr>
            <w:tcW w:w="1890" w:type="dxa"/>
          </w:tcPr>
          <w:p w14:paraId="6043772B"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173F8890"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Barthasari Rwlengera</w:t>
            </w:r>
          </w:p>
        </w:tc>
        <w:tc>
          <w:tcPr>
            <w:tcW w:w="5097" w:type="dxa"/>
          </w:tcPr>
          <w:p w14:paraId="7B66AAEA"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World Health Organization</w:t>
            </w:r>
          </w:p>
        </w:tc>
      </w:tr>
      <w:tr w:rsidR="00A708CD" w:rsidRPr="00025F45" w14:paraId="6B265E5F" w14:textId="77777777" w:rsidTr="00A708CD">
        <w:tc>
          <w:tcPr>
            <w:tcW w:w="1890" w:type="dxa"/>
          </w:tcPr>
          <w:p w14:paraId="2311D1A9"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Tanzania</w:t>
            </w:r>
          </w:p>
        </w:tc>
        <w:tc>
          <w:tcPr>
            <w:tcW w:w="2880" w:type="dxa"/>
          </w:tcPr>
          <w:p w14:paraId="7DA4FD3C"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Juvenal Ksanga</w:t>
            </w:r>
          </w:p>
        </w:tc>
        <w:tc>
          <w:tcPr>
            <w:tcW w:w="5097" w:type="dxa"/>
          </w:tcPr>
          <w:p w14:paraId="3D93D385" w14:textId="77777777" w:rsidR="00A708CD" w:rsidRPr="00025F45" w:rsidRDefault="00A708CD" w:rsidP="0083608B">
            <w:pPr>
              <w:spacing w:line="276" w:lineRule="auto"/>
              <w:rPr>
                <w:rFonts w:ascii="Arial" w:hAnsi="Arial" w:cs="Arial"/>
                <w:sz w:val="20"/>
                <w:szCs w:val="20"/>
              </w:rPr>
            </w:pPr>
            <w:r w:rsidRPr="00025F45">
              <w:rPr>
                <w:rFonts w:ascii="Arial" w:hAnsi="Arial" w:cs="Arial"/>
                <w:sz w:val="20"/>
                <w:szCs w:val="20"/>
              </w:rPr>
              <w:t>World Food Program</w:t>
            </w:r>
          </w:p>
        </w:tc>
      </w:tr>
    </w:tbl>
    <w:p w14:paraId="7A5A78CF" w14:textId="77777777" w:rsidR="00935BA3" w:rsidRPr="00025F45" w:rsidRDefault="00935BA3" w:rsidP="0083608B">
      <w:pPr>
        <w:spacing w:line="276" w:lineRule="auto"/>
        <w:rPr>
          <w:rFonts w:ascii="Arial" w:hAnsi="Arial" w:cs="Arial"/>
        </w:rPr>
      </w:pPr>
    </w:p>
    <w:p w14:paraId="0D91B387" w14:textId="2D649C1E" w:rsidR="00FE70F4" w:rsidRPr="00025F45" w:rsidRDefault="00FE70F4" w:rsidP="0083608B">
      <w:pPr>
        <w:spacing w:line="276" w:lineRule="auto"/>
        <w:rPr>
          <w:rFonts w:ascii="Arial" w:hAnsi="Arial" w:cs="Arial"/>
        </w:rPr>
      </w:pPr>
      <w:r w:rsidRPr="00025F45">
        <w:rPr>
          <w:rFonts w:ascii="Arial" w:hAnsi="Arial" w:cs="Arial"/>
        </w:rPr>
        <w:br w:type="page"/>
      </w:r>
    </w:p>
    <w:p w14:paraId="14DCD1F6" w14:textId="04D9809A" w:rsidR="00F170E5" w:rsidRPr="00025F45" w:rsidRDefault="00101F45" w:rsidP="0083608B">
      <w:pPr>
        <w:pStyle w:val="GFCSH2"/>
        <w:spacing w:line="276" w:lineRule="auto"/>
      </w:pPr>
      <w:bookmarkStart w:id="42" w:name="_Toc492020483"/>
      <w:r w:rsidRPr="00025F45">
        <w:lastRenderedPageBreak/>
        <w:t>Annex 6</w:t>
      </w:r>
      <w:r w:rsidR="00924FC2" w:rsidRPr="00025F45">
        <w:t xml:space="preserve">. </w:t>
      </w:r>
      <w:r w:rsidR="00F170E5" w:rsidRPr="00025F45">
        <w:t xml:space="preserve">List of documents </w:t>
      </w:r>
      <w:r w:rsidR="00924FC2" w:rsidRPr="00025F45">
        <w:t>used in the</w:t>
      </w:r>
      <w:r w:rsidR="00F170E5" w:rsidRPr="00025F45">
        <w:t xml:space="preserve"> document analysis</w:t>
      </w:r>
      <w:bookmarkEnd w:id="42"/>
    </w:p>
    <w:p w14:paraId="0EB06F7D" w14:textId="490AA084" w:rsidR="00105F59" w:rsidRPr="0077330E" w:rsidRDefault="00105F59" w:rsidP="0077330E">
      <w:pPr>
        <w:spacing w:line="276" w:lineRule="auto"/>
        <w:rPr>
          <w:sz w:val="20"/>
          <w:szCs w:val="20"/>
        </w:rPr>
      </w:pPr>
      <w:r w:rsidRPr="0077330E">
        <w:rPr>
          <w:rFonts w:ascii="Arial" w:hAnsi="Arial" w:cs="Arial"/>
          <w:sz w:val="20"/>
          <w:szCs w:val="20"/>
        </w:rPr>
        <w:t>Belize. "Stakeholder Consultation on Climate Services in Belize- Agriculture and Food Production." Geneva</w:t>
      </w:r>
      <w:r w:rsidR="008863D8">
        <w:rPr>
          <w:rFonts w:ascii="Arial" w:hAnsi="Arial" w:cs="Arial"/>
          <w:sz w:val="20"/>
          <w:szCs w:val="20"/>
        </w:rPr>
        <w:t>, Switzerland</w:t>
      </w:r>
      <w:r w:rsidRPr="0077330E">
        <w:rPr>
          <w:rFonts w:ascii="Arial" w:hAnsi="Arial" w:cs="Arial"/>
          <w:sz w:val="20"/>
          <w:szCs w:val="20"/>
        </w:rPr>
        <w:t>: World Meteorological Organization, 2014.</w:t>
      </w:r>
    </w:p>
    <w:p w14:paraId="21B1B7C6"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39E3E499" w14:textId="77777777" w:rsidR="00105F59" w:rsidRPr="0077330E" w:rsidRDefault="00105F59" w:rsidP="0077330E">
      <w:pPr>
        <w:spacing w:line="276" w:lineRule="auto"/>
        <w:rPr>
          <w:sz w:val="20"/>
          <w:szCs w:val="20"/>
        </w:rPr>
      </w:pPr>
      <w:r w:rsidRPr="0077330E">
        <w:rPr>
          <w:rFonts w:ascii="Arial" w:hAnsi="Arial" w:cs="Arial"/>
          <w:sz w:val="20"/>
          <w:szCs w:val="20"/>
        </w:rPr>
        <w:t>Brugger, Julie, Alison Meadow, and Alexandra Horangic. "Lessons from First-Generation Climate Science Integrators." Bulletin of the American Meteorological Society 97, no. 3 (2016): 355-65.</w:t>
      </w:r>
    </w:p>
    <w:p w14:paraId="76C587DD"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2FA11AA" w14:textId="77777777" w:rsidR="00105F59" w:rsidRPr="0077330E" w:rsidRDefault="00105F59" w:rsidP="0077330E">
      <w:pPr>
        <w:spacing w:line="276" w:lineRule="auto"/>
        <w:rPr>
          <w:sz w:val="20"/>
          <w:szCs w:val="20"/>
        </w:rPr>
      </w:pPr>
      <w:r w:rsidRPr="0077330E">
        <w:rPr>
          <w:rFonts w:ascii="Arial" w:hAnsi="Arial" w:cs="Arial"/>
          <w:sz w:val="20"/>
          <w:szCs w:val="20"/>
        </w:rPr>
        <w:t>Chad. "Report of the Workshop for Launching the National Framework for Climate Services in Chad Bakara, April 17-19 2013." 2013.</w:t>
      </w:r>
    </w:p>
    <w:p w14:paraId="1E845B49" w14:textId="77777777" w:rsidR="00105F59" w:rsidRPr="0077330E" w:rsidRDefault="00105F59" w:rsidP="0077330E">
      <w:pPr>
        <w:spacing w:line="276" w:lineRule="auto"/>
        <w:rPr>
          <w:sz w:val="20"/>
          <w:szCs w:val="20"/>
        </w:rPr>
      </w:pPr>
    </w:p>
    <w:p w14:paraId="56AEBFA8" w14:textId="77777777" w:rsidR="00105F59" w:rsidRPr="0077330E" w:rsidRDefault="00105F59" w:rsidP="0077330E">
      <w:pPr>
        <w:spacing w:line="276" w:lineRule="auto"/>
        <w:rPr>
          <w:sz w:val="20"/>
          <w:szCs w:val="20"/>
        </w:rPr>
      </w:pPr>
      <w:r w:rsidRPr="0077330E">
        <w:rPr>
          <w:rFonts w:ascii="Arial" w:hAnsi="Arial" w:cs="Arial"/>
          <w:sz w:val="20"/>
          <w:szCs w:val="20"/>
        </w:rPr>
        <w:t>Copernicus. “</w:t>
      </w:r>
      <w:r w:rsidRPr="0077330E">
        <w:rPr>
          <w:rFonts w:ascii="Arial" w:hAnsi="Arial" w:cs="Arial"/>
          <w:color w:val="000000"/>
          <w:sz w:val="20"/>
          <w:szCs w:val="20"/>
        </w:rPr>
        <w:t>Information Service</w:t>
      </w:r>
      <w:r w:rsidRPr="0077330E">
        <w:rPr>
          <w:rFonts w:ascii="Arial" w:hAnsi="Arial" w:cs="Arial"/>
          <w:sz w:val="20"/>
          <w:szCs w:val="20"/>
        </w:rPr>
        <w:t>”. climate.copernicus.eu. https://climate.copernicus.eu/resources/information-service. (Accessed August 18, 2017).</w:t>
      </w:r>
    </w:p>
    <w:p w14:paraId="08FB7C75" w14:textId="77777777" w:rsidR="00105F59" w:rsidRPr="0077330E" w:rsidRDefault="00105F59" w:rsidP="0077330E">
      <w:pPr>
        <w:spacing w:line="276" w:lineRule="auto"/>
        <w:rPr>
          <w:sz w:val="20"/>
          <w:szCs w:val="20"/>
        </w:rPr>
      </w:pPr>
    </w:p>
    <w:p w14:paraId="32E2419D" w14:textId="77777777" w:rsidR="00105F59" w:rsidRPr="0077330E" w:rsidRDefault="00105F59" w:rsidP="0077330E">
      <w:pPr>
        <w:spacing w:line="276" w:lineRule="auto"/>
        <w:rPr>
          <w:sz w:val="20"/>
          <w:szCs w:val="20"/>
        </w:rPr>
      </w:pPr>
      <w:r w:rsidRPr="0077330E">
        <w:rPr>
          <w:rFonts w:ascii="Arial" w:hAnsi="Arial" w:cs="Arial"/>
          <w:sz w:val="20"/>
          <w:szCs w:val="20"/>
        </w:rPr>
        <w:t>Coulibaly, Jeanne Y, Joash Mango, Martha Swamila, Arame Tall, Harneet Kaur, and James Hansen. "What Climate Services Do Farmers and Pastoralists Need in Tanzania? Baseline Study for the GFCS Adaptation Program in Africa." 2015.</w:t>
      </w:r>
    </w:p>
    <w:p w14:paraId="2CFBE4DA"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5687373E" w14:textId="77777777" w:rsidR="00105F59" w:rsidRPr="0077330E" w:rsidRDefault="00105F59" w:rsidP="0077330E">
      <w:pPr>
        <w:spacing w:line="276" w:lineRule="auto"/>
        <w:rPr>
          <w:sz w:val="20"/>
          <w:szCs w:val="20"/>
        </w:rPr>
      </w:pPr>
      <w:r w:rsidRPr="0077330E">
        <w:rPr>
          <w:rFonts w:ascii="Arial" w:hAnsi="Arial" w:cs="Arial"/>
          <w:sz w:val="20"/>
          <w:szCs w:val="20"/>
        </w:rPr>
        <w:t>Dominica. "Report of National Stakeholders Consultation on Global Framework for Climate Services for Dominica." 2015.</w:t>
      </w:r>
    </w:p>
    <w:p w14:paraId="1C5F1A45" w14:textId="77777777" w:rsidR="00105F59" w:rsidRPr="0077330E" w:rsidRDefault="00105F59" w:rsidP="0077330E">
      <w:pPr>
        <w:spacing w:line="276" w:lineRule="auto"/>
        <w:rPr>
          <w:sz w:val="20"/>
          <w:szCs w:val="20"/>
        </w:rPr>
      </w:pPr>
    </w:p>
    <w:p w14:paraId="077F8D41" w14:textId="77777777" w:rsidR="00105F59" w:rsidRPr="0077330E" w:rsidRDefault="00105F59" w:rsidP="0077330E">
      <w:pPr>
        <w:spacing w:line="276" w:lineRule="auto"/>
        <w:rPr>
          <w:sz w:val="20"/>
          <w:szCs w:val="20"/>
        </w:rPr>
      </w:pPr>
      <w:r w:rsidRPr="0077330E">
        <w:rPr>
          <w:rFonts w:ascii="Arial" w:hAnsi="Arial" w:cs="Arial"/>
          <w:sz w:val="20"/>
          <w:szCs w:val="20"/>
        </w:rPr>
        <w:t>European Commission. “</w:t>
      </w:r>
      <w:r w:rsidRPr="0077330E">
        <w:rPr>
          <w:rFonts w:ascii="Arial" w:hAnsi="Arial" w:cs="Arial"/>
          <w:color w:val="000000"/>
          <w:sz w:val="20"/>
          <w:szCs w:val="20"/>
        </w:rPr>
        <w:t>Horizon 2020: The EU Framework Programme for Research and Innovation</w:t>
      </w:r>
      <w:r w:rsidRPr="0077330E">
        <w:rPr>
          <w:rFonts w:ascii="Arial" w:hAnsi="Arial" w:cs="Arial"/>
          <w:sz w:val="20"/>
          <w:szCs w:val="20"/>
        </w:rPr>
        <w:t xml:space="preserve">”. ec.europa.eu. </w:t>
      </w:r>
      <w:hyperlink r:id="rId16" w:history="1">
        <w:r w:rsidRPr="0077330E">
          <w:rPr>
            <w:rStyle w:val="Hyperlink"/>
            <w:rFonts w:ascii="Arial" w:hAnsi="Arial" w:cs="Arial"/>
            <w:sz w:val="20"/>
            <w:szCs w:val="20"/>
          </w:rPr>
          <w:t>https://ec.europa.eu/programmes/horizon2020/</w:t>
        </w:r>
      </w:hyperlink>
      <w:r w:rsidRPr="0077330E">
        <w:rPr>
          <w:rFonts w:ascii="Arial" w:hAnsi="Arial" w:cs="Arial"/>
          <w:sz w:val="20"/>
          <w:szCs w:val="20"/>
        </w:rPr>
        <w:t>. (Accessed August 18, 2017).</w:t>
      </w:r>
    </w:p>
    <w:p w14:paraId="435AB554" w14:textId="77777777" w:rsidR="00105F59" w:rsidRPr="0077330E" w:rsidRDefault="00105F59" w:rsidP="0077330E">
      <w:pPr>
        <w:spacing w:line="276" w:lineRule="auto"/>
        <w:rPr>
          <w:sz w:val="20"/>
          <w:szCs w:val="20"/>
        </w:rPr>
      </w:pPr>
    </w:p>
    <w:p w14:paraId="09EB32A2" w14:textId="77777777" w:rsidR="00105F59" w:rsidRPr="0077330E" w:rsidRDefault="00105F59" w:rsidP="0077330E">
      <w:pPr>
        <w:spacing w:line="276" w:lineRule="auto"/>
        <w:rPr>
          <w:sz w:val="20"/>
          <w:szCs w:val="20"/>
        </w:rPr>
      </w:pPr>
      <w:r w:rsidRPr="0077330E">
        <w:rPr>
          <w:rFonts w:ascii="Arial" w:hAnsi="Arial" w:cs="Arial"/>
          <w:sz w:val="20"/>
          <w:szCs w:val="20"/>
        </w:rPr>
        <w:t>European Commission. “Horizon 2020: The EU Framework Programme for Research and Innovation”. ec.europa.eu. /ec.europa.eu/programmes/horizon2020/en/news/european-research-and-innovation-roadmap-climate-services. (Accessed August 18, 2017).</w:t>
      </w:r>
    </w:p>
    <w:p w14:paraId="1F021F89" w14:textId="77777777" w:rsidR="00105F59" w:rsidRPr="0077330E" w:rsidRDefault="00105F59" w:rsidP="0077330E">
      <w:pPr>
        <w:spacing w:line="276" w:lineRule="auto"/>
        <w:rPr>
          <w:sz w:val="20"/>
          <w:szCs w:val="20"/>
        </w:rPr>
      </w:pPr>
    </w:p>
    <w:p w14:paraId="2F808477" w14:textId="77777777" w:rsidR="00105F59" w:rsidRPr="0077330E" w:rsidRDefault="00105F59" w:rsidP="0077330E">
      <w:pPr>
        <w:spacing w:line="276" w:lineRule="auto"/>
        <w:rPr>
          <w:sz w:val="20"/>
          <w:szCs w:val="20"/>
        </w:rPr>
      </w:pPr>
      <w:r w:rsidRPr="0077330E">
        <w:rPr>
          <w:rFonts w:ascii="Arial" w:hAnsi="Arial" w:cs="Arial"/>
          <w:sz w:val="20"/>
          <w:szCs w:val="20"/>
        </w:rPr>
        <w:t>Elliott, Wayne. "Programme for Implementing the Global Framework for Climate Services (GFCS) at Regional and National Scales." Geneva: World Meteorological Organization, 2014.</w:t>
      </w:r>
    </w:p>
    <w:p w14:paraId="70669DD2" w14:textId="77777777" w:rsidR="00105F59" w:rsidRPr="0077330E" w:rsidRDefault="00105F59" w:rsidP="0077330E">
      <w:pPr>
        <w:spacing w:line="276" w:lineRule="auto"/>
        <w:rPr>
          <w:sz w:val="20"/>
          <w:szCs w:val="20"/>
        </w:rPr>
      </w:pPr>
    </w:p>
    <w:p w14:paraId="2BC18444" w14:textId="77777777" w:rsidR="00105F59" w:rsidRPr="0077330E" w:rsidRDefault="00105F59" w:rsidP="0077330E">
      <w:pPr>
        <w:spacing w:line="276" w:lineRule="auto"/>
        <w:rPr>
          <w:sz w:val="20"/>
          <w:szCs w:val="20"/>
        </w:rPr>
      </w:pPr>
      <w:r w:rsidRPr="0077330E">
        <w:rPr>
          <w:rFonts w:ascii="Arial" w:hAnsi="Arial" w:cs="Arial"/>
          <w:sz w:val="20"/>
          <w:szCs w:val="20"/>
        </w:rPr>
        <w:t>GFCS. “Regional Workshops.” GFCS.WMO.int. http://gfcs.wmo.int/regional_workshops. (Accessed August 20, 2017).</w:t>
      </w:r>
    </w:p>
    <w:p w14:paraId="39FBEBA9" w14:textId="77777777" w:rsidR="00105F59" w:rsidRPr="0077330E" w:rsidRDefault="00105F59" w:rsidP="0077330E">
      <w:pPr>
        <w:spacing w:line="276" w:lineRule="auto"/>
        <w:rPr>
          <w:sz w:val="20"/>
          <w:szCs w:val="20"/>
        </w:rPr>
      </w:pPr>
    </w:p>
    <w:p w14:paraId="108C8CC3" w14:textId="77777777" w:rsidR="00105F59" w:rsidRPr="0077330E" w:rsidRDefault="00105F59" w:rsidP="0077330E">
      <w:pPr>
        <w:spacing w:line="276" w:lineRule="auto"/>
        <w:rPr>
          <w:sz w:val="20"/>
          <w:szCs w:val="20"/>
        </w:rPr>
      </w:pPr>
      <w:r w:rsidRPr="0077330E">
        <w:rPr>
          <w:rFonts w:ascii="Arial" w:hAnsi="Arial" w:cs="Arial"/>
          <w:sz w:val="20"/>
          <w:szCs w:val="20"/>
        </w:rPr>
        <w:t>GFCS. “GFCS Projects.” GFCS.WMO.int. http://www.wmo.int/gfcs/projects-list. (Accessed August 22, 2017).</w:t>
      </w:r>
    </w:p>
    <w:p w14:paraId="7B00CA8F" w14:textId="77777777" w:rsidR="00105F59" w:rsidRPr="0077330E" w:rsidRDefault="00105F59" w:rsidP="0077330E">
      <w:pPr>
        <w:spacing w:line="276" w:lineRule="auto"/>
        <w:rPr>
          <w:sz w:val="20"/>
          <w:szCs w:val="20"/>
        </w:rPr>
      </w:pPr>
    </w:p>
    <w:p w14:paraId="6867D937" w14:textId="77777777" w:rsidR="00105F59" w:rsidRPr="0077330E" w:rsidRDefault="00105F59" w:rsidP="0077330E">
      <w:pPr>
        <w:spacing w:line="276" w:lineRule="auto"/>
        <w:rPr>
          <w:sz w:val="20"/>
          <w:szCs w:val="20"/>
        </w:rPr>
      </w:pPr>
      <w:r w:rsidRPr="0077330E">
        <w:rPr>
          <w:rFonts w:ascii="Arial" w:hAnsi="Arial" w:cs="Arial"/>
          <w:sz w:val="20"/>
          <w:szCs w:val="20"/>
        </w:rPr>
        <w:t>GFCS. “Partnerships.” GFCS.WMO.int. http://www.gfcs-climate.org/partnership. (Accessed August 21, 2017).</w:t>
      </w:r>
    </w:p>
    <w:p w14:paraId="73050A30" w14:textId="77777777" w:rsidR="00105F59" w:rsidRPr="0077330E" w:rsidRDefault="00105F59" w:rsidP="0077330E">
      <w:pPr>
        <w:spacing w:line="276" w:lineRule="auto"/>
        <w:rPr>
          <w:sz w:val="20"/>
          <w:szCs w:val="20"/>
        </w:rPr>
      </w:pPr>
    </w:p>
    <w:p w14:paraId="2364D344" w14:textId="77777777" w:rsidR="00105F59" w:rsidRPr="0077330E" w:rsidRDefault="00105F59" w:rsidP="0077330E">
      <w:pPr>
        <w:spacing w:line="276" w:lineRule="auto"/>
        <w:rPr>
          <w:sz w:val="20"/>
          <w:szCs w:val="20"/>
        </w:rPr>
      </w:pPr>
      <w:r w:rsidRPr="0077330E">
        <w:rPr>
          <w:rFonts w:ascii="Arial" w:hAnsi="Arial" w:cs="Arial"/>
          <w:sz w:val="20"/>
          <w:szCs w:val="20"/>
        </w:rPr>
        <w:t>GFCS. “Sixth meeting of the Partner Advisory Committee.” GFCS.WMO.int. http://www.wmo.int/gfcs/node/1025. (Accessed August 21, 2017).</w:t>
      </w:r>
    </w:p>
    <w:p w14:paraId="04407AEE" w14:textId="77777777" w:rsidR="00105F59" w:rsidRPr="0077330E" w:rsidRDefault="00105F59" w:rsidP="0077330E">
      <w:pPr>
        <w:spacing w:line="276" w:lineRule="auto"/>
        <w:rPr>
          <w:sz w:val="20"/>
          <w:szCs w:val="20"/>
        </w:rPr>
      </w:pPr>
    </w:p>
    <w:p w14:paraId="38B8C0B9" w14:textId="77777777" w:rsidR="00105F59" w:rsidRPr="0077330E" w:rsidRDefault="00105F59" w:rsidP="0077330E">
      <w:pPr>
        <w:spacing w:line="276" w:lineRule="auto"/>
        <w:rPr>
          <w:sz w:val="20"/>
          <w:szCs w:val="20"/>
        </w:rPr>
      </w:pPr>
      <w:r w:rsidRPr="0077330E">
        <w:rPr>
          <w:rFonts w:ascii="Arial" w:hAnsi="Arial" w:cs="Arial"/>
          <w:sz w:val="20"/>
          <w:szCs w:val="20"/>
        </w:rPr>
        <w:t>GFDRR. “</w:t>
      </w:r>
      <w:r w:rsidRPr="0077330E">
        <w:rPr>
          <w:rFonts w:ascii="Arial" w:eastAsia="Times New Roman" w:hAnsi="Arial" w:cs="Arial"/>
          <w:bCs/>
          <w:color w:val="333333"/>
          <w:kern w:val="36"/>
          <w:sz w:val="20"/>
          <w:szCs w:val="20"/>
        </w:rPr>
        <w:t>CREWS - Climate Risk Early Warning Systems</w:t>
      </w:r>
      <w:r w:rsidRPr="0077330E">
        <w:rPr>
          <w:rFonts w:ascii="Arial" w:hAnsi="Arial" w:cs="Arial"/>
          <w:sz w:val="20"/>
          <w:szCs w:val="20"/>
        </w:rPr>
        <w:t>.” GFDRR.org. https://www.gfdrr.org/crews-climate-risk-early-warning-systems. (Accessed August 21, 2017).</w:t>
      </w:r>
    </w:p>
    <w:p w14:paraId="2A6787D2" w14:textId="7410E42A" w:rsidR="00105F59" w:rsidRPr="0077330E" w:rsidRDefault="00105F59" w:rsidP="0077330E">
      <w:pPr>
        <w:spacing w:line="276" w:lineRule="auto"/>
        <w:rPr>
          <w:sz w:val="20"/>
          <w:szCs w:val="20"/>
        </w:rPr>
      </w:pPr>
    </w:p>
    <w:p w14:paraId="60D258B5" w14:textId="59225486" w:rsidR="00105F59" w:rsidRPr="0077330E" w:rsidRDefault="00105F59" w:rsidP="0077330E">
      <w:pPr>
        <w:spacing w:line="276" w:lineRule="auto"/>
        <w:rPr>
          <w:sz w:val="20"/>
          <w:szCs w:val="20"/>
        </w:rPr>
      </w:pPr>
      <w:r w:rsidRPr="0077330E">
        <w:rPr>
          <w:rFonts w:ascii="Arial" w:hAnsi="Arial" w:cs="Arial"/>
          <w:sz w:val="20"/>
          <w:szCs w:val="20"/>
        </w:rPr>
        <w:t xml:space="preserve">Grasso, Veronica F. "Climate Services for Increased Resilience in the Sahel."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Wor</w:t>
      </w:r>
      <w:r w:rsidR="008863D8">
        <w:rPr>
          <w:rFonts w:ascii="Arial" w:hAnsi="Arial" w:cs="Arial"/>
          <w:sz w:val="20"/>
          <w:szCs w:val="20"/>
        </w:rPr>
        <w:t>ld Meteorological Organization,</w:t>
      </w:r>
      <w:r w:rsidRPr="0077330E">
        <w:rPr>
          <w:rFonts w:ascii="Arial" w:hAnsi="Arial" w:cs="Arial"/>
          <w:sz w:val="20"/>
          <w:szCs w:val="20"/>
        </w:rPr>
        <w:t xml:space="preserve"> 2016.</w:t>
      </w:r>
    </w:p>
    <w:p w14:paraId="00A1F44B"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025A13C" w14:textId="77777777" w:rsidR="00105F59" w:rsidRPr="0077330E" w:rsidRDefault="00105F59" w:rsidP="0077330E">
      <w:pPr>
        <w:spacing w:line="276" w:lineRule="auto"/>
        <w:rPr>
          <w:sz w:val="20"/>
          <w:szCs w:val="20"/>
        </w:rPr>
      </w:pPr>
      <w:r w:rsidRPr="0077330E">
        <w:rPr>
          <w:rFonts w:ascii="Arial" w:hAnsi="Arial" w:cs="Arial"/>
          <w:sz w:val="20"/>
          <w:szCs w:val="20"/>
        </w:rPr>
        <w:lastRenderedPageBreak/>
        <w:t>Hampson, Karen J, Rex Chapota, Japhet Emmanuel, Arame Tall, Sheila Huggins-Rao, Mark Leclair, Kevin Perkins, Harneet Kaur, and James Hansen. "Delivering Climate Services for Farmers and Pastoralists through Interactive Radio." 2015.</w:t>
      </w:r>
    </w:p>
    <w:p w14:paraId="1EA75949"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5190656" w14:textId="77777777" w:rsidR="00105F59" w:rsidRPr="0077330E" w:rsidRDefault="00105F59" w:rsidP="0077330E">
      <w:pPr>
        <w:spacing w:line="276" w:lineRule="auto"/>
        <w:rPr>
          <w:sz w:val="20"/>
          <w:szCs w:val="20"/>
        </w:rPr>
      </w:pPr>
      <w:r w:rsidRPr="0077330E">
        <w:rPr>
          <w:rFonts w:ascii="Arial" w:hAnsi="Arial" w:cs="Arial"/>
          <w:sz w:val="20"/>
          <w:szCs w:val="20"/>
        </w:rPr>
        <w:t>Kelman, Ilan. "Climate Change and the Sendai Framework for Disaster Risk Reduction." International Journal of Disaster Risk Science 6, no. 2. 2015: 117-27.</w:t>
      </w:r>
    </w:p>
    <w:p w14:paraId="7C14C949"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447AF0A0" w14:textId="6E11EECB" w:rsidR="00105F59" w:rsidRPr="0077330E" w:rsidRDefault="00105F59" w:rsidP="0077330E">
      <w:pPr>
        <w:spacing w:line="276" w:lineRule="auto"/>
        <w:rPr>
          <w:sz w:val="20"/>
          <w:szCs w:val="20"/>
        </w:rPr>
      </w:pPr>
      <w:r w:rsidRPr="0077330E">
        <w:rPr>
          <w:rFonts w:ascii="Arial" w:hAnsi="Arial" w:cs="Arial"/>
          <w:sz w:val="20"/>
          <w:szCs w:val="20"/>
        </w:rPr>
        <w:t xml:space="preserve">KMA. "Establishment of a Climate Prediction Analysis System."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Wor</w:t>
      </w:r>
      <w:r w:rsidR="008863D8">
        <w:rPr>
          <w:rFonts w:ascii="Arial" w:hAnsi="Arial" w:cs="Arial"/>
          <w:sz w:val="20"/>
          <w:szCs w:val="20"/>
        </w:rPr>
        <w:t>ld Meteorological Organization,</w:t>
      </w:r>
      <w:r w:rsidRPr="0077330E">
        <w:rPr>
          <w:rFonts w:ascii="Arial" w:hAnsi="Arial" w:cs="Arial"/>
          <w:sz w:val="20"/>
          <w:szCs w:val="20"/>
        </w:rPr>
        <w:t xml:space="preserve"> 2015.</w:t>
      </w:r>
    </w:p>
    <w:p w14:paraId="3B6E14C0"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091ECF70" w14:textId="77777777" w:rsidR="00105F59" w:rsidRPr="0077330E" w:rsidRDefault="00105F59" w:rsidP="0077330E">
      <w:pPr>
        <w:spacing w:line="276" w:lineRule="auto"/>
        <w:rPr>
          <w:sz w:val="20"/>
          <w:szCs w:val="20"/>
        </w:rPr>
      </w:pPr>
      <w:r w:rsidRPr="0077330E">
        <w:rPr>
          <w:rFonts w:ascii="Arial" w:hAnsi="Arial" w:cs="Arial"/>
          <w:sz w:val="20"/>
          <w:szCs w:val="20"/>
        </w:rPr>
        <w:t>Laugerud, Tore, Thor-Jürgen Greve Løberg, and Saikou B. M. Njai. "Joint End Review Of: Raf-11/0800 and Qza-13/0256 (Case No.: 1600130)." Norway: Nordic Consulting Group (NCG), 2016.</w:t>
      </w:r>
    </w:p>
    <w:p w14:paraId="7E08AC50"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2DC774D8" w14:textId="77777777" w:rsidR="00105F59" w:rsidRPr="0077330E" w:rsidRDefault="00105F59" w:rsidP="0077330E">
      <w:pPr>
        <w:spacing w:line="276" w:lineRule="auto"/>
        <w:rPr>
          <w:sz w:val="20"/>
          <w:szCs w:val="20"/>
        </w:rPr>
      </w:pPr>
      <w:r w:rsidRPr="0077330E">
        <w:rPr>
          <w:rFonts w:ascii="Arial" w:hAnsi="Arial" w:cs="Arial"/>
          <w:sz w:val="20"/>
          <w:szCs w:val="20"/>
        </w:rPr>
        <w:t>Malawi. "Report on the National Consultation Workshop for the Global Framework for Climate Services (GFCS) Adaptation Project in Malawi, Crossroads Hotel, Lilongwe, Malawi, 9-11 June 2014." 11, 2014.</w:t>
      </w:r>
    </w:p>
    <w:p w14:paraId="57DA5F01"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F7B8FB6" w14:textId="26C57779" w:rsidR="00105F59" w:rsidRPr="0077330E" w:rsidRDefault="00105F59" w:rsidP="0077330E">
      <w:pPr>
        <w:spacing w:line="276" w:lineRule="auto"/>
        <w:rPr>
          <w:sz w:val="20"/>
          <w:szCs w:val="20"/>
        </w:rPr>
      </w:pPr>
      <w:r w:rsidRPr="0077330E">
        <w:rPr>
          <w:rFonts w:ascii="Arial" w:hAnsi="Arial" w:cs="Arial"/>
          <w:sz w:val="20"/>
          <w:szCs w:val="20"/>
        </w:rPr>
        <w:t xml:space="preserve">Pacific Island States. "Regional Consultation on Climate Services for Pacific Small Island States."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xml:space="preserve">: World Meteorological Organization, </w:t>
      </w:r>
      <w:r w:rsidRPr="0077330E">
        <w:rPr>
          <w:rFonts w:ascii="Arial" w:hAnsi="Arial" w:cs="Arial"/>
          <w:sz w:val="20"/>
          <w:szCs w:val="20"/>
        </w:rPr>
        <w:t>2014.</w:t>
      </w:r>
    </w:p>
    <w:p w14:paraId="72453DF6"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5670884" w14:textId="77777777" w:rsidR="00105F59" w:rsidRPr="0077330E" w:rsidRDefault="00105F59" w:rsidP="0077330E">
      <w:pPr>
        <w:spacing w:line="276" w:lineRule="auto"/>
        <w:rPr>
          <w:sz w:val="20"/>
          <w:szCs w:val="20"/>
          <w:lang w:val="fr-CA"/>
        </w:rPr>
      </w:pPr>
      <w:r w:rsidRPr="0077330E">
        <w:rPr>
          <w:rFonts w:ascii="Arial" w:hAnsi="Arial" w:cs="Arial"/>
          <w:sz w:val="20"/>
          <w:szCs w:val="20"/>
        </w:rPr>
        <w:t xml:space="preserve">Partner Advisory Committee. "Reports on the Partner Advisory Committee Meetings 2-6." </w:t>
      </w:r>
      <w:r w:rsidRPr="0077330E">
        <w:rPr>
          <w:rFonts w:ascii="Arial" w:hAnsi="Arial" w:cs="Arial"/>
          <w:sz w:val="20"/>
          <w:szCs w:val="20"/>
          <w:lang w:val="fr-CA"/>
        </w:rPr>
        <w:t xml:space="preserve">Geneva, </w:t>
      </w:r>
      <w:r w:rsidRPr="008863D8">
        <w:rPr>
          <w:rFonts w:ascii="Arial" w:hAnsi="Arial" w:cs="Arial"/>
          <w:sz w:val="20"/>
          <w:szCs w:val="20"/>
        </w:rPr>
        <w:t>Switzerland: World Meteorological Organization.</w:t>
      </w:r>
    </w:p>
    <w:p w14:paraId="3CBE9D6D" w14:textId="77777777" w:rsidR="00105F59" w:rsidRPr="0077330E" w:rsidRDefault="00105F59" w:rsidP="0077330E">
      <w:pPr>
        <w:spacing w:line="276" w:lineRule="auto"/>
        <w:rPr>
          <w:sz w:val="20"/>
          <w:szCs w:val="20"/>
          <w:lang w:val="fr-CA"/>
        </w:rPr>
      </w:pPr>
      <w:r w:rsidRPr="0077330E">
        <w:rPr>
          <w:rFonts w:ascii="Arial" w:hAnsi="Arial" w:cs="Arial"/>
          <w:sz w:val="20"/>
          <w:szCs w:val="20"/>
          <w:lang w:val="fr-CA"/>
        </w:rPr>
        <w:t> </w:t>
      </w:r>
    </w:p>
    <w:p w14:paraId="77AA2088" w14:textId="77777777" w:rsidR="00105F59" w:rsidRPr="0077330E" w:rsidRDefault="00105F59" w:rsidP="0077330E">
      <w:pPr>
        <w:spacing w:line="276" w:lineRule="auto"/>
        <w:rPr>
          <w:sz w:val="20"/>
          <w:szCs w:val="20"/>
        </w:rPr>
      </w:pPr>
      <w:r w:rsidRPr="008863D8">
        <w:rPr>
          <w:rFonts w:ascii="Arial" w:hAnsi="Arial" w:cs="Arial"/>
          <w:sz w:val="20"/>
          <w:szCs w:val="20"/>
        </w:rPr>
        <w:t>Senegal. "</w:t>
      </w:r>
      <w:r w:rsidRPr="0077330E">
        <w:rPr>
          <w:rFonts w:ascii="Arial" w:hAnsi="Arial" w:cs="Arial"/>
          <w:sz w:val="20"/>
          <w:szCs w:val="20"/>
          <w:lang w:val="fr-CA"/>
        </w:rPr>
        <w:t xml:space="preserve">Atelier National De Lancement Du Cadre Mondial </w:t>
      </w:r>
      <w:proofErr w:type="gramStart"/>
      <w:r w:rsidRPr="0077330E">
        <w:rPr>
          <w:rFonts w:ascii="Arial" w:hAnsi="Arial" w:cs="Arial"/>
          <w:sz w:val="20"/>
          <w:szCs w:val="20"/>
          <w:lang w:val="fr-CA"/>
        </w:rPr>
        <w:t>Des</w:t>
      </w:r>
      <w:proofErr w:type="gramEnd"/>
      <w:r w:rsidRPr="0077330E">
        <w:rPr>
          <w:rFonts w:ascii="Arial" w:hAnsi="Arial" w:cs="Arial"/>
          <w:sz w:val="20"/>
          <w:szCs w:val="20"/>
          <w:lang w:val="fr-CA"/>
        </w:rPr>
        <w:t xml:space="preserve"> Services Climatologiques (CMSC)." </w:t>
      </w:r>
      <w:r w:rsidRPr="0077330E">
        <w:rPr>
          <w:rFonts w:ascii="Arial" w:hAnsi="Arial" w:cs="Arial"/>
          <w:sz w:val="20"/>
          <w:szCs w:val="20"/>
        </w:rPr>
        <w:t>2014.</w:t>
      </w:r>
    </w:p>
    <w:p w14:paraId="54AEFB9D"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57F799C3" w14:textId="77777777" w:rsidR="00105F59" w:rsidRPr="0077330E" w:rsidRDefault="00105F59" w:rsidP="0077330E">
      <w:pPr>
        <w:spacing w:line="276" w:lineRule="auto"/>
        <w:rPr>
          <w:sz w:val="20"/>
          <w:szCs w:val="20"/>
        </w:rPr>
      </w:pPr>
      <w:r w:rsidRPr="0077330E">
        <w:rPr>
          <w:rFonts w:ascii="Arial" w:hAnsi="Arial" w:cs="Arial"/>
          <w:sz w:val="20"/>
          <w:szCs w:val="20"/>
        </w:rPr>
        <w:t>Shumaker-Guillemot, Joy. "WHO-WMO Climate and Heath Office 2015 Progress Report." World Health Organization, 2016.</w:t>
      </w:r>
    </w:p>
    <w:p w14:paraId="50D2C4FA"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40DB7D51" w14:textId="77777777" w:rsidR="00105F59" w:rsidRPr="0077330E" w:rsidRDefault="00105F59" w:rsidP="0077330E">
      <w:pPr>
        <w:spacing w:line="276" w:lineRule="auto"/>
        <w:rPr>
          <w:sz w:val="20"/>
          <w:szCs w:val="20"/>
        </w:rPr>
      </w:pPr>
      <w:r w:rsidRPr="0077330E">
        <w:rPr>
          <w:rFonts w:ascii="Arial" w:hAnsi="Arial" w:cs="Arial"/>
          <w:sz w:val="20"/>
          <w:szCs w:val="20"/>
        </w:rPr>
        <w:t xml:space="preserve">South Africa. "Road Map for the National Implementation of the Global Framework for Climate Services, </w:t>
      </w:r>
      <w:proofErr w:type="gramStart"/>
      <w:r w:rsidRPr="0077330E">
        <w:rPr>
          <w:rFonts w:ascii="Arial" w:hAnsi="Arial" w:cs="Arial"/>
          <w:sz w:val="20"/>
          <w:szCs w:val="20"/>
        </w:rPr>
        <w:t>Developed</w:t>
      </w:r>
      <w:proofErr w:type="gramEnd"/>
      <w:r w:rsidRPr="0077330E">
        <w:rPr>
          <w:rFonts w:ascii="Arial" w:hAnsi="Arial" w:cs="Arial"/>
          <w:sz w:val="20"/>
          <w:szCs w:val="20"/>
        </w:rPr>
        <w:t xml:space="preserve"> on the Basis of the Stakeholder Workshop Held 19 – 22 August 2013, Pretoria, South Africa." 56, 2013.</w:t>
      </w:r>
    </w:p>
    <w:p w14:paraId="3F6365BE"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342F147" w14:textId="77777777" w:rsidR="00105F59" w:rsidRPr="0077330E" w:rsidRDefault="00105F59" w:rsidP="0077330E">
      <w:pPr>
        <w:spacing w:line="276" w:lineRule="auto"/>
        <w:rPr>
          <w:sz w:val="20"/>
          <w:szCs w:val="20"/>
        </w:rPr>
      </w:pPr>
      <w:r w:rsidRPr="0077330E">
        <w:rPr>
          <w:rFonts w:ascii="Arial" w:hAnsi="Arial" w:cs="Arial"/>
          <w:sz w:val="20"/>
          <w:szCs w:val="20"/>
        </w:rPr>
        <w:t>Tall, Arame, Harneet Kaur, James Hansen, and Mea Halperin. "Tanzania Summary of Baseline Studies: Country Report for the GFCS Adaptation Program in Africa." 2015.</w:t>
      </w:r>
    </w:p>
    <w:p w14:paraId="1A2F2708"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DF92983" w14:textId="77777777" w:rsidR="00105F59" w:rsidRPr="0077330E" w:rsidRDefault="00105F59" w:rsidP="0077330E">
      <w:pPr>
        <w:spacing w:line="276" w:lineRule="auto"/>
        <w:rPr>
          <w:sz w:val="20"/>
          <w:szCs w:val="20"/>
        </w:rPr>
      </w:pPr>
      <w:r w:rsidRPr="0077330E">
        <w:rPr>
          <w:rFonts w:ascii="Arial" w:hAnsi="Arial" w:cs="Arial"/>
          <w:sz w:val="20"/>
          <w:szCs w:val="20"/>
        </w:rPr>
        <w:t>Tanzania. "Report on National Stakeholders’ Consultative Workshop on Global Framework for Climate Services (GFCS)." 2014.</w:t>
      </w:r>
    </w:p>
    <w:p w14:paraId="7ABA44A1" w14:textId="77777777" w:rsidR="00105F59" w:rsidRPr="0077330E" w:rsidRDefault="00105F59" w:rsidP="0077330E">
      <w:pPr>
        <w:spacing w:line="276" w:lineRule="auto"/>
        <w:rPr>
          <w:sz w:val="20"/>
          <w:szCs w:val="20"/>
        </w:rPr>
      </w:pPr>
    </w:p>
    <w:p w14:paraId="56E7BD9D" w14:textId="0847E436" w:rsidR="00105F59" w:rsidRPr="0077330E" w:rsidRDefault="00105F59" w:rsidP="0077330E">
      <w:pPr>
        <w:spacing w:line="276" w:lineRule="auto"/>
        <w:rPr>
          <w:sz w:val="20"/>
          <w:szCs w:val="20"/>
        </w:rPr>
      </w:pPr>
      <w:r w:rsidRPr="0077330E">
        <w:rPr>
          <w:rFonts w:ascii="Arial" w:hAnsi="Arial" w:cs="Arial"/>
          <w:sz w:val="20"/>
          <w:szCs w:val="20"/>
        </w:rPr>
        <w:t>UNISDR (United Nations International Strategy for Disaster Risk Reduction). "Sendai Framework for Disaster Risk Reduction 2015 - 2030." Geneva</w:t>
      </w:r>
      <w:r w:rsidR="008863D8">
        <w:rPr>
          <w:rFonts w:ascii="Arial" w:hAnsi="Arial" w:cs="Arial"/>
          <w:sz w:val="20"/>
          <w:szCs w:val="20"/>
        </w:rPr>
        <w:t>,</w:t>
      </w:r>
      <w:r w:rsidRPr="0077330E">
        <w:rPr>
          <w:rFonts w:ascii="Arial" w:hAnsi="Arial" w:cs="Arial"/>
          <w:sz w:val="20"/>
          <w:szCs w:val="20"/>
        </w:rPr>
        <w:t xml:space="preserve"> Switzerland: UNISDR, 2015.</w:t>
      </w:r>
    </w:p>
    <w:p w14:paraId="323BB265"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3737967F" w14:textId="77777777" w:rsidR="00105F59" w:rsidRPr="0077330E" w:rsidRDefault="00105F59" w:rsidP="0077330E">
      <w:pPr>
        <w:spacing w:line="276" w:lineRule="auto"/>
        <w:rPr>
          <w:sz w:val="20"/>
          <w:szCs w:val="20"/>
        </w:rPr>
      </w:pPr>
      <w:r w:rsidRPr="0077330E">
        <w:rPr>
          <w:rFonts w:ascii="Arial" w:hAnsi="Arial" w:cs="Arial"/>
          <w:sz w:val="20"/>
          <w:szCs w:val="20"/>
        </w:rPr>
        <w:t>Vaughan, Catherine, Suraje Dessai, and Chris Hewitt. "Surveying Climate Services: What Can We Learn from a Bird’s Eye View?". Climate Services Partnership, 2017.</w:t>
      </w:r>
    </w:p>
    <w:p w14:paraId="44AAB0DD" w14:textId="2D0A8974" w:rsidR="00105F59" w:rsidRPr="0077330E" w:rsidRDefault="00105F59" w:rsidP="0077330E">
      <w:pPr>
        <w:spacing w:line="276" w:lineRule="auto"/>
        <w:rPr>
          <w:sz w:val="20"/>
          <w:szCs w:val="20"/>
        </w:rPr>
      </w:pPr>
      <w:r w:rsidRPr="0077330E">
        <w:rPr>
          <w:rFonts w:ascii="Arial" w:hAnsi="Arial" w:cs="Arial"/>
          <w:sz w:val="20"/>
          <w:szCs w:val="20"/>
        </w:rPr>
        <w:t>  </w:t>
      </w:r>
    </w:p>
    <w:p w14:paraId="634FF2E9" w14:textId="63A60015" w:rsidR="00105F59" w:rsidRPr="0077330E" w:rsidRDefault="009D00AF" w:rsidP="0077330E">
      <w:pPr>
        <w:spacing w:line="276" w:lineRule="auto"/>
        <w:rPr>
          <w:sz w:val="20"/>
          <w:szCs w:val="20"/>
        </w:rPr>
      </w:pPr>
      <w:r>
        <w:rPr>
          <w:rFonts w:ascii="Arial" w:hAnsi="Arial" w:cs="Arial"/>
          <w:sz w:val="20"/>
          <w:szCs w:val="20"/>
        </w:rPr>
        <w:t xml:space="preserve">WMO. </w:t>
      </w:r>
      <w:r w:rsidR="008863D8">
        <w:rPr>
          <w:rFonts w:ascii="Arial" w:hAnsi="Arial" w:cs="Arial"/>
          <w:sz w:val="20"/>
          <w:szCs w:val="20"/>
        </w:rPr>
        <w:t>“</w:t>
      </w:r>
      <w:r>
        <w:rPr>
          <w:rFonts w:ascii="Arial" w:hAnsi="Arial" w:cs="Arial"/>
          <w:sz w:val="20"/>
          <w:szCs w:val="20"/>
        </w:rPr>
        <w:t>WMO 50 years of S</w:t>
      </w:r>
      <w:r w:rsidR="00105F59" w:rsidRPr="0077330E">
        <w:rPr>
          <w:rFonts w:ascii="Arial" w:hAnsi="Arial" w:cs="Arial"/>
          <w:sz w:val="20"/>
          <w:szCs w:val="20"/>
        </w:rPr>
        <w:t>ervice</w:t>
      </w:r>
      <w:r>
        <w:rPr>
          <w:rFonts w:ascii="Arial" w:hAnsi="Arial" w:cs="Arial"/>
          <w:sz w:val="20"/>
          <w:szCs w:val="20"/>
        </w:rPr>
        <w:t>.</w:t>
      </w:r>
      <w:r w:rsidR="008863D8">
        <w:rPr>
          <w:rFonts w:ascii="Arial" w:hAnsi="Arial" w:cs="Arial"/>
          <w:sz w:val="20"/>
          <w:szCs w:val="20"/>
        </w:rPr>
        <w:t>”</w:t>
      </w:r>
      <w:r w:rsidR="00105F59" w:rsidRPr="0077330E">
        <w:rPr>
          <w:rFonts w:ascii="Arial" w:hAnsi="Arial" w:cs="Arial"/>
          <w:sz w:val="20"/>
          <w:szCs w:val="20"/>
        </w:rPr>
        <w:t xml:space="preserve"> </w:t>
      </w:r>
      <w:r w:rsidR="008863D8" w:rsidRPr="0077330E">
        <w:rPr>
          <w:rFonts w:ascii="Arial" w:hAnsi="Arial" w:cs="Arial"/>
          <w:sz w:val="20"/>
          <w:szCs w:val="20"/>
        </w:rPr>
        <w:t xml:space="preserve">Geneva, Switzerland: World Meteorological Organization, </w:t>
      </w:r>
      <w:r w:rsidR="00105F59" w:rsidRPr="0077330E">
        <w:rPr>
          <w:rFonts w:ascii="Arial" w:hAnsi="Arial" w:cs="Arial"/>
          <w:sz w:val="20"/>
          <w:szCs w:val="20"/>
        </w:rPr>
        <w:t>2000.</w:t>
      </w:r>
      <w:r w:rsidR="008863D8">
        <w:rPr>
          <w:rFonts w:ascii="Arial" w:hAnsi="Arial" w:cs="Arial"/>
          <w:sz w:val="20"/>
          <w:szCs w:val="20"/>
        </w:rPr>
        <w:t xml:space="preserve"> </w:t>
      </w:r>
      <w:r w:rsidR="008863D8" w:rsidRPr="0077330E">
        <w:rPr>
          <w:rFonts w:ascii="Arial" w:hAnsi="Arial" w:cs="Arial"/>
          <w:sz w:val="20"/>
          <w:szCs w:val="20"/>
        </w:rPr>
        <w:t>WMO-No.912.</w:t>
      </w:r>
    </w:p>
    <w:p w14:paraId="0D26D2AD"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256CFE42" w14:textId="77777777" w:rsidR="00105F59" w:rsidRPr="0077330E" w:rsidRDefault="00105F59" w:rsidP="0077330E">
      <w:pPr>
        <w:spacing w:line="276" w:lineRule="auto"/>
        <w:rPr>
          <w:sz w:val="20"/>
          <w:szCs w:val="20"/>
        </w:rPr>
      </w:pPr>
      <w:r w:rsidRPr="0077330E">
        <w:rPr>
          <w:rFonts w:ascii="Arial" w:hAnsi="Arial" w:cs="Arial"/>
          <w:sz w:val="20"/>
          <w:szCs w:val="20"/>
        </w:rPr>
        <w:t>WMO. "World Climate Conference 3: Conference Statement-Summary of Expert Segment." Geneva, Switzerland: World Meteorological Organization, 2009.</w:t>
      </w:r>
    </w:p>
    <w:p w14:paraId="6162E16C"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296ED5F6" w14:textId="77777777" w:rsidR="00105F59" w:rsidRPr="0077330E" w:rsidRDefault="00105F59" w:rsidP="0077330E">
      <w:pPr>
        <w:spacing w:line="276" w:lineRule="auto"/>
        <w:rPr>
          <w:sz w:val="20"/>
          <w:szCs w:val="20"/>
        </w:rPr>
      </w:pPr>
      <w:r w:rsidRPr="0077330E">
        <w:rPr>
          <w:rFonts w:ascii="Arial" w:hAnsi="Arial" w:cs="Arial"/>
          <w:sz w:val="20"/>
          <w:szCs w:val="20"/>
        </w:rPr>
        <w:lastRenderedPageBreak/>
        <w:t>WMO. "WCC-3 High-Level Declaration." Geneva, Switzerland: World Meteorological Organization, 2009.</w:t>
      </w:r>
    </w:p>
    <w:p w14:paraId="1C12FD29"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F86C99D" w14:textId="1F0F62E0" w:rsidR="00105F59" w:rsidRPr="0077330E" w:rsidRDefault="00105F59" w:rsidP="0077330E">
      <w:pPr>
        <w:spacing w:line="276" w:lineRule="auto"/>
        <w:rPr>
          <w:sz w:val="20"/>
          <w:szCs w:val="20"/>
        </w:rPr>
      </w:pPr>
      <w:r w:rsidRPr="0077330E">
        <w:rPr>
          <w:rFonts w:ascii="Arial" w:hAnsi="Arial" w:cs="Arial"/>
          <w:sz w:val="20"/>
          <w:szCs w:val="20"/>
        </w:rPr>
        <w:t xml:space="preserve">WMO. "Climate Knowledge for Action: A Global Framework for Climate Services–Empowering the Most Vulnerable: The Report of the High-Level Taskforce for the Global Framework for Climate Services."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xml:space="preserve">: World Meteorological Organization, </w:t>
      </w:r>
      <w:r w:rsidRPr="0077330E">
        <w:rPr>
          <w:rFonts w:ascii="Arial" w:hAnsi="Arial" w:cs="Arial"/>
          <w:sz w:val="20"/>
          <w:szCs w:val="20"/>
        </w:rPr>
        <w:t>2011.</w:t>
      </w:r>
    </w:p>
    <w:p w14:paraId="10F15CF6"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6880371" w14:textId="77777777" w:rsidR="00105F59" w:rsidRPr="0077330E" w:rsidRDefault="00105F59" w:rsidP="0077330E">
      <w:pPr>
        <w:spacing w:line="276" w:lineRule="auto"/>
        <w:rPr>
          <w:sz w:val="20"/>
          <w:szCs w:val="20"/>
        </w:rPr>
      </w:pPr>
      <w:r w:rsidRPr="0077330E">
        <w:rPr>
          <w:rFonts w:ascii="Arial" w:hAnsi="Arial" w:cs="Arial"/>
          <w:sz w:val="20"/>
          <w:szCs w:val="20"/>
        </w:rPr>
        <w:t>WMO. "Sixteenth World Meteorological Congress." Geneva, Switzerland: World Meteorological Organization, 2011.</w:t>
      </w:r>
    </w:p>
    <w:p w14:paraId="7AF8B0C2"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31A1F0D9" w14:textId="77777777" w:rsidR="00105F59" w:rsidRPr="0077330E" w:rsidRDefault="00105F59" w:rsidP="0077330E">
      <w:pPr>
        <w:spacing w:line="276" w:lineRule="auto"/>
        <w:rPr>
          <w:sz w:val="20"/>
          <w:szCs w:val="20"/>
        </w:rPr>
      </w:pPr>
      <w:r w:rsidRPr="0077330E">
        <w:rPr>
          <w:rFonts w:ascii="Arial" w:hAnsi="Arial" w:cs="Arial"/>
          <w:sz w:val="20"/>
          <w:szCs w:val="20"/>
        </w:rPr>
        <w:t>WMO. "World Meteorological Congress Extraordinary Session Geneva 29–31 October 2012: Abridged Final Report with Resolutions." Geneva, Switzerland: World Meteorological Organization, 2012.</w:t>
      </w:r>
    </w:p>
    <w:p w14:paraId="2CA17DBD"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4A618B62" w14:textId="77777777" w:rsidR="00105F59" w:rsidRPr="0077330E" w:rsidRDefault="00105F59" w:rsidP="0077330E">
      <w:pPr>
        <w:spacing w:line="276" w:lineRule="auto"/>
        <w:rPr>
          <w:sz w:val="20"/>
          <w:szCs w:val="20"/>
        </w:rPr>
      </w:pPr>
      <w:r w:rsidRPr="0077330E">
        <w:rPr>
          <w:rFonts w:ascii="Arial" w:hAnsi="Arial" w:cs="Arial"/>
          <w:sz w:val="20"/>
          <w:szCs w:val="20"/>
        </w:rPr>
        <w:t>WMO. "Amendment of Annex 1 to Resolution 7 (IBCS-1) – Establishment of a Stakeholder Engagement Mechanism and Participation of GFCS Stakeholders in the Work of the Intergovernmental Board on Climate Services." Geneva, Switzerland: World Meteorological Organization, 2014.</w:t>
      </w:r>
    </w:p>
    <w:p w14:paraId="1B2D12A2"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2B309723" w14:textId="290FA377" w:rsidR="00105F59" w:rsidRPr="0077330E" w:rsidRDefault="00105F59" w:rsidP="0077330E">
      <w:pPr>
        <w:spacing w:line="276" w:lineRule="auto"/>
        <w:rPr>
          <w:sz w:val="20"/>
          <w:szCs w:val="20"/>
        </w:rPr>
      </w:pPr>
      <w:r w:rsidRPr="0077330E">
        <w:rPr>
          <w:rFonts w:ascii="Arial" w:hAnsi="Arial" w:cs="Arial"/>
          <w:sz w:val="20"/>
          <w:szCs w:val="20"/>
        </w:rPr>
        <w:t xml:space="preserve">WMO. "Implementation Plan of the Global Framework for Climate Services."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Wor</w:t>
      </w:r>
      <w:r w:rsidR="008863D8">
        <w:rPr>
          <w:rFonts w:ascii="Arial" w:hAnsi="Arial" w:cs="Arial"/>
          <w:sz w:val="20"/>
          <w:szCs w:val="20"/>
        </w:rPr>
        <w:t>ld Meteorological Organization,</w:t>
      </w:r>
      <w:r w:rsidRPr="0077330E">
        <w:rPr>
          <w:rFonts w:ascii="Arial" w:hAnsi="Arial" w:cs="Arial"/>
          <w:sz w:val="20"/>
          <w:szCs w:val="20"/>
        </w:rPr>
        <w:t xml:space="preserve"> 2014.</w:t>
      </w:r>
    </w:p>
    <w:p w14:paraId="0222DBBB"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0E544963" w14:textId="17485A11" w:rsidR="00105F59" w:rsidRPr="0077330E" w:rsidRDefault="00105F59" w:rsidP="0077330E">
      <w:pPr>
        <w:spacing w:line="276" w:lineRule="auto"/>
        <w:rPr>
          <w:sz w:val="20"/>
          <w:szCs w:val="20"/>
        </w:rPr>
      </w:pPr>
      <w:r w:rsidRPr="0077330E">
        <w:rPr>
          <w:rFonts w:ascii="Arial" w:hAnsi="Arial" w:cs="Arial"/>
          <w:sz w:val="20"/>
          <w:szCs w:val="20"/>
        </w:rPr>
        <w:t xml:space="preserve">WMO. “Annex to the Implementation Plan of the Global Framework for Climate Services – User Interface Platform Component.”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w:t>
      </w:r>
      <w:r w:rsidR="008863D8">
        <w:rPr>
          <w:rFonts w:ascii="Arial" w:hAnsi="Arial" w:cs="Arial"/>
          <w:sz w:val="20"/>
          <w:szCs w:val="20"/>
        </w:rPr>
        <w:t>rld Meteorological Organization</w:t>
      </w:r>
      <w:r w:rsidRPr="0077330E">
        <w:rPr>
          <w:rFonts w:ascii="Arial" w:hAnsi="Arial" w:cs="Arial"/>
          <w:sz w:val="20"/>
          <w:szCs w:val="20"/>
        </w:rPr>
        <w:t>, 2014.</w:t>
      </w:r>
    </w:p>
    <w:p w14:paraId="52901423"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7C6163E5" w14:textId="77777777" w:rsidR="00105F59" w:rsidRPr="0077330E" w:rsidRDefault="00105F59" w:rsidP="0077330E">
      <w:pPr>
        <w:spacing w:line="276" w:lineRule="auto"/>
        <w:rPr>
          <w:sz w:val="20"/>
          <w:szCs w:val="20"/>
        </w:rPr>
      </w:pPr>
      <w:r w:rsidRPr="0077330E">
        <w:rPr>
          <w:rFonts w:ascii="Arial" w:hAnsi="Arial" w:cs="Arial"/>
          <w:sz w:val="20"/>
          <w:szCs w:val="20"/>
        </w:rPr>
        <w:t>WMO. "Management Committee of the Intergovernmental Board on Climate Services: Second Session." Geneva, Switzerland: World Meteorological Organization, 2014.</w:t>
      </w:r>
    </w:p>
    <w:p w14:paraId="3F423896" w14:textId="77777777" w:rsidR="00105F59" w:rsidRPr="0077330E" w:rsidRDefault="00105F59" w:rsidP="0077330E">
      <w:pPr>
        <w:spacing w:line="276" w:lineRule="auto"/>
        <w:rPr>
          <w:sz w:val="20"/>
          <w:szCs w:val="20"/>
        </w:rPr>
      </w:pPr>
    </w:p>
    <w:p w14:paraId="6A8197A6" w14:textId="44C9A4E7" w:rsidR="00105F59" w:rsidRPr="0077330E" w:rsidRDefault="00105F59" w:rsidP="0077330E">
      <w:pPr>
        <w:spacing w:line="276" w:lineRule="auto"/>
        <w:rPr>
          <w:sz w:val="20"/>
          <w:szCs w:val="20"/>
        </w:rPr>
      </w:pPr>
      <w:r w:rsidRPr="0077330E">
        <w:rPr>
          <w:rFonts w:ascii="Arial" w:hAnsi="Arial" w:cs="Arial"/>
          <w:sz w:val="20"/>
          <w:szCs w:val="20"/>
        </w:rPr>
        <w:t>WMO. “Strategy for Service Delivery – Moving Towards a Service-Oriented Culture.” Geneva, Switzerland: World Meteorological Organization</w:t>
      </w:r>
      <w:r w:rsidR="008863D8">
        <w:rPr>
          <w:rFonts w:ascii="Arial" w:hAnsi="Arial" w:cs="Arial"/>
          <w:sz w:val="20"/>
          <w:szCs w:val="20"/>
        </w:rPr>
        <w:t>,</w:t>
      </w:r>
      <w:r w:rsidRPr="0077330E">
        <w:rPr>
          <w:rFonts w:ascii="Arial" w:hAnsi="Arial" w:cs="Arial"/>
          <w:sz w:val="20"/>
          <w:szCs w:val="20"/>
        </w:rPr>
        <w:t xml:space="preserve"> 2014.</w:t>
      </w:r>
    </w:p>
    <w:p w14:paraId="08A3AE40" w14:textId="77777777" w:rsidR="00105F59" w:rsidRPr="0077330E" w:rsidRDefault="00105F59" w:rsidP="0077330E">
      <w:pPr>
        <w:spacing w:line="276" w:lineRule="auto"/>
        <w:rPr>
          <w:sz w:val="20"/>
          <w:szCs w:val="20"/>
        </w:rPr>
      </w:pPr>
    </w:p>
    <w:p w14:paraId="0A6072CB" w14:textId="77777777" w:rsidR="00105F59" w:rsidRPr="0077330E" w:rsidRDefault="00105F59" w:rsidP="0077330E">
      <w:pPr>
        <w:spacing w:line="276" w:lineRule="auto"/>
        <w:rPr>
          <w:sz w:val="20"/>
          <w:szCs w:val="20"/>
        </w:rPr>
      </w:pPr>
      <w:r w:rsidRPr="0077330E">
        <w:rPr>
          <w:rFonts w:ascii="Arial" w:hAnsi="Arial" w:cs="Arial"/>
          <w:sz w:val="20"/>
          <w:szCs w:val="20"/>
        </w:rPr>
        <w:t>WMO. "Intergovernmental Board on Climate Services: Second Session." Geneva, Switzerland: World Meteorological Organization, 2014.</w:t>
      </w:r>
    </w:p>
    <w:p w14:paraId="3120894C" w14:textId="77777777" w:rsidR="00105F59" w:rsidRPr="0077330E" w:rsidRDefault="00105F59" w:rsidP="0077330E">
      <w:pPr>
        <w:spacing w:line="276" w:lineRule="auto"/>
        <w:rPr>
          <w:sz w:val="20"/>
          <w:szCs w:val="20"/>
        </w:rPr>
      </w:pPr>
    </w:p>
    <w:p w14:paraId="48400140" w14:textId="77777777" w:rsidR="00105F59" w:rsidRPr="0077330E" w:rsidRDefault="00105F59" w:rsidP="0077330E">
      <w:pPr>
        <w:spacing w:line="276" w:lineRule="auto"/>
        <w:rPr>
          <w:sz w:val="20"/>
          <w:szCs w:val="20"/>
        </w:rPr>
      </w:pPr>
      <w:r w:rsidRPr="0077330E">
        <w:rPr>
          <w:rFonts w:ascii="Arial" w:hAnsi="Arial" w:cs="Arial"/>
          <w:sz w:val="20"/>
          <w:szCs w:val="20"/>
        </w:rPr>
        <w:t>WMO. "Management Committee of the Intergovernmental Board on Climate Services: First Session." Geneva, Switzerland: World Meteorological Organization, 2014.</w:t>
      </w:r>
    </w:p>
    <w:p w14:paraId="5A7CC984" w14:textId="77777777" w:rsidR="00105F59" w:rsidRPr="0077330E" w:rsidRDefault="00105F59" w:rsidP="0077330E">
      <w:pPr>
        <w:spacing w:line="276" w:lineRule="auto"/>
        <w:rPr>
          <w:sz w:val="20"/>
          <w:szCs w:val="20"/>
        </w:rPr>
      </w:pPr>
    </w:p>
    <w:p w14:paraId="004BC1EC" w14:textId="77777777" w:rsidR="00105F59" w:rsidRPr="0077330E" w:rsidRDefault="00105F59" w:rsidP="0077330E">
      <w:pPr>
        <w:spacing w:line="276" w:lineRule="auto"/>
        <w:rPr>
          <w:sz w:val="20"/>
          <w:szCs w:val="20"/>
        </w:rPr>
      </w:pPr>
      <w:r w:rsidRPr="0077330E">
        <w:rPr>
          <w:rFonts w:ascii="Arial" w:hAnsi="Arial" w:cs="Arial"/>
          <w:sz w:val="20"/>
          <w:szCs w:val="20"/>
        </w:rPr>
        <w:t>WMO. "Consideration of the Terms of Reference of the Partner Advisory Committee (PAC)." Geneva, Switzerland: World Meteorological Organization, 2014. </w:t>
      </w:r>
    </w:p>
    <w:p w14:paraId="755B1C99"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43651DAF" w14:textId="77777777" w:rsidR="00105F59" w:rsidRPr="0077330E" w:rsidRDefault="00105F59" w:rsidP="0077330E">
      <w:pPr>
        <w:spacing w:line="276" w:lineRule="auto"/>
        <w:rPr>
          <w:sz w:val="20"/>
          <w:szCs w:val="20"/>
        </w:rPr>
      </w:pPr>
      <w:r w:rsidRPr="0077330E">
        <w:rPr>
          <w:rFonts w:ascii="Arial" w:hAnsi="Arial" w:cs="Arial"/>
          <w:sz w:val="20"/>
          <w:szCs w:val="20"/>
        </w:rPr>
        <w:t>WMO. "Compendium of GFCS Projects." Geneva, Switzerland: World Meteorological Organization, 2014.</w:t>
      </w:r>
    </w:p>
    <w:p w14:paraId="19308D6E"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76AE7A0B" w14:textId="77777777" w:rsidR="00105F59" w:rsidRPr="0077330E" w:rsidRDefault="00105F59" w:rsidP="0077330E">
      <w:pPr>
        <w:spacing w:line="276" w:lineRule="auto"/>
        <w:rPr>
          <w:sz w:val="20"/>
          <w:szCs w:val="20"/>
        </w:rPr>
      </w:pPr>
      <w:r w:rsidRPr="0077330E">
        <w:rPr>
          <w:rFonts w:ascii="Arial" w:hAnsi="Arial" w:cs="Arial"/>
          <w:sz w:val="20"/>
          <w:szCs w:val="20"/>
        </w:rPr>
        <w:t>WMO. "Annex to the Implementation Plan of the Global Framework for Climate Services – Capacity Development." Geneva, Switzerland: World Meteorological Organization, 2014.</w:t>
      </w:r>
    </w:p>
    <w:p w14:paraId="1E8CE3F8"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E127132" w14:textId="77777777" w:rsidR="00105F59" w:rsidRPr="0077330E" w:rsidRDefault="00105F59" w:rsidP="0077330E">
      <w:pPr>
        <w:spacing w:line="276" w:lineRule="auto"/>
        <w:rPr>
          <w:sz w:val="20"/>
          <w:szCs w:val="20"/>
        </w:rPr>
      </w:pPr>
      <w:r w:rsidRPr="0077330E">
        <w:rPr>
          <w:rFonts w:ascii="Arial" w:hAnsi="Arial" w:cs="Arial"/>
          <w:sz w:val="20"/>
          <w:szCs w:val="20"/>
        </w:rPr>
        <w:t>WMO. "The WMO Strategy for Service Delivery and its Implementation Plan." Geneva, Switzerland: World Meteorological Organization, 2014.</w:t>
      </w:r>
    </w:p>
    <w:p w14:paraId="448D454F"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7AA8BFBD" w14:textId="77777777" w:rsidR="00105F59" w:rsidRPr="0077330E" w:rsidRDefault="00105F59" w:rsidP="0077330E">
      <w:pPr>
        <w:spacing w:line="276" w:lineRule="auto"/>
        <w:rPr>
          <w:sz w:val="20"/>
          <w:szCs w:val="20"/>
        </w:rPr>
      </w:pPr>
      <w:r w:rsidRPr="0077330E">
        <w:rPr>
          <w:rFonts w:ascii="Arial" w:hAnsi="Arial" w:cs="Arial"/>
          <w:sz w:val="20"/>
          <w:szCs w:val="20"/>
        </w:rPr>
        <w:t>WMO. “GFCS Operational and Resources Plan for the Period 2015-2018. 2015.</w:t>
      </w:r>
    </w:p>
    <w:p w14:paraId="36D09FE9"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7C9376FF" w14:textId="0C3BC1CE" w:rsidR="00105F59" w:rsidRPr="0077330E" w:rsidRDefault="00105F59" w:rsidP="0077330E">
      <w:pPr>
        <w:spacing w:line="276" w:lineRule="auto"/>
        <w:rPr>
          <w:sz w:val="20"/>
          <w:szCs w:val="20"/>
        </w:rPr>
      </w:pPr>
      <w:r w:rsidRPr="0077330E">
        <w:rPr>
          <w:rFonts w:ascii="Arial" w:hAnsi="Arial" w:cs="Arial"/>
          <w:sz w:val="20"/>
          <w:szCs w:val="20"/>
        </w:rPr>
        <w:lastRenderedPageBreak/>
        <w:t>WMO. "Concept Note: Fast-Tracking Climate Services Development at the National Level for Climate Change Adaptation and Risk Ma</w:t>
      </w:r>
      <w:r w:rsidR="008863D8">
        <w:rPr>
          <w:rFonts w:ascii="Arial" w:hAnsi="Arial" w:cs="Arial"/>
          <w:sz w:val="20"/>
          <w:szCs w:val="20"/>
        </w:rPr>
        <w:t xml:space="preserve">nagement."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w:t>
      </w:r>
      <w:r w:rsidR="008863D8">
        <w:rPr>
          <w:rFonts w:ascii="Arial" w:hAnsi="Arial" w:cs="Arial"/>
          <w:sz w:val="20"/>
          <w:szCs w:val="20"/>
        </w:rPr>
        <w:t>rld Meteorological Organization</w:t>
      </w:r>
      <w:r w:rsidRPr="0077330E">
        <w:rPr>
          <w:rFonts w:ascii="Arial" w:hAnsi="Arial" w:cs="Arial"/>
          <w:sz w:val="20"/>
          <w:szCs w:val="20"/>
        </w:rPr>
        <w:t>, 2015.</w:t>
      </w:r>
    </w:p>
    <w:p w14:paraId="40490E2C"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4DB17970" w14:textId="77777777" w:rsidR="00105F59" w:rsidRPr="0077330E" w:rsidRDefault="00105F59" w:rsidP="0077330E">
      <w:pPr>
        <w:spacing w:line="276" w:lineRule="auto"/>
        <w:rPr>
          <w:sz w:val="20"/>
          <w:szCs w:val="20"/>
        </w:rPr>
      </w:pPr>
      <w:r w:rsidRPr="0077330E">
        <w:rPr>
          <w:rFonts w:ascii="Arial" w:hAnsi="Arial" w:cs="Arial"/>
          <w:sz w:val="20"/>
          <w:szCs w:val="20"/>
        </w:rPr>
        <w:t>WMO. "Management Committee of the Intergovernmental Board on Climate Services: Third Session, WMO-No. 1166." Geneva, Switzerland: World Meteorological Organization, 2015.</w:t>
      </w:r>
    </w:p>
    <w:p w14:paraId="2C8C9428" w14:textId="77777777" w:rsidR="00105F59" w:rsidRPr="0077330E" w:rsidRDefault="00105F59" w:rsidP="0077330E">
      <w:pPr>
        <w:spacing w:line="276" w:lineRule="auto"/>
        <w:rPr>
          <w:sz w:val="20"/>
          <w:szCs w:val="20"/>
        </w:rPr>
      </w:pPr>
    </w:p>
    <w:p w14:paraId="281C8D89" w14:textId="77777777" w:rsidR="00105F59" w:rsidRPr="0077330E" w:rsidRDefault="00105F59" w:rsidP="0077330E">
      <w:pPr>
        <w:spacing w:line="276" w:lineRule="auto"/>
        <w:rPr>
          <w:sz w:val="20"/>
          <w:szCs w:val="20"/>
        </w:rPr>
      </w:pPr>
      <w:r w:rsidRPr="0077330E">
        <w:rPr>
          <w:rFonts w:ascii="Arial" w:hAnsi="Arial" w:cs="Arial"/>
          <w:sz w:val="20"/>
          <w:szCs w:val="20"/>
        </w:rPr>
        <w:t>WMO. “Executive Council Sixty-seventh session Geneva 15–17 June 2015 Abridged final report with resolutions.” Geneva, Switzerland: World Meteorological Organization, 2015.</w:t>
      </w:r>
    </w:p>
    <w:p w14:paraId="6A6E93CA" w14:textId="77777777" w:rsidR="00105F59" w:rsidRPr="0077330E" w:rsidRDefault="00105F59" w:rsidP="0077330E">
      <w:pPr>
        <w:spacing w:line="276" w:lineRule="auto"/>
        <w:rPr>
          <w:sz w:val="20"/>
          <w:szCs w:val="20"/>
        </w:rPr>
      </w:pPr>
    </w:p>
    <w:p w14:paraId="2F28901D" w14:textId="77777777" w:rsidR="00105F59" w:rsidRPr="0077330E" w:rsidRDefault="00105F59" w:rsidP="0077330E">
      <w:pPr>
        <w:spacing w:line="276" w:lineRule="auto"/>
        <w:rPr>
          <w:sz w:val="20"/>
          <w:szCs w:val="20"/>
        </w:rPr>
      </w:pPr>
      <w:r w:rsidRPr="0077330E">
        <w:rPr>
          <w:rFonts w:ascii="Arial" w:hAnsi="Arial" w:cs="Arial"/>
          <w:sz w:val="20"/>
          <w:szCs w:val="20"/>
        </w:rPr>
        <w:t> WMO. "Results of the Survey on Impacts of Achieved Results on Members Conducted in August-December 2015: Full Report." Geneva, Switzerland: World Meteorological Organization, 2015.</w:t>
      </w:r>
    </w:p>
    <w:p w14:paraId="422D794F"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5939E31" w14:textId="77777777" w:rsidR="00105F59" w:rsidRPr="0077330E" w:rsidRDefault="00105F59" w:rsidP="0077330E">
      <w:pPr>
        <w:spacing w:line="276" w:lineRule="auto"/>
        <w:rPr>
          <w:sz w:val="20"/>
          <w:szCs w:val="20"/>
        </w:rPr>
      </w:pPr>
      <w:r w:rsidRPr="0077330E">
        <w:rPr>
          <w:rFonts w:ascii="Arial" w:hAnsi="Arial" w:cs="Arial"/>
          <w:sz w:val="20"/>
          <w:szCs w:val="20"/>
        </w:rPr>
        <w:t>WMO. "Report of the First Meeting of the Ad Hoc Task Team for the GFCS 2015 – 2018 Operational and Resources Plan Geneva, 27 to 28 April 2015." Geneva, Switzerland: World Meteorological Organization, 2015.</w:t>
      </w:r>
    </w:p>
    <w:p w14:paraId="6B28BD7A"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4F9DEF2" w14:textId="77777777" w:rsidR="00105F59" w:rsidRPr="0077330E" w:rsidRDefault="00105F59" w:rsidP="0077330E">
      <w:pPr>
        <w:spacing w:line="276" w:lineRule="auto"/>
        <w:rPr>
          <w:sz w:val="20"/>
          <w:szCs w:val="20"/>
        </w:rPr>
      </w:pPr>
      <w:r w:rsidRPr="0077330E">
        <w:rPr>
          <w:rFonts w:ascii="Arial" w:hAnsi="Arial" w:cs="Arial"/>
          <w:sz w:val="20"/>
          <w:szCs w:val="20"/>
        </w:rPr>
        <w:t>WMO. "Priority Needs for the Operationalization of the GFCS (2016-2018)." Geneva, Switzerland: World Meteorological Organization, 2015.</w:t>
      </w:r>
    </w:p>
    <w:p w14:paraId="50EA9380"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52296812" w14:textId="77777777" w:rsidR="00105F59" w:rsidRPr="0077330E" w:rsidRDefault="00105F59" w:rsidP="0077330E">
      <w:pPr>
        <w:spacing w:line="276" w:lineRule="auto"/>
        <w:rPr>
          <w:sz w:val="20"/>
          <w:szCs w:val="20"/>
        </w:rPr>
      </w:pPr>
      <w:r w:rsidRPr="0077330E">
        <w:rPr>
          <w:rFonts w:ascii="Arial" w:hAnsi="Arial" w:cs="Arial"/>
          <w:sz w:val="20"/>
          <w:szCs w:val="20"/>
        </w:rPr>
        <w:t>WMO. "Management Committee of the Intergovernmental Board on Climate Services Fourth Session: Report of the Chair of the Partner Advisory Committee." Geneva, Switzerland: World Meteorological Organization, 2016.</w:t>
      </w:r>
    </w:p>
    <w:p w14:paraId="198A5AD3"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BCB13C9" w14:textId="3C09A4F5" w:rsidR="00105F59" w:rsidRPr="0077330E" w:rsidRDefault="00105F59" w:rsidP="0077330E">
      <w:pPr>
        <w:spacing w:line="276" w:lineRule="auto"/>
        <w:rPr>
          <w:sz w:val="20"/>
          <w:szCs w:val="20"/>
        </w:rPr>
      </w:pPr>
      <w:r w:rsidRPr="0077330E">
        <w:rPr>
          <w:rFonts w:ascii="Arial" w:hAnsi="Arial" w:cs="Arial"/>
          <w:sz w:val="20"/>
          <w:szCs w:val="20"/>
        </w:rPr>
        <w:t>WMO. “Strengthening Hydrometeorological Servic</w:t>
      </w:r>
      <w:r w:rsidR="008863D8">
        <w:rPr>
          <w:rFonts w:ascii="Arial" w:hAnsi="Arial" w:cs="Arial"/>
          <w:sz w:val="20"/>
          <w:szCs w:val="20"/>
        </w:rPr>
        <w:t>es for Sustainable Development.”</w:t>
      </w:r>
      <w:r w:rsidRPr="0077330E">
        <w:rPr>
          <w:rFonts w:ascii="Arial" w:hAnsi="Arial" w:cs="Arial"/>
          <w:sz w:val="20"/>
          <w:szCs w:val="20"/>
        </w:rPr>
        <w:t xml:space="preserve">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xml:space="preserve">: World Meteorological Organization, </w:t>
      </w:r>
      <w:r w:rsidRPr="0077330E">
        <w:rPr>
          <w:rFonts w:ascii="Arial" w:hAnsi="Arial" w:cs="Arial"/>
          <w:sz w:val="20"/>
          <w:szCs w:val="20"/>
        </w:rPr>
        <w:t>2016.</w:t>
      </w:r>
    </w:p>
    <w:p w14:paraId="68C2FCA1"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1B629B03" w14:textId="4D9B4423" w:rsidR="00105F59" w:rsidRPr="0077330E" w:rsidRDefault="00105F59" w:rsidP="0077330E">
      <w:pPr>
        <w:spacing w:line="276" w:lineRule="auto"/>
        <w:rPr>
          <w:sz w:val="20"/>
          <w:szCs w:val="20"/>
        </w:rPr>
      </w:pPr>
      <w:r w:rsidRPr="0077330E">
        <w:rPr>
          <w:rFonts w:ascii="Arial" w:hAnsi="Arial" w:cs="Arial"/>
          <w:sz w:val="20"/>
          <w:szCs w:val="20"/>
        </w:rPr>
        <w:t>WMO. "Management Committee of the Intergovernmental Board on Climate Services Fourth Session: Progress on GFCS Implementation."</w:t>
      </w:r>
      <w:r w:rsidR="008863D8" w:rsidRPr="008863D8">
        <w:rPr>
          <w:rFonts w:ascii="Arial" w:hAnsi="Arial" w:cs="Arial"/>
          <w:sz w:val="20"/>
          <w:szCs w:val="20"/>
        </w:rPr>
        <w:t xml:space="preserve">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Wor</w:t>
      </w:r>
      <w:r w:rsidR="008863D8">
        <w:rPr>
          <w:rFonts w:ascii="Arial" w:hAnsi="Arial" w:cs="Arial"/>
          <w:sz w:val="20"/>
          <w:szCs w:val="20"/>
        </w:rPr>
        <w:t>ld Meteorological Organization,</w:t>
      </w:r>
      <w:r w:rsidR="002765BD">
        <w:rPr>
          <w:rFonts w:ascii="Arial" w:hAnsi="Arial" w:cs="Arial"/>
          <w:sz w:val="20"/>
          <w:szCs w:val="20"/>
        </w:rPr>
        <w:t xml:space="preserve"> 2016</w:t>
      </w:r>
      <w:r w:rsidRPr="0077330E">
        <w:rPr>
          <w:rFonts w:ascii="Arial" w:hAnsi="Arial" w:cs="Arial"/>
          <w:sz w:val="20"/>
          <w:szCs w:val="20"/>
        </w:rPr>
        <w:t>.</w:t>
      </w:r>
    </w:p>
    <w:p w14:paraId="30E1727F" w14:textId="77777777" w:rsidR="00105F59" w:rsidRPr="0077330E" w:rsidRDefault="00105F59" w:rsidP="0077330E">
      <w:pPr>
        <w:spacing w:line="276" w:lineRule="auto"/>
        <w:rPr>
          <w:sz w:val="20"/>
          <w:szCs w:val="20"/>
        </w:rPr>
      </w:pPr>
    </w:p>
    <w:p w14:paraId="53F232A6" w14:textId="0AC93CD5" w:rsidR="00105F59" w:rsidRPr="0077330E" w:rsidRDefault="00105F59" w:rsidP="0077330E">
      <w:pPr>
        <w:spacing w:line="276" w:lineRule="auto"/>
        <w:rPr>
          <w:sz w:val="20"/>
          <w:szCs w:val="20"/>
        </w:rPr>
      </w:pPr>
      <w:r w:rsidRPr="0077330E">
        <w:rPr>
          <w:rFonts w:ascii="Arial" w:hAnsi="Arial" w:cs="Arial"/>
          <w:sz w:val="20"/>
          <w:szCs w:val="20"/>
        </w:rPr>
        <w:t>WMO. “Country-F</w:t>
      </w:r>
      <w:r w:rsidR="002765BD">
        <w:rPr>
          <w:rFonts w:ascii="Arial" w:hAnsi="Arial" w:cs="Arial"/>
          <w:sz w:val="20"/>
          <w:szCs w:val="20"/>
        </w:rPr>
        <w:t>ocused Results-Based Framework a</w:t>
      </w:r>
      <w:r w:rsidRPr="0077330E">
        <w:rPr>
          <w:rFonts w:ascii="Arial" w:hAnsi="Arial" w:cs="Arial"/>
          <w:sz w:val="20"/>
          <w:szCs w:val="20"/>
        </w:rPr>
        <w:t>nd Mechanism for WMO Contributions to the Global Framework for Climate Services” in Executive Council Sixty-eighth session Geneva 15–24 June 2016 Abridged final report with resolutions and decisio</w:t>
      </w:r>
      <w:r w:rsidR="008863D8">
        <w:rPr>
          <w:rFonts w:ascii="Arial" w:hAnsi="Arial" w:cs="Arial"/>
          <w:sz w:val="20"/>
          <w:szCs w:val="20"/>
        </w:rPr>
        <w:t xml:space="preserve">ns. </w:t>
      </w:r>
      <w:r w:rsidR="008863D8" w:rsidRPr="0077330E">
        <w:rPr>
          <w:rFonts w:ascii="Arial" w:hAnsi="Arial" w:cs="Arial"/>
          <w:sz w:val="20"/>
          <w:szCs w:val="20"/>
        </w:rPr>
        <w:t>Geneva</w:t>
      </w:r>
      <w:r w:rsidR="008863D8">
        <w:rPr>
          <w:rFonts w:ascii="Arial" w:hAnsi="Arial" w:cs="Arial"/>
          <w:sz w:val="20"/>
          <w:szCs w:val="20"/>
        </w:rPr>
        <w:t>, Switzerland</w:t>
      </w:r>
      <w:r w:rsidR="008863D8" w:rsidRPr="0077330E">
        <w:rPr>
          <w:rFonts w:ascii="Arial" w:hAnsi="Arial" w:cs="Arial"/>
          <w:sz w:val="20"/>
          <w:szCs w:val="20"/>
        </w:rPr>
        <w:t>: Wor</w:t>
      </w:r>
      <w:r w:rsidR="008863D8">
        <w:rPr>
          <w:rFonts w:ascii="Arial" w:hAnsi="Arial" w:cs="Arial"/>
          <w:sz w:val="20"/>
          <w:szCs w:val="20"/>
        </w:rPr>
        <w:t>ld Meteorological Organization,</w:t>
      </w:r>
      <w:r w:rsidRPr="0077330E">
        <w:rPr>
          <w:rFonts w:ascii="Arial" w:hAnsi="Arial" w:cs="Arial"/>
          <w:sz w:val="20"/>
          <w:szCs w:val="20"/>
        </w:rPr>
        <w:t xml:space="preserve"> 2016.</w:t>
      </w:r>
    </w:p>
    <w:p w14:paraId="0D8DF335" w14:textId="77777777" w:rsidR="00105F59" w:rsidRPr="0077330E" w:rsidRDefault="00105F59" w:rsidP="0077330E">
      <w:pPr>
        <w:spacing w:line="276" w:lineRule="auto"/>
        <w:rPr>
          <w:sz w:val="20"/>
          <w:szCs w:val="20"/>
        </w:rPr>
      </w:pPr>
    </w:p>
    <w:p w14:paraId="19B7F71F" w14:textId="77777777" w:rsidR="00105F59" w:rsidRPr="0077330E" w:rsidRDefault="00105F59" w:rsidP="0077330E">
      <w:pPr>
        <w:spacing w:line="276" w:lineRule="auto"/>
        <w:rPr>
          <w:sz w:val="20"/>
          <w:szCs w:val="20"/>
        </w:rPr>
      </w:pPr>
      <w:r w:rsidRPr="0077330E">
        <w:rPr>
          <w:rFonts w:ascii="Arial" w:hAnsi="Arial" w:cs="Arial"/>
          <w:sz w:val="20"/>
          <w:szCs w:val="20"/>
        </w:rPr>
        <w:t>WMO. "Climate Services for Supporting Climate Change Adaptation: Supplement to the Technical Guidelines for the National Adaptation Plan Process." Geneva, Switzerland: World Meteorological Organization, 2016.</w:t>
      </w:r>
    </w:p>
    <w:p w14:paraId="419022F3"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51999114" w14:textId="77777777" w:rsidR="00105F59" w:rsidRPr="0077330E" w:rsidRDefault="00105F59" w:rsidP="0077330E">
      <w:pPr>
        <w:spacing w:line="276" w:lineRule="auto"/>
        <w:rPr>
          <w:sz w:val="20"/>
          <w:szCs w:val="20"/>
        </w:rPr>
      </w:pPr>
      <w:r w:rsidRPr="0077330E">
        <w:rPr>
          <w:rFonts w:ascii="Arial" w:hAnsi="Arial" w:cs="Arial"/>
          <w:sz w:val="20"/>
          <w:szCs w:val="20"/>
        </w:rPr>
        <w:t>WMO. "Management Committee of the Intergovernmental Board on Climate Services Fourth Session: Strategic Approach for the Implementation of the GFCS." Geneva, Switzerland: World Meteorological Organization, 2016.</w:t>
      </w:r>
    </w:p>
    <w:p w14:paraId="0B5F8D14"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6BB3DF73" w14:textId="77777777" w:rsidR="00105F59" w:rsidRPr="0077330E" w:rsidRDefault="00105F59" w:rsidP="0077330E">
      <w:pPr>
        <w:spacing w:line="276" w:lineRule="auto"/>
        <w:rPr>
          <w:sz w:val="20"/>
          <w:szCs w:val="20"/>
        </w:rPr>
      </w:pPr>
      <w:r w:rsidRPr="0077330E">
        <w:rPr>
          <w:rFonts w:ascii="Arial" w:hAnsi="Arial" w:cs="Arial"/>
          <w:sz w:val="20"/>
          <w:szCs w:val="20"/>
        </w:rPr>
        <w:t>WMO. "Review of the Decisions of the Management Committee of the Intergovernmental Board on Climate Services (IBCS) ". Geneva, Switzerland: World Meteorological Organization, 2016.</w:t>
      </w:r>
    </w:p>
    <w:p w14:paraId="6E903EE7" w14:textId="77777777" w:rsidR="00105F59" w:rsidRPr="0077330E" w:rsidRDefault="00105F59" w:rsidP="0077330E">
      <w:pPr>
        <w:spacing w:line="276" w:lineRule="auto"/>
        <w:rPr>
          <w:sz w:val="20"/>
          <w:szCs w:val="20"/>
        </w:rPr>
      </w:pPr>
    </w:p>
    <w:p w14:paraId="2ECA1523" w14:textId="15C5152A" w:rsidR="00105F59" w:rsidRPr="0077330E" w:rsidRDefault="00105F59" w:rsidP="0077330E">
      <w:pPr>
        <w:spacing w:line="276" w:lineRule="auto"/>
        <w:rPr>
          <w:sz w:val="20"/>
          <w:szCs w:val="20"/>
        </w:rPr>
      </w:pPr>
      <w:r w:rsidRPr="0077330E">
        <w:rPr>
          <w:rFonts w:ascii="Arial" w:hAnsi="Arial" w:cs="Arial"/>
          <w:sz w:val="20"/>
          <w:szCs w:val="20"/>
        </w:rPr>
        <w:t>WMO. "Climate Services for Supporting Climate Change Adaptation - Supplement to the Technical Guidelines for the National Adaptation Plan Process." Geneva, Switzerland: World Me</w:t>
      </w:r>
      <w:r w:rsidR="008863D8">
        <w:rPr>
          <w:rFonts w:ascii="Arial" w:hAnsi="Arial" w:cs="Arial"/>
          <w:sz w:val="20"/>
          <w:szCs w:val="20"/>
        </w:rPr>
        <w:t>teorological Organization, 2016</w:t>
      </w:r>
      <w:r w:rsidRPr="0077330E">
        <w:rPr>
          <w:rFonts w:ascii="Arial" w:hAnsi="Arial" w:cs="Arial"/>
          <w:sz w:val="20"/>
          <w:szCs w:val="20"/>
        </w:rPr>
        <w:t>.</w:t>
      </w:r>
    </w:p>
    <w:p w14:paraId="1999A4E0"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3656F1F4" w14:textId="77777777" w:rsidR="00105F59" w:rsidRPr="0077330E" w:rsidRDefault="00105F59" w:rsidP="0077330E">
      <w:pPr>
        <w:spacing w:line="276" w:lineRule="auto"/>
        <w:rPr>
          <w:sz w:val="20"/>
          <w:szCs w:val="20"/>
        </w:rPr>
      </w:pPr>
      <w:r w:rsidRPr="0077330E">
        <w:rPr>
          <w:rFonts w:ascii="Arial" w:hAnsi="Arial" w:cs="Arial"/>
          <w:sz w:val="20"/>
          <w:szCs w:val="20"/>
        </w:rPr>
        <w:t>WMO. "Framework for Mid-Term Review of the GFCS." Geneva, Switzerland: World Meteorological Organization, 2017.</w:t>
      </w:r>
    </w:p>
    <w:p w14:paraId="408CE98B" w14:textId="77777777" w:rsidR="00105F59" w:rsidRPr="0077330E" w:rsidRDefault="00105F59" w:rsidP="0077330E">
      <w:pPr>
        <w:spacing w:line="276" w:lineRule="auto"/>
        <w:rPr>
          <w:sz w:val="20"/>
          <w:szCs w:val="20"/>
        </w:rPr>
      </w:pPr>
      <w:r w:rsidRPr="0077330E">
        <w:rPr>
          <w:rFonts w:ascii="Arial" w:hAnsi="Arial" w:cs="Arial"/>
          <w:sz w:val="20"/>
          <w:szCs w:val="20"/>
        </w:rPr>
        <w:lastRenderedPageBreak/>
        <w:t> </w:t>
      </w:r>
    </w:p>
    <w:p w14:paraId="78E85368" w14:textId="77777777" w:rsidR="00105F59" w:rsidRPr="0077330E" w:rsidRDefault="00105F59" w:rsidP="0077330E">
      <w:pPr>
        <w:spacing w:line="276" w:lineRule="auto"/>
        <w:rPr>
          <w:sz w:val="20"/>
          <w:szCs w:val="20"/>
        </w:rPr>
      </w:pPr>
      <w:r w:rsidRPr="0077330E">
        <w:rPr>
          <w:rFonts w:ascii="Arial" w:hAnsi="Arial" w:cs="Arial"/>
          <w:sz w:val="20"/>
          <w:szCs w:val="20"/>
        </w:rPr>
        <w:t>WMO. "Energy Exemplar to the User Interface Platform of the Global Framework for Climate Services." Geneva, Switzerland: World Meteorological Organization, 2017.</w:t>
      </w:r>
    </w:p>
    <w:p w14:paraId="03D4BBCA" w14:textId="77777777" w:rsidR="00105F59" w:rsidRPr="0077330E" w:rsidRDefault="00105F59" w:rsidP="0077330E">
      <w:pPr>
        <w:spacing w:line="276" w:lineRule="auto"/>
        <w:rPr>
          <w:sz w:val="20"/>
          <w:szCs w:val="20"/>
        </w:rPr>
      </w:pPr>
    </w:p>
    <w:p w14:paraId="1334E35E" w14:textId="5138AEE5" w:rsidR="00105F59" w:rsidRPr="0077330E" w:rsidRDefault="00105F59" w:rsidP="0077330E">
      <w:pPr>
        <w:spacing w:line="276" w:lineRule="auto"/>
        <w:rPr>
          <w:sz w:val="20"/>
          <w:szCs w:val="20"/>
        </w:rPr>
      </w:pPr>
      <w:r w:rsidRPr="0077330E">
        <w:rPr>
          <w:rFonts w:ascii="Arial" w:hAnsi="Arial" w:cs="Arial"/>
          <w:sz w:val="20"/>
          <w:szCs w:val="20"/>
        </w:rPr>
        <w:t>WMO. "Monitoring and Evaluation P</w:t>
      </w:r>
      <w:r w:rsidR="0022453C">
        <w:rPr>
          <w:rFonts w:ascii="Arial" w:hAnsi="Arial" w:cs="Arial"/>
          <w:sz w:val="20"/>
          <w:szCs w:val="20"/>
        </w:rPr>
        <w:t>rocess and Criteria for the GFCS</w:t>
      </w:r>
      <w:r w:rsidRPr="0077330E">
        <w:rPr>
          <w:rFonts w:ascii="Arial" w:hAnsi="Arial" w:cs="Arial"/>
          <w:sz w:val="20"/>
          <w:szCs w:val="20"/>
        </w:rPr>
        <w:t xml:space="preserve">." In </w:t>
      </w:r>
      <w:r w:rsidRPr="0077330E">
        <w:rPr>
          <w:rFonts w:ascii="Arial" w:hAnsi="Arial" w:cs="Arial"/>
          <w:i/>
          <w:iCs/>
          <w:sz w:val="20"/>
          <w:szCs w:val="20"/>
        </w:rPr>
        <w:t>Sixth meeting of the Partner Advisory Committee</w:t>
      </w:r>
      <w:r w:rsidRPr="0077330E">
        <w:rPr>
          <w:rFonts w:ascii="Arial" w:hAnsi="Arial" w:cs="Arial"/>
          <w:sz w:val="20"/>
          <w:szCs w:val="20"/>
        </w:rPr>
        <w:t>. Geneva, Switzerland: World Meteorological Organization, 2017.</w:t>
      </w:r>
    </w:p>
    <w:p w14:paraId="6F033C5A" w14:textId="77777777" w:rsidR="00105F59" w:rsidRPr="0077330E" w:rsidRDefault="00105F59" w:rsidP="0077330E">
      <w:pPr>
        <w:spacing w:line="276" w:lineRule="auto"/>
        <w:rPr>
          <w:sz w:val="20"/>
          <w:szCs w:val="20"/>
        </w:rPr>
      </w:pPr>
    </w:p>
    <w:p w14:paraId="6A2F332B" w14:textId="77777777" w:rsidR="00105F59" w:rsidRPr="0077330E" w:rsidRDefault="00105F59" w:rsidP="0077330E">
      <w:pPr>
        <w:spacing w:line="276" w:lineRule="auto"/>
        <w:rPr>
          <w:sz w:val="20"/>
          <w:szCs w:val="20"/>
        </w:rPr>
      </w:pPr>
      <w:r w:rsidRPr="0077330E">
        <w:rPr>
          <w:rFonts w:ascii="Arial" w:hAnsi="Arial" w:cs="Arial"/>
          <w:sz w:val="20"/>
          <w:szCs w:val="20"/>
        </w:rPr>
        <w:t>WMO. “WMO Regional Climate Centers.” WMO.int. http://www.wmo.int/pages/prog/wcp/wcasp/rcc/rcc.php. (accessed August 22, 2017).</w:t>
      </w:r>
    </w:p>
    <w:p w14:paraId="2FCAD6CF" w14:textId="77777777" w:rsidR="00105F59" w:rsidRPr="0077330E" w:rsidRDefault="00105F59" w:rsidP="0077330E">
      <w:pPr>
        <w:spacing w:line="276" w:lineRule="auto"/>
        <w:rPr>
          <w:sz w:val="20"/>
          <w:szCs w:val="20"/>
        </w:rPr>
      </w:pPr>
    </w:p>
    <w:p w14:paraId="139F830B" w14:textId="77777777" w:rsidR="00105F59" w:rsidRPr="0077330E" w:rsidRDefault="00105F59" w:rsidP="0077330E">
      <w:pPr>
        <w:spacing w:line="276" w:lineRule="auto"/>
        <w:rPr>
          <w:sz w:val="20"/>
          <w:szCs w:val="20"/>
        </w:rPr>
      </w:pPr>
      <w:r w:rsidRPr="0077330E">
        <w:rPr>
          <w:rFonts w:ascii="Arial" w:hAnsi="Arial" w:cs="Arial"/>
          <w:sz w:val="20"/>
          <w:szCs w:val="20"/>
        </w:rPr>
        <w:t>WMO. "Progress Report for Background Information Presented at the 69th Session of the Executive Council." Geneva, Switzerland: World Meteorological Organization, 2017.</w:t>
      </w:r>
    </w:p>
    <w:p w14:paraId="6972E72E" w14:textId="77777777" w:rsidR="00105F59" w:rsidRPr="0077330E" w:rsidRDefault="00105F59" w:rsidP="0077330E">
      <w:pPr>
        <w:spacing w:line="276" w:lineRule="auto"/>
        <w:rPr>
          <w:sz w:val="20"/>
          <w:szCs w:val="20"/>
        </w:rPr>
      </w:pPr>
    </w:p>
    <w:p w14:paraId="781BB3AA" w14:textId="1E1C15AA" w:rsidR="00105F59" w:rsidRPr="0077330E" w:rsidRDefault="00105F59" w:rsidP="0077330E">
      <w:pPr>
        <w:spacing w:line="276" w:lineRule="auto"/>
        <w:rPr>
          <w:sz w:val="20"/>
          <w:szCs w:val="20"/>
        </w:rPr>
      </w:pPr>
      <w:r w:rsidRPr="0077330E">
        <w:rPr>
          <w:rFonts w:ascii="Arial" w:hAnsi="Arial" w:cs="Arial"/>
          <w:sz w:val="20"/>
          <w:szCs w:val="20"/>
        </w:rPr>
        <w:t xml:space="preserve">WMO. "Scoping Workshop for the Development of the GFCS </w:t>
      </w:r>
      <w:r w:rsidR="00D02C7D">
        <w:rPr>
          <w:rFonts w:ascii="Arial" w:hAnsi="Arial" w:cs="Arial"/>
          <w:sz w:val="20"/>
          <w:szCs w:val="20"/>
        </w:rPr>
        <w:t>Help Desk</w:t>
      </w:r>
      <w:r w:rsidRPr="0077330E">
        <w:rPr>
          <w:rFonts w:ascii="Arial" w:hAnsi="Arial" w:cs="Arial"/>
          <w:sz w:val="20"/>
          <w:szCs w:val="20"/>
        </w:rPr>
        <w:t xml:space="preserve"> ", Offenbach, Germany, 19-20 June 2017, Geneva, Switzerland: World Meteorological Organization, 2017.</w:t>
      </w:r>
    </w:p>
    <w:p w14:paraId="59C8666F" w14:textId="77777777" w:rsidR="00105F59" w:rsidRPr="0077330E" w:rsidRDefault="00105F59" w:rsidP="0077330E">
      <w:pPr>
        <w:spacing w:line="276" w:lineRule="auto"/>
        <w:rPr>
          <w:sz w:val="20"/>
          <w:szCs w:val="20"/>
        </w:rPr>
      </w:pPr>
    </w:p>
    <w:p w14:paraId="780E9CE4" w14:textId="77777777" w:rsidR="00105F59" w:rsidRPr="0077330E" w:rsidRDefault="00105F59" w:rsidP="0077330E">
      <w:pPr>
        <w:spacing w:line="276" w:lineRule="auto"/>
        <w:rPr>
          <w:sz w:val="20"/>
          <w:szCs w:val="20"/>
        </w:rPr>
      </w:pPr>
      <w:r w:rsidRPr="0077330E">
        <w:rPr>
          <w:rFonts w:ascii="Arial" w:hAnsi="Arial" w:cs="Arial"/>
          <w:sz w:val="20"/>
          <w:szCs w:val="20"/>
        </w:rPr>
        <w:t>WMO. "Executive Council Sixty Ninth Session: Report to the Chair of the IBCS." Geneva, Switzerland: World Meteorological Organization, 2017.</w:t>
      </w:r>
    </w:p>
    <w:p w14:paraId="63A5DE99" w14:textId="77777777" w:rsidR="00105F59" w:rsidRPr="0077330E" w:rsidRDefault="00105F59" w:rsidP="0077330E">
      <w:pPr>
        <w:spacing w:line="276" w:lineRule="auto"/>
        <w:rPr>
          <w:sz w:val="20"/>
          <w:szCs w:val="20"/>
        </w:rPr>
      </w:pPr>
    </w:p>
    <w:p w14:paraId="6D597284" w14:textId="77777777" w:rsidR="00105F59" w:rsidRPr="0077330E" w:rsidRDefault="00105F59" w:rsidP="0077330E">
      <w:pPr>
        <w:spacing w:line="276" w:lineRule="auto"/>
        <w:rPr>
          <w:sz w:val="20"/>
          <w:szCs w:val="20"/>
        </w:rPr>
      </w:pPr>
      <w:r w:rsidRPr="0077330E">
        <w:rPr>
          <w:rFonts w:ascii="Arial" w:hAnsi="Arial" w:cs="Arial"/>
          <w:sz w:val="20"/>
          <w:szCs w:val="20"/>
        </w:rPr>
        <w:t>WMO. "Executive Council Sixty-Ninth Session: WMO Contributions to the GFCS." Geneva, Switzerland: World Meteorological Organization, 2017.</w:t>
      </w:r>
    </w:p>
    <w:p w14:paraId="1B8B111D"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411C5363" w14:textId="77777777" w:rsidR="00105F59" w:rsidRPr="0077330E" w:rsidRDefault="00105F59" w:rsidP="0077330E">
      <w:pPr>
        <w:spacing w:line="276" w:lineRule="auto"/>
        <w:rPr>
          <w:sz w:val="20"/>
          <w:szCs w:val="20"/>
        </w:rPr>
      </w:pPr>
      <w:r w:rsidRPr="0077330E">
        <w:rPr>
          <w:rFonts w:ascii="Arial" w:hAnsi="Arial" w:cs="Arial"/>
          <w:sz w:val="20"/>
          <w:szCs w:val="20"/>
        </w:rPr>
        <w:t>WMO. "White Paper on the Contribution of the Global Framework for Climate Services to Transforming Our World: The 2030 Agenda for Sustainable Development (Agenda 2030)." Geneva, Switzerland: World Meteorological Organization, 2017.</w:t>
      </w:r>
    </w:p>
    <w:p w14:paraId="76B7CC3C" w14:textId="77777777" w:rsidR="00105F59" w:rsidRPr="0077330E" w:rsidRDefault="00105F59" w:rsidP="0077330E">
      <w:pPr>
        <w:spacing w:line="276" w:lineRule="auto"/>
        <w:rPr>
          <w:sz w:val="20"/>
          <w:szCs w:val="20"/>
        </w:rPr>
      </w:pPr>
      <w:r w:rsidRPr="0077330E">
        <w:rPr>
          <w:rFonts w:ascii="Arial" w:hAnsi="Arial" w:cs="Arial"/>
          <w:sz w:val="20"/>
          <w:szCs w:val="20"/>
        </w:rPr>
        <w:t> </w:t>
      </w:r>
    </w:p>
    <w:p w14:paraId="042320BF" w14:textId="77777777" w:rsidR="00105F59" w:rsidRPr="0077330E" w:rsidRDefault="00105F59" w:rsidP="0077330E">
      <w:pPr>
        <w:spacing w:line="276" w:lineRule="auto"/>
        <w:rPr>
          <w:sz w:val="20"/>
          <w:szCs w:val="20"/>
        </w:rPr>
      </w:pPr>
      <w:r w:rsidRPr="0077330E">
        <w:rPr>
          <w:rFonts w:ascii="Arial" w:hAnsi="Arial" w:cs="Arial"/>
          <w:sz w:val="20"/>
          <w:szCs w:val="20"/>
        </w:rPr>
        <w:t>WMO. "Key Decisions of the Management Committee." In PAC-6/Doc. 3.1. Geneva, Switzerland: World Meteorological Organization, 2017.</w:t>
      </w:r>
    </w:p>
    <w:p w14:paraId="52ABF81B" w14:textId="77777777" w:rsidR="00105F59" w:rsidRPr="0077330E" w:rsidRDefault="00105F59" w:rsidP="0077330E">
      <w:pPr>
        <w:spacing w:line="276" w:lineRule="auto"/>
        <w:rPr>
          <w:sz w:val="20"/>
          <w:szCs w:val="20"/>
        </w:rPr>
      </w:pPr>
    </w:p>
    <w:p w14:paraId="7ADAA6F8" w14:textId="138DC016" w:rsidR="00BE641F" w:rsidRPr="0077330E" w:rsidRDefault="00BE641F" w:rsidP="00105F59">
      <w:pPr>
        <w:spacing w:line="276" w:lineRule="auto"/>
        <w:rPr>
          <w:rFonts w:ascii="Arial" w:hAnsi="Arial" w:cs="Arial"/>
          <w:sz w:val="20"/>
          <w:szCs w:val="20"/>
        </w:rPr>
      </w:pPr>
    </w:p>
    <w:sectPr w:rsidR="00BE641F" w:rsidRPr="0077330E" w:rsidSect="0029607E">
      <w:headerReference w:type="default" r:id="rId17"/>
      <w:pgSz w:w="11900" w:h="1682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11E2B" w14:textId="77777777" w:rsidR="00C7629C" w:rsidRDefault="00C7629C" w:rsidP="001C2DD6">
      <w:r>
        <w:separator/>
      </w:r>
    </w:p>
    <w:p w14:paraId="02CF0A34" w14:textId="77777777" w:rsidR="00C7629C" w:rsidRDefault="00C7629C"/>
    <w:p w14:paraId="5BC7114E" w14:textId="77777777" w:rsidR="00C7629C" w:rsidRDefault="00C7629C"/>
  </w:endnote>
  <w:endnote w:type="continuationSeparator" w:id="0">
    <w:p w14:paraId="4EEB4FA8" w14:textId="77777777" w:rsidR="00C7629C" w:rsidRDefault="00C7629C" w:rsidP="001C2DD6">
      <w:r>
        <w:continuationSeparator/>
      </w:r>
    </w:p>
    <w:p w14:paraId="345BCD0E" w14:textId="77777777" w:rsidR="00C7629C" w:rsidRDefault="00C7629C"/>
    <w:p w14:paraId="40D65094" w14:textId="77777777" w:rsidR="00C7629C" w:rsidRDefault="00C76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C426B" w14:textId="77777777" w:rsidR="00D67EFA" w:rsidRDefault="00D67EFA" w:rsidP="00B85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7F6F43" w14:textId="77777777" w:rsidR="00D67EFA" w:rsidRDefault="00D67EFA">
    <w:pPr>
      <w:pStyle w:val="Footer"/>
    </w:pPr>
  </w:p>
  <w:p w14:paraId="0A06F324" w14:textId="77777777" w:rsidR="00D67EFA" w:rsidRDefault="00D67EF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73DE9" w14:textId="6FA47C01" w:rsidR="00D67EFA" w:rsidRPr="003B4686" w:rsidRDefault="00D67EFA" w:rsidP="00B85478">
    <w:pPr>
      <w:pStyle w:val="Footer"/>
      <w:framePr w:wrap="none" w:vAnchor="text" w:hAnchor="margin" w:xAlign="center" w:y="1"/>
      <w:rPr>
        <w:rStyle w:val="PageNumber"/>
        <w:rFonts w:ascii="Arial" w:hAnsi="Arial" w:cs="Arial"/>
        <w:sz w:val="20"/>
        <w:szCs w:val="20"/>
      </w:rPr>
    </w:pPr>
    <w:r w:rsidRPr="003B4686">
      <w:rPr>
        <w:rStyle w:val="PageNumber"/>
        <w:rFonts w:ascii="Arial" w:hAnsi="Arial" w:cs="Arial"/>
        <w:sz w:val="20"/>
        <w:szCs w:val="20"/>
      </w:rPr>
      <w:fldChar w:fldCharType="begin"/>
    </w:r>
    <w:r w:rsidRPr="003B4686">
      <w:rPr>
        <w:rStyle w:val="PageNumber"/>
        <w:rFonts w:ascii="Arial" w:hAnsi="Arial" w:cs="Arial"/>
        <w:sz w:val="20"/>
        <w:szCs w:val="20"/>
      </w:rPr>
      <w:instrText xml:space="preserve">PAGE  </w:instrText>
    </w:r>
    <w:r w:rsidRPr="003B4686">
      <w:rPr>
        <w:rStyle w:val="PageNumber"/>
        <w:rFonts w:ascii="Arial" w:hAnsi="Arial" w:cs="Arial"/>
        <w:sz w:val="20"/>
        <w:szCs w:val="20"/>
      </w:rPr>
      <w:fldChar w:fldCharType="separate"/>
    </w:r>
    <w:r w:rsidR="0052776D">
      <w:rPr>
        <w:rStyle w:val="PageNumber"/>
        <w:rFonts w:ascii="Arial" w:hAnsi="Arial" w:cs="Arial"/>
        <w:noProof/>
        <w:sz w:val="20"/>
        <w:szCs w:val="20"/>
      </w:rPr>
      <w:t>i</w:t>
    </w:r>
    <w:r w:rsidRPr="003B4686">
      <w:rPr>
        <w:rStyle w:val="PageNumber"/>
        <w:rFonts w:ascii="Arial" w:hAnsi="Arial" w:cs="Arial"/>
        <w:sz w:val="20"/>
        <w:szCs w:val="20"/>
      </w:rPr>
      <w:fldChar w:fldCharType="end"/>
    </w:r>
  </w:p>
  <w:p w14:paraId="3B0CE197" w14:textId="77777777" w:rsidR="00D67EFA" w:rsidRDefault="00D67EFA">
    <w:pPr>
      <w:pStyle w:val="Footer"/>
    </w:pPr>
  </w:p>
  <w:p w14:paraId="780EC930" w14:textId="77777777" w:rsidR="00D67EFA" w:rsidRDefault="00D67EF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C4706" w14:textId="77777777" w:rsidR="00C7629C" w:rsidRDefault="00C7629C" w:rsidP="001C2DD6">
      <w:r>
        <w:separator/>
      </w:r>
    </w:p>
    <w:p w14:paraId="7F1D97E7" w14:textId="77777777" w:rsidR="00C7629C" w:rsidRDefault="00C7629C"/>
    <w:p w14:paraId="2D597A3F" w14:textId="77777777" w:rsidR="00C7629C" w:rsidRDefault="00C7629C"/>
  </w:footnote>
  <w:footnote w:type="continuationSeparator" w:id="0">
    <w:p w14:paraId="6EC77D50" w14:textId="77777777" w:rsidR="00C7629C" w:rsidRDefault="00C7629C" w:rsidP="001C2DD6">
      <w:r>
        <w:continuationSeparator/>
      </w:r>
    </w:p>
    <w:p w14:paraId="761F5807" w14:textId="77777777" w:rsidR="00C7629C" w:rsidRDefault="00C7629C"/>
    <w:p w14:paraId="2B80E906" w14:textId="77777777" w:rsidR="00C7629C" w:rsidRDefault="00C7629C"/>
  </w:footnote>
  <w:footnote w:id="1">
    <w:p w14:paraId="3C240FCC" w14:textId="33FBB13B" w:rsidR="00D67EFA" w:rsidRPr="00D1633C" w:rsidRDefault="00D67EFA">
      <w:pPr>
        <w:rPr>
          <w:rFonts w:ascii="Arial" w:hAnsi="Arial" w:cs="Arial"/>
          <w:sz w:val="18"/>
          <w:szCs w:val="18"/>
        </w:rPr>
      </w:pPr>
      <w:r w:rsidRPr="00D1633C">
        <w:rPr>
          <w:rStyle w:val="FootnoteReference"/>
          <w:rFonts w:ascii="Arial" w:hAnsi="Arial" w:cs="Arial"/>
          <w:sz w:val="18"/>
          <w:szCs w:val="18"/>
        </w:rPr>
        <w:footnoteRef/>
      </w:r>
      <w:r>
        <w:rPr>
          <w:rFonts w:ascii="Arial" w:hAnsi="Arial" w:cs="Arial"/>
          <w:sz w:val="18"/>
          <w:szCs w:val="18"/>
        </w:rPr>
        <w:t xml:space="preserve"> A site visit </w:t>
      </w:r>
      <w:r w:rsidRPr="00D1633C">
        <w:rPr>
          <w:rFonts w:ascii="Arial" w:hAnsi="Arial" w:cs="Arial"/>
          <w:sz w:val="18"/>
          <w:szCs w:val="18"/>
        </w:rPr>
        <w:t>to Senegal provided an opportunity to meet representatives of the GFCS Regional Office in Africa</w:t>
      </w:r>
      <w:r>
        <w:rPr>
          <w:rFonts w:ascii="Arial" w:hAnsi="Arial" w:cs="Arial"/>
          <w:sz w:val="18"/>
          <w:szCs w:val="18"/>
        </w:rPr>
        <w:t>,</w:t>
      </w:r>
      <w:r w:rsidRPr="00D1633C">
        <w:rPr>
          <w:rFonts w:ascii="Arial" w:hAnsi="Arial" w:cs="Arial"/>
          <w:sz w:val="18"/>
          <w:szCs w:val="18"/>
        </w:rPr>
        <w:t xml:space="preserve"> and to meet national met</w:t>
      </w:r>
      <w:r>
        <w:rPr>
          <w:rFonts w:ascii="Arial" w:hAnsi="Arial" w:cs="Arial"/>
          <w:sz w:val="18"/>
          <w:szCs w:val="18"/>
        </w:rPr>
        <w:t>eorological</w:t>
      </w:r>
      <w:r w:rsidRPr="00D1633C">
        <w:rPr>
          <w:rFonts w:ascii="Arial" w:hAnsi="Arial" w:cs="Arial"/>
          <w:sz w:val="18"/>
          <w:szCs w:val="18"/>
        </w:rPr>
        <w:t xml:space="preserve"> </w:t>
      </w:r>
      <w:r>
        <w:rPr>
          <w:rFonts w:ascii="Arial" w:hAnsi="Arial" w:cs="Arial"/>
          <w:sz w:val="18"/>
          <w:szCs w:val="18"/>
        </w:rPr>
        <w:t xml:space="preserve">and sectoral </w:t>
      </w:r>
      <w:r w:rsidRPr="00D1633C">
        <w:rPr>
          <w:rFonts w:ascii="Arial" w:hAnsi="Arial" w:cs="Arial"/>
          <w:sz w:val="18"/>
          <w:szCs w:val="18"/>
        </w:rPr>
        <w:t xml:space="preserve">representatives to better understand their </w:t>
      </w:r>
      <w:r>
        <w:rPr>
          <w:rFonts w:ascii="Arial" w:hAnsi="Arial" w:cs="Arial"/>
          <w:sz w:val="18"/>
          <w:szCs w:val="18"/>
        </w:rPr>
        <w:t>GFCS experiences</w:t>
      </w:r>
      <w:r w:rsidRPr="00D1633C">
        <w:rPr>
          <w:rFonts w:ascii="Arial" w:hAnsi="Arial" w:cs="Arial"/>
          <w:sz w:val="18"/>
          <w:szCs w:val="18"/>
        </w:rPr>
        <w:t>. In addition, meeting met</w:t>
      </w:r>
      <w:r>
        <w:rPr>
          <w:rFonts w:ascii="Arial" w:hAnsi="Arial" w:cs="Arial"/>
          <w:sz w:val="18"/>
          <w:szCs w:val="18"/>
        </w:rPr>
        <w:t>eorological</w:t>
      </w:r>
      <w:r w:rsidRPr="00D1633C">
        <w:rPr>
          <w:rFonts w:ascii="Arial" w:hAnsi="Arial" w:cs="Arial"/>
          <w:sz w:val="18"/>
          <w:szCs w:val="18"/>
        </w:rPr>
        <w:t xml:space="preserve"> </w:t>
      </w:r>
      <w:r>
        <w:rPr>
          <w:rFonts w:ascii="Arial" w:hAnsi="Arial" w:cs="Arial"/>
          <w:sz w:val="18"/>
          <w:szCs w:val="18"/>
        </w:rPr>
        <w:t xml:space="preserve">and sectoral </w:t>
      </w:r>
      <w:r w:rsidRPr="00D1633C">
        <w:rPr>
          <w:rFonts w:ascii="Arial" w:hAnsi="Arial" w:cs="Arial"/>
          <w:sz w:val="18"/>
          <w:szCs w:val="18"/>
        </w:rPr>
        <w:t xml:space="preserve">representatives in </w:t>
      </w:r>
      <w:r>
        <w:rPr>
          <w:rFonts w:ascii="Arial" w:hAnsi="Arial" w:cs="Arial"/>
          <w:sz w:val="18"/>
          <w:szCs w:val="18"/>
        </w:rPr>
        <w:t xml:space="preserve">both Senegal and </w:t>
      </w:r>
      <w:r w:rsidRPr="00D1633C">
        <w:rPr>
          <w:rFonts w:ascii="Arial" w:hAnsi="Arial" w:cs="Arial"/>
          <w:sz w:val="18"/>
          <w:szCs w:val="18"/>
        </w:rPr>
        <w:t xml:space="preserve">Côte d’Ivoire </w:t>
      </w:r>
      <w:r>
        <w:rPr>
          <w:rFonts w:ascii="Arial" w:hAnsi="Arial" w:cs="Arial"/>
          <w:sz w:val="18"/>
          <w:szCs w:val="18"/>
        </w:rPr>
        <w:t>provided</w:t>
      </w:r>
      <w:r w:rsidRPr="00D1633C">
        <w:rPr>
          <w:rFonts w:ascii="Arial" w:hAnsi="Arial" w:cs="Arial"/>
          <w:sz w:val="18"/>
          <w:szCs w:val="18"/>
        </w:rPr>
        <w:t xml:space="preserve"> insights int</w:t>
      </w:r>
      <w:r>
        <w:rPr>
          <w:rFonts w:ascii="Arial" w:hAnsi="Arial" w:cs="Arial"/>
          <w:sz w:val="18"/>
          <w:szCs w:val="18"/>
        </w:rPr>
        <w:t>o the process for developing a National Framework for Climate S</w:t>
      </w:r>
      <w:r w:rsidRPr="00D1633C">
        <w:rPr>
          <w:rFonts w:ascii="Arial" w:hAnsi="Arial" w:cs="Arial"/>
          <w:sz w:val="18"/>
          <w:szCs w:val="18"/>
        </w:rPr>
        <w:t>erv</w:t>
      </w:r>
      <w:r>
        <w:rPr>
          <w:rFonts w:ascii="Arial" w:hAnsi="Arial" w:cs="Arial"/>
          <w:sz w:val="18"/>
          <w:szCs w:val="18"/>
        </w:rPr>
        <w:t xml:space="preserve">ices (NFCS), including </w:t>
      </w:r>
      <w:r w:rsidRPr="00D1633C">
        <w:rPr>
          <w:rFonts w:ascii="Arial" w:hAnsi="Arial" w:cs="Arial"/>
          <w:sz w:val="18"/>
          <w:szCs w:val="18"/>
        </w:rPr>
        <w:t xml:space="preserve">the challenges and benefits of the </w:t>
      </w:r>
      <w:r>
        <w:rPr>
          <w:rFonts w:ascii="Arial" w:hAnsi="Arial" w:cs="Arial"/>
          <w:sz w:val="18"/>
          <w:szCs w:val="18"/>
        </w:rPr>
        <w:t>NFCS</w:t>
      </w:r>
      <w:r w:rsidRPr="00D1633C">
        <w:rPr>
          <w:rFonts w:ascii="Arial" w:hAnsi="Arial" w:cs="Arial"/>
          <w:sz w:val="18"/>
          <w:szCs w:val="18"/>
        </w:rPr>
        <w:t xml:space="preserve">. </w:t>
      </w:r>
      <w:r>
        <w:rPr>
          <w:rFonts w:ascii="Arial" w:hAnsi="Arial" w:cs="Arial"/>
          <w:sz w:val="18"/>
          <w:szCs w:val="18"/>
        </w:rPr>
        <w:t>The</w:t>
      </w:r>
      <w:r w:rsidRPr="00D1633C">
        <w:rPr>
          <w:rFonts w:ascii="Arial" w:hAnsi="Arial" w:cs="Arial"/>
          <w:sz w:val="18"/>
          <w:szCs w:val="18"/>
        </w:rPr>
        <w:t xml:space="preserve"> visit </w:t>
      </w:r>
      <w:r>
        <w:rPr>
          <w:rFonts w:ascii="Arial" w:hAnsi="Arial" w:cs="Arial"/>
          <w:sz w:val="18"/>
          <w:szCs w:val="18"/>
        </w:rPr>
        <w:t xml:space="preserve">to </w:t>
      </w:r>
      <w:r w:rsidRPr="00D1633C">
        <w:rPr>
          <w:rFonts w:ascii="Arial" w:hAnsi="Arial" w:cs="Arial"/>
          <w:sz w:val="18"/>
          <w:szCs w:val="18"/>
        </w:rPr>
        <w:t>Tanzania offered a window into the first phase of project implementation and provide</w:t>
      </w:r>
      <w:r>
        <w:rPr>
          <w:rFonts w:ascii="Arial" w:hAnsi="Arial" w:cs="Arial"/>
          <w:sz w:val="18"/>
          <w:szCs w:val="18"/>
        </w:rPr>
        <w:t>d</w:t>
      </w:r>
      <w:r w:rsidRPr="00D1633C">
        <w:rPr>
          <w:rFonts w:ascii="Arial" w:hAnsi="Arial" w:cs="Arial"/>
          <w:sz w:val="18"/>
          <w:szCs w:val="18"/>
        </w:rPr>
        <w:t xml:space="preserve"> insights related to partner coordination that can help inform future activities. </w:t>
      </w:r>
    </w:p>
  </w:footnote>
  <w:footnote w:id="2">
    <w:p w14:paraId="4C399717" w14:textId="3C8478E2" w:rsidR="00D67EFA" w:rsidRPr="000F01D0" w:rsidRDefault="00D67EFA">
      <w:pPr>
        <w:pStyle w:val="FootnoteText"/>
        <w:rPr>
          <w:sz w:val="18"/>
          <w:szCs w:val="18"/>
        </w:rPr>
      </w:pPr>
      <w:r w:rsidRPr="000F01D0">
        <w:rPr>
          <w:rStyle w:val="FootnoteReference"/>
          <w:sz w:val="18"/>
          <w:szCs w:val="18"/>
        </w:rPr>
        <w:footnoteRef/>
      </w:r>
      <w:r w:rsidRPr="000F01D0">
        <w:rPr>
          <w:sz w:val="18"/>
          <w:szCs w:val="18"/>
        </w:rPr>
        <w:t xml:space="preserve"> </w:t>
      </w:r>
      <w:r w:rsidRPr="000F01D0">
        <w:rPr>
          <w:rFonts w:ascii="Arial" w:hAnsi="Arial" w:cs="Arial"/>
          <w:sz w:val="18"/>
          <w:szCs w:val="18"/>
        </w:rPr>
        <w:t xml:space="preserve">For GFCS project, and GFCS contributing project, criteria, see: </w:t>
      </w:r>
      <w:hyperlink r:id="rId1" w:history="1">
        <w:r w:rsidRPr="000F01D0">
          <w:rPr>
            <w:rStyle w:val="Hyperlink"/>
            <w:rFonts w:ascii="Arial" w:hAnsi="Arial" w:cs="Arial"/>
            <w:sz w:val="18"/>
            <w:szCs w:val="18"/>
          </w:rPr>
          <w:t>http://www.wmo.int/gfcs/project_criteria</w:t>
        </w:r>
      </w:hyperlink>
      <w:r w:rsidRPr="000F01D0">
        <w:rPr>
          <w:rFonts w:ascii="Arial" w:hAnsi="Arial" w:cs="Arial"/>
          <w:sz w:val="18"/>
          <w:szCs w:val="18"/>
        </w:rPr>
        <w:t>.</w:t>
      </w:r>
    </w:p>
  </w:footnote>
  <w:footnote w:id="3">
    <w:p w14:paraId="76DDD26F" w14:textId="7ACB6AB0" w:rsidR="00D67EFA" w:rsidRPr="00D1633C" w:rsidRDefault="00D67EFA" w:rsidP="00D51375">
      <w:pPr>
        <w:pStyle w:val="p1"/>
        <w:rPr>
          <w:rFonts w:ascii="Arial" w:hAnsi="Arial" w:cs="Arial"/>
        </w:rPr>
      </w:pPr>
      <w:r w:rsidRPr="00D1633C">
        <w:rPr>
          <w:rStyle w:val="FootnoteReference"/>
          <w:rFonts w:ascii="Arial" w:hAnsi="Arial" w:cs="Arial"/>
        </w:rPr>
        <w:footnoteRef/>
      </w:r>
      <w:r w:rsidRPr="00D1633C">
        <w:rPr>
          <w:rFonts w:ascii="Arial" w:hAnsi="Arial" w:cs="Arial"/>
        </w:rPr>
        <w:t xml:space="preserve"> Following the decision of the WCC</w:t>
      </w:r>
      <w:r>
        <w:rPr>
          <w:rFonts w:ascii="Arial" w:hAnsi="Arial" w:cs="Arial"/>
        </w:rPr>
        <w:t xml:space="preserve"> </w:t>
      </w:r>
      <w:r w:rsidRPr="00D1633C">
        <w:rPr>
          <w:rFonts w:ascii="Arial" w:hAnsi="Arial" w:cs="Arial"/>
        </w:rPr>
        <w:t>3 to establish the GFCS, a task-force of high-level independent advisors (HLT) was appointed through an intergovernmental process to prepare a report that was to include recommendations on the proposed elements of the GFCS and the next steps for its implementation. The report of the HLT was endorsed by the Sixteenth Session of the World Meteorological Congress, which entrusted the WMO with the responsibility of developing the Implementation Plan, draft Terms of Reference and Rules of Procedure for the IBCS</w:t>
      </w:r>
      <w:r>
        <w:rPr>
          <w:rFonts w:ascii="Arial" w:hAnsi="Arial" w:cs="Arial"/>
        </w:rPr>
        <w:t>,</w:t>
      </w:r>
      <w:r w:rsidRPr="00D1633C">
        <w:rPr>
          <w:rFonts w:ascii="Arial" w:hAnsi="Arial" w:cs="Arial"/>
        </w:rPr>
        <w:t xml:space="preserve"> and its </w:t>
      </w:r>
      <w:r>
        <w:rPr>
          <w:rFonts w:ascii="Arial" w:hAnsi="Arial" w:cs="Arial"/>
        </w:rPr>
        <w:t xml:space="preserve">substructures </w:t>
      </w:r>
      <w:r w:rsidRPr="0077330E">
        <w:rPr>
          <w:rFonts w:ascii="Arial" w:hAnsi="Arial" w:cs="Arial"/>
        </w:rPr>
        <w:t>(WMO, 2011</w:t>
      </w:r>
      <w:r w:rsidRPr="00AF3C07">
        <w:rPr>
          <w:rFonts w:ascii="Arial" w:hAnsi="Arial" w:cs="Arial"/>
        </w:rPr>
        <w:t>)</w:t>
      </w:r>
      <w:r>
        <w:rPr>
          <w:rFonts w:ascii="Arial" w:hAnsi="Arial" w:cs="Arial"/>
        </w:rPr>
        <w:t>.</w:t>
      </w:r>
    </w:p>
  </w:footnote>
  <w:footnote w:id="4">
    <w:p w14:paraId="393EC127" w14:textId="327833C8" w:rsidR="00D67EFA" w:rsidRPr="00954BAB" w:rsidRDefault="00D67EFA" w:rsidP="00D51375">
      <w:pPr>
        <w:rPr>
          <w:rFonts w:ascii="Arial" w:eastAsia="Times New Roman" w:hAnsi="Arial" w:cs="Arial"/>
          <w:sz w:val="18"/>
          <w:szCs w:val="18"/>
          <w:shd w:val="clear" w:color="auto" w:fill="FEFEFE"/>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eastAsia="Times New Roman" w:hAnsi="Arial" w:cs="Arial"/>
          <w:sz w:val="18"/>
          <w:szCs w:val="18"/>
        </w:rPr>
        <w:t>The Management Committee shall be composed of 28 members including the Chairperson and Vice-Chairperson, or co-Vice-Chairpersons, with the following distribution across RAs: Region I (Africa): 6; Region II (Asia): 5; Region III (South America): 3; Region IV (North America, Central America and the Caribbean): 4; Region V (South-West Pacific): 4; and Region VI (Europe): 6</w:t>
      </w:r>
      <w:r>
        <w:rPr>
          <w:rFonts w:ascii="Arial" w:eastAsia="Times New Roman" w:hAnsi="Arial" w:cs="Arial"/>
          <w:sz w:val="18"/>
          <w:szCs w:val="18"/>
        </w:rPr>
        <w:t xml:space="preserve"> (see </w:t>
      </w:r>
      <w:r w:rsidRPr="002E3CEE">
        <w:rPr>
          <w:rStyle w:val="Hyperlink"/>
          <w:rFonts w:ascii="Arial" w:hAnsi="Arial" w:cs="Arial"/>
          <w:color w:val="auto"/>
          <w:sz w:val="18"/>
          <w:szCs w:val="18"/>
          <w:u w:val="none"/>
        </w:rPr>
        <w:t>WMO, 2014c</w:t>
      </w:r>
      <w:r>
        <w:rPr>
          <w:rStyle w:val="Hyperlink"/>
          <w:rFonts w:ascii="Arial" w:hAnsi="Arial" w:cs="Arial"/>
          <w:color w:val="auto"/>
          <w:sz w:val="18"/>
          <w:szCs w:val="18"/>
          <w:u w:val="none"/>
        </w:rPr>
        <w:t>).</w:t>
      </w:r>
    </w:p>
  </w:footnote>
  <w:footnote w:id="5">
    <w:p w14:paraId="6A95736C" w14:textId="663790B6" w:rsidR="00D67EFA" w:rsidRPr="009D264A" w:rsidRDefault="00D67EFA" w:rsidP="002C142A">
      <w:pPr>
        <w:rPr>
          <w:rFonts w:ascii="Arial" w:eastAsia="Times New Roman" w:hAnsi="Arial" w:cs="Arial"/>
          <w:color w:val="444444"/>
          <w:sz w:val="18"/>
          <w:szCs w:val="18"/>
          <w:shd w:val="clear" w:color="auto" w:fill="FEFEFE"/>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677C60">
        <w:rPr>
          <w:rFonts w:ascii="Arial" w:eastAsia="Times New Roman" w:hAnsi="Arial" w:cs="Arial"/>
          <w:sz w:val="18"/>
          <w:szCs w:val="18"/>
          <w:shd w:val="clear" w:color="auto" w:fill="FEFEFE"/>
        </w:rPr>
        <w:t>For more on Horizon 2020, see</w:t>
      </w:r>
      <w:r>
        <w:rPr>
          <w:rFonts w:ascii="Arial" w:eastAsia="Times New Roman" w:hAnsi="Arial" w:cs="Arial"/>
          <w:sz w:val="18"/>
          <w:szCs w:val="18"/>
          <w:shd w:val="clear" w:color="auto" w:fill="FEFEFE"/>
        </w:rPr>
        <w:t xml:space="preserve"> </w:t>
      </w:r>
      <w:r w:rsidRPr="0077330E">
        <w:rPr>
          <w:rFonts w:ascii="Arial" w:hAnsi="Arial" w:cs="Arial"/>
          <w:sz w:val="18"/>
          <w:szCs w:val="18"/>
        </w:rPr>
        <w:t>European Commission</w:t>
      </w:r>
      <w:r w:rsidRPr="009D264A">
        <w:rPr>
          <w:rFonts w:ascii="Arial" w:eastAsia="Times New Roman" w:hAnsi="Arial" w:cs="Arial"/>
          <w:sz w:val="18"/>
          <w:szCs w:val="18"/>
          <w:shd w:val="clear" w:color="auto" w:fill="FEFEFE"/>
        </w:rPr>
        <w:t xml:space="preserve">, 2017a and 2017b. </w:t>
      </w:r>
    </w:p>
  </w:footnote>
  <w:footnote w:id="6">
    <w:p w14:paraId="0279EFB2" w14:textId="2784F6B1" w:rsidR="00D67EFA" w:rsidRPr="00D1633C" w:rsidRDefault="00D67EFA" w:rsidP="002C142A">
      <w:pPr>
        <w:rPr>
          <w:rFonts w:ascii="Arial" w:eastAsia="Times New Roman" w:hAnsi="Arial" w:cs="Arial"/>
          <w:color w:val="000000"/>
          <w:sz w:val="18"/>
          <w:szCs w:val="18"/>
        </w:rPr>
      </w:pPr>
      <w:r w:rsidRPr="009D264A">
        <w:rPr>
          <w:rStyle w:val="FootnoteReference"/>
          <w:rFonts w:ascii="Arial" w:hAnsi="Arial" w:cs="Arial"/>
          <w:sz w:val="18"/>
          <w:szCs w:val="18"/>
        </w:rPr>
        <w:footnoteRef/>
      </w:r>
      <w:r w:rsidRPr="009D264A">
        <w:rPr>
          <w:rFonts w:ascii="Arial" w:hAnsi="Arial" w:cs="Arial"/>
          <w:sz w:val="18"/>
          <w:szCs w:val="18"/>
        </w:rPr>
        <w:t xml:space="preserve"> </w:t>
      </w:r>
      <w:r w:rsidRPr="009D264A">
        <w:rPr>
          <w:rFonts w:ascii="Arial" w:eastAsia="Times New Roman" w:hAnsi="Arial" w:cs="Arial"/>
          <w:color w:val="000000"/>
          <w:sz w:val="18"/>
          <w:szCs w:val="18"/>
        </w:rPr>
        <w:t xml:space="preserve">The Copernicus Climate Change Service, a major European initiative, indicates that it is “a major contribution from the European Union to the WMO Global Framework for Climate Services (GFCS) and its Climate Monitoring Architecture.” See </w:t>
      </w:r>
      <w:r w:rsidRPr="0077330E">
        <w:rPr>
          <w:rFonts w:ascii="Arial" w:hAnsi="Arial" w:cs="Arial"/>
          <w:sz w:val="18"/>
          <w:szCs w:val="18"/>
        </w:rPr>
        <w:t>Copernicus, 2017.</w:t>
      </w:r>
    </w:p>
  </w:footnote>
  <w:footnote w:id="7">
    <w:p w14:paraId="1AED4400" w14:textId="0DFCD337" w:rsidR="00D67EFA" w:rsidRPr="00D1633C" w:rsidRDefault="00D67EFA" w:rsidP="002C142A">
      <w:pPr>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eastAsia="MS Mincho" w:hAnsi="Arial" w:cs="Arial"/>
          <w:sz w:val="18"/>
          <w:szCs w:val="18"/>
        </w:rPr>
        <w:t xml:space="preserve">An example mentioned is in Burkina Faso where resources from the Climate Risk and Early Warning System (CREWS) initiative led by WMO, the World Bank Global Facility for Disaster Reduction and Recovery (GFDRR), and </w:t>
      </w:r>
      <w:r>
        <w:rPr>
          <w:rFonts w:ascii="Arial" w:eastAsia="MS Mincho" w:hAnsi="Arial" w:cs="Arial"/>
          <w:sz w:val="18"/>
          <w:szCs w:val="18"/>
        </w:rPr>
        <w:t>UNISDR</w:t>
      </w:r>
      <w:r w:rsidRPr="00D1633C">
        <w:rPr>
          <w:rFonts w:ascii="Arial" w:eastAsia="MS Mincho" w:hAnsi="Arial" w:cs="Arial"/>
          <w:sz w:val="18"/>
          <w:szCs w:val="18"/>
        </w:rPr>
        <w:t xml:space="preserve"> are being leveraged with resources from United States Agency for International Development (USAID) funded project to support the implementation of the National Action Plans. </w:t>
      </w:r>
    </w:p>
  </w:footnote>
  <w:footnote w:id="8">
    <w:p w14:paraId="1B5680A8" w14:textId="75A7C1CB" w:rsidR="00D67EFA" w:rsidRPr="00D1633C" w:rsidRDefault="00D67EFA" w:rsidP="002C142A">
      <w:pPr>
        <w:pStyle w:val="FootnoteText"/>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color w:val="000000" w:themeColor="text1"/>
          <w:sz w:val="18"/>
          <w:szCs w:val="18"/>
        </w:rPr>
        <w:t xml:space="preserve"> </w:t>
      </w:r>
      <w:r w:rsidRPr="00D1633C">
        <w:rPr>
          <w:rFonts w:ascii="Arial" w:hAnsi="Arial" w:cs="Arial"/>
          <w:color w:val="000000" w:themeColor="text1"/>
          <w:sz w:val="18"/>
          <w:szCs w:val="18"/>
          <w:lang w:eastAsia="en-US"/>
        </w:rPr>
        <w:t xml:space="preserve">The </w:t>
      </w:r>
      <w:r w:rsidRPr="00D1633C">
        <w:rPr>
          <w:rFonts w:ascii="Arial" w:eastAsia="Times New Roman" w:hAnsi="Arial" w:cs="Arial"/>
          <w:color w:val="000000" w:themeColor="text1"/>
          <w:sz w:val="18"/>
          <w:szCs w:val="18"/>
          <w:shd w:val="clear" w:color="auto" w:fill="FEFEFE"/>
        </w:rPr>
        <w:t xml:space="preserve">High-level Task Force expressed that the </w:t>
      </w:r>
      <w:r w:rsidRPr="00D1633C">
        <w:rPr>
          <w:rFonts w:ascii="Arial" w:eastAsia="Times New Roman" w:hAnsi="Arial" w:cs="Arial"/>
          <w:color w:val="000000" w:themeColor="text1"/>
          <w:sz w:val="18"/>
          <w:szCs w:val="18"/>
        </w:rPr>
        <w:t>GFCS governance arrangements should be participatory, consensus-oriented to the extent possible, accountable, transparent, responsive, effective, efficient, equitable</w:t>
      </w:r>
      <w:r w:rsidR="000A6A60">
        <w:rPr>
          <w:rFonts w:ascii="Arial" w:eastAsia="Times New Roman" w:hAnsi="Arial" w:cs="Arial"/>
          <w:color w:val="000000" w:themeColor="text1"/>
          <w:sz w:val="18"/>
          <w:szCs w:val="18"/>
        </w:rPr>
        <w:t>,</w:t>
      </w:r>
      <w:r w:rsidRPr="00D1633C">
        <w:rPr>
          <w:rFonts w:ascii="Arial" w:eastAsia="Times New Roman" w:hAnsi="Arial" w:cs="Arial"/>
          <w:color w:val="000000" w:themeColor="text1"/>
          <w:sz w:val="18"/>
          <w:szCs w:val="18"/>
        </w:rPr>
        <w:t xml:space="preserve"> and inclusive</w:t>
      </w:r>
      <w:r>
        <w:rPr>
          <w:rFonts w:ascii="Arial" w:eastAsia="Times New Roman" w:hAnsi="Arial" w:cs="Arial"/>
          <w:color w:val="000000" w:themeColor="text1"/>
          <w:sz w:val="18"/>
          <w:szCs w:val="18"/>
        </w:rPr>
        <w:t xml:space="preserve"> (WMO, 2011)</w:t>
      </w:r>
      <w:r w:rsidRPr="00D1633C">
        <w:rPr>
          <w:rFonts w:ascii="Arial" w:eastAsia="Times New Roman" w:hAnsi="Arial" w:cs="Arial"/>
          <w:color w:val="000000" w:themeColor="text1"/>
          <w:sz w:val="18"/>
          <w:szCs w:val="18"/>
        </w:rPr>
        <w:t>.</w:t>
      </w:r>
    </w:p>
  </w:footnote>
  <w:footnote w:id="9">
    <w:p w14:paraId="6092708A" w14:textId="1E0D4E00" w:rsidR="00D67EFA" w:rsidRPr="00677C60" w:rsidRDefault="00D67EFA" w:rsidP="002C142A">
      <w:pPr>
        <w:rPr>
          <w:rFonts w:ascii="Arial" w:eastAsia="Times New Roman" w:hAnsi="Arial" w:cs="Arial"/>
          <w:sz w:val="18"/>
          <w:szCs w:val="18"/>
          <w:shd w:val="clear" w:color="auto" w:fill="FEFEFE"/>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677C60">
        <w:rPr>
          <w:rFonts w:ascii="Arial" w:eastAsia="Times New Roman" w:hAnsi="Arial" w:cs="Arial"/>
          <w:sz w:val="18"/>
          <w:szCs w:val="18"/>
          <w:shd w:val="clear" w:color="auto" w:fill="FEFEFE"/>
        </w:rPr>
        <w:t xml:space="preserve">As an example, see </w:t>
      </w:r>
      <w:r>
        <w:rPr>
          <w:rFonts w:ascii="Arial" w:eastAsia="Times New Roman" w:hAnsi="Arial" w:cs="Arial"/>
          <w:sz w:val="18"/>
          <w:szCs w:val="18"/>
          <w:shd w:val="clear" w:color="auto" w:fill="FEFEFE"/>
        </w:rPr>
        <w:t xml:space="preserve">WMO, 2014b </w:t>
      </w:r>
      <w:r w:rsidRPr="00677C60">
        <w:rPr>
          <w:rFonts w:ascii="Arial" w:eastAsia="Times New Roman" w:hAnsi="Arial" w:cs="Arial"/>
          <w:sz w:val="18"/>
          <w:szCs w:val="18"/>
          <w:shd w:val="clear" w:color="auto" w:fill="FEFEFE"/>
        </w:rPr>
        <w:t xml:space="preserve">and </w:t>
      </w:r>
      <w:r>
        <w:rPr>
          <w:rFonts w:ascii="Arial" w:eastAsia="Times New Roman" w:hAnsi="Arial" w:cs="Arial"/>
          <w:sz w:val="18"/>
          <w:szCs w:val="18"/>
          <w:shd w:val="clear" w:color="auto" w:fill="FEFEFE"/>
        </w:rPr>
        <w:t>WMO, 2016</w:t>
      </w:r>
      <w:r w:rsidRPr="009D264A">
        <w:rPr>
          <w:rFonts w:ascii="Arial" w:eastAsia="Times New Roman" w:hAnsi="Arial" w:cs="Arial"/>
          <w:sz w:val="18"/>
          <w:szCs w:val="18"/>
          <w:shd w:val="clear" w:color="auto" w:fill="FEFEFE"/>
        </w:rPr>
        <w:t>a</w:t>
      </w:r>
      <w:r w:rsidRPr="00677C60">
        <w:rPr>
          <w:rFonts w:ascii="Arial" w:eastAsia="Times New Roman" w:hAnsi="Arial" w:cs="Arial"/>
          <w:sz w:val="18"/>
          <w:szCs w:val="18"/>
          <w:shd w:val="clear" w:color="auto" w:fill="FEFEFE"/>
        </w:rPr>
        <w:t>.</w:t>
      </w:r>
    </w:p>
  </w:footnote>
  <w:footnote w:id="10">
    <w:p w14:paraId="5C87C335" w14:textId="77777777" w:rsidR="00D67EFA" w:rsidRPr="00D1633C" w:rsidRDefault="00D67EFA" w:rsidP="00B92155">
      <w:pPr>
        <w:pStyle w:val="FootnoteText"/>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The participant list for the first PAC meeting in March, 2014 is not available online.</w:t>
      </w:r>
    </w:p>
  </w:footnote>
  <w:footnote w:id="11">
    <w:p w14:paraId="1B744C58" w14:textId="0288837C" w:rsidR="00D67EFA" w:rsidRPr="00D1633C" w:rsidRDefault="00D67EFA" w:rsidP="002C142A">
      <w:pPr>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eastAsia="Times New Roman" w:hAnsi="Arial" w:cs="Arial"/>
          <w:sz w:val="18"/>
          <w:szCs w:val="18"/>
        </w:rPr>
        <w:t>See Section 16</w:t>
      </w:r>
      <w:r>
        <w:rPr>
          <w:rFonts w:ascii="Arial" w:eastAsia="Times New Roman" w:hAnsi="Arial" w:cs="Arial"/>
          <w:sz w:val="18"/>
          <w:szCs w:val="18"/>
        </w:rPr>
        <w:t>, WMO, 2017</w:t>
      </w:r>
      <w:r w:rsidR="00220426">
        <w:rPr>
          <w:rFonts w:ascii="Arial" w:eastAsia="Times New Roman" w:hAnsi="Arial" w:cs="Arial"/>
          <w:sz w:val="18"/>
          <w:szCs w:val="18"/>
        </w:rPr>
        <w:t>h</w:t>
      </w:r>
      <w:r>
        <w:rPr>
          <w:rFonts w:ascii="Arial" w:eastAsia="Times New Roman" w:hAnsi="Arial" w:cs="Arial"/>
          <w:sz w:val="18"/>
          <w:szCs w:val="18"/>
        </w:rPr>
        <w:t>.</w:t>
      </w:r>
    </w:p>
  </w:footnote>
  <w:footnote w:id="12">
    <w:p w14:paraId="2AEAD74A" w14:textId="77777777" w:rsidR="00144C65" w:rsidRPr="00D1633C" w:rsidRDefault="00144C65" w:rsidP="00144C65">
      <w:pPr>
        <w:rPr>
          <w:rFonts w:ascii="Arial" w:eastAsia="Times New Roman"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eastAsia="Times New Roman" w:hAnsi="Arial" w:cs="Arial"/>
          <w:sz w:val="18"/>
          <w:szCs w:val="18"/>
        </w:rPr>
        <w:t xml:space="preserve">The World Weather Watch monitors and researches the global climate, manages climate data and provides the application of information for sustainable development and works with the United Nations Environment Programme (UNEP) in aspects related to the impacts of climate change. The Programme supports the GCOS, the WMO/UNEP Intergovernmental Panel on Climate Change (IPCC), and other climate-related programmes. </w:t>
      </w:r>
    </w:p>
  </w:footnote>
  <w:footnote w:id="13">
    <w:p w14:paraId="55E128E7" w14:textId="16AF7343" w:rsidR="00D67EFA" w:rsidRPr="00D1633C" w:rsidRDefault="00D67EFA" w:rsidP="005712D7">
      <w:pPr>
        <w:pStyle w:val="FootnoteText"/>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hAnsi="Arial" w:cs="Arial"/>
          <w:color w:val="000000" w:themeColor="text1"/>
          <w:sz w:val="18"/>
          <w:szCs w:val="18"/>
        </w:rPr>
        <w:t xml:space="preserve">Most of these individuals are from the African countries of </w:t>
      </w:r>
      <w:r>
        <w:rPr>
          <w:rFonts w:ascii="Arial" w:hAnsi="Arial" w:cs="Arial"/>
          <w:color w:val="000000" w:themeColor="text1"/>
          <w:sz w:val="18"/>
          <w:szCs w:val="18"/>
        </w:rPr>
        <w:t>Burkina Faso, Cameroon, Chad, Côte d</w:t>
      </w:r>
      <w:r w:rsidRPr="00D1633C">
        <w:rPr>
          <w:rFonts w:ascii="Arial" w:hAnsi="Arial" w:cs="Arial"/>
          <w:color w:val="000000" w:themeColor="text1"/>
          <w:sz w:val="18"/>
          <w:szCs w:val="18"/>
        </w:rPr>
        <w:t>’Ivoire, Malawi, Mali, Madagascar, Senegal, and Tanzania</w:t>
      </w:r>
      <w:r>
        <w:rPr>
          <w:rFonts w:ascii="Arial" w:hAnsi="Arial" w:cs="Arial"/>
          <w:color w:val="000000" w:themeColor="text1"/>
          <w:sz w:val="18"/>
          <w:szCs w:val="18"/>
        </w:rPr>
        <w:t>.</w:t>
      </w:r>
    </w:p>
  </w:footnote>
  <w:footnote w:id="14">
    <w:p w14:paraId="3CDBE4CD" w14:textId="07CC6E22" w:rsidR="00D67EFA" w:rsidRDefault="00D67EFA">
      <w:pPr>
        <w:pStyle w:val="FootnoteText"/>
      </w:pPr>
      <w:r>
        <w:rPr>
          <w:rStyle w:val="FootnoteReference"/>
        </w:rPr>
        <w:footnoteRef/>
      </w:r>
      <w:r>
        <w:t xml:space="preserve"> </w:t>
      </w:r>
      <w:r w:rsidRPr="0022453C">
        <w:rPr>
          <w:rFonts w:ascii="Arial" w:hAnsi="Arial" w:cs="Arial"/>
          <w:color w:val="000000" w:themeColor="text1"/>
          <w:sz w:val="18"/>
          <w:szCs w:val="18"/>
        </w:rPr>
        <w:t xml:space="preserve">For GFCS project criteria, see: </w:t>
      </w:r>
      <w:hyperlink r:id="rId2" w:history="1">
        <w:r w:rsidRPr="0022453C">
          <w:rPr>
            <w:rStyle w:val="Hyperlink"/>
            <w:rFonts w:ascii="Arial" w:hAnsi="Arial" w:cs="Arial"/>
            <w:sz w:val="18"/>
            <w:szCs w:val="18"/>
          </w:rPr>
          <w:t>http://www.wmo.int/gfcs/project_criteria</w:t>
        </w:r>
      </w:hyperlink>
      <w:r w:rsidRPr="0022453C">
        <w:rPr>
          <w:rFonts w:ascii="Arial" w:hAnsi="Arial" w:cs="Arial"/>
          <w:color w:val="000000" w:themeColor="text1"/>
          <w:sz w:val="18"/>
          <w:szCs w:val="18"/>
        </w:rPr>
        <w:t>.</w:t>
      </w:r>
    </w:p>
  </w:footnote>
  <w:footnote w:id="15">
    <w:p w14:paraId="2E71825F" w14:textId="24C1E763" w:rsidR="00D67EFA" w:rsidRPr="0077330E" w:rsidRDefault="00D67EFA" w:rsidP="0077330E">
      <w:pPr>
        <w:rPr>
          <w:rFonts w:ascii="Arial" w:eastAsia="Times New Roman" w:hAnsi="Arial" w:cs="Arial"/>
          <w:sz w:val="18"/>
          <w:szCs w:val="18"/>
        </w:rPr>
      </w:pPr>
      <w:r w:rsidRPr="005A6E21">
        <w:rPr>
          <w:rStyle w:val="FootnoteReference"/>
          <w:rFonts w:ascii="Arial" w:hAnsi="Arial" w:cs="Arial"/>
          <w:sz w:val="18"/>
          <w:szCs w:val="18"/>
        </w:rPr>
        <w:footnoteRef/>
      </w:r>
      <w:r>
        <w:rPr>
          <w:rFonts w:ascii="Arial" w:eastAsia="Times New Roman" w:hAnsi="Arial" w:cs="Arial"/>
          <w:color w:val="A3AAAE"/>
          <w:sz w:val="18"/>
          <w:szCs w:val="18"/>
        </w:rPr>
        <w:t xml:space="preserve"> </w:t>
      </w:r>
      <w:r>
        <w:rPr>
          <w:rFonts w:ascii="Arial" w:eastAsia="Times New Roman" w:hAnsi="Arial" w:cs="Arial"/>
          <w:sz w:val="18"/>
          <w:szCs w:val="18"/>
        </w:rPr>
        <w:t>S</w:t>
      </w:r>
      <w:r w:rsidRPr="00C73FCD">
        <w:rPr>
          <w:rFonts w:ascii="Arial" w:eastAsia="Times New Roman" w:hAnsi="Arial" w:cs="Arial"/>
          <w:sz w:val="18"/>
          <w:szCs w:val="18"/>
        </w:rPr>
        <w:t>preadsheet:</w:t>
      </w:r>
      <w:r>
        <w:rPr>
          <w:rFonts w:ascii="Arial" w:eastAsia="Times New Roman" w:hAnsi="Arial" w:cs="Arial"/>
          <w:color w:val="A3AAAE"/>
          <w:sz w:val="18"/>
          <w:szCs w:val="18"/>
        </w:rPr>
        <w:t xml:space="preserve"> </w:t>
      </w:r>
      <w:hyperlink r:id="rId3" w:history="1">
        <w:r w:rsidRPr="0077330E">
          <w:rPr>
            <w:rStyle w:val="Hyperlink"/>
            <w:rFonts w:ascii="Arial" w:hAnsi="Arial" w:cs="Arial"/>
            <w:sz w:val="18"/>
            <w:szCs w:val="18"/>
          </w:rPr>
          <w:t>http://bit.ly/2iJqqIQ</w:t>
        </w:r>
      </w:hyperlink>
      <w:r>
        <w:rPr>
          <w:rFonts w:ascii="Arial" w:eastAsia="Times New Roman" w:hAnsi="Arial" w:cs="Arial"/>
          <w:color w:val="A3AAAE"/>
          <w:sz w:val="18"/>
          <w:szCs w:val="18"/>
        </w:rPr>
        <w:t xml:space="preserve"> </w:t>
      </w:r>
      <w:r w:rsidRPr="00C73FCD">
        <w:rPr>
          <w:rFonts w:ascii="Arial" w:eastAsia="Times New Roman" w:hAnsi="Arial" w:cs="Arial"/>
          <w:sz w:val="18"/>
          <w:szCs w:val="18"/>
        </w:rPr>
        <w:t>(see: GFCS, 2017d)</w:t>
      </w:r>
      <w:r w:rsidR="000A6A60">
        <w:rPr>
          <w:rFonts w:ascii="Arial" w:eastAsia="Times New Roman" w:hAnsi="Arial" w:cs="Arial"/>
          <w:sz w:val="18"/>
          <w:szCs w:val="18"/>
        </w:rPr>
        <w:t>.</w:t>
      </w:r>
      <w:r w:rsidRPr="00C73FCD" w:rsidDel="005A6E21">
        <w:rPr>
          <w:rFonts w:ascii="Arial" w:hAnsi="Arial" w:cs="Arial"/>
          <w:sz w:val="18"/>
          <w:szCs w:val="18"/>
        </w:rPr>
        <w:t xml:space="preserve"> </w:t>
      </w:r>
    </w:p>
  </w:footnote>
  <w:footnote w:id="16">
    <w:p w14:paraId="02557BE7" w14:textId="77777777" w:rsidR="00D67EFA" w:rsidRPr="00D1633C" w:rsidRDefault="00D67EFA" w:rsidP="005712D7">
      <w:pPr>
        <w:pStyle w:val="FootnoteText"/>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eastAsia="Times New Roman" w:hAnsi="Arial" w:cs="Arial"/>
          <w:color w:val="000000" w:themeColor="text1"/>
          <w:sz w:val="18"/>
          <w:szCs w:val="18"/>
          <w:lang w:eastAsia="en-US"/>
        </w:rPr>
        <w:t>(1) Enhancing Climate Services in the 3rd pole Region; (2) Linking Climate Knowledge to Action for Resilience in the Sahel and (3) Climate Services for Energy.</w:t>
      </w:r>
    </w:p>
  </w:footnote>
  <w:footnote w:id="17">
    <w:p w14:paraId="0C98D9C8" w14:textId="4A28CAD8" w:rsidR="00D67EFA" w:rsidRPr="00D1633C" w:rsidRDefault="00D67EFA" w:rsidP="005712D7">
      <w:pPr>
        <w:rPr>
          <w:rFonts w:ascii="Arial" w:hAnsi="Arial" w:cs="Arial"/>
          <w:sz w:val="18"/>
          <w:szCs w:val="18"/>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D1633C">
        <w:rPr>
          <w:rFonts w:ascii="Arial" w:hAnsi="Arial" w:cs="Arial"/>
          <w:color w:val="000000" w:themeColor="text1"/>
          <w:sz w:val="18"/>
          <w:szCs w:val="18"/>
        </w:rPr>
        <w:t xml:space="preserve">The </w:t>
      </w:r>
      <w:r>
        <w:rPr>
          <w:rFonts w:ascii="Arial" w:hAnsi="Arial" w:cs="Arial"/>
          <w:color w:val="000000" w:themeColor="text1"/>
          <w:sz w:val="18"/>
          <w:szCs w:val="18"/>
        </w:rPr>
        <w:t>Help Desk</w:t>
      </w:r>
      <w:r w:rsidRPr="00D1633C">
        <w:rPr>
          <w:rFonts w:ascii="Arial" w:hAnsi="Arial" w:cs="Arial"/>
          <w:color w:val="000000" w:themeColor="text1"/>
          <w:sz w:val="18"/>
          <w:szCs w:val="18"/>
        </w:rPr>
        <w:t xml:space="preserve"> is expected to provide examples of currently available weather/climate products and services and their use in decision making processes; detail the benefits of incorporating climate services into decision making processes, policy, and practice (returns on investment); provide lessons learned and good practice on effective delivery and application of climate services; and provide and national levels access to resources, methodologies, tools, products, publications as well as the possibility to seek assistance and connect to a climate service community of practice. See: </w:t>
      </w:r>
      <w:r w:rsidRPr="00D1633C">
        <w:rPr>
          <w:rFonts w:ascii="Arial" w:hAnsi="Arial" w:cs="Arial"/>
          <w:sz w:val="18"/>
          <w:szCs w:val="18"/>
        </w:rPr>
        <w:t>WMO</w:t>
      </w:r>
      <w:r>
        <w:rPr>
          <w:rFonts w:ascii="Arial" w:hAnsi="Arial" w:cs="Arial"/>
          <w:sz w:val="18"/>
          <w:szCs w:val="18"/>
        </w:rPr>
        <w:t>, 2017</w:t>
      </w:r>
      <w:r w:rsidR="00220426">
        <w:rPr>
          <w:rFonts w:ascii="Arial" w:hAnsi="Arial" w:cs="Arial"/>
          <w:sz w:val="18"/>
          <w:szCs w:val="18"/>
        </w:rPr>
        <w:t>i</w:t>
      </w:r>
      <w:r>
        <w:rPr>
          <w:rFonts w:ascii="Arial" w:hAnsi="Arial" w:cs="Arial"/>
          <w:sz w:val="18"/>
          <w:szCs w:val="18"/>
        </w:rPr>
        <w:t>.</w:t>
      </w:r>
    </w:p>
  </w:footnote>
  <w:footnote w:id="18">
    <w:p w14:paraId="1F18ECDA" w14:textId="0A7D690E" w:rsidR="00D67EFA" w:rsidRPr="0077330E" w:rsidRDefault="00D67EFA" w:rsidP="0077330E">
      <w:pPr>
        <w:rPr>
          <w:rFonts w:ascii="Arial" w:hAnsi="Arial" w:cs="Arial"/>
          <w:color w:val="FF0000"/>
          <w:sz w:val="20"/>
          <w:szCs w:val="20"/>
        </w:rPr>
      </w:pPr>
      <w:r w:rsidRPr="00D1633C">
        <w:rPr>
          <w:rStyle w:val="FootnoteReference"/>
          <w:rFonts w:ascii="Arial" w:hAnsi="Arial" w:cs="Arial"/>
          <w:sz w:val="18"/>
          <w:szCs w:val="18"/>
        </w:rPr>
        <w:footnoteRef/>
      </w:r>
      <w:r w:rsidRPr="00D1633C">
        <w:rPr>
          <w:rFonts w:ascii="Arial" w:hAnsi="Arial" w:cs="Arial"/>
          <w:sz w:val="18"/>
          <w:szCs w:val="18"/>
        </w:rPr>
        <w:t xml:space="preserve"> </w:t>
      </w:r>
      <w:r w:rsidRPr="00620306">
        <w:rPr>
          <w:rFonts w:ascii="Arial" w:eastAsia="Times New Roman" w:hAnsi="Arial" w:cs="Arial"/>
          <w:sz w:val="18"/>
          <w:szCs w:val="18"/>
        </w:rPr>
        <w:t xml:space="preserve">Priority 4 is Enhancing disaster preparedness for effective response and to Build Back Better in recovery, rehabilitation and reconstruction; see </w:t>
      </w:r>
      <w:r w:rsidRPr="00620306">
        <w:rPr>
          <w:rFonts w:ascii="Arial" w:hAnsi="Arial" w:cs="Arial"/>
          <w:sz w:val="18"/>
          <w:szCs w:val="18"/>
        </w:rPr>
        <w:t>UNISDR, 2015</w:t>
      </w:r>
      <w:r w:rsidR="003B518B">
        <w:rPr>
          <w:rFonts w:ascii="Arial" w:hAnsi="Arial" w:cs="Arial"/>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878B3" w14:textId="77777777" w:rsidR="00D67EFA" w:rsidRDefault="00D67EFA">
    <w:pPr>
      <w:pStyle w:val="Header"/>
    </w:pPr>
  </w:p>
  <w:p w14:paraId="190839C4" w14:textId="77777777" w:rsidR="00D67EFA" w:rsidRDefault="00D67EFA">
    <w:pPr>
      <w:pStyle w:val="Header"/>
    </w:pPr>
  </w:p>
  <w:p w14:paraId="25574676" w14:textId="77777777" w:rsidR="00D67EFA" w:rsidRDefault="00D67EF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83B73" w14:textId="77777777" w:rsidR="00D67EFA" w:rsidRDefault="00D67EFA">
    <w:pPr>
      <w:pStyle w:val="Header"/>
    </w:pPr>
  </w:p>
  <w:p w14:paraId="539D8211" w14:textId="77777777" w:rsidR="00D67EFA" w:rsidRDefault="00D67EFA">
    <w:pPr>
      <w:pStyle w:val="Header"/>
    </w:pPr>
  </w:p>
  <w:p w14:paraId="5C93B777" w14:textId="77777777" w:rsidR="00D67EFA" w:rsidRDefault="00D67EF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52932" w14:textId="77777777" w:rsidR="00D67EFA" w:rsidRDefault="00D67EFA">
    <w:pPr>
      <w:pStyle w:val="Header"/>
    </w:pPr>
  </w:p>
  <w:p w14:paraId="6CAA2972" w14:textId="77777777" w:rsidR="00D67EFA" w:rsidRDefault="00D67EFA">
    <w:pPr>
      <w:pStyle w:val="Header"/>
    </w:pPr>
  </w:p>
  <w:p w14:paraId="5704E2CA" w14:textId="77777777" w:rsidR="00D67EFA" w:rsidRDefault="00D67E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0409000F"/>
    <w:lvl w:ilvl="0">
      <w:start w:val="1"/>
      <w:numFmt w:val="decimal"/>
      <w:lvlText w:val="%1."/>
      <w:lvlJc w:val="left"/>
      <w:pPr>
        <w:ind w:left="360" w:hanging="360"/>
      </w:pPr>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196020"/>
    <w:multiLevelType w:val="hybridMultilevel"/>
    <w:tmpl w:val="99DCF2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BF1D5F"/>
    <w:multiLevelType w:val="multilevel"/>
    <w:tmpl w:val="99DCF20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0CEA0BF6"/>
    <w:multiLevelType w:val="multilevel"/>
    <w:tmpl w:val="0409001D"/>
    <w:numStyleLink w:val="Singlepunch"/>
  </w:abstractNum>
  <w:abstractNum w:abstractNumId="5">
    <w:nsid w:val="1064061F"/>
    <w:multiLevelType w:val="hybridMultilevel"/>
    <w:tmpl w:val="09C2B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A75ECF"/>
    <w:multiLevelType w:val="multilevel"/>
    <w:tmpl w:val="B0E4C09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B64A2"/>
    <w:multiLevelType w:val="hybridMultilevel"/>
    <w:tmpl w:val="B0367AC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C713F18"/>
    <w:multiLevelType w:val="hybridMultilevel"/>
    <w:tmpl w:val="8AF8B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57BF8"/>
    <w:multiLevelType w:val="hybridMultilevel"/>
    <w:tmpl w:val="67D61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EB642A"/>
    <w:multiLevelType w:val="hybridMultilevel"/>
    <w:tmpl w:val="EFBC99B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F86D0B"/>
    <w:multiLevelType w:val="hybridMultilevel"/>
    <w:tmpl w:val="0BA4F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187F76"/>
    <w:multiLevelType w:val="hybridMultilevel"/>
    <w:tmpl w:val="44782832"/>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ind w:left="1440" w:hanging="360"/>
      </w:pPr>
      <w:rPr>
        <w:rFonts w:ascii="Courier New" w:hAnsi="Courier New" w:cs="MS Mincho"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MS Mincho"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MS Mincho"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288E1CE2"/>
    <w:multiLevelType w:val="multilevel"/>
    <w:tmpl w:val="0409001D"/>
    <w:numStyleLink w:val="Multipunch"/>
  </w:abstractNum>
  <w:abstractNum w:abstractNumId="14">
    <w:nsid w:val="2A280859"/>
    <w:multiLevelType w:val="multilevel"/>
    <w:tmpl w:val="99DCF20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1664E1E"/>
    <w:multiLevelType w:val="multilevel"/>
    <w:tmpl w:val="B0E4C09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16AF5"/>
    <w:multiLevelType w:val="hybridMultilevel"/>
    <w:tmpl w:val="14F45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B42BB4"/>
    <w:multiLevelType w:val="multilevel"/>
    <w:tmpl w:val="B0E4C092"/>
    <w:lvl w:ilvl="0">
      <w:start w:val="1"/>
      <w:numFmt w:val="decimal"/>
      <w:lvlText w:val="%1."/>
      <w:lvlJc w:val="left"/>
      <w:pPr>
        <w:tabs>
          <w:tab w:val="num" w:pos="720"/>
        </w:tabs>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50062E"/>
    <w:multiLevelType w:val="hybridMultilevel"/>
    <w:tmpl w:val="901A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DA74EBF"/>
    <w:multiLevelType w:val="multilevel"/>
    <w:tmpl w:val="D482205C"/>
    <w:lvl w:ilvl="0">
      <w:start w:val="1"/>
      <w:numFmt w:val="decimal"/>
      <w:pStyle w:val="GFCSH1"/>
      <w:lvlText w:val="%1."/>
      <w:lvlJc w:val="left"/>
      <w:pPr>
        <w:ind w:left="360" w:hanging="360"/>
      </w:pPr>
    </w:lvl>
    <w:lvl w:ilvl="1">
      <w:start w:val="1"/>
      <w:numFmt w:val="decimal"/>
      <w:pStyle w:val="GFCSH2"/>
      <w:lvlText w:val="%1.%2."/>
      <w:lvlJc w:val="left"/>
      <w:pPr>
        <w:ind w:left="432" w:hanging="432"/>
      </w:pPr>
    </w:lvl>
    <w:lvl w:ilvl="2">
      <w:start w:val="1"/>
      <w:numFmt w:val="decimal"/>
      <w:pStyle w:val="GFCSH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C7313B"/>
    <w:multiLevelType w:val="hybridMultilevel"/>
    <w:tmpl w:val="A0B4A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DD0881"/>
    <w:multiLevelType w:val="multilevel"/>
    <w:tmpl w:val="D21E6DC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7A97F5A"/>
    <w:multiLevelType w:val="hybridMultilevel"/>
    <w:tmpl w:val="F15A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3C248E"/>
    <w:multiLevelType w:val="multilevel"/>
    <w:tmpl w:val="28DA90E4"/>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3D6F2A"/>
    <w:multiLevelType w:val="hybridMultilevel"/>
    <w:tmpl w:val="E646B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F755DB"/>
    <w:multiLevelType w:val="multilevel"/>
    <w:tmpl w:val="B0E4C09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F54EF8"/>
    <w:multiLevelType w:val="hybridMultilevel"/>
    <w:tmpl w:val="D6B22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3"/>
  </w:num>
  <w:num w:numId="3">
    <w:abstractNumId w:val="25"/>
  </w:num>
  <w:num w:numId="4">
    <w:abstractNumId w:val="0"/>
  </w:num>
  <w:num w:numId="5">
    <w:abstractNumId w:val="21"/>
  </w:num>
  <w:num w:numId="6">
    <w:abstractNumId w:val="2"/>
  </w:num>
  <w:num w:numId="7">
    <w:abstractNumId w:val="14"/>
  </w:num>
  <w:num w:numId="8">
    <w:abstractNumId w:val="3"/>
  </w:num>
  <w:num w:numId="9">
    <w:abstractNumId w:val="16"/>
  </w:num>
  <w:num w:numId="10">
    <w:abstractNumId w:val="16"/>
  </w:num>
  <w:num w:numId="11">
    <w:abstractNumId w:val="16"/>
    <w:lvlOverride w:ilvl="1">
      <w:startOverride w:val="1"/>
    </w:lvlOverride>
  </w:num>
  <w:num w:numId="12">
    <w:abstractNumId w:val="16"/>
    <w:lvlOverride w:ilvl="1">
      <w:startOverride w:val="1"/>
    </w:lvlOverride>
  </w:num>
  <w:num w:numId="13">
    <w:abstractNumId w:val="27"/>
  </w:num>
  <w:num w:numId="14">
    <w:abstractNumId w:val="6"/>
  </w:num>
  <w:num w:numId="15">
    <w:abstractNumId w:val="18"/>
  </w:num>
  <w:num w:numId="16">
    <w:abstractNumId w:val="9"/>
  </w:num>
  <w:num w:numId="17">
    <w:abstractNumId w:val="11"/>
  </w:num>
  <w:num w:numId="18">
    <w:abstractNumId w:val="10"/>
  </w:num>
  <w:num w:numId="19">
    <w:abstractNumId w:val="15"/>
  </w:num>
  <w:num w:numId="20">
    <w:abstractNumId w:val="13"/>
  </w:num>
  <w:num w:numId="21">
    <w:abstractNumId w:val="20"/>
  </w:num>
  <w:num w:numId="22">
    <w:abstractNumId w:val="4"/>
  </w:num>
  <w:num w:numId="23">
    <w:abstractNumId w:val="24"/>
  </w:num>
  <w:num w:numId="24">
    <w:abstractNumId w:val="5"/>
  </w:num>
  <w:num w:numId="25">
    <w:abstractNumId w:val="19"/>
  </w:num>
  <w:num w:numId="26">
    <w:abstractNumId w:val="28"/>
  </w:num>
  <w:num w:numId="27">
    <w:abstractNumId w:val="1"/>
  </w:num>
  <w:num w:numId="28">
    <w:abstractNumId w:val="17"/>
  </w:num>
  <w:num w:numId="29">
    <w:abstractNumId w:val="7"/>
  </w:num>
  <w:num w:numId="30">
    <w:abstractNumId w:val="26"/>
  </w:num>
  <w:num w:numId="31">
    <w:abstractNumId w:val="22"/>
  </w:num>
  <w:num w:numId="32">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7D"/>
    <w:rsid w:val="00000886"/>
    <w:rsid w:val="00000FED"/>
    <w:rsid w:val="00001140"/>
    <w:rsid w:val="00002190"/>
    <w:rsid w:val="00003594"/>
    <w:rsid w:val="00004CCF"/>
    <w:rsid w:val="0000500E"/>
    <w:rsid w:val="00005189"/>
    <w:rsid w:val="00005B7C"/>
    <w:rsid w:val="00012243"/>
    <w:rsid w:val="00014071"/>
    <w:rsid w:val="000144BA"/>
    <w:rsid w:val="00014545"/>
    <w:rsid w:val="0001684C"/>
    <w:rsid w:val="00017930"/>
    <w:rsid w:val="00022C2B"/>
    <w:rsid w:val="00025F45"/>
    <w:rsid w:val="00027A7E"/>
    <w:rsid w:val="00030D2A"/>
    <w:rsid w:val="0003348E"/>
    <w:rsid w:val="00034255"/>
    <w:rsid w:val="00034579"/>
    <w:rsid w:val="00036104"/>
    <w:rsid w:val="000363DE"/>
    <w:rsid w:val="00040091"/>
    <w:rsid w:val="000401FF"/>
    <w:rsid w:val="00041375"/>
    <w:rsid w:val="000419FF"/>
    <w:rsid w:val="000428B4"/>
    <w:rsid w:val="00045A27"/>
    <w:rsid w:val="00046BAD"/>
    <w:rsid w:val="00050CC6"/>
    <w:rsid w:val="00056366"/>
    <w:rsid w:val="00056671"/>
    <w:rsid w:val="00062093"/>
    <w:rsid w:val="0007052B"/>
    <w:rsid w:val="00070C00"/>
    <w:rsid w:val="000711FA"/>
    <w:rsid w:val="0007268F"/>
    <w:rsid w:val="00072927"/>
    <w:rsid w:val="0007338C"/>
    <w:rsid w:val="00080F13"/>
    <w:rsid w:val="000825A5"/>
    <w:rsid w:val="00083300"/>
    <w:rsid w:val="000872C6"/>
    <w:rsid w:val="0009001C"/>
    <w:rsid w:val="00091F6B"/>
    <w:rsid w:val="00092519"/>
    <w:rsid w:val="000948E1"/>
    <w:rsid w:val="000955EC"/>
    <w:rsid w:val="0009630E"/>
    <w:rsid w:val="00097286"/>
    <w:rsid w:val="000A1D7F"/>
    <w:rsid w:val="000A2B3A"/>
    <w:rsid w:val="000A38CF"/>
    <w:rsid w:val="000A67FB"/>
    <w:rsid w:val="000A6A60"/>
    <w:rsid w:val="000B4385"/>
    <w:rsid w:val="000B48D8"/>
    <w:rsid w:val="000B6B5E"/>
    <w:rsid w:val="000B7B67"/>
    <w:rsid w:val="000C0271"/>
    <w:rsid w:val="000C04DD"/>
    <w:rsid w:val="000C1B4C"/>
    <w:rsid w:val="000C3C41"/>
    <w:rsid w:val="000C5245"/>
    <w:rsid w:val="000C5B9B"/>
    <w:rsid w:val="000C6A4E"/>
    <w:rsid w:val="000D0103"/>
    <w:rsid w:val="000D1630"/>
    <w:rsid w:val="000D31F3"/>
    <w:rsid w:val="000D40A4"/>
    <w:rsid w:val="000D5177"/>
    <w:rsid w:val="000D5EDE"/>
    <w:rsid w:val="000E3743"/>
    <w:rsid w:val="000E3BC1"/>
    <w:rsid w:val="000E5A19"/>
    <w:rsid w:val="000E6831"/>
    <w:rsid w:val="000E6E18"/>
    <w:rsid w:val="000E7651"/>
    <w:rsid w:val="000F01D0"/>
    <w:rsid w:val="000F08D9"/>
    <w:rsid w:val="000F1600"/>
    <w:rsid w:val="000F33C4"/>
    <w:rsid w:val="000F7054"/>
    <w:rsid w:val="00100F17"/>
    <w:rsid w:val="00101D9A"/>
    <w:rsid w:val="00101F45"/>
    <w:rsid w:val="001053B0"/>
    <w:rsid w:val="00105F59"/>
    <w:rsid w:val="00106CD7"/>
    <w:rsid w:val="0010704C"/>
    <w:rsid w:val="001077D5"/>
    <w:rsid w:val="00111E2C"/>
    <w:rsid w:val="00113C6F"/>
    <w:rsid w:val="00115D90"/>
    <w:rsid w:val="001160BF"/>
    <w:rsid w:val="00117674"/>
    <w:rsid w:val="001210D0"/>
    <w:rsid w:val="00123B13"/>
    <w:rsid w:val="001252E1"/>
    <w:rsid w:val="001258FF"/>
    <w:rsid w:val="00127200"/>
    <w:rsid w:val="00127745"/>
    <w:rsid w:val="00127F80"/>
    <w:rsid w:val="0013017B"/>
    <w:rsid w:val="00132591"/>
    <w:rsid w:val="00136181"/>
    <w:rsid w:val="00141200"/>
    <w:rsid w:val="00142377"/>
    <w:rsid w:val="0014277D"/>
    <w:rsid w:val="00142FF3"/>
    <w:rsid w:val="00144C65"/>
    <w:rsid w:val="00145BB7"/>
    <w:rsid w:val="00145FC5"/>
    <w:rsid w:val="001462FF"/>
    <w:rsid w:val="001464C4"/>
    <w:rsid w:val="00147070"/>
    <w:rsid w:val="0014768B"/>
    <w:rsid w:val="001478FC"/>
    <w:rsid w:val="00150242"/>
    <w:rsid w:val="00150EB7"/>
    <w:rsid w:val="00152200"/>
    <w:rsid w:val="00154EE2"/>
    <w:rsid w:val="0015538C"/>
    <w:rsid w:val="001563A2"/>
    <w:rsid w:val="00166EEA"/>
    <w:rsid w:val="001675D2"/>
    <w:rsid w:val="00167B85"/>
    <w:rsid w:val="001717E0"/>
    <w:rsid w:val="00173BE6"/>
    <w:rsid w:val="001767C0"/>
    <w:rsid w:val="00176D4D"/>
    <w:rsid w:val="00177F98"/>
    <w:rsid w:val="001805D6"/>
    <w:rsid w:val="00180B67"/>
    <w:rsid w:val="001827BB"/>
    <w:rsid w:val="001859A8"/>
    <w:rsid w:val="00187308"/>
    <w:rsid w:val="00187E2A"/>
    <w:rsid w:val="0019003D"/>
    <w:rsid w:val="00190384"/>
    <w:rsid w:val="00191510"/>
    <w:rsid w:val="00191821"/>
    <w:rsid w:val="001A0CEC"/>
    <w:rsid w:val="001A1F3C"/>
    <w:rsid w:val="001A4C77"/>
    <w:rsid w:val="001B2ACA"/>
    <w:rsid w:val="001B2E8F"/>
    <w:rsid w:val="001B7C42"/>
    <w:rsid w:val="001C2DD6"/>
    <w:rsid w:val="001C6547"/>
    <w:rsid w:val="001C7ED3"/>
    <w:rsid w:val="001D53C6"/>
    <w:rsid w:val="001D6410"/>
    <w:rsid w:val="001D7DC7"/>
    <w:rsid w:val="001E0075"/>
    <w:rsid w:val="001E0113"/>
    <w:rsid w:val="001E285F"/>
    <w:rsid w:val="001E3F51"/>
    <w:rsid w:val="001E653E"/>
    <w:rsid w:val="001E68B5"/>
    <w:rsid w:val="001E69C5"/>
    <w:rsid w:val="001E7D07"/>
    <w:rsid w:val="001F3C42"/>
    <w:rsid w:val="001F3D31"/>
    <w:rsid w:val="001F43C5"/>
    <w:rsid w:val="001F47A9"/>
    <w:rsid w:val="001F5565"/>
    <w:rsid w:val="00202F00"/>
    <w:rsid w:val="0020417C"/>
    <w:rsid w:val="0020427B"/>
    <w:rsid w:val="00204287"/>
    <w:rsid w:val="002048C4"/>
    <w:rsid w:val="00206396"/>
    <w:rsid w:val="002071C8"/>
    <w:rsid w:val="002102DC"/>
    <w:rsid w:val="0021053B"/>
    <w:rsid w:val="00211A0E"/>
    <w:rsid w:val="00212A1B"/>
    <w:rsid w:val="00214CAB"/>
    <w:rsid w:val="00220104"/>
    <w:rsid w:val="00220426"/>
    <w:rsid w:val="00220A53"/>
    <w:rsid w:val="00221237"/>
    <w:rsid w:val="0022453C"/>
    <w:rsid w:val="00226705"/>
    <w:rsid w:val="00231875"/>
    <w:rsid w:val="00232496"/>
    <w:rsid w:val="00240DD1"/>
    <w:rsid w:val="00240DFE"/>
    <w:rsid w:val="00241473"/>
    <w:rsid w:val="00241E51"/>
    <w:rsid w:val="00242DE3"/>
    <w:rsid w:val="00244733"/>
    <w:rsid w:val="0025087A"/>
    <w:rsid w:val="00255597"/>
    <w:rsid w:val="002559DB"/>
    <w:rsid w:val="00257633"/>
    <w:rsid w:val="00260B21"/>
    <w:rsid w:val="00260B84"/>
    <w:rsid w:val="00260DB9"/>
    <w:rsid w:val="00260F13"/>
    <w:rsid w:val="00260FC8"/>
    <w:rsid w:val="002624F5"/>
    <w:rsid w:val="00263130"/>
    <w:rsid w:val="0026343B"/>
    <w:rsid w:val="00264580"/>
    <w:rsid w:val="00265BF7"/>
    <w:rsid w:val="00266B85"/>
    <w:rsid w:val="0026707B"/>
    <w:rsid w:val="002703C8"/>
    <w:rsid w:val="002765BD"/>
    <w:rsid w:val="0028259F"/>
    <w:rsid w:val="00284545"/>
    <w:rsid w:val="002845D6"/>
    <w:rsid w:val="0028508F"/>
    <w:rsid w:val="00287C6C"/>
    <w:rsid w:val="00290DC1"/>
    <w:rsid w:val="00292084"/>
    <w:rsid w:val="00293B31"/>
    <w:rsid w:val="00293D93"/>
    <w:rsid w:val="00294EE3"/>
    <w:rsid w:val="0029607E"/>
    <w:rsid w:val="002960E9"/>
    <w:rsid w:val="00296825"/>
    <w:rsid w:val="002A16EA"/>
    <w:rsid w:val="002A1C41"/>
    <w:rsid w:val="002A1FFB"/>
    <w:rsid w:val="002A26AF"/>
    <w:rsid w:val="002A3790"/>
    <w:rsid w:val="002A383E"/>
    <w:rsid w:val="002A3A40"/>
    <w:rsid w:val="002A4268"/>
    <w:rsid w:val="002A518A"/>
    <w:rsid w:val="002B0D58"/>
    <w:rsid w:val="002B1C63"/>
    <w:rsid w:val="002B3636"/>
    <w:rsid w:val="002B396D"/>
    <w:rsid w:val="002B45D0"/>
    <w:rsid w:val="002B5060"/>
    <w:rsid w:val="002B69C0"/>
    <w:rsid w:val="002C0064"/>
    <w:rsid w:val="002C142A"/>
    <w:rsid w:val="002C28D8"/>
    <w:rsid w:val="002C2F9A"/>
    <w:rsid w:val="002C5153"/>
    <w:rsid w:val="002C629D"/>
    <w:rsid w:val="002C669C"/>
    <w:rsid w:val="002D0655"/>
    <w:rsid w:val="002D0EC9"/>
    <w:rsid w:val="002D4C1A"/>
    <w:rsid w:val="002D5739"/>
    <w:rsid w:val="002D6F79"/>
    <w:rsid w:val="002E0920"/>
    <w:rsid w:val="002E3744"/>
    <w:rsid w:val="002E3CEE"/>
    <w:rsid w:val="002E4E20"/>
    <w:rsid w:val="002E67B9"/>
    <w:rsid w:val="002E6C9F"/>
    <w:rsid w:val="002F1B10"/>
    <w:rsid w:val="002F1D89"/>
    <w:rsid w:val="002F28A3"/>
    <w:rsid w:val="002F2E87"/>
    <w:rsid w:val="002F34B8"/>
    <w:rsid w:val="002F4311"/>
    <w:rsid w:val="002F54FF"/>
    <w:rsid w:val="002F61A1"/>
    <w:rsid w:val="00300110"/>
    <w:rsid w:val="0030020F"/>
    <w:rsid w:val="0030080C"/>
    <w:rsid w:val="003014C0"/>
    <w:rsid w:val="0030169E"/>
    <w:rsid w:val="00303C3C"/>
    <w:rsid w:val="003050F6"/>
    <w:rsid w:val="00305C82"/>
    <w:rsid w:val="003072AF"/>
    <w:rsid w:val="003079FD"/>
    <w:rsid w:val="00307FA2"/>
    <w:rsid w:val="00310135"/>
    <w:rsid w:val="00310286"/>
    <w:rsid w:val="00310E8E"/>
    <w:rsid w:val="00311616"/>
    <w:rsid w:val="00313263"/>
    <w:rsid w:val="00313E2F"/>
    <w:rsid w:val="00317B53"/>
    <w:rsid w:val="003214B3"/>
    <w:rsid w:val="00321592"/>
    <w:rsid w:val="0032293C"/>
    <w:rsid w:val="00323AE5"/>
    <w:rsid w:val="0032468F"/>
    <w:rsid w:val="003250C6"/>
    <w:rsid w:val="00325A3B"/>
    <w:rsid w:val="00327708"/>
    <w:rsid w:val="00331882"/>
    <w:rsid w:val="00332AEC"/>
    <w:rsid w:val="00332E60"/>
    <w:rsid w:val="0033312A"/>
    <w:rsid w:val="00334A44"/>
    <w:rsid w:val="00334C2C"/>
    <w:rsid w:val="003377FF"/>
    <w:rsid w:val="003405CC"/>
    <w:rsid w:val="00340C2F"/>
    <w:rsid w:val="003438E2"/>
    <w:rsid w:val="00344C80"/>
    <w:rsid w:val="00346101"/>
    <w:rsid w:val="00351556"/>
    <w:rsid w:val="0035248F"/>
    <w:rsid w:val="00353FC1"/>
    <w:rsid w:val="00354EEF"/>
    <w:rsid w:val="00360D87"/>
    <w:rsid w:val="003612A4"/>
    <w:rsid w:val="00363A08"/>
    <w:rsid w:val="00363BAE"/>
    <w:rsid w:val="00365625"/>
    <w:rsid w:val="00365F20"/>
    <w:rsid w:val="00367E20"/>
    <w:rsid w:val="00370E35"/>
    <w:rsid w:val="00372AC6"/>
    <w:rsid w:val="00373D2B"/>
    <w:rsid w:val="00373E36"/>
    <w:rsid w:val="0037622C"/>
    <w:rsid w:val="00376AF7"/>
    <w:rsid w:val="00376E1F"/>
    <w:rsid w:val="00377485"/>
    <w:rsid w:val="00377E6C"/>
    <w:rsid w:val="00380C36"/>
    <w:rsid w:val="003811AB"/>
    <w:rsid w:val="0038155D"/>
    <w:rsid w:val="00382783"/>
    <w:rsid w:val="003839A3"/>
    <w:rsid w:val="00384F4A"/>
    <w:rsid w:val="003865BB"/>
    <w:rsid w:val="00391214"/>
    <w:rsid w:val="003916D5"/>
    <w:rsid w:val="00391864"/>
    <w:rsid w:val="00395147"/>
    <w:rsid w:val="00395354"/>
    <w:rsid w:val="00395E42"/>
    <w:rsid w:val="0039662C"/>
    <w:rsid w:val="0039794C"/>
    <w:rsid w:val="003A0EEE"/>
    <w:rsid w:val="003A4A5F"/>
    <w:rsid w:val="003A4AAA"/>
    <w:rsid w:val="003A4C6F"/>
    <w:rsid w:val="003A5787"/>
    <w:rsid w:val="003A67BE"/>
    <w:rsid w:val="003A7FDE"/>
    <w:rsid w:val="003B0C41"/>
    <w:rsid w:val="003B38C1"/>
    <w:rsid w:val="003B4413"/>
    <w:rsid w:val="003B4686"/>
    <w:rsid w:val="003B518B"/>
    <w:rsid w:val="003C00CA"/>
    <w:rsid w:val="003C03E8"/>
    <w:rsid w:val="003C05D3"/>
    <w:rsid w:val="003C0696"/>
    <w:rsid w:val="003C0D94"/>
    <w:rsid w:val="003C1886"/>
    <w:rsid w:val="003C3015"/>
    <w:rsid w:val="003C498A"/>
    <w:rsid w:val="003C51D2"/>
    <w:rsid w:val="003C6B34"/>
    <w:rsid w:val="003C7C15"/>
    <w:rsid w:val="003D02FA"/>
    <w:rsid w:val="003D171B"/>
    <w:rsid w:val="003D3ECA"/>
    <w:rsid w:val="003D4BE9"/>
    <w:rsid w:val="003D4E55"/>
    <w:rsid w:val="003D5D91"/>
    <w:rsid w:val="003D6B40"/>
    <w:rsid w:val="003D6D1D"/>
    <w:rsid w:val="003E1899"/>
    <w:rsid w:val="003E19E6"/>
    <w:rsid w:val="003E1EE4"/>
    <w:rsid w:val="003E256A"/>
    <w:rsid w:val="003E3B8B"/>
    <w:rsid w:val="003E7C6C"/>
    <w:rsid w:val="003F06EB"/>
    <w:rsid w:val="003F1F9F"/>
    <w:rsid w:val="003F20E5"/>
    <w:rsid w:val="003F309A"/>
    <w:rsid w:val="003F544A"/>
    <w:rsid w:val="00400829"/>
    <w:rsid w:val="00405561"/>
    <w:rsid w:val="0040640E"/>
    <w:rsid w:val="00407C58"/>
    <w:rsid w:val="00407D35"/>
    <w:rsid w:val="004101FA"/>
    <w:rsid w:val="004115B6"/>
    <w:rsid w:val="004129BB"/>
    <w:rsid w:val="00413DD9"/>
    <w:rsid w:val="00414D8E"/>
    <w:rsid w:val="004154B6"/>
    <w:rsid w:val="00415B12"/>
    <w:rsid w:val="00415E5B"/>
    <w:rsid w:val="00416061"/>
    <w:rsid w:val="00420932"/>
    <w:rsid w:val="00420E03"/>
    <w:rsid w:val="00422895"/>
    <w:rsid w:val="00426D5A"/>
    <w:rsid w:val="004273B4"/>
    <w:rsid w:val="004302CD"/>
    <w:rsid w:val="004312C1"/>
    <w:rsid w:val="0043460B"/>
    <w:rsid w:val="00434B5B"/>
    <w:rsid w:val="00434DD3"/>
    <w:rsid w:val="00436D9B"/>
    <w:rsid w:val="0044222B"/>
    <w:rsid w:val="004422F0"/>
    <w:rsid w:val="00442E94"/>
    <w:rsid w:val="00447044"/>
    <w:rsid w:val="00451FF5"/>
    <w:rsid w:val="00453532"/>
    <w:rsid w:val="004535F5"/>
    <w:rsid w:val="00455C30"/>
    <w:rsid w:val="004560E7"/>
    <w:rsid w:val="00457737"/>
    <w:rsid w:val="004614DB"/>
    <w:rsid w:val="00462AFE"/>
    <w:rsid w:val="0046323E"/>
    <w:rsid w:val="004632CC"/>
    <w:rsid w:val="00471B3B"/>
    <w:rsid w:val="00471C99"/>
    <w:rsid w:val="0047269C"/>
    <w:rsid w:val="0047473A"/>
    <w:rsid w:val="00475C1F"/>
    <w:rsid w:val="00476577"/>
    <w:rsid w:val="004804BA"/>
    <w:rsid w:val="004818E5"/>
    <w:rsid w:val="004836EC"/>
    <w:rsid w:val="00483B55"/>
    <w:rsid w:val="00484F28"/>
    <w:rsid w:val="00485D66"/>
    <w:rsid w:val="00487CC7"/>
    <w:rsid w:val="00490A1E"/>
    <w:rsid w:val="004924A0"/>
    <w:rsid w:val="00492CFD"/>
    <w:rsid w:val="004964E3"/>
    <w:rsid w:val="00497C55"/>
    <w:rsid w:val="004A06CC"/>
    <w:rsid w:val="004A124B"/>
    <w:rsid w:val="004A5BA0"/>
    <w:rsid w:val="004A6BD5"/>
    <w:rsid w:val="004B091E"/>
    <w:rsid w:val="004B10BF"/>
    <w:rsid w:val="004B17F9"/>
    <w:rsid w:val="004B2EA2"/>
    <w:rsid w:val="004B328C"/>
    <w:rsid w:val="004B54FA"/>
    <w:rsid w:val="004B7377"/>
    <w:rsid w:val="004B7C78"/>
    <w:rsid w:val="004C1094"/>
    <w:rsid w:val="004C2653"/>
    <w:rsid w:val="004C2750"/>
    <w:rsid w:val="004C37BD"/>
    <w:rsid w:val="004C3926"/>
    <w:rsid w:val="004C3C50"/>
    <w:rsid w:val="004C3CFF"/>
    <w:rsid w:val="004C50D3"/>
    <w:rsid w:val="004C55F8"/>
    <w:rsid w:val="004C58CE"/>
    <w:rsid w:val="004C5CA4"/>
    <w:rsid w:val="004C67BF"/>
    <w:rsid w:val="004C71DD"/>
    <w:rsid w:val="004D03D5"/>
    <w:rsid w:val="004D0CAD"/>
    <w:rsid w:val="004D0FBA"/>
    <w:rsid w:val="004D11F3"/>
    <w:rsid w:val="004D39C2"/>
    <w:rsid w:val="004D3C61"/>
    <w:rsid w:val="004D640A"/>
    <w:rsid w:val="004D77FE"/>
    <w:rsid w:val="004E0625"/>
    <w:rsid w:val="004E2D41"/>
    <w:rsid w:val="004E33C2"/>
    <w:rsid w:val="004E35E1"/>
    <w:rsid w:val="004E3A14"/>
    <w:rsid w:val="004E521E"/>
    <w:rsid w:val="004F03DE"/>
    <w:rsid w:val="004F0F87"/>
    <w:rsid w:val="004F2411"/>
    <w:rsid w:val="004F492F"/>
    <w:rsid w:val="004F5250"/>
    <w:rsid w:val="00500FFD"/>
    <w:rsid w:val="00501185"/>
    <w:rsid w:val="005011ED"/>
    <w:rsid w:val="00501D66"/>
    <w:rsid w:val="00501F92"/>
    <w:rsid w:val="00504089"/>
    <w:rsid w:val="0050555C"/>
    <w:rsid w:val="00505A31"/>
    <w:rsid w:val="00506BAE"/>
    <w:rsid w:val="0051169E"/>
    <w:rsid w:val="005151F8"/>
    <w:rsid w:val="005156AD"/>
    <w:rsid w:val="005216F5"/>
    <w:rsid w:val="00521B5C"/>
    <w:rsid w:val="00521BD6"/>
    <w:rsid w:val="00522C40"/>
    <w:rsid w:val="00523956"/>
    <w:rsid w:val="00523BE9"/>
    <w:rsid w:val="00523F7F"/>
    <w:rsid w:val="00524B96"/>
    <w:rsid w:val="005254DF"/>
    <w:rsid w:val="00525971"/>
    <w:rsid w:val="005259F0"/>
    <w:rsid w:val="00525A2C"/>
    <w:rsid w:val="00526202"/>
    <w:rsid w:val="0052671C"/>
    <w:rsid w:val="0052776D"/>
    <w:rsid w:val="005300B9"/>
    <w:rsid w:val="00530C79"/>
    <w:rsid w:val="00530FEC"/>
    <w:rsid w:val="005310E9"/>
    <w:rsid w:val="00531238"/>
    <w:rsid w:val="005342CC"/>
    <w:rsid w:val="00534F68"/>
    <w:rsid w:val="00536F80"/>
    <w:rsid w:val="005403BC"/>
    <w:rsid w:val="005406A2"/>
    <w:rsid w:val="00541968"/>
    <w:rsid w:val="0054196E"/>
    <w:rsid w:val="00542212"/>
    <w:rsid w:val="00542504"/>
    <w:rsid w:val="00545850"/>
    <w:rsid w:val="00546492"/>
    <w:rsid w:val="005467CF"/>
    <w:rsid w:val="0054797E"/>
    <w:rsid w:val="00547AAC"/>
    <w:rsid w:val="00550202"/>
    <w:rsid w:val="00554B24"/>
    <w:rsid w:val="00554FB7"/>
    <w:rsid w:val="005560A1"/>
    <w:rsid w:val="005606BD"/>
    <w:rsid w:val="00561183"/>
    <w:rsid w:val="00561573"/>
    <w:rsid w:val="0056172B"/>
    <w:rsid w:val="00561D22"/>
    <w:rsid w:val="005626F5"/>
    <w:rsid w:val="005627F8"/>
    <w:rsid w:val="00566F00"/>
    <w:rsid w:val="005712D7"/>
    <w:rsid w:val="00572580"/>
    <w:rsid w:val="00582352"/>
    <w:rsid w:val="005866D2"/>
    <w:rsid w:val="00586AEB"/>
    <w:rsid w:val="005940FA"/>
    <w:rsid w:val="0059689A"/>
    <w:rsid w:val="00596FF3"/>
    <w:rsid w:val="005976E3"/>
    <w:rsid w:val="00597E90"/>
    <w:rsid w:val="005A3B2E"/>
    <w:rsid w:val="005A41C5"/>
    <w:rsid w:val="005A44DC"/>
    <w:rsid w:val="005A48D9"/>
    <w:rsid w:val="005A4FC2"/>
    <w:rsid w:val="005A6E21"/>
    <w:rsid w:val="005A71FC"/>
    <w:rsid w:val="005A751F"/>
    <w:rsid w:val="005B06D9"/>
    <w:rsid w:val="005B1691"/>
    <w:rsid w:val="005B4C95"/>
    <w:rsid w:val="005B6762"/>
    <w:rsid w:val="005B71E2"/>
    <w:rsid w:val="005B7B04"/>
    <w:rsid w:val="005C0758"/>
    <w:rsid w:val="005C0E49"/>
    <w:rsid w:val="005C3C80"/>
    <w:rsid w:val="005C5E98"/>
    <w:rsid w:val="005C5FE0"/>
    <w:rsid w:val="005C7201"/>
    <w:rsid w:val="005D11F7"/>
    <w:rsid w:val="005D1331"/>
    <w:rsid w:val="005D1965"/>
    <w:rsid w:val="005D39A3"/>
    <w:rsid w:val="005D46E9"/>
    <w:rsid w:val="005D510D"/>
    <w:rsid w:val="005E11A1"/>
    <w:rsid w:val="005E5EA4"/>
    <w:rsid w:val="005E77E4"/>
    <w:rsid w:val="005E782C"/>
    <w:rsid w:val="005E7AA6"/>
    <w:rsid w:val="005F084E"/>
    <w:rsid w:val="005F1DAF"/>
    <w:rsid w:val="005F390D"/>
    <w:rsid w:val="005F3E72"/>
    <w:rsid w:val="005F64C1"/>
    <w:rsid w:val="005F784B"/>
    <w:rsid w:val="005F7A74"/>
    <w:rsid w:val="006011A9"/>
    <w:rsid w:val="00601F7E"/>
    <w:rsid w:val="00603508"/>
    <w:rsid w:val="006119D1"/>
    <w:rsid w:val="00614704"/>
    <w:rsid w:val="0061479C"/>
    <w:rsid w:val="00614D43"/>
    <w:rsid w:val="00615859"/>
    <w:rsid w:val="00616A7D"/>
    <w:rsid w:val="00616A91"/>
    <w:rsid w:val="00616E90"/>
    <w:rsid w:val="00620306"/>
    <w:rsid w:val="00620361"/>
    <w:rsid w:val="006207CD"/>
    <w:rsid w:val="00620D6B"/>
    <w:rsid w:val="00620F6F"/>
    <w:rsid w:val="00621383"/>
    <w:rsid w:val="00622486"/>
    <w:rsid w:val="00622968"/>
    <w:rsid w:val="00622CD8"/>
    <w:rsid w:val="00625BE7"/>
    <w:rsid w:val="0063243A"/>
    <w:rsid w:val="00633949"/>
    <w:rsid w:val="00640B7D"/>
    <w:rsid w:val="00641227"/>
    <w:rsid w:val="00645F32"/>
    <w:rsid w:val="0064679F"/>
    <w:rsid w:val="00647CD4"/>
    <w:rsid w:val="00654D42"/>
    <w:rsid w:val="00665FDD"/>
    <w:rsid w:val="006731F4"/>
    <w:rsid w:val="00673D66"/>
    <w:rsid w:val="00674354"/>
    <w:rsid w:val="00674E5C"/>
    <w:rsid w:val="006756F3"/>
    <w:rsid w:val="00677292"/>
    <w:rsid w:val="00677C60"/>
    <w:rsid w:val="00680176"/>
    <w:rsid w:val="0068030C"/>
    <w:rsid w:val="00681E3B"/>
    <w:rsid w:val="00682717"/>
    <w:rsid w:val="00683049"/>
    <w:rsid w:val="006831A9"/>
    <w:rsid w:val="006855A1"/>
    <w:rsid w:val="0068592D"/>
    <w:rsid w:val="00685C33"/>
    <w:rsid w:val="00686E59"/>
    <w:rsid w:val="00687496"/>
    <w:rsid w:val="00690EF0"/>
    <w:rsid w:val="006923F8"/>
    <w:rsid w:val="00695C99"/>
    <w:rsid w:val="00697B3A"/>
    <w:rsid w:val="006A0D6D"/>
    <w:rsid w:val="006A17EB"/>
    <w:rsid w:val="006A1958"/>
    <w:rsid w:val="006A2E2B"/>
    <w:rsid w:val="006A388B"/>
    <w:rsid w:val="006A4CF3"/>
    <w:rsid w:val="006B0F0A"/>
    <w:rsid w:val="006B14F6"/>
    <w:rsid w:val="006B263E"/>
    <w:rsid w:val="006B5B39"/>
    <w:rsid w:val="006B62AB"/>
    <w:rsid w:val="006B641E"/>
    <w:rsid w:val="006B6787"/>
    <w:rsid w:val="006B72E4"/>
    <w:rsid w:val="006B7412"/>
    <w:rsid w:val="006B7A30"/>
    <w:rsid w:val="006C1369"/>
    <w:rsid w:val="006C136F"/>
    <w:rsid w:val="006C2680"/>
    <w:rsid w:val="006C2EEB"/>
    <w:rsid w:val="006C305B"/>
    <w:rsid w:val="006D2B54"/>
    <w:rsid w:val="006D35D9"/>
    <w:rsid w:val="006D399A"/>
    <w:rsid w:val="006D41C4"/>
    <w:rsid w:val="006D440E"/>
    <w:rsid w:val="006D4471"/>
    <w:rsid w:val="006E0365"/>
    <w:rsid w:val="006E07E0"/>
    <w:rsid w:val="006E6E51"/>
    <w:rsid w:val="006F0965"/>
    <w:rsid w:val="006F3668"/>
    <w:rsid w:val="006F3877"/>
    <w:rsid w:val="006F3A5D"/>
    <w:rsid w:val="006F3E80"/>
    <w:rsid w:val="006F4A1A"/>
    <w:rsid w:val="006F5F4B"/>
    <w:rsid w:val="006F6AB2"/>
    <w:rsid w:val="0070077E"/>
    <w:rsid w:val="00700D14"/>
    <w:rsid w:val="007019C1"/>
    <w:rsid w:val="0070363F"/>
    <w:rsid w:val="00703B7E"/>
    <w:rsid w:val="007045E1"/>
    <w:rsid w:val="00705969"/>
    <w:rsid w:val="00706CFA"/>
    <w:rsid w:val="007127EA"/>
    <w:rsid w:val="007129A7"/>
    <w:rsid w:val="00713C37"/>
    <w:rsid w:val="00714F1F"/>
    <w:rsid w:val="007150B0"/>
    <w:rsid w:val="00723D08"/>
    <w:rsid w:val="00732905"/>
    <w:rsid w:val="00734C1B"/>
    <w:rsid w:val="00734E66"/>
    <w:rsid w:val="00741EEA"/>
    <w:rsid w:val="007439D3"/>
    <w:rsid w:val="007454EF"/>
    <w:rsid w:val="00746A25"/>
    <w:rsid w:val="00746BE0"/>
    <w:rsid w:val="00746D18"/>
    <w:rsid w:val="00752FBA"/>
    <w:rsid w:val="0075392A"/>
    <w:rsid w:val="007540F3"/>
    <w:rsid w:val="007541D2"/>
    <w:rsid w:val="007554A0"/>
    <w:rsid w:val="007555CF"/>
    <w:rsid w:val="00755716"/>
    <w:rsid w:val="00755B64"/>
    <w:rsid w:val="00755E90"/>
    <w:rsid w:val="007609FB"/>
    <w:rsid w:val="00760D64"/>
    <w:rsid w:val="00760FCF"/>
    <w:rsid w:val="007617AA"/>
    <w:rsid w:val="00761D55"/>
    <w:rsid w:val="00762D17"/>
    <w:rsid w:val="007631BC"/>
    <w:rsid w:val="00765845"/>
    <w:rsid w:val="00765E80"/>
    <w:rsid w:val="007667D0"/>
    <w:rsid w:val="007670CC"/>
    <w:rsid w:val="00767D1E"/>
    <w:rsid w:val="007703C0"/>
    <w:rsid w:val="0077240C"/>
    <w:rsid w:val="0077330E"/>
    <w:rsid w:val="00773971"/>
    <w:rsid w:val="007752D9"/>
    <w:rsid w:val="00776DB2"/>
    <w:rsid w:val="00777AB1"/>
    <w:rsid w:val="00780C3F"/>
    <w:rsid w:val="00786820"/>
    <w:rsid w:val="00792DC9"/>
    <w:rsid w:val="00793160"/>
    <w:rsid w:val="00794BDF"/>
    <w:rsid w:val="00796222"/>
    <w:rsid w:val="007A09BE"/>
    <w:rsid w:val="007A2413"/>
    <w:rsid w:val="007A2C42"/>
    <w:rsid w:val="007A2F6A"/>
    <w:rsid w:val="007A34BD"/>
    <w:rsid w:val="007A35DE"/>
    <w:rsid w:val="007A3994"/>
    <w:rsid w:val="007A5DD4"/>
    <w:rsid w:val="007A6528"/>
    <w:rsid w:val="007B17B7"/>
    <w:rsid w:val="007B1CF0"/>
    <w:rsid w:val="007B6B52"/>
    <w:rsid w:val="007B6C13"/>
    <w:rsid w:val="007C22FA"/>
    <w:rsid w:val="007C2587"/>
    <w:rsid w:val="007C3DE3"/>
    <w:rsid w:val="007C505B"/>
    <w:rsid w:val="007C7A80"/>
    <w:rsid w:val="007D0C34"/>
    <w:rsid w:val="007D1989"/>
    <w:rsid w:val="007D29DF"/>
    <w:rsid w:val="007D487A"/>
    <w:rsid w:val="007D50EE"/>
    <w:rsid w:val="007D6BDF"/>
    <w:rsid w:val="007E2417"/>
    <w:rsid w:val="007E4B79"/>
    <w:rsid w:val="007E5A86"/>
    <w:rsid w:val="007E5E5A"/>
    <w:rsid w:val="007E71A5"/>
    <w:rsid w:val="007E799B"/>
    <w:rsid w:val="007F4796"/>
    <w:rsid w:val="007F54B2"/>
    <w:rsid w:val="007F56A3"/>
    <w:rsid w:val="007F64C1"/>
    <w:rsid w:val="007F6501"/>
    <w:rsid w:val="007F7452"/>
    <w:rsid w:val="007F75FE"/>
    <w:rsid w:val="00802DAF"/>
    <w:rsid w:val="00803DBD"/>
    <w:rsid w:val="008101ED"/>
    <w:rsid w:val="008109C5"/>
    <w:rsid w:val="00810B0D"/>
    <w:rsid w:val="00813A16"/>
    <w:rsid w:val="00814EDE"/>
    <w:rsid w:val="00814EE3"/>
    <w:rsid w:val="00815094"/>
    <w:rsid w:val="0081553C"/>
    <w:rsid w:val="008164EE"/>
    <w:rsid w:val="00820DAF"/>
    <w:rsid w:val="0082170C"/>
    <w:rsid w:val="00823178"/>
    <w:rsid w:val="00823FA1"/>
    <w:rsid w:val="008253BD"/>
    <w:rsid w:val="00826640"/>
    <w:rsid w:val="00826B1B"/>
    <w:rsid w:val="00830368"/>
    <w:rsid w:val="00830B55"/>
    <w:rsid w:val="0083608B"/>
    <w:rsid w:val="008366D2"/>
    <w:rsid w:val="00836C2B"/>
    <w:rsid w:val="0084018A"/>
    <w:rsid w:val="00840615"/>
    <w:rsid w:val="00840D5D"/>
    <w:rsid w:val="00841805"/>
    <w:rsid w:val="00845E5E"/>
    <w:rsid w:val="00847FA1"/>
    <w:rsid w:val="00850AAC"/>
    <w:rsid w:val="008529E5"/>
    <w:rsid w:val="00854B0C"/>
    <w:rsid w:val="008563C5"/>
    <w:rsid w:val="00857223"/>
    <w:rsid w:val="008573CD"/>
    <w:rsid w:val="00860469"/>
    <w:rsid w:val="0086172D"/>
    <w:rsid w:val="00862AEB"/>
    <w:rsid w:val="00863801"/>
    <w:rsid w:val="00863DB0"/>
    <w:rsid w:val="00864058"/>
    <w:rsid w:val="00865273"/>
    <w:rsid w:val="008654C8"/>
    <w:rsid w:val="008717DF"/>
    <w:rsid w:val="0087648D"/>
    <w:rsid w:val="00876B74"/>
    <w:rsid w:val="00881B9A"/>
    <w:rsid w:val="008824C1"/>
    <w:rsid w:val="00882860"/>
    <w:rsid w:val="0088635E"/>
    <w:rsid w:val="008863D8"/>
    <w:rsid w:val="00886A5E"/>
    <w:rsid w:val="00890511"/>
    <w:rsid w:val="00890687"/>
    <w:rsid w:val="00891C6E"/>
    <w:rsid w:val="00891F9A"/>
    <w:rsid w:val="008956E6"/>
    <w:rsid w:val="008973AC"/>
    <w:rsid w:val="0089762E"/>
    <w:rsid w:val="00897B93"/>
    <w:rsid w:val="008A07C1"/>
    <w:rsid w:val="008A17A1"/>
    <w:rsid w:val="008A1A27"/>
    <w:rsid w:val="008A21B5"/>
    <w:rsid w:val="008A4B93"/>
    <w:rsid w:val="008A5DAE"/>
    <w:rsid w:val="008A607D"/>
    <w:rsid w:val="008A6EAD"/>
    <w:rsid w:val="008B1290"/>
    <w:rsid w:val="008B2F79"/>
    <w:rsid w:val="008B2FEE"/>
    <w:rsid w:val="008B39C8"/>
    <w:rsid w:val="008B485E"/>
    <w:rsid w:val="008B4B65"/>
    <w:rsid w:val="008B7E7D"/>
    <w:rsid w:val="008C144E"/>
    <w:rsid w:val="008C5724"/>
    <w:rsid w:val="008C5B9E"/>
    <w:rsid w:val="008D012A"/>
    <w:rsid w:val="008D2F41"/>
    <w:rsid w:val="008D5C4E"/>
    <w:rsid w:val="008D6802"/>
    <w:rsid w:val="008D75EE"/>
    <w:rsid w:val="008E072E"/>
    <w:rsid w:val="008E30E6"/>
    <w:rsid w:val="008E3A5C"/>
    <w:rsid w:val="008E441D"/>
    <w:rsid w:val="008F19FD"/>
    <w:rsid w:val="008F1B9C"/>
    <w:rsid w:val="008F3EEA"/>
    <w:rsid w:val="008F5AA0"/>
    <w:rsid w:val="008F69ED"/>
    <w:rsid w:val="0090196C"/>
    <w:rsid w:val="00904175"/>
    <w:rsid w:val="00906474"/>
    <w:rsid w:val="009065B4"/>
    <w:rsid w:val="00911FD9"/>
    <w:rsid w:val="00914287"/>
    <w:rsid w:val="00915966"/>
    <w:rsid w:val="00915ED2"/>
    <w:rsid w:val="00916706"/>
    <w:rsid w:val="00917CA4"/>
    <w:rsid w:val="00920A29"/>
    <w:rsid w:val="00923374"/>
    <w:rsid w:val="009244E0"/>
    <w:rsid w:val="00924F13"/>
    <w:rsid w:val="00924FC2"/>
    <w:rsid w:val="00926570"/>
    <w:rsid w:val="0092662B"/>
    <w:rsid w:val="00926CC5"/>
    <w:rsid w:val="00926E70"/>
    <w:rsid w:val="0093037F"/>
    <w:rsid w:val="00931296"/>
    <w:rsid w:val="00931975"/>
    <w:rsid w:val="00932FA4"/>
    <w:rsid w:val="00935BA3"/>
    <w:rsid w:val="0093774C"/>
    <w:rsid w:val="0093796D"/>
    <w:rsid w:val="0094637B"/>
    <w:rsid w:val="00946464"/>
    <w:rsid w:val="0095039A"/>
    <w:rsid w:val="00950834"/>
    <w:rsid w:val="00951705"/>
    <w:rsid w:val="00952189"/>
    <w:rsid w:val="00954BAB"/>
    <w:rsid w:val="00956B82"/>
    <w:rsid w:val="00956E17"/>
    <w:rsid w:val="009571AD"/>
    <w:rsid w:val="009572B3"/>
    <w:rsid w:val="00961573"/>
    <w:rsid w:val="00961E1A"/>
    <w:rsid w:val="00963299"/>
    <w:rsid w:val="00963E06"/>
    <w:rsid w:val="00963F0A"/>
    <w:rsid w:val="00966898"/>
    <w:rsid w:val="00972B7D"/>
    <w:rsid w:val="00972E2A"/>
    <w:rsid w:val="009737FE"/>
    <w:rsid w:val="00974440"/>
    <w:rsid w:val="009754A1"/>
    <w:rsid w:val="009759B8"/>
    <w:rsid w:val="009768BA"/>
    <w:rsid w:val="00977650"/>
    <w:rsid w:val="009819FB"/>
    <w:rsid w:val="009827FD"/>
    <w:rsid w:val="00990E7D"/>
    <w:rsid w:val="00992DB4"/>
    <w:rsid w:val="009931FB"/>
    <w:rsid w:val="00994EE4"/>
    <w:rsid w:val="00996CC0"/>
    <w:rsid w:val="009A27D8"/>
    <w:rsid w:val="009A3A6B"/>
    <w:rsid w:val="009A5076"/>
    <w:rsid w:val="009A6799"/>
    <w:rsid w:val="009A7BD5"/>
    <w:rsid w:val="009B26E0"/>
    <w:rsid w:val="009B385F"/>
    <w:rsid w:val="009B66E0"/>
    <w:rsid w:val="009B683D"/>
    <w:rsid w:val="009B71BD"/>
    <w:rsid w:val="009C0032"/>
    <w:rsid w:val="009C0B1B"/>
    <w:rsid w:val="009C15E6"/>
    <w:rsid w:val="009C31D2"/>
    <w:rsid w:val="009C3825"/>
    <w:rsid w:val="009C6259"/>
    <w:rsid w:val="009C7F9F"/>
    <w:rsid w:val="009C7FC2"/>
    <w:rsid w:val="009D00AF"/>
    <w:rsid w:val="009D264A"/>
    <w:rsid w:val="009D2DD1"/>
    <w:rsid w:val="009D60B3"/>
    <w:rsid w:val="009D69E9"/>
    <w:rsid w:val="009D7172"/>
    <w:rsid w:val="009E123F"/>
    <w:rsid w:val="009E291D"/>
    <w:rsid w:val="009E3393"/>
    <w:rsid w:val="009E3917"/>
    <w:rsid w:val="009E7F3F"/>
    <w:rsid w:val="009F01C2"/>
    <w:rsid w:val="009F2071"/>
    <w:rsid w:val="009F6023"/>
    <w:rsid w:val="009F6615"/>
    <w:rsid w:val="00A000DB"/>
    <w:rsid w:val="00A0077B"/>
    <w:rsid w:val="00A018A3"/>
    <w:rsid w:val="00A03250"/>
    <w:rsid w:val="00A03D95"/>
    <w:rsid w:val="00A079B7"/>
    <w:rsid w:val="00A1187D"/>
    <w:rsid w:val="00A14027"/>
    <w:rsid w:val="00A14235"/>
    <w:rsid w:val="00A16108"/>
    <w:rsid w:val="00A16148"/>
    <w:rsid w:val="00A16DDA"/>
    <w:rsid w:val="00A17F55"/>
    <w:rsid w:val="00A20E14"/>
    <w:rsid w:val="00A236D7"/>
    <w:rsid w:val="00A23CEF"/>
    <w:rsid w:val="00A24972"/>
    <w:rsid w:val="00A26325"/>
    <w:rsid w:val="00A26733"/>
    <w:rsid w:val="00A307F0"/>
    <w:rsid w:val="00A30CA0"/>
    <w:rsid w:val="00A31F77"/>
    <w:rsid w:val="00A321B1"/>
    <w:rsid w:val="00A345B3"/>
    <w:rsid w:val="00A35A20"/>
    <w:rsid w:val="00A35A8B"/>
    <w:rsid w:val="00A4088A"/>
    <w:rsid w:val="00A42FAD"/>
    <w:rsid w:val="00A44335"/>
    <w:rsid w:val="00A45C8D"/>
    <w:rsid w:val="00A507C6"/>
    <w:rsid w:val="00A530B0"/>
    <w:rsid w:val="00A54C63"/>
    <w:rsid w:val="00A5506C"/>
    <w:rsid w:val="00A61A57"/>
    <w:rsid w:val="00A634BA"/>
    <w:rsid w:val="00A64960"/>
    <w:rsid w:val="00A6550D"/>
    <w:rsid w:val="00A66463"/>
    <w:rsid w:val="00A665A5"/>
    <w:rsid w:val="00A674DE"/>
    <w:rsid w:val="00A67DFB"/>
    <w:rsid w:val="00A701BC"/>
    <w:rsid w:val="00A708CD"/>
    <w:rsid w:val="00A71A3B"/>
    <w:rsid w:val="00A73A85"/>
    <w:rsid w:val="00A73AE3"/>
    <w:rsid w:val="00A746F2"/>
    <w:rsid w:val="00A75EF1"/>
    <w:rsid w:val="00A75F35"/>
    <w:rsid w:val="00A764D5"/>
    <w:rsid w:val="00A801CB"/>
    <w:rsid w:val="00A81545"/>
    <w:rsid w:val="00A815DE"/>
    <w:rsid w:val="00A82DF3"/>
    <w:rsid w:val="00A83127"/>
    <w:rsid w:val="00A8445A"/>
    <w:rsid w:val="00A85251"/>
    <w:rsid w:val="00A85632"/>
    <w:rsid w:val="00A8564E"/>
    <w:rsid w:val="00A856A7"/>
    <w:rsid w:val="00A91FED"/>
    <w:rsid w:val="00A92905"/>
    <w:rsid w:val="00A937FD"/>
    <w:rsid w:val="00A9395D"/>
    <w:rsid w:val="00AA18D8"/>
    <w:rsid w:val="00AA2F2C"/>
    <w:rsid w:val="00AA3F6D"/>
    <w:rsid w:val="00AA64D9"/>
    <w:rsid w:val="00AA79B1"/>
    <w:rsid w:val="00AB0075"/>
    <w:rsid w:val="00AB055B"/>
    <w:rsid w:val="00AB0C05"/>
    <w:rsid w:val="00AB47FA"/>
    <w:rsid w:val="00AB6009"/>
    <w:rsid w:val="00AC029C"/>
    <w:rsid w:val="00AC5298"/>
    <w:rsid w:val="00AC701C"/>
    <w:rsid w:val="00AC7BD3"/>
    <w:rsid w:val="00AD0701"/>
    <w:rsid w:val="00AD11B3"/>
    <w:rsid w:val="00AD1420"/>
    <w:rsid w:val="00AD163E"/>
    <w:rsid w:val="00AD30D2"/>
    <w:rsid w:val="00AD3DB2"/>
    <w:rsid w:val="00AD4F45"/>
    <w:rsid w:val="00AD7095"/>
    <w:rsid w:val="00AE09AD"/>
    <w:rsid w:val="00AE2D91"/>
    <w:rsid w:val="00AE3537"/>
    <w:rsid w:val="00AE40AB"/>
    <w:rsid w:val="00AE612F"/>
    <w:rsid w:val="00AE700C"/>
    <w:rsid w:val="00AF28E0"/>
    <w:rsid w:val="00AF33AB"/>
    <w:rsid w:val="00AF3C07"/>
    <w:rsid w:val="00AF4D69"/>
    <w:rsid w:val="00AF6422"/>
    <w:rsid w:val="00AF6600"/>
    <w:rsid w:val="00B00A4C"/>
    <w:rsid w:val="00B0115B"/>
    <w:rsid w:val="00B03F74"/>
    <w:rsid w:val="00B05224"/>
    <w:rsid w:val="00B0550C"/>
    <w:rsid w:val="00B0676E"/>
    <w:rsid w:val="00B06B14"/>
    <w:rsid w:val="00B10F99"/>
    <w:rsid w:val="00B11057"/>
    <w:rsid w:val="00B11E92"/>
    <w:rsid w:val="00B1235B"/>
    <w:rsid w:val="00B13A99"/>
    <w:rsid w:val="00B1483A"/>
    <w:rsid w:val="00B16027"/>
    <w:rsid w:val="00B171B1"/>
    <w:rsid w:val="00B2014C"/>
    <w:rsid w:val="00B202E5"/>
    <w:rsid w:val="00B2532B"/>
    <w:rsid w:val="00B25A5C"/>
    <w:rsid w:val="00B278F4"/>
    <w:rsid w:val="00B301C3"/>
    <w:rsid w:val="00B31D92"/>
    <w:rsid w:val="00B31E21"/>
    <w:rsid w:val="00B32CE8"/>
    <w:rsid w:val="00B35E23"/>
    <w:rsid w:val="00B36973"/>
    <w:rsid w:val="00B4097B"/>
    <w:rsid w:val="00B40E8C"/>
    <w:rsid w:val="00B41C3B"/>
    <w:rsid w:val="00B42886"/>
    <w:rsid w:val="00B4431B"/>
    <w:rsid w:val="00B5153E"/>
    <w:rsid w:val="00B54076"/>
    <w:rsid w:val="00B548AF"/>
    <w:rsid w:val="00B56679"/>
    <w:rsid w:val="00B571B9"/>
    <w:rsid w:val="00B576AA"/>
    <w:rsid w:val="00B60896"/>
    <w:rsid w:val="00B60B2E"/>
    <w:rsid w:val="00B61080"/>
    <w:rsid w:val="00B640DA"/>
    <w:rsid w:val="00B64AF8"/>
    <w:rsid w:val="00B7121C"/>
    <w:rsid w:val="00B7128D"/>
    <w:rsid w:val="00B71439"/>
    <w:rsid w:val="00B775F5"/>
    <w:rsid w:val="00B77E60"/>
    <w:rsid w:val="00B80EF6"/>
    <w:rsid w:val="00B81236"/>
    <w:rsid w:val="00B8340A"/>
    <w:rsid w:val="00B83B81"/>
    <w:rsid w:val="00B85478"/>
    <w:rsid w:val="00B85E45"/>
    <w:rsid w:val="00B86DF4"/>
    <w:rsid w:val="00B92155"/>
    <w:rsid w:val="00B92FEC"/>
    <w:rsid w:val="00B940A6"/>
    <w:rsid w:val="00B95865"/>
    <w:rsid w:val="00B960CF"/>
    <w:rsid w:val="00B96511"/>
    <w:rsid w:val="00B96743"/>
    <w:rsid w:val="00BA0189"/>
    <w:rsid w:val="00BA0E69"/>
    <w:rsid w:val="00BA1B93"/>
    <w:rsid w:val="00BA1BC8"/>
    <w:rsid w:val="00BA2032"/>
    <w:rsid w:val="00BA2954"/>
    <w:rsid w:val="00BA49E0"/>
    <w:rsid w:val="00BA5822"/>
    <w:rsid w:val="00BA586C"/>
    <w:rsid w:val="00BA5DC3"/>
    <w:rsid w:val="00BA7EC5"/>
    <w:rsid w:val="00BB0DA8"/>
    <w:rsid w:val="00BB1177"/>
    <w:rsid w:val="00BB1CAD"/>
    <w:rsid w:val="00BB3034"/>
    <w:rsid w:val="00BB356E"/>
    <w:rsid w:val="00BB428B"/>
    <w:rsid w:val="00BB4AC5"/>
    <w:rsid w:val="00BB6343"/>
    <w:rsid w:val="00BB6FC0"/>
    <w:rsid w:val="00BC1644"/>
    <w:rsid w:val="00BC22B9"/>
    <w:rsid w:val="00BC2E8E"/>
    <w:rsid w:val="00BC353E"/>
    <w:rsid w:val="00BC4169"/>
    <w:rsid w:val="00BC4C6C"/>
    <w:rsid w:val="00BC6A1B"/>
    <w:rsid w:val="00BD2688"/>
    <w:rsid w:val="00BD2781"/>
    <w:rsid w:val="00BD34E5"/>
    <w:rsid w:val="00BE09D0"/>
    <w:rsid w:val="00BE16BB"/>
    <w:rsid w:val="00BE2323"/>
    <w:rsid w:val="00BE538B"/>
    <w:rsid w:val="00BE5476"/>
    <w:rsid w:val="00BE5B10"/>
    <w:rsid w:val="00BE641F"/>
    <w:rsid w:val="00BE6DB6"/>
    <w:rsid w:val="00BE75F0"/>
    <w:rsid w:val="00BE7AF3"/>
    <w:rsid w:val="00BF1BFE"/>
    <w:rsid w:val="00BF204A"/>
    <w:rsid w:val="00BF3D3C"/>
    <w:rsid w:val="00BF3F5D"/>
    <w:rsid w:val="00BF45B3"/>
    <w:rsid w:val="00BF7681"/>
    <w:rsid w:val="00C01734"/>
    <w:rsid w:val="00C03540"/>
    <w:rsid w:val="00C042D8"/>
    <w:rsid w:val="00C046C1"/>
    <w:rsid w:val="00C12235"/>
    <w:rsid w:val="00C12B10"/>
    <w:rsid w:val="00C13158"/>
    <w:rsid w:val="00C142FB"/>
    <w:rsid w:val="00C14706"/>
    <w:rsid w:val="00C14B67"/>
    <w:rsid w:val="00C1609D"/>
    <w:rsid w:val="00C17F1B"/>
    <w:rsid w:val="00C20926"/>
    <w:rsid w:val="00C2239E"/>
    <w:rsid w:val="00C25457"/>
    <w:rsid w:val="00C25694"/>
    <w:rsid w:val="00C264B4"/>
    <w:rsid w:val="00C26C94"/>
    <w:rsid w:val="00C279CA"/>
    <w:rsid w:val="00C3051A"/>
    <w:rsid w:val="00C33051"/>
    <w:rsid w:val="00C354E3"/>
    <w:rsid w:val="00C375BC"/>
    <w:rsid w:val="00C375C0"/>
    <w:rsid w:val="00C37B8C"/>
    <w:rsid w:val="00C420C2"/>
    <w:rsid w:val="00C42D45"/>
    <w:rsid w:val="00C432E0"/>
    <w:rsid w:val="00C4331B"/>
    <w:rsid w:val="00C43396"/>
    <w:rsid w:val="00C46AC9"/>
    <w:rsid w:val="00C50112"/>
    <w:rsid w:val="00C50254"/>
    <w:rsid w:val="00C51F83"/>
    <w:rsid w:val="00C521DD"/>
    <w:rsid w:val="00C55D00"/>
    <w:rsid w:val="00C56E63"/>
    <w:rsid w:val="00C57467"/>
    <w:rsid w:val="00C61DFD"/>
    <w:rsid w:val="00C62F87"/>
    <w:rsid w:val="00C64773"/>
    <w:rsid w:val="00C65AB6"/>
    <w:rsid w:val="00C7043D"/>
    <w:rsid w:val="00C70AB1"/>
    <w:rsid w:val="00C71516"/>
    <w:rsid w:val="00C71D4C"/>
    <w:rsid w:val="00C73FCD"/>
    <w:rsid w:val="00C7560B"/>
    <w:rsid w:val="00C760A7"/>
    <w:rsid w:val="00C7629C"/>
    <w:rsid w:val="00C76821"/>
    <w:rsid w:val="00C76962"/>
    <w:rsid w:val="00C814AB"/>
    <w:rsid w:val="00C8211F"/>
    <w:rsid w:val="00C825A0"/>
    <w:rsid w:val="00C827FA"/>
    <w:rsid w:val="00C82B75"/>
    <w:rsid w:val="00C862A1"/>
    <w:rsid w:val="00C86EA3"/>
    <w:rsid w:val="00C9557E"/>
    <w:rsid w:val="00C956A7"/>
    <w:rsid w:val="00C95D59"/>
    <w:rsid w:val="00CA1FB6"/>
    <w:rsid w:val="00CA23FC"/>
    <w:rsid w:val="00CA2BA4"/>
    <w:rsid w:val="00CA683A"/>
    <w:rsid w:val="00CA757A"/>
    <w:rsid w:val="00CA7F01"/>
    <w:rsid w:val="00CB5F7F"/>
    <w:rsid w:val="00CC18AE"/>
    <w:rsid w:val="00CC30D3"/>
    <w:rsid w:val="00CC3C4B"/>
    <w:rsid w:val="00CC53F5"/>
    <w:rsid w:val="00CD1801"/>
    <w:rsid w:val="00CD5A61"/>
    <w:rsid w:val="00CD7445"/>
    <w:rsid w:val="00CE0CB7"/>
    <w:rsid w:val="00CE15A5"/>
    <w:rsid w:val="00CE2BF7"/>
    <w:rsid w:val="00CE62F1"/>
    <w:rsid w:val="00CE6326"/>
    <w:rsid w:val="00CE7C42"/>
    <w:rsid w:val="00CF1915"/>
    <w:rsid w:val="00CF25AB"/>
    <w:rsid w:val="00CF4F76"/>
    <w:rsid w:val="00CF60BF"/>
    <w:rsid w:val="00CF6686"/>
    <w:rsid w:val="00CF73F8"/>
    <w:rsid w:val="00D02306"/>
    <w:rsid w:val="00D02BB6"/>
    <w:rsid w:val="00D02C7D"/>
    <w:rsid w:val="00D02D32"/>
    <w:rsid w:val="00D02E27"/>
    <w:rsid w:val="00D02E33"/>
    <w:rsid w:val="00D068D6"/>
    <w:rsid w:val="00D11430"/>
    <w:rsid w:val="00D1292C"/>
    <w:rsid w:val="00D1527B"/>
    <w:rsid w:val="00D154E6"/>
    <w:rsid w:val="00D1572F"/>
    <w:rsid w:val="00D1633C"/>
    <w:rsid w:val="00D165F2"/>
    <w:rsid w:val="00D16770"/>
    <w:rsid w:val="00D2063C"/>
    <w:rsid w:val="00D21018"/>
    <w:rsid w:val="00D21971"/>
    <w:rsid w:val="00D219DC"/>
    <w:rsid w:val="00D22351"/>
    <w:rsid w:val="00D234D0"/>
    <w:rsid w:val="00D2383A"/>
    <w:rsid w:val="00D26B3A"/>
    <w:rsid w:val="00D27A1B"/>
    <w:rsid w:val="00D30055"/>
    <w:rsid w:val="00D3135A"/>
    <w:rsid w:val="00D32A7A"/>
    <w:rsid w:val="00D33729"/>
    <w:rsid w:val="00D33795"/>
    <w:rsid w:val="00D33DDD"/>
    <w:rsid w:val="00D33F6F"/>
    <w:rsid w:val="00D347CD"/>
    <w:rsid w:val="00D34D67"/>
    <w:rsid w:val="00D353D5"/>
    <w:rsid w:val="00D371A3"/>
    <w:rsid w:val="00D37556"/>
    <w:rsid w:val="00D37745"/>
    <w:rsid w:val="00D4006B"/>
    <w:rsid w:val="00D4029C"/>
    <w:rsid w:val="00D40F78"/>
    <w:rsid w:val="00D4303D"/>
    <w:rsid w:val="00D430A9"/>
    <w:rsid w:val="00D47785"/>
    <w:rsid w:val="00D47B2C"/>
    <w:rsid w:val="00D51375"/>
    <w:rsid w:val="00D51C89"/>
    <w:rsid w:val="00D52037"/>
    <w:rsid w:val="00D529F1"/>
    <w:rsid w:val="00D546CD"/>
    <w:rsid w:val="00D573FF"/>
    <w:rsid w:val="00D609FF"/>
    <w:rsid w:val="00D62728"/>
    <w:rsid w:val="00D6372D"/>
    <w:rsid w:val="00D6531F"/>
    <w:rsid w:val="00D67EFA"/>
    <w:rsid w:val="00D70CD4"/>
    <w:rsid w:val="00D7423B"/>
    <w:rsid w:val="00D74F3E"/>
    <w:rsid w:val="00D76581"/>
    <w:rsid w:val="00D77173"/>
    <w:rsid w:val="00D773D2"/>
    <w:rsid w:val="00D87F1B"/>
    <w:rsid w:val="00D9001A"/>
    <w:rsid w:val="00D9289D"/>
    <w:rsid w:val="00D935F4"/>
    <w:rsid w:val="00D976D7"/>
    <w:rsid w:val="00DA1336"/>
    <w:rsid w:val="00DA220C"/>
    <w:rsid w:val="00DA3039"/>
    <w:rsid w:val="00DA31CB"/>
    <w:rsid w:val="00DA33BC"/>
    <w:rsid w:val="00DA3574"/>
    <w:rsid w:val="00DA6F4F"/>
    <w:rsid w:val="00DB2457"/>
    <w:rsid w:val="00DB3A6E"/>
    <w:rsid w:val="00DB40E5"/>
    <w:rsid w:val="00DB45EC"/>
    <w:rsid w:val="00DB72C0"/>
    <w:rsid w:val="00DB7E6D"/>
    <w:rsid w:val="00DC151D"/>
    <w:rsid w:val="00DC54EE"/>
    <w:rsid w:val="00DC63DD"/>
    <w:rsid w:val="00DC793D"/>
    <w:rsid w:val="00DC7EAC"/>
    <w:rsid w:val="00DD2064"/>
    <w:rsid w:val="00DD5B13"/>
    <w:rsid w:val="00DD6001"/>
    <w:rsid w:val="00DD6927"/>
    <w:rsid w:val="00DD7C94"/>
    <w:rsid w:val="00DE1691"/>
    <w:rsid w:val="00DE1D1E"/>
    <w:rsid w:val="00DE247E"/>
    <w:rsid w:val="00DE45DF"/>
    <w:rsid w:val="00DE6759"/>
    <w:rsid w:val="00DF0575"/>
    <w:rsid w:val="00DF1815"/>
    <w:rsid w:val="00DF2DE4"/>
    <w:rsid w:val="00DF44CD"/>
    <w:rsid w:val="00E021BC"/>
    <w:rsid w:val="00E025CC"/>
    <w:rsid w:val="00E0433E"/>
    <w:rsid w:val="00E052A1"/>
    <w:rsid w:val="00E06500"/>
    <w:rsid w:val="00E069D0"/>
    <w:rsid w:val="00E0706D"/>
    <w:rsid w:val="00E12D17"/>
    <w:rsid w:val="00E12DAC"/>
    <w:rsid w:val="00E12E7A"/>
    <w:rsid w:val="00E13CF5"/>
    <w:rsid w:val="00E14158"/>
    <w:rsid w:val="00E14826"/>
    <w:rsid w:val="00E14FDC"/>
    <w:rsid w:val="00E1511C"/>
    <w:rsid w:val="00E15D6D"/>
    <w:rsid w:val="00E17835"/>
    <w:rsid w:val="00E17B76"/>
    <w:rsid w:val="00E22326"/>
    <w:rsid w:val="00E25527"/>
    <w:rsid w:val="00E26C40"/>
    <w:rsid w:val="00E3029E"/>
    <w:rsid w:val="00E30C91"/>
    <w:rsid w:val="00E32128"/>
    <w:rsid w:val="00E32970"/>
    <w:rsid w:val="00E32C74"/>
    <w:rsid w:val="00E32EF0"/>
    <w:rsid w:val="00E348E4"/>
    <w:rsid w:val="00E35601"/>
    <w:rsid w:val="00E42486"/>
    <w:rsid w:val="00E42B0D"/>
    <w:rsid w:val="00E477E7"/>
    <w:rsid w:val="00E5089B"/>
    <w:rsid w:val="00E54D19"/>
    <w:rsid w:val="00E5667A"/>
    <w:rsid w:val="00E572DB"/>
    <w:rsid w:val="00E572DC"/>
    <w:rsid w:val="00E57DBE"/>
    <w:rsid w:val="00E60455"/>
    <w:rsid w:val="00E621CF"/>
    <w:rsid w:val="00E67839"/>
    <w:rsid w:val="00E70A3F"/>
    <w:rsid w:val="00E7173D"/>
    <w:rsid w:val="00E71CDC"/>
    <w:rsid w:val="00E73192"/>
    <w:rsid w:val="00E7506B"/>
    <w:rsid w:val="00E7590C"/>
    <w:rsid w:val="00E80386"/>
    <w:rsid w:val="00E80912"/>
    <w:rsid w:val="00E813CA"/>
    <w:rsid w:val="00E816C0"/>
    <w:rsid w:val="00E81E08"/>
    <w:rsid w:val="00E82EF6"/>
    <w:rsid w:val="00E856AD"/>
    <w:rsid w:val="00E864D1"/>
    <w:rsid w:val="00E8713C"/>
    <w:rsid w:val="00E872D9"/>
    <w:rsid w:val="00E87F50"/>
    <w:rsid w:val="00E938BA"/>
    <w:rsid w:val="00E93B17"/>
    <w:rsid w:val="00E93B9B"/>
    <w:rsid w:val="00E94959"/>
    <w:rsid w:val="00E96D64"/>
    <w:rsid w:val="00EA0EB2"/>
    <w:rsid w:val="00EA0F1E"/>
    <w:rsid w:val="00EA1CA7"/>
    <w:rsid w:val="00EA1E3A"/>
    <w:rsid w:val="00EA20E8"/>
    <w:rsid w:val="00EA4A38"/>
    <w:rsid w:val="00EA5213"/>
    <w:rsid w:val="00EA53FA"/>
    <w:rsid w:val="00EA6DF4"/>
    <w:rsid w:val="00EB0EA8"/>
    <w:rsid w:val="00EB32B8"/>
    <w:rsid w:val="00EB3EB7"/>
    <w:rsid w:val="00EB522D"/>
    <w:rsid w:val="00EB575D"/>
    <w:rsid w:val="00EB5B11"/>
    <w:rsid w:val="00EB7093"/>
    <w:rsid w:val="00EB7401"/>
    <w:rsid w:val="00EB75DD"/>
    <w:rsid w:val="00EC10C3"/>
    <w:rsid w:val="00EC2934"/>
    <w:rsid w:val="00EC2EAB"/>
    <w:rsid w:val="00EC57A2"/>
    <w:rsid w:val="00EC60AB"/>
    <w:rsid w:val="00ED270F"/>
    <w:rsid w:val="00ED341F"/>
    <w:rsid w:val="00ED374A"/>
    <w:rsid w:val="00EE2A7A"/>
    <w:rsid w:val="00EE44D5"/>
    <w:rsid w:val="00EE7BF0"/>
    <w:rsid w:val="00EF1A5B"/>
    <w:rsid w:val="00EF4500"/>
    <w:rsid w:val="00EF5408"/>
    <w:rsid w:val="00EF5C2E"/>
    <w:rsid w:val="00EF5C9E"/>
    <w:rsid w:val="00EF664A"/>
    <w:rsid w:val="00EF7FA5"/>
    <w:rsid w:val="00F00162"/>
    <w:rsid w:val="00F00F15"/>
    <w:rsid w:val="00F01702"/>
    <w:rsid w:val="00F02E05"/>
    <w:rsid w:val="00F0351A"/>
    <w:rsid w:val="00F04AD7"/>
    <w:rsid w:val="00F0568F"/>
    <w:rsid w:val="00F056D8"/>
    <w:rsid w:val="00F065B1"/>
    <w:rsid w:val="00F069BF"/>
    <w:rsid w:val="00F12B4D"/>
    <w:rsid w:val="00F13C0A"/>
    <w:rsid w:val="00F13E85"/>
    <w:rsid w:val="00F13FF8"/>
    <w:rsid w:val="00F14694"/>
    <w:rsid w:val="00F15110"/>
    <w:rsid w:val="00F15E36"/>
    <w:rsid w:val="00F15E50"/>
    <w:rsid w:val="00F1624E"/>
    <w:rsid w:val="00F170E5"/>
    <w:rsid w:val="00F172C4"/>
    <w:rsid w:val="00F177B5"/>
    <w:rsid w:val="00F178B5"/>
    <w:rsid w:val="00F209E1"/>
    <w:rsid w:val="00F21798"/>
    <w:rsid w:val="00F246E4"/>
    <w:rsid w:val="00F2552D"/>
    <w:rsid w:val="00F26067"/>
    <w:rsid w:val="00F335A4"/>
    <w:rsid w:val="00F35179"/>
    <w:rsid w:val="00F35E18"/>
    <w:rsid w:val="00F3647F"/>
    <w:rsid w:val="00F36D64"/>
    <w:rsid w:val="00F404BD"/>
    <w:rsid w:val="00F45DA4"/>
    <w:rsid w:val="00F511BC"/>
    <w:rsid w:val="00F51CDA"/>
    <w:rsid w:val="00F5280C"/>
    <w:rsid w:val="00F63D14"/>
    <w:rsid w:val="00F6400B"/>
    <w:rsid w:val="00F65686"/>
    <w:rsid w:val="00F6629A"/>
    <w:rsid w:val="00F70763"/>
    <w:rsid w:val="00F70B58"/>
    <w:rsid w:val="00F71094"/>
    <w:rsid w:val="00F71951"/>
    <w:rsid w:val="00F721E0"/>
    <w:rsid w:val="00F7321E"/>
    <w:rsid w:val="00F734D4"/>
    <w:rsid w:val="00F73E7C"/>
    <w:rsid w:val="00F80817"/>
    <w:rsid w:val="00F80DE5"/>
    <w:rsid w:val="00F81F9E"/>
    <w:rsid w:val="00F82046"/>
    <w:rsid w:val="00F8339A"/>
    <w:rsid w:val="00F83B1A"/>
    <w:rsid w:val="00F83F39"/>
    <w:rsid w:val="00F85D4C"/>
    <w:rsid w:val="00F86C7F"/>
    <w:rsid w:val="00F90913"/>
    <w:rsid w:val="00F93435"/>
    <w:rsid w:val="00F93F47"/>
    <w:rsid w:val="00F97AD1"/>
    <w:rsid w:val="00FA045A"/>
    <w:rsid w:val="00FA08BB"/>
    <w:rsid w:val="00FA3C83"/>
    <w:rsid w:val="00FA4CDF"/>
    <w:rsid w:val="00FA5A7F"/>
    <w:rsid w:val="00FA5E23"/>
    <w:rsid w:val="00FB1456"/>
    <w:rsid w:val="00FB21B3"/>
    <w:rsid w:val="00FB5081"/>
    <w:rsid w:val="00FB7579"/>
    <w:rsid w:val="00FC13A5"/>
    <w:rsid w:val="00FC227F"/>
    <w:rsid w:val="00FC2766"/>
    <w:rsid w:val="00FC3C2A"/>
    <w:rsid w:val="00FC44D1"/>
    <w:rsid w:val="00FC763D"/>
    <w:rsid w:val="00FC7A02"/>
    <w:rsid w:val="00FC7C13"/>
    <w:rsid w:val="00FD2032"/>
    <w:rsid w:val="00FD2ABD"/>
    <w:rsid w:val="00FD2E26"/>
    <w:rsid w:val="00FD3C43"/>
    <w:rsid w:val="00FD4F95"/>
    <w:rsid w:val="00FD5561"/>
    <w:rsid w:val="00FD57F5"/>
    <w:rsid w:val="00FD5D83"/>
    <w:rsid w:val="00FD69CE"/>
    <w:rsid w:val="00FD7419"/>
    <w:rsid w:val="00FE2C6B"/>
    <w:rsid w:val="00FE3B3F"/>
    <w:rsid w:val="00FE652D"/>
    <w:rsid w:val="00FE70F4"/>
    <w:rsid w:val="00FE7202"/>
    <w:rsid w:val="00FE766A"/>
    <w:rsid w:val="00FE76E6"/>
    <w:rsid w:val="00FF2FDC"/>
    <w:rsid w:val="00FF720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96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E23"/>
    <w:rPr>
      <w:rFonts w:ascii="Times New Roman" w:hAnsi="Times New Roman" w:cs="Times New Roman"/>
    </w:rPr>
  </w:style>
  <w:style w:type="paragraph" w:styleId="Heading1">
    <w:name w:val="heading 1"/>
    <w:basedOn w:val="Normal"/>
    <w:next w:val="Normal"/>
    <w:link w:val="Heading1Char"/>
    <w:uiPriority w:val="9"/>
    <w:qFormat/>
    <w:rsid w:val="00F83B1A"/>
    <w:pPr>
      <w:keepNext/>
      <w:keepLines/>
      <w:numPr>
        <w:numId w:val="2"/>
      </w:numPr>
      <w:spacing w:before="120" w:line="360" w:lineRule="auto"/>
      <w:contextualSpacing/>
      <w:outlineLvl w:val="0"/>
    </w:pPr>
    <w:rPr>
      <w:rFonts w:ascii="Arial" w:eastAsiaTheme="majorEastAsia" w:hAnsi="Arial" w:cstheme="majorBidi"/>
      <w:b/>
      <w:color w:val="000000" w:themeColor="text1"/>
      <w:sz w:val="28"/>
      <w:lang w:eastAsia="zh-CN"/>
    </w:rPr>
  </w:style>
  <w:style w:type="paragraph" w:styleId="Heading2">
    <w:name w:val="heading 2"/>
    <w:basedOn w:val="GFCSH2"/>
    <w:next w:val="Normal"/>
    <w:link w:val="Heading2Char"/>
    <w:autoRedefine/>
    <w:uiPriority w:val="9"/>
    <w:unhideWhenUsed/>
    <w:qFormat/>
    <w:rsid w:val="00F83B1A"/>
    <w:pPr>
      <w:outlineLvl w:val="1"/>
    </w:pPr>
  </w:style>
  <w:style w:type="paragraph" w:styleId="Heading3">
    <w:name w:val="heading 3"/>
    <w:basedOn w:val="Heading2"/>
    <w:link w:val="Heading3Char"/>
    <w:uiPriority w:val="9"/>
    <w:qFormat/>
    <w:rsid w:val="008B485E"/>
    <w:pPr>
      <w:ind w:left="504" w:hanging="504"/>
      <w:outlineLvl w:val="2"/>
    </w:pPr>
    <w:rPr>
      <w:b w:val="0"/>
    </w:rPr>
  </w:style>
  <w:style w:type="paragraph" w:styleId="Heading4">
    <w:name w:val="heading 4"/>
    <w:basedOn w:val="Normal"/>
    <w:next w:val="Normal"/>
    <w:link w:val="Heading4Char"/>
    <w:uiPriority w:val="9"/>
    <w:semiHidden/>
    <w:unhideWhenUsed/>
    <w:qFormat/>
    <w:rsid w:val="00F511BC"/>
    <w:pPr>
      <w:keepNext/>
      <w:keepLines/>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basedOn w:val="Normal"/>
    <w:next w:val="Normal"/>
    <w:link w:val="Heading5Char"/>
    <w:uiPriority w:val="9"/>
    <w:semiHidden/>
    <w:unhideWhenUsed/>
    <w:qFormat/>
    <w:rsid w:val="00F511BC"/>
    <w:pPr>
      <w:keepNext/>
      <w:keepLines/>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iPriority w:val="9"/>
    <w:semiHidden/>
    <w:unhideWhenUsed/>
    <w:qFormat/>
    <w:rsid w:val="00F511BC"/>
    <w:pPr>
      <w:keepNext/>
      <w:keepLines/>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iPriority w:val="9"/>
    <w:semiHidden/>
    <w:unhideWhenUsed/>
    <w:qFormat/>
    <w:rsid w:val="00F511BC"/>
    <w:pPr>
      <w:keepNext/>
      <w:keepLines/>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iPriority w:val="9"/>
    <w:semiHidden/>
    <w:unhideWhenUsed/>
    <w:qFormat/>
    <w:rsid w:val="00F511BC"/>
    <w:pPr>
      <w:keepNext/>
      <w:keepLines/>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iPriority w:val="9"/>
    <w:semiHidden/>
    <w:unhideWhenUsed/>
    <w:qFormat/>
    <w:rsid w:val="00F511BC"/>
    <w:pPr>
      <w:keepNext/>
      <w:keepLines/>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E7D"/>
    <w:pPr>
      <w:ind w:left="720"/>
      <w:contextualSpacing/>
    </w:pPr>
    <w:rPr>
      <w:rFonts w:eastAsiaTheme="minorEastAsia"/>
      <w:lang w:eastAsia="zh-CN"/>
    </w:rPr>
  </w:style>
  <w:style w:type="character" w:styleId="Hyperlink">
    <w:name w:val="Hyperlink"/>
    <w:basedOn w:val="DefaultParagraphFont"/>
    <w:uiPriority w:val="99"/>
    <w:unhideWhenUsed/>
    <w:rsid w:val="00ED270F"/>
    <w:rPr>
      <w:color w:val="0563C1" w:themeColor="hyperlink"/>
      <w:u w:val="single"/>
    </w:rPr>
  </w:style>
  <w:style w:type="character" w:customStyle="1" w:styleId="apple-converted-space">
    <w:name w:val="apple-converted-space"/>
    <w:basedOn w:val="DefaultParagraphFont"/>
    <w:rsid w:val="00857223"/>
  </w:style>
  <w:style w:type="paragraph" w:styleId="FootnoteText">
    <w:name w:val="footnote text"/>
    <w:basedOn w:val="Normal"/>
    <w:link w:val="FootnoteTextChar"/>
    <w:uiPriority w:val="99"/>
    <w:unhideWhenUsed/>
    <w:rsid w:val="001C2DD6"/>
    <w:rPr>
      <w:rFonts w:eastAsiaTheme="minorEastAsia"/>
      <w:lang w:eastAsia="zh-CN"/>
    </w:rPr>
  </w:style>
  <w:style w:type="character" w:customStyle="1" w:styleId="FootnoteTextChar">
    <w:name w:val="Footnote Text Char"/>
    <w:basedOn w:val="DefaultParagraphFont"/>
    <w:link w:val="FootnoteText"/>
    <w:uiPriority w:val="99"/>
    <w:rsid w:val="001C2DD6"/>
    <w:rPr>
      <w:rFonts w:ascii="Times New Roman" w:eastAsiaTheme="minorEastAsia" w:hAnsi="Times New Roman" w:cs="Times New Roman"/>
      <w:lang w:eastAsia="zh-CN"/>
    </w:rPr>
  </w:style>
  <w:style w:type="character" w:styleId="FootnoteReference">
    <w:name w:val="footnote reference"/>
    <w:basedOn w:val="DefaultParagraphFont"/>
    <w:uiPriority w:val="99"/>
    <w:unhideWhenUsed/>
    <w:rsid w:val="001C2DD6"/>
    <w:rPr>
      <w:vertAlign w:val="superscript"/>
    </w:rPr>
  </w:style>
  <w:style w:type="character" w:styleId="FollowedHyperlink">
    <w:name w:val="FollowedHyperlink"/>
    <w:basedOn w:val="DefaultParagraphFont"/>
    <w:uiPriority w:val="99"/>
    <w:semiHidden/>
    <w:unhideWhenUsed/>
    <w:rsid w:val="000401FF"/>
    <w:rPr>
      <w:color w:val="954F72" w:themeColor="followedHyperlink"/>
      <w:u w:val="single"/>
    </w:rPr>
  </w:style>
  <w:style w:type="paragraph" w:customStyle="1" w:styleId="p1">
    <w:name w:val="p1"/>
    <w:basedOn w:val="Normal"/>
    <w:rsid w:val="007B6B52"/>
    <w:rPr>
      <w:rFonts w:ascii="Helvetica" w:hAnsi="Helvetica"/>
      <w:sz w:val="18"/>
      <w:szCs w:val="18"/>
    </w:rPr>
  </w:style>
  <w:style w:type="table" w:styleId="TableGrid">
    <w:name w:val="Table Grid"/>
    <w:basedOn w:val="TableNormal"/>
    <w:uiPriority w:val="39"/>
    <w:rsid w:val="006E03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4773"/>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rsid w:val="00C64773"/>
    <w:rPr>
      <w:rFonts w:ascii="Times New Roman" w:eastAsiaTheme="minorEastAsia" w:hAnsi="Times New Roman" w:cs="Times New Roman"/>
      <w:lang w:eastAsia="zh-CN"/>
    </w:rPr>
  </w:style>
  <w:style w:type="paragraph" w:styleId="Footer">
    <w:name w:val="footer"/>
    <w:basedOn w:val="Normal"/>
    <w:link w:val="FooterChar"/>
    <w:uiPriority w:val="99"/>
    <w:unhideWhenUsed/>
    <w:rsid w:val="00C64773"/>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rsid w:val="00C64773"/>
    <w:rPr>
      <w:rFonts w:ascii="Times New Roman" w:eastAsiaTheme="minorEastAsia" w:hAnsi="Times New Roman" w:cs="Times New Roman"/>
      <w:lang w:eastAsia="zh-CN"/>
    </w:rPr>
  </w:style>
  <w:style w:type="paragraph" w:styleId="Title">
    <w:name w:val="Title"/>
    <w:basedOn w:val="Normal"/>
    <w:next w:val="Normal"/>
    <w:link w:val="TitleChar"/>
    <w:rsid w:val="007541D2"/>
    <w:pPr>
      <w:keepNext/>
      <w:keepLines/>
      <w:pBdr>
        <w:top w:val="nil"/>
        <w:left w:val="nil"/>
        <w:bottom w:val="nil"/>
        <w:right w:val="nil"/>
        <w:between w:val="nil"/>
      </w:pBdr>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7541D2"/>
    <w:rPr>
      <w:rFonts w:ascii="Arial" w:eastAsia="Arial" w:hAnsi="Arial" w:cs="Arial"/>
      <w:color w:val="000000"/>
      <w:sz w:val="52"/>
      <w:szCs w:val="52"/>
    </w:rPr>
  </w:style>
  <w:style w:type="paragraph" w:styleId="NormalWeb">
    <w:name w:val="Normal (Web)"/>
    <w:basedOn w:val="Normal"/>
    <w:uiPriority w:val="99"/>
    <w:unhideWhenUsed/>
    <w:rsid w:val="00765845"/>
    <w:pPr>
      <w:spacing w:before="100" w:beforeAutospacing="1" w:after="100" w:afterAutospacing="1"/>
    </w:pPr>
  </w:style>
  <w:style w:type="paragraph" w:styleId="BalloonText">
    <w:name w:val="Balloon Text"/>
    <w:basedOn w:val="Normal"/>
    <w:link w:val="BalloonTextChar"/>
    <w:uiPriority w:val="99"/>
    <w:semiHidden/>
    <w:unhideWhenUsed/>
    <w:rsid w:val="005D1331"/>
    <w:rPr>
      <w:rFonts w:eastAsiaTheme="minorEastAsia"/>
      <w:sz w:val="18"/>
      <w:szCs w:val="18"/>
      <w:lang w:eastAsia="zh-CN"/>
    </w:rPr>
  </w:style>
  <w:style w:type="character" w:customStyle="1" w:styleId="BalloonTextChar">
    <w:name w:val="Balloon Text Char"/>
    <w:basedOn w:val="DefaultParagraphFont"/>
    <w:link w:val="BalloonText"/>
    <w:uiPriority w:val="99"/>
    <w:semiHidden/>
    <w:rsid w:val="005D1331"/>
    <w:rPr>
      <w:rFonts w:ascii="Times New Roman" w:eastAsiaTheme="minorEastAsia" w:hAnsi="Times New Roman" w:cs="Times New Roman"/>
      <w:sz w:val="18"/>
      <w:szCs w:val="18"/>
      <w:lang w:eastAsia="zh-CN"/>
    </w:rPr>
  </w:style>
  <w:style w:type="paragraph" w:styleId="CommentText">
    <w:name w:val="annotation text"/>
    <w:basedOn w:val="Normal"/>
    <w:link w:val="CommentTextChar"/>
    <w:uiPriority w:val="99"/>
    <w:unhideWhenUsed/>
    <w:rsid w:val="005D1331"/>
    <w:rPr>
      <w:rFonts w:eastAsiaTheme="minorEastAsia"/>
      <w:sz w:val="20"/>
      <w:szCs w:val="20"/>
      <w:lang w:eastAsia="zh-CN"/>
    </w:rPr>
  </w:style>
  <w:style w:type="character" w:customStyle="1" w:styleId="CommentTextChar">
    <w:name w:val="Comment Text Char"/>
    <w:basedOn w:val="DefaultParagraphFont"/>
    <w:link w:val="CommentText"/>
    <w:uiPriority w:val="99"/>
    <w:rsid w:val="005D1331"/>
    <w:rPr>
      <w:rFonts w:ascii="Times New Roman" w:eastAsiaTheme="minorEastAsia" w:hAnsi="Times New Roman" w:cs="Times New Roman"/>
      <w:sz w:val="20"/>
      <w:szCs w:val="20"/>
      <w:lang w:eastAsia="zh-CN"/>
    </w:rPr>
  </w:style>
  <w:style w:type="paragraph" w:styleId="Revision">
    <w:name w:val="Revision"/>
    <w:hidden/>
    <w:uiPriority w:val="99"/>
    <w:semiHidden/>
    <w:rsid w:val="00876B74"/>
    <w:rPr>
      <w:rFonts w:ascii="Times New Roman" w:eastAsiaTheme="minorEastAsia" w:hAnsi="Times New Roman" w:cs="Times New Roman"/>
      <w:lang w:eastAsia="zh-CN"/>
    </w:rPr>
  </w:style>
  <w:style w:type="paragraph" w:customStyle="1" w:styleId="WMOBodyText">
    <w:name w:val="WMO_BodyText"/>
    <w:basedOn w:val="Normal"/>
    <w:link w:val="WMOBodyTextCharChar"/>
    <w:rsid w:val="00B61080"/>
    <w:pPr>
      <w:tabs>
        <w:tab w:val="left" w:pos="1134"/>
      </w:tabs>
      <w:spacing w:before="240"/>
    </w:pPr>
    <w:rPr>
      <w:rFonts w:ascii="Verdana" w:eastAsia="Arial" w:hAnsi="Verdana" w:cs="Arial"/>
      <w:sz w:val="20"/>
      <w:szCs w:val="22"/>
      <w:lang w:val="en-GB" w:eastAsia="zh-TW"/>
    </w:rPr>
  </w:style>
  <w:style w:type="character" w:customStyle="1" w:styleId="WMOBodyTextCharChar">
    <w:name w:val="WMO_BodyText Char Char"/>
    <w:basedOn w:val="DefaultParagraphFont"/>
    <w:link w:val="WMOBodyText"/>
    <w:rsid w:val="00B61080"/>
    <w:rPr>
      <w:rFonts w:ascii="Verdana" w:eastAsia="Arial" w:hAnsi="Verdana" w:cs="Arial"/>
      <w:sz w:val="20"/>
      <w:szCs w:val="22"/>
      <w:lang w:val="en-GB" w:eastAsia="zh-TW"/>
    </w:rPr>
  </w:style>
  <w:style w:type="paragraph" w:styleId="Caption">
    <w:name w:val="caption"/>
    <w:basedOn w:val="Normal"/>
    <w:next w:val="Normal"/>
    <w:uiPriority w:val="35"/>
    <w:unhideWhenUsed/>
    <w:qFormat/>
    <w:rsid w:val="00524B96"/>
    <w:pPr>
      <w:spacing w:after="200"/>
    </w:pPr>
    <w:rPr>
      <w:rFonts w:eastAsiaTheme="minorEastAsia"/>
      <w:i/>
      <w:iCs/>
      <w:color w:val="44546A" w:themeColor="text2"/>
      <w:sz w:val="18"/>
      <w:szCs w:val="18"/>
      <w:lang w:eastAsia="zh-CN"/>
    </w:rPr>
  </w:style>
  <w:style w:type="character" w:customStyle="1" w:styleId="Heading3Char">
    <w:name w:val="Heading 3 Char"/>
    <w:basedOn w:val="DefaultParagraphFont"/>
    <w:link w:val="Heading3"/>
    <w:uiPriority w:val="9"/>
    <w:rsid w:val="008B485E"/>
    <w:rPr>
      <w:rFonts w:ascii="Arial" w:eastAsia="Calibri" w:hAnsi="Arial" w:cs="Arial"/>
      <w:sz w:val="20"/>
      <w:szCs w:val="20"/>
      <w:lang w:eastAsia="zh-CN"/>
    </w:rPr>
  </w:style>
  <w:style w:type="character" w:styleId="CommentReference">
    <w:name w:val="annotation reference"/>
    <w:basedOn w:val="DefaultParagraphFont"/>
    <w:uiPriority w:val="99"/>
    <w:semiHidden/>
    <w:unhideWhenUsed/>
    <w:rsid w:val="00173BE6"/>
    <w:rPr>
      <w:sz w:val="18"/>
      <w:szCs w:val="18"/>
    </w:rPr>
  </w:style>
  <w:style w:type="paragraph" w:styleId="CommentSubject">
    <w:name w:val="annotation subject"/>
    <w:basedOn w:val="CommentText"/>
    <w:next w:val="CommentText"/>
    <w:link w:val="CommentSubjectChar"/>
    <w:uiPriority w:val="99"/>
    <w:semiHidden/>
    <w:unhideWhenUsed/>
    <w:rsid w:val="00173BE6"/>
    <w:rPr>
      <w:b/>
      <w:bCs/>
    </w:rPr>
  </w:style>
  <w:style w:type="character" w:customStyle="1" w:styleId="CommentSubjectChar">
    <w:name w:val="Comment Subject Char"/>
    <w:basedOn w:val="CommentTextChar"/>
    <w:link w:val="CommentSubject"/>
    <w:uiPriority w:val="99"/>
    <w:semiHidden/>
    <w:rsid w:val="00173BE6"/>
    <w:rPr>
      <w:rFonts w:ascii="Times New Roman" w:eastAsiaTheme="minorEastAsia" w:hAnsi="Times New Roman" w:cs="Times New Roman"/>
      <w:b/>
      <w:bCs/>
      <w:sz w:val="20"/>
      <w:szCs w:val="20"/>
      <w:lang w:eastAsia="zh-CN"/>
    </w:rPr>
  </w:style>
  <w:style w:type="character" w:customStyle="1" w:styleId="Heading1Char">
    <w:name w:val="Heading 1 Char"/>
    <w:basedOn w:val="DefaultParagraphFont"/>
    <w:link w:val="Heading1"/>
    <w:uiPriority w:val="9"/>
    <w:rsid w:val="00F83B1A"/>
    <w:rPr>
      <w:rFonts w:ascii="Arial" w:eastAsiaTheme="majorEastAsia" w:hAnsi="Arial" w:cstheme="majorBidi"/>
      <w:b/>
      <w:color w:val="000000" w:themeColor="text1"/>
      <w:sz w:val="28"/>
      <w:lang w:eastAsia="zh-CN"/>
    </w:rPr>
  </w:style>
  <w:style w:type="character" w:customStyle="1" w:styleId="Heading2Char">
    <w:name w:val="Heading 2 Char"/>
    <w:basedOn w:val="DefaultParagraphFont"/>
    <w:link w:val="Heading2"/>
    <w:uiPriority w:val="9"/>
    <w:rsid w:val="00F83B1A"/>
    <w:rPr>
      <w:rFonts w:ascii="Arial" w:eastAsia="Calibri" w:hAnsi="Arial" w:cs="Arial"/>
      <w:b/>
      <w:sz w:val="20"/>
      <w:szCs w:val="20"/>
      <w:lang w:eastAsia="zh-CN"/>
    </w:rPr>
  </w:style>
  <w:style w:type="character" w:styleId="PageNumber">
    <w:name w:val="page number"/>
    <w:basedOn w:val="DefaultParagraphFont"/>
    <w:uiPriority w:val="99"/>
    <w:semiHidden/>
    <w:unhideWhenUsed/>
    <w:rsid w:val="00814EE3"/>
  </w:style>
  <w:style w:type="paragraph" w:styleId="NoSpacing">
    <w:name w:val="No Spacing"/>
    <w:uiPriority w:val="1"/>
    <w:qFormat/>
    <w:rsid w:val="004560E7"/>
    <w:rPr>
      <w:rFonts w:ascii="Times New Roman" w:hAnsi="Times New Roman" w:cs="Times New Roman"/>
    </w:rPr>
  </w:style>
  <w:style w:type="paragraph" w:customStyle="1" w:styleId="GFCSH2">
    <w:name w:val="GFCS H2"/>
    <w:basedOn w:val="ListParagraph"/>
    <w:qFormat/>
    <w:rsid w:val="00A44335"/>
    <w:pPr>
      <w:numPr>
        <w:ilvl w:val="1"/>
        <w:numId w:val="5"/>
      </w:numPr>
      <w:spacing w:after="120"/>
    </w:pPr>
    <w:rPr>
      <w:rFonts w:ascii="Arial" w:eastAsia="Calibri" w:hAnsi="Arial" w:cs="Arial"/>
      <w:b/>
      <w:sz w:val="20"/>
      <w:szCs w:val="20"/>
    </w:rPr>
  </w:style>
  <w:style w:type="character" w:customStyle="1" w:styleId="s1">
    <w:name w:val="s1"/>
    <w:basedOn w:val="DefaultParagraphFont"/>
    <w:rsid w:val="00DF2DE4"/>
  </w:style>
  <w:style w:type="numbering" w:styleId="111111">
    <w:name w:val="Outline List 2"/>
    <w:basedOn w:val="NoList"/>
    <w:uiPriority w:val="99"/>
    <w:semiHidden/>
    <w:unhideWhenUsed/>
    <w:rsid w:val="00395E42"/>
    <w:pPr>
      <w:numPr>
        <w:numId w:val="3"/>
      </w:numPr>
    </w:pPr>
  </w:style>
  <w:style w:type="character" w:customStyle="1" w:styleId="Heading4Char">
    <w:name w:val="Heading 4 Char"/>
    <w:basedOn w:val="DefaultParagraphFont"/>
    <w:link w:val="Heading4"/>
    <w:uiPriority w:val="9"/>
    <w:semiHidden/>
    <w:rsid w:val="00F511BC"/>
    <w:rPr>
      <w:rFonts w:asciiTheme="majorHAnsi" w:eastAsiaTheme="majorEastAsia" w:hAnsiTheme="majorHAnsi" w:cstheme="majorBidi"/>
      <w:i/>
      <w:iCs/>
      <w:color w:val="2F5496" w:themeColor="accent1" w:themeShade="BF"/>
      <w:lang w:eastAsia="zh-CN"/>
    </w:rPr>
  </w:style>
  <w:style w:type="character" w:customStyle="1" w:styleId="Heading5Char">
    <w:name w:val="Heading 5 Char"/>
    <w:basedOn w:val="DefaultParagraphFont"/>
    <w:link w:val="Heading5"/>
    <w:uiPriority w:val="9"/>
    <w:semiHidden/>
    <w:rsid w:val="00F511BC"/>
    <w:rPr>
      <w:rFonts w:asciiTheme="majorHAnsi" w:eastAsiaTheme="majorEastAsia" w:hAnsiTheme="majorHAnsi" w:cstheme="majorBidi"/>
      <w:color w:val="2F5496" w:themeColor="accent1" w:themeShade="BF"/>
      <w:lang w:eastAsia="zh-CN"/>
    </w:rPr>
  </w:style>
  <w:style w:type="character" w:customStyle="1" w:styleId="Heading6Char">
    <w:name w:val="Heading 6 Char"/>
    <w:basedOn w:val="DefaultParagraphFont"/>
    <w:link w:val="Heading6"/>
    <w:uiPriority w:val="9"/>
    <w:semiHidden/>
    <w:rsid w:val="00F511BC"/>
    <w:rPr>
      <w:rFonts w:asciiTheme="majorHAnsi" w:eastAsiaTheme="majorEastAsia" w:hAnsiTheme="majorHAnsi" w:cstheme="majorBidi"/>
      <w:color w:val="1F3763" w:themeColor="accent1" w:themeShade="7F"/>
      <w:lang w:eastAsia="zh-CN"/>
    </w:rPr>
  </w:style>
  <w:style w:type="character" w:customStyle="1" w:styleId="Heading7Char">
    <w:name w:val="Heading 7 Char"/>
    <w:basedOn w:val="DefaultParagraphFont"/>
    <w:link w:val="Heading7"/>
    <w:uiPriority w:val="9"/>
    <w:semiHidden/>
    <w:rsid w:val="00F511BC"/>
    <w:rPr>
      <w:rFonts w:asciiTheme="majorHAnsi" w:eastAsiaTheme="majorEastAsia" w:hAnsiTheme="majorHAnsi" w:cstheme="majorBidi"/>
      <w:i/>
      <w:iCs/>
      <w:color w:val="1F3763" w:themeColor="accent1" w:themeShade="7F"/>
      <w:lang w:eastAsia="zh-CN"/>
    </w:rPr>
  </w:style>
  <w:style w:type="character" w:customStyle="1" w:styleId="Heading8Char">
    <w:name w:val="Heading 8 Char"/>
    <w:basedOn w:val="DefaultParagraphFont"/>
    <w:link w:val="Heading8"/>
    <w:uiPriority w:val="9"/>
    <w:semiHidden/>
    <w:rsid w:val="00F511BC"/>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F511BC"/>
    <w:rPr>
      <w:rFonts w:asciiTheme="majorHAnsi" w:eastAsiaTheme="majorEastAsia" w:hAnsiTheme="majorHAnsi" w:cstheme="majorBidi"/>
      <w:i/>
      <w:iCs/>
      <w:color w:val="272727" w:themeColor="text1" w:themeTint="D8"/>
      <w:sz w:val="21"/>
      <w:szCs w:val="21"/>
      <w:lang w:eastAsia="zh-CN"/>
    </w:rPr>
  </w:style>
  <w:style w:type="paragraph" w:styleId="ListNumber2">
    <w:name w:val="List Number 2"/>
    <w:basedOn w:val="Normal"/>
    <w:uiPriority w:val="99"/>
    <w:semiHidden/>
    <w:unhideWhenUsed/>
    <w:rsid w:val="00395E42"/>
    <w:pPr>
      <w:contextualSpacing/>
    </w:pPr>
    <w:rPr>
      <w:rFonts w:cstheme="minorBidi"/>
      <w:lang w:eastAsia="zh-CN"/>
    </w:rPr>
  </w:style>
  <w:style w:type="paragraph" w:styleId="ListContinue2">
    <w:name w:val="List Continue 2"/>
    <w:basedOn w:val="Normal"/>
    <w:uiPriority w:val="99"/>
    <w:semiHidden/>
    <w:unhideWhenUsed/>
    <w:rsid w:val="00395E42"/>
    <w:pPr>
      <w:spacing w:after="120"/>
      <w:ind w:left="720"/>
      <w:contextualSpacing/>
    </w:pPr>
    <w:rPr>
      <w:rFonts w:cstheme="minorBidi"/>
      <w:lang w:eastAsia="zh-CN"/>
    </w:rPr>
  </w:style>
  <w:style w:type="paragraph" w:styleId="DocumentMap">
    <w:name w:val="Document Map"/>
    <w:basedOn w:val="Normal"/>
    <w:link w:val="DocumentMapChar"/>
    <w:uiPriority w:val="99"/>
    <w:semiHidden/>
    <w:unhideWhenUsed/>
    <w:rsid w:val="003B38C1"/>
  </w:style>
  <w:style w:type="character" w:customStyle="1" w:styleId="DocumentMapChar">
    <w:name w:val="Document Map Char"/>
    <w:basedOn w:val="DefaultParagraphFont"/>
    <w:link w:val="DocumentMap"/>
    <w:uiPriority w:val="99"/>
    <w:semiHidden/>
    <w:rsid w:val="003B38C1"/>
    <w:rPr>
      <w:rFonts w:ascii="Times New Roman" w:hAnsi="Times New Roman" w:cs="Times New Roman"/>
    </w:rPr>
  </w:style>
  <w:style w:type="paragraph" w:customStyle="1" w:styleId="GFCSH1">
    <w:name w:val="GFCS H1"/>
    <w:basedOn w:val="ListParagraph"/>
    <w:qFormat/>
    <w:rsid w:val="00A44335"/>
    <w:pPr>
      <w:numPr>
        <w:numId w:val="5"/>
      </w:numPr>
      <w:spacing w:after="120"/>
    </w:pPr>
    <w:rPr>
      <w:rFonts w:ascii="Arial" w:eastAsia="Calibri" w:hAnsi="Arial" w:cs="Arial"/>
      <w:b/>
    </w:rPr>
  </w:style>
  <w:style w:type="paragraph" w:customStyle="1" w:styleId="GFCSH3">
    <w:name w:val="GFCS H3"/>
    <w:basedOn w:val="GFCSH2"/>
    <w:qFormat/>
    <w:rsid w:val="00A44335"/>
    <w:pPr>
      <w:numPr>
        <w:ilvl w:val="2"/>
      </w:numPr>
    </w:pPr>
    <w:rPr>
      <w:b w:val="0"/>
      <w:i/>
    </w:rPr>
  </w:style>
  <w:style w:type="table" w:customStyle="1" w:styleId="QQuestionTable">
    <w:name w:val="QQuestionTable"/>
    <w:uiPriority w:val="99"/>
    <w:qFormat/>
    <w:rsid w:val="00FE70F4"/>
    <w:pPr>
      <w:jc w:val="center"/>
    </w:pPr>
    <w:rPr>
      <w:rFonts w:eastAsiaTheme="minorEastAsia"/>
      <w:sz w:val="22"/>
      <w:szCs w:val="22"/>
      <w:lang w:eastAsia="zh-CN"/>
    </w:r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WhiteText">
    <w:name w:val="WhiteText"/>
    <w:next w:val="Normal"/>
    <w:rsid w:val="00FE70F4"/>
    <w:rPr>
      <w:rFonts w:eastAsiaTheme="minorEastAsia"/>
      <w:color w:val="FFFFFF" w:themeColor="background1"/>
      <w:sz w:val="22"/>
      <w:szCs w:val="22"/>
    </w:rPr>
  </w:style>
  <w:style w:type="numbering" w:customStyle="1" w:styleId="Multipunch">
    <w:name w:val="Multi punch"/>
    <w:rsid w:val="00FE70F4"/>
    <w:pPr>
      <w:numPr>
        <w:numId w:val="19"/>
      </w:numPr>
    </w:pPr>
  </w:style>
  <w:style w:type="numbering" w:customStyle="1" w:styleId="Singlepunch">
    <w:name w:val="Single punch"/>
    <w:rsid w:val="00FE70F4"/>
    <w:pPr>
      <w:numPr>
        <w:numId w:val="21"/>
      </w:numPr>
    </w:pPr>
  </w:style>
  <w:style w:type="paragraph" w:customStyle="1" w:styleId="QSkipLogic">
    <w:name w:val="QSkipLogic"/>
    <w:basedOn w:val="Normal"/>
    <w:qFormat/>
    <w:rsid w:val="00FE70F4"/>
    <w:pPr>
      <w:shd w:val="clear" w:color="auto" w:fill="D9D9D9"/>
      <w:spacing w:line="276" w:lineRule="auto"/>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264580"/>
    <w:pPr>
      <w:numPr>
        <w:numId w:val="0"/>
      </w:numPr>
      <w:spacing w:before="480" w:line="276" w:lineRule="auto"/>
      <w:contextualSpacing w:val="0"/>
      <w:outlineLvl w:val="9"/>
    </w:pPr>
    <w:rPr>
      <w:rFonts w:asciiTheme="majorHAnsi" w:hAnsiTheme="majorHAnsi"/>
      <w:bCs/>
      <w:color w:val="2F5496" w:themeColor="accent1" w:themeShade="BF"/>
      <w:szCs w:val="28"/>
      <w:lang w:eastAsia="en-US"/>
    </w:rPr>
  </w:style>
  <w:style w:type="paragraph" w:styleId="TOC1">
    <w:name w:val="toc 1"/>
    <w:basedOn w:val="GFCSH1"/>
    <w:next w:val="Normal"/>
    <w:autoRedefine/>
    <w:uiPriority w:val="39"/>
    <w:unhideWhenUsed/>
    <w:rsid w:val="00105F59"/>
    <w:pPr>
      <w:numPr>
        <w:numId w:val="0"/>
      </w:numPr>
      <w:tabs>
        <w:tab w:val="left" w:pos="410"/>
        <w:tab w:val="right" w:pos="9010"/>
      </w:tabs>
      <w:spacing w:before="240"/>
      <w:contextualSpacing w:val="0"/>
    </w:pPr>
    <w:rPr>
      <w:rFonts w:asciiTheme="minorHAnsi" w:eastAsiaTheme="minorHAnsi" w:hAnsiTheme="minorHAnsi" w:cs="Times New Roman"/>
      <w:bCs/>
      <w:caps/>
      <w:sz w:val="22"/>
      <w:szCs w:val="22"/>
      <w:u w:val="single"/>
      <w:lang w:eastAsia="en-US"/>
    </w:rPr>
  </w:style>
  <w:style w:type="paragraph" w:styleId="TOC2">
    <w:name w:val="toc 2"/>
    <w:basedOn w:val="GFCSH2"/>
    <w:next w:val="Normal"/>
    <w:autoRedefine/>
    <w:uiPriority w:val="39"/>
    <w:unhideWhenUsed/>
    <w:rsid w:val="00105F59"/>
    <w:pPr>
      <w:numPr>
        <w:ilvl w:val="0"/>
        <w:numId w:val="0"/>
      </w:numPr>
      <w:tabs>
        <w:tab w:val="left" w:pos="581"/>
        <w:tab w:val="right" w:pos="9010"/>
      </w:tabs>
      <w:spacing w:after="0"/>
      <w:ind w:left="580" w:hanging="580"/>
      <w:contextualSpacing w:val="0"/>
    </w:pPr>
    <w:rPr>
      <w:rFonts w:asciiTheme="minorHAnsi" w:eastAsiaTheme="minorHAnsi" w:hAnsiTheme="minorHAnsi" w:cs="Times New Roman"/>
      <w:bCs/>
      <w:smallCaps/>
      <w:sz w:val="22"/>
      <w:szCs w:val="22"/>
      <w:lang w:eastAsia="en-US"/>
    </w:rPr>
  </w:style>
  <w:style w:type="paragraph" w:styleId="TOC3">
    <w:name w:val="toc 3"/>
    <w:basedOn w:val="GFCSH3"/>
    <w:next w:val="Normal"/>
    <w:autoRedefine/>
    <w:uiPriority w:val="39"/>
    <w:unhideWhenUsed/>
    <w:rsid w:val="00264580"/>
    <w:pPr>
      <w:numPr>
        <w:ilvl w:val="0"/>
        <w:numId w:val="0"/>
      </w:numPr>
      <w:spacing w:after="0"/>
      <w:contextualSpacing w:val="0"/>
    </w:pPr>
    <w:rPr>
      <w:rFonts w:asciiTheme="minorHAnsi" w:eastAsiaTheme="minorHAnsi" w:hAnsiTheme="minorHAnsi" w:cs="Times New Roman"/>
      <w:i w:val="0"/>
      <w:smallCaps/>
      <w:sz w:val="22"/>
      <w:szCs w:val="22"/>
      <w:lang w:eastAsia="en-US"/>
    </w:rPr>
  </w:style>
  <w:style w:type="paragraph" w:styleId="TOC4">
    <w:name w:val="toc 4"/>
    <w:basedOn w:val="Normal"/>
    <w:next w:val="Normal"/>
    <w:autoRedefine/>
    <w:uiPriority w:val="39"/>
    <w:unhideWhenUsed/>
    <w:rsid w:val="00264580"/>
    <w:rPr>
      <w:rFonts w:asciiTheme="minorHAnsi" w:hAnsiTheme="minorHAnsi"/>
      <w:sz w:val="22"/>
      <w:szCs w:val="22"/>
    </w:rPr>
  </w:style>
  <w:style w:type="paragraph" w:styleId="TOC5">
    <w:name w:val="toc 5"/>
    <w:basedOn w:val="Normal"/>
    <w:next w:val="Normal"/>
    <w:autoRedefine/>
    <w:uiPriority w:val="39"/>
    <w:unhideWhenUsed/>
    <w:rsid w:val="00264580"/>
    <w:rPr>
      <w:rFonts w:asciiTheme="minorHAnsi" w:hAnsiTheme="minorHAnsi"/>
      <w:sz w:val="22"/>
      <w:szCs w:val="22"/>
    </w:rPr>
  </w:style>
  <w:style w:type="paragraph" w:styleId="TOC6">
    <w:name w:val="toc 6"/>
    <w:basedOn w:val="Normal"/>
    <w:next w:val="Normal"/>
    <w:autoRedefine/>
    <w:uiPriority w:val="39"/>
    <w:unhideWhenUsed/>
    <w:rsid w:val="00264580"/>
    <w:rPr>
      <w:rFonts w:asciiTheme="minorHAnsi" w:hAnsiTheme="minorHAnsi"/>
      <w:sz w:val="22"/>
      <w:szCs w:val="22"/>
    </w:rPr>
  </w:style>
  <w:style w:type="paragraph" w:styleId="TOC7">
    <w:name w:val="toc 7"/>
    <w:basedOn w:val="Normal"/>
    <w:next w:val="Normal"/>
    <w:autoRedefine/>
    <w:uiPriority w:val="39"/>
    <w:unhideWhenUsed/>
    <w:rsid w:val="00264580"/>
    <w:rPr>
      <w:rFonts w:asciiTheme="minorHAnsi" w:hAnsiTheme="minorHAnsi"/>
      <w:sz w:val="22"/>
      <w:szCs w:val="22"/>
    </w:rPr>
  </w:style>
  <w:style w:type="paragraph" w:styleId="TOC8">
    <w:name w:val="toc 8"/>
    <w:basedOn w:val="Normal"/>
    <w:next w:val="Normal"/>
    <w:autoRedefine/>
    <w:uiPriority w:val="39"/>
    <w:unhideWhenUsed/>
    <w:rsid w:val="00264580"/>
    <w:rPr>
      <w:rFonts w:asciiTheme="minorHAnsi" w:hAnsiTheme="minorHAnsi"/>
      <w:sz w:val="22"/>
      <w:szCs w:val="22"/>
    </w:rPr>
  </w:style>
  <w:style w:type="paragraph" w:styleId="TOC9">
    <w:name w:val="toc 9"/>
    <w:basedOn w:val="Normal"/>
    <w:next w:val="Normal"/>
    <w:autoRedefine/>
    <w:uiPriority w:val="39"/>
    <w:unhideWhenUsed/>
    <w:rsid w:val="00264580"/>
    <w:rPr>
      <w:rFonts w:asciiTheme="minorHAnsi" w:hAnsiTheme="minorHAnsi"/>
      <w:sz w:val="22"/>
      <w:szCs w:val="22"/>
    </w:rPr>
  </w:style>
  <w:style w:type="character" w:styleId="Mention">
    <w:name w:val="Mention"/>
    <w:basedOn w:val="DefaultParagraphFont"/>
    <w:uiPriority w:val="99"/>
    <w:semiHidden/>
    <w:unhideWhenUsed/>
    <w:rsid w:val="00D1633C"/>
    <w:rPr>
      <w:color w:val="2B579A"/>
      <w:shd w:val="clear" w:color="auto" w:fill="E6E6E6"/>
    </w:rPr>
  </w:style>
  <w:style w:type="character" w:customStyle="1" w:styleId="apple-tab-span">
    <w:name w:val="apple-tab-span"/>
    <w:basedOn w:val="DefaultParagraphFont"/>
    <w:rsid w:val="0033312A"/>
  </w:style>
  <w:style w:type="paragraph" w:customStyle="1" w:styleId="p2">
    <w:name w:val="p2"/>
    <w:basedOn w:val="Normal"/>
    <w:rsid w:val="00BE641F"/>
    <w:rPr>
      <w:rFonts w:ascii="Helvetica" w:hAnsi="Helvetica"/>
      <w:sz w:val="18"/>
      <w:szCs w:val="18"/>
    </w:rPr>
  </w:style>
  <w:style w:type="character" w:customStyle="1" w:styleId="s2">
    <w:name w:val="s2"/>
    <w:basedOn w:val="DefaultParagraphFont"/>
    <w:rsid w:val="005F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5731">
      <w:bodyDiv w:val="1"/>
      <w:marLeft w:val="0"/>
      <w:marRight w:val="0"/>
      <w:marTop w:val="0"/>
      <w:marBottom w:val="0"/>
      <w:divBdr>
        <w:top w:val="none" w:sz="0" w:space="0" w:color="auto"/>
        <w:left w:val="none" w:sz="0" w:space="0" w:color="auto"/>
        <w:bottom w:val="none" w:sz="0" w:space="0" w:color="auto"/>
        <w:right w:val="none" w:sz="0" w:space="0" w:color="auto"/>
      </w:divBdr>
    </w:div>
    <w:div w:id="101848349">
      <w:bodyDiv w:val="1"/>
      <w:marLeft w:val="0"/>
      <w:marRight w:val="0"/>
      <w:marTop w:val="0"/>
      <w:marBottom w:val="0"/>
      <w:divBdr>
        <w:top w:val="none" w:sz="0" w:space="0" w:color="auto"/>
        <w:left w:val="none" w:sz="0" w:space="0" w:color="auto"/>
        <w:bottom w:val="none" w:sz="0" w:space="0" w:color="auto"/>
        <w:right w:val="none" w:sz="0" w:space="0" w:color="auto"/>
      </w:divBdr>
    </w:div>
    <w:div w:id="138543842">
      <w:bodyDiv w:val="1"/>
      <w:marLeft w:val="0"/>
      <w:marRight w:val="0"/>
      <w:marTop w:val="0"/>
      <w:marBottom w:val="0"/>
      <w:divBdr>
        <w:top w:val="none" w:sz="0" w:space="0" w:color="auto"/>
        <w:left w:val="none" w:sz="0" w:space="0" w:color="auto"/>
        <w:bottom w:val="none" w:sz="0" w:space="0" w:color="auto"/>
        <w:right w:val="none" w:sz="0" w:space="0" w:color="auto"/>
      </w:divBdr>
    </w:div>
    <w:div w:id="148523336">
      <w:bodyDiv w:val="1"/>
      <w:marLeft w:val="0"/>
      <w:marRight w:val="0"/>
      <w:marTop w:val="0"/>
      <w:marBottom w:val="0"/>
      <w:divBdr>
        <w:top w:val="none" w:sz="0" w:space="0" w:color="auto"/>
        <w:left w:val="none" w:sz="0" w:space="0" w:color="auto"/>
        <w:bottom w:val="none" w:sz="0" w:space="0" w:color="auto"/>
        <w:right w:val="none" w:sz="0" w:space="0" w:color="auto"/>
      </w:divBdr>
    </w:div>
    <w:div w:id="181744205">
      <w:bodyDiv w:val="1"/>
      <w:marLeft w:val="0"/>
      <w:marRight w:val="0"/>
      <w:marTop w:val="0"/>
      <w:marBottom w:val="0"/>
      <w:divBdr>
        <w:top w:val="none" w:sz="0" w:space="0" w:color="auto"/>
        <w:left w:val="none" w:sz="0" w:space="0" w:color="auto"/>
        <w:bottom w:val="none" w:sz="0" w:space="0" w:color="auto"/>
        <w:right w:val="none" w:sz="0" w:space="0" w:color="auto"/>
      </w:divBdr>
    </w:div>
    <w:div w:id="207183854">
      <w:bodyDiv w:val="1"/>
      <w:marLeft w:val="0"/>
      <w:marRight w:val="0"/>
      <w:marTop w:val="0"/>
      <w:marBottom w:val="0"/>
      <w:divBdr>
        <w:top w:val="none" w:sz="0" w:space="0" w:color="auto"/>
        <w:left w:val="none" w:sz="0" w:space="0" w:color="auto"/>
        <w:bottom w:val="none" w:sz="0" w:space="0" w:color="auto"/>
        <w:right w:val="none" w:sz="0" w:space="0" w:color="auto"/>
      </w:divBdr>
    </w:div>
    <w:div w:id="279143614">
      <w:bodyDiv w:val="1"/>
      <w:marLeft w:val="0"/>
      <w:marRight w:val="0"/>
      <w:marTop w:val="0"/>
      <w:marBottom w:val="0"/>
      <w:divBdr>
        <w:top w:val="none" w:sz="0" w:space="0" w:color="auto"/>
        <w:left w:val="none" w:sz="0" w:space="0" w:color="auto"/>
        <w:bottom w:val="none" w:sz="0" w:space="0" w:color="auto"/>
        <w:right w:val="none" w:sz="0" w:space="0" w:color="auto"/>
      </w:divBdr>
      <w:divsChild>
        <w:div w:id="17002620">
          <w:marLeft w:val="0"/>
          <w:marRight w:val="0"/>
          <w:marTop w:val="0"/>
          <w:marBottom w:val="0"/>
          <w:divBdr>
            <w:top w:val="none" w:sz="0" w:space="0" w:color="auto"/>
            <w:left w:val="none" w:sz="0" w:space="0" w:color="auto"/>
            <w:bottom w:val="none" w:sz="0" w:space="0" w:color="auto"/>
            <w:right w:val="none" w:sz="0" w:space="0" w:color="auto"/>
          </w:divBdr>
        </w:div>
        <w:div w:id="82337451">
          <w:marLeft w:val="0"/>
          <w:marRight w:val="0"/>
          <w:marTop w:val="0"/>
          <w:marBottom w:val="0"/>
          <w:divBdr>
            <w:top w:val="none" w:sz="0" w:space="0" w:color="auto"/>
            <w:left w:val="none" w:sz="0" w:space="0" w:color="auto"/>
            <w:bottom w:val="none" w:sz="0" w:space="0" w:color="auto"/>
            <w:right w:val="none" w:sz="0" w:space="0" w:color="auto"/>
          </w:divBdr>
        </w:div>
        <w:div w:id="107623728">
          <w:marLeft w:val="0"/>
          <w:marRight w:val="0"/>
          <w:marTop w:val="0"/>
          <w:marBottom w:val="0"/>
          <w:divBdr>
            <w:top w:val="none" w:sz="0" w:space="0" w:color="auto"/>
            <w:left w:val="none" w:sz="0" w:space="0" w:color="auto"/>
            <w:bottom w:val="none" w:sz="0" w:space="0" w:color="auto"/>
            <w:right w:val="none" w:sz="0" w:space="0" w:color="auto"/>
          </w:divBdr>
        </w:div>
        <w:div w:id="273099948">
          <w:marLeft w:val="0"/>
          <w:marRight w:val="0"/>
          <w:marTop w:val="0"/>
          <w:marBottom w:val="0"/>
          <w:divBdr>
            <w:top w:val="none" w:sz="0" w:space="0" w:color="auto"/>
            <w:left w:val="none" w:sz="0" w:space="0" w:color="auto"/>
            <w:bottom w:val="none" w:sz="0" w:space="0" w:color="auto"/>
            <w:right w:val="none" w:sz="0" w:space="0" w:color="auto"/>
          </w:divBdr>
        </w:div>
        <w:div w:id="311906304">
          <w:marLeft w:val="0"/>
          <w:marRight w:val="0"/>
          <w:marTop w:val="0"/>
          <w:marBottom w:val="0"/>
          <w:divBdr>
            <w:top w:val="none" w:sz="0" w:space="0" w:color="auto"/>
            <w:left w:val="none" w:sz="0" w:space="0" w:color="auto"/>
            <w:bottom w:val="none" w:sz="0" w:space="0" w:color="auto"/>
            <w:right w:val="none" w:sz="0" w:space="0" w:color="auto"/>
          </w:divBdr>
        </w:div>
        <w:div w:id="464010798">
          <w:marLeft w:val="0"/>
          <w:marRight w:val="0"/>
          <w:marTop w:val="0"/>
          <w:marBottom w:val="0"/>
          <w:divBdr>
            <w:top w:val="none" w:sz="0" w:space="0" w:color="auto"/>
            <w:left w:val="none" w:sz="0" w:space="0" w:color="auto"/>
            <w:bottom w:val="none" w:sz="0" w:space="0" w:color="auto"/>
            <w:right w:val="none" w:sz="0" w:space="0" w:color="auto"/>
          </w:divBdr>
        </w:div>
        <w:div w:id="576866151">
          <w:marLeft w:val="0"/>
          <w:marRight w:val="0"/>
          <w:marTop w:val="0"/>
          <w:marBottom w:val="0"/>
          <w:divBdr>
            <w:top w:val="none" w:sz="0" w:space="0" w:color="auto"/>
            <w:left w:val="none" w:sz="0" w:space="0" w:color="auto"/>
            <w:bottom w:val="none" w:sz="0" w:space="0" w:color="auto"/>
            <w:right w:val="none" w:sz="0" w:space="0" w:color="auto"/>
          </w:divBdr>
        </w:div>
        <w:div w:id="853230450">
          <w:marLeft w:val="0"/>
          <w:marRight w:val="0"/>
          <w:marTop w:val="0"/>
          <w:marBottom w:val="0"/>
          <w:divBdr>
            <w:top w:val="none" w:sz="0" w:space="0" w:color="auto"/>
            <w:left w:val="none" w:sz="0" w:space="0" w:color="auto"/>
            <w:bottom w:val="none" w:sz="0" w:space="0" w:color="auto"/>
            <w:right w:val="none" w:sz="0" w:space="0" w:color="auto"/>
          </w:divBdr>
        </w:div>
        <w:div w:id="1455169848">
          <w:marLeft w:val="0"/>
          <w:marRight w:val="0"/>
          <w:marTop w:val="0"/>
          <w:marBottom w:val="0"/>
          <w:divBdr>
            <w:top w:val="none" w:sz="0" w:space="0" w:color="auto"/>
            <w:left w:val="none" w:sz="0" w:space="0" w:color="auto"/>
            <w:bottom w:val="none" w:sz="0" w:space="0" w:color="auto"/>
            <w:right w:val="none" w:sz="0" w:space="0" w:color="auto"/>
          </w:divBdr>
        </w:div>
        <w:div w:id="1660233540">
          <w:marLeft w:val="0"/>
          <w:marRight w:val="0"/>
          <w:marTop w:val="0"/>
          <w:marBottom w:val="0"/>
          <w:divBdr>
            <w:top w:val="none" w:sz="0" w:space="0" w:color="auto"/>
            <w:left w:val="none" w:sz="0" w:space="0" w:color="auto"/>
            <w:bottom w:val="none" w:sz="0" w:space="0" w:color="auto"/>
            <w:right w:val="none" w:sz="0" w:space="0" w:color="auto"/>
          </w:divBdr>
        </w:div>
        <w:div w:id="1703939704">
          <w:marLeft w:val="0"/>
          <w:marRight w:val="0"/>
          <w:marTop w:val="0"/>
          <w:marBottom w:val="0"/>
          <w:divBdr>
            <w:top w:val="none" w:sz="0" w:space="0" w:color="auto"/>
            <w:left w:val="none" w:sz="0" w:space="0" w:color="auto"/>
            <w:bottom w:val="none" w:sz="0" w:space="0" w:color="auto"/>
            <w:right w:val="none" w:sz="0" w:space="0" w:color="auto"/>
          </w:divBdr>
        </w:div>
        <w:div w:id="1741757551">
          <w:marLeft w:val="0"/>
          <w:marRight w:val="0"/>
          <w:marTop w:val="0"/>
          <w:marBottom w:val="0"/>
          <w:divBdr>
            <w:top w:val="none" w:sz="0" w:space="0" w:color="auto"/>
            <w:left w:val="none" w:sz="0" w:space="0" w:color="auto"/>
            <w:bottom w:val="none" w:sz="0" w:space="0" w:color="auto"/>
            <w:right w:val="none" w:sz="0" w:space="0" w:color="auto"/>
          </w:divBdr>
        </w:div>
        <w:div w:id="1832015999">
          <w:marLeft w:val="0"/>
          <w:marRight w:val="0"/>
          <w:marTop w:val="0"/>
          <w:marBottom w:val="0"/>
          <w:divBdr>
            <w:top w:val="none" w:sz="0" w:space="0" w:color="auto"/>
            <w:left w:val="none" w:sz="0" w:space="0" w:color="auto"/>
            <w:bottom w:val="none" w:sz="0" w:space="0" w:color="auto"/>
            <w:right w:val="none" w:sz="0" w:space="0" w:color="auto"/>
          </w:divBdr>
        </w:div>
        <w:div w:id="2013870754">
          <w:marLeft w:val="0"/>
          <w:marRight w:val="0"/>
          <w:marTop w:val="0"/>
          <w:marBottom w:val="0"/>
          <w:divBdr>
            <w:top w:val="none" w:sz="0" w:space="0" w:color="auto"/>
            <w:left w:val="none" w:sz="0" w:space="0" w:color="auto"/>
            <w:bottom w:val="none" w:sz="0" w:space="0" w:color="auto"/>
            <w:right w:val="none" w:sz="0" w:space="0" w:color="auto"/>
          </w:divBdr>
        </w:div>
        <w:div w:id="2036079178">
          <w:marLeft w:val="0"/>
          <w:marRight w:val="0"/>
          <w:marTop w:val="0"/>
          <w:marBottom w:val="0"/>
          <w:divBdr>
            <w:top w:val="none" w:sz="0" w:space="0" w:color="auto"/>
            <w:left w:val="none" w:sz="0" w:space="0" w:color="auto"/>
            <w:bottom w:val="none" w:sz="0" w:space="0" w:color="auto"/>
            <w:right w:val="none" w:sz="0" w:space="0" w:color="auto"/>
          </w:divBdr>
        </w:div>
        <w:div w:id="2098869069">
          <w:marLeft w:val="0"/>
          <w:marRight w:val="0"/>
          <w:marTop w:val="0"/>
          <w:marBottom w:val="0"/>
          <w:divBdr>
            <w:top w:val="none" w:sz="0" w:space="0" w:color="auto"/>
            <w:left w:val="none" w:sz="0" w:space="0" w:color="auto"/>
            <w:bottom w:val="none" w:sz="0" w:space="0" w:color="auto"/>
            <w:right w:val="none" w:sz="0" w:space="0" w:color="auto"/>
          </w:divBdr>
        </w:div>
        <w:div w:id="2112047832">
          <w:marLeft w:val="0"/>
          <w:marRight w:val="0"/>
          <w:marTop w:val="0"/>
          <w:marBottom w:val="0"/>
          <w:divBdr>
            <w:top w:val="none" w:sz="0" w:space="0" w:color="auto"/>
            <w:left w:val="none" w:sz="0" w:space="0" w:color="auto"/>
            <w:bottom w:val="none" w:sz="0" w:space="0" w:color="auto"/>
            <w:right w:val="none" w:sz="0" w:space="0" w:color="auto"/>
          </w:divBdr>
        </w:div>
      </w:divsChild>
    </w:div>
    <w:div w:id="368190299">
      <w:bodyDiv w:val="1"/>
      <w:marLeft w:val="0"/>
      <w:marRight w:val="0"/>
      <w:marTop w:val="0"/>
      <w:marBottom w:val="0"/>
      <w:divBdr>
        <w:top w:val="none" w:sz="0" w:space="0" w:color="auto"/>
        <w:left w:val="none" w:sz="0" w:space="0" w:color="auto"/>
        <w:bottom w:val="none" w:sz="0" w:space="0" w:color="auto"/>
        <w:right w:val="none" w:sz="0" w:space="0" w:color="auto"/>
      </w:divBdr>
    </w:div>
    <w:div w:id="373383520">
      <w:bodyDiv w:val="1"/>
      <w:marLeft w:val="0"/>
      <w:marRight w:val="0"/>
      <w:marTop w:val="0"/>
      <w:marBottom w:val="0"/>
      <w:divBdr>
        <w:top w:val="none" w:sz="0" w:space="0" w:color="auto"/>
        <w:left w:val="none" w:sz="0" w:space="0" w:color="auto"/>
        <w:bottom w:val="none" w:sz="0" w:space="0" w:color="auto"/>
        <w:right w:val="none" w:sz="0" w:space="0" w:color="auto"/>
      </w:divBdr>
    </w:div>
    <w:div w:id="407656309">
      <w:bodyDiv w:val="1"/>
      <w:marLeft w:val="0"/>
      <w:marRight w:val="0"/>
      <w:marTop w:val="0"/>
      <w:marBottom w:val="0"/>
      <w:divBdr>
        <w:top w:val="none" w:sz="0" w:space="0" w:color="auto"/>
        <w:left w:val="none" w:sz="0" w:space="0" w:color="auto"/>
        <w:bottom w:val="none" w:sz="0" w:space="0" w:color="auto"/>
        <w:right w:val="none" w:sz="0" w:space="0" w:color="auto"/>
      </w:divBdr>
    </w:div>
    <w:div w:id="414396820">
      <w:bodyDiv w:val="1"/>
      <w:marLeft w:val="0"/>
      <w:marRight w:val="0"/>
      <w:marTop w:val="0"/>
      <w:marBottom w:val="0"/>
      <w:divBdr>
        <w:top w:val="none" w:sz="0" w:space="0" w:color="auto"/>
        <w:left w:val="none" w:sz="0" w:space="0" w:color="auto"/>
        <w:bottom w:val="none" w:sz="0" w:space="0" w:color="auto"/>
        <w:right w:val="none" w:sz="0" w:space="0" w:color="auto"/>
      </w:divBdr>
    </w:div>
    <w:div w:id="416484838">
      <w:bodyDiv w:val="1"/>
      <w:marLeft w:val="0"/>
      <w:marRight w:val="0"/>
      <w:marTop w:val="0"/>
      <w:marBottom w:val="0"/>
      <w:divBdr>
        <w:top w:val="none" w:sz="0" w:space="0" w:color="auto"/>
        <w:left w:val="none" w:sz="0" w:space="0" w:color="auto"/>
        <w:bottom w:val="none" w:sz="0" w:space="0" w:color="auto"/>
        <w:right w:val="none" w:sz="0" w:space="0" w:color="auto"/>
      </w:divBdr>
    </w:div>
    <w:div w:id="430009839">
      <w:bodyDiv w:val="1"/>
      <w:marLeft w:val="0"/>
      <w:marRight w:val="0"/>
      <w:marTop w:val="0"/>
      <w:marBottom w:val="0"/>
      <w:divBdr>
        <w:top w:val="none" w:sz="0" w:space="0" w:color="auto"/>
        <w:left w:val="none" w:sz="0" w:space="0" w:color="auto"/>
        <w:bottom w:val="none" w:sz="0" w:space="0" w:color="auto"/>
        <w:right w:val="none" w:sz="0" w:space="0" w:color="auto"/>
      </w:divBdr>
    </w:div>
    <w:div w:id="463620506">
      <w:bodyDiv w:val="1"/>
      <w:marLeft w:val="0"/>
      <w:marRight w:val="0"/>
      <w:marTop w:val="0"/>
      <w:marBottom w:val="0"/>
      <w:divBdr>
        <w:top w:val="none" w:sz="0" w:space="0" w:color="auto"/>
        <w:left w:val="none" w:sz="0" w:space="0" w:color="auto"/>
        <w:bottom w:val="none" w:sz="0" w:space="0" w:color="auto"/>
        <w:right w:val="none" w:sz="0" w:space="0" w:color="auto"/>
      </w:divBdr>
    </w:div>
    <w:div w:id="474298775">
      <w:bodyDiv w:val="1"/>
      <w:marLeft w:val="0"/>
      <w:marRight w:val="0"/>
      <w:marTop w:val="0"/>
      <w:marBottom w:val="0"/>
      <w:divBdr>
        <w:top w:val="none" w:sz="0" w:space="0" w:color="auto"/>
        <w:left w:val="none" w:sz="0" w:space="0" w:color="auto"/>
        <w:bottom w:val="none" w:sz="0" w:space="0" w:color="auto"/>
        <w:right w:val="none" w:sz="0" w:space="0" w:color="auto"/>
      </w:divBdr>
    </w:div>
    <w:div w:id="533882941">
      <w:bodyDiv w:val="1"/>
      <w:marLeft w:val="0"/>
      <w:marRight w:val="0"/>
      <w:marTop w:val="0"/>
      <w:marBottom w:val="0"/>
      <w:divBdr>
        <w:top w:val="none" w:sz="0" w:space="0" w:color="auto"/>
        <w:left w:val="none" w:sz="0" w:space="0" w:color="auto"/>
        <w:bottom w:val="none" w:sz="0" w:space="0" w:color="auto"/>
        <w:right w:val="none" w:sz="0" w:space="0" w:color="auto"/>
      </w:divBdr>
    </w:div>
    <w:div w:id="539242842">
      <w:bodyDiv w:val="1"/>
      <w:marLeft w:val="0"/>
      <w:marRight w:val="0"/>
      <w:marTop w:val="0"/>
      <w:marBottom w:val="0"/>
      <w:divBdr>
        <w:top w:val="none" w:sz="0" w:space="0" w:color="auto"/>
        <w:left w:val="none" w:sz="0" w:space="0" w:color="auto"/>
        <w:bottom w:val="none" w:sz="0" w:space="0" w:color="auto"/>
        <w:right w:val="none" w:sz="0" w:space="0" w:color="auto"/>
      </w:divBdr>
    </w:div>
    <w:div w:id="548490781">
      <w:bodyDiv w:val="1"/>
      <w:marLeft w:val="0"/>
      <w:marRight w:val="0"/>
      <w:marTop w:val="0"/>
      <w:marBottom w:val="0"/>
      <w:divBdr>
        <w:top w:val="none" w:sz="0" w:space="0" w:color="auto"/>
        <w:left w:val="none" w:sz="0" w:space="0" w:color="auto"/>
        <w:bottom w:val="none" w:sz="0" w:space="0" w:color="auto"/>
        <w:right w:val="none" w:sz="0" w:space="0" w:color="auto"/>
      </w:divBdr>
    </w:div>
    <w:div w:id="569655248">
      <w:bodyDiv w:val="1"/>
      <w:marLeft w:val="0"/>
      <w:marRight w:val="0"/>
      <w:marTop w:val="0"/>
      <w:marBottom w:val="0"/>
      <w:divBdr>
        <w:top w:val="none" w:sz="0" w:space="0" w:color="auto"/>
        <w:left w:val="none" w:sz="0" w:space="0" w:color="auto"/>
        <w:bottom w:val="none" w:sz="0" w:space="0" w:color="auto"/>
        <w:right w:val="none" w:sz="0" w:space="0" w:color="auto"/>
      </w:divBdr>
    </w:div>
    <w:div w:id="658577324">
      <w:bodyDiv w:val="1"/>
      <w:marLeft w:val="0"/>
      <w:marRight w:val="0"/>
      <w:marTop w:val="0"/>
      <w:marBottom w:val="0"/>
      <w:divBdr>
        <w:top w:val="none" w:sz="0" w:space="0" w:color="auto"/>
        <w:left w:val="none" w:sz="0" w:space="0" w:color="auto"/>
        <w:bottom w:val="none" w:sz="0" w:space="0" w:color="auto"/>
        <w:right w:val="none" w:sz="0" w:space="0" w:color="auto"/>
      </w:divBdr>
    </w:div>
    <w:div w:id="729424794">
      <w:bodyDiv w:val="1"/>
      <w:marLeft w:val="0"/>
      <w:marRight w:val="0"/>
      <w:marTop w:val="0"/>
      <w:marBottom w:val="0"/>
      <w:divBdr>
        <w:top w:val="none" w:sz="0" w:space="0" w:color="auto"/>
        <w:left w:val="none" w:sz="0" w:space="0" w:color="auto"/>
        <w:bottom w:val="none" w:sz="0" w:space="0" w:color="auto"/>
        <w:right w:val="none" w:sz="0" w:space="0" w:color="auto"/>
      </w:divBdr>
    </w:div>
    <w:div w:id="733236389">
      <w:bodyDiv w:val="1"/>
      <w:marLeft w:val="0"/>
      <w:marRight w:val="0"/>
      <w:marTop w:val="0"/>
      <w:marBottom w:val="0"/>
      <w:divBdr>
        <w:top w:val="none" w:sz="0" w:space="0" w:color="auto"/>
        <w:left w:val="none" w:sz="0" w:space="0" w:color="auto"/>
        <w:bottom w:val="none" w:sz="0" w:space="0" w:color="auto"/>
        <w:right w:val="none" w:sz="0" w:space="0" w:color="auto"/>
      </w:divBdr>
    </w:div>
    <w:div w:id="748814458">
      <w:bodyDiv w:val="1"/>
      <w:marLeft w:val="0"/>
      <w:marRight w:val="0"/>
      <w:marTop w:val="0"/>
      <w:marBottom w:val="0"/>
      <w:divBdr>
        <w:top w:val="none" w:sz="0" w:space="0" w:color="auto"/>
        <w:left w:val="none" w:sz="0" w:space="0" w:color="auto"/>
        <w:bottom w:val="none" w:sz="0" w:space="0" w:color="auto"/>
        <w:right w:val="none" w:sz="0" w:space="0" w:color="auto"/>
      </w:divBdr>
      <w:divsChild>
        <w:div w:id="1235701173">
          <w:marLeft w:val="0"/>
          <w:marRight w:val="0"/>
          <w:marTop w:val="0"/>
          <w:marBottom w:val="0"/>
          <w:divBdr>
            <w:top w:val="none" w:sz="0" w:space="0" w:color="auto"/>
            <w:left w:val="none" w:sz="0" w:space="0" w:color="auto"/>
            <w:bottom w:val="none" w:sz="0" w:space="0" w:color="auto"/>
            <w:right w:val="none" w:sz="0" w:space="0" w:color="auto"/>
          </w:divBdr>
          <w:divsChild>
            <w:div w:id="2069764163">
              <w:marLeft w:val="0"/>
              <w:marRight w:val="0"/>
              <w:marTop w:val="0"/>
              <w:marBottom w:val="0"/>
              <w:divBdr>
                <w:top w:val="none" w:sz="0" w:space="0" w:color="auto"/>
                <w:left w:val="none" w:sz="0" w:space="0" w:color="auto"/>
                <w:bottom w:val="none" w:sz="0" w:space="0" w:color="auto"/>
                <w:right w:val="none" w:sz="0" w:space="0" w:color="auto"/>
              </w:divBdr>
              <w:divsChild>
                <w:div w:id="1414886772">
                  <w:marLeft w:val="0"/>
                  <w:marRight w:val="0"/>
                  <w:marTop w:val="0"/>
                  <w:marBottom w:val="0"/>
                  <w:divBdr>
                    <w:top w:val="none" w:sz="0" w:space="0" w:color="auto"/>
                    <w:left w:val="none" w:sz="0" w:space="0" w:color="auto"/>
                    <w:bottom w:val="none" w:sz="0" w:space="0" w:color="auto"/>
                    <w:right w:val="none" w:sz="0" w:space="0" w:color="auto"/>
                  </w:divBdr>
                  <w:divsChild>
                    <w:div w:id="13639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7948">
      <w:bodyDiv w:val="1"/>
      <w:marLeft w:val="0"/>
      <w:marRight w:val="0"/>
      <w:marTop w:val="0"/>
      <w:marBottom w:val="0"/>
      <w:divBdr>
        <w:top w:val="none" w:sz="0" w:space="0" w:color="auto"/>
        <w:left w:val="none" w:sz="0" w:space="0" w:color="auto"/>
        <w:bottom w:val="none" w:sz="0" w:space="0" w:color="auto"/>
        <w:right w:val="none" w:sz="0" w:space="0" w:color="auto"/>
      </w:divBdr>
    </w:div>
    <w:div w:id="765468769">
      <w:bodyDiv w:val="1"/>
      <w:marLeft w:val="0"/>
      <w:marRight w:val="0"/>
      <w:marTop w:val="0"/>
      <w:marBottom w:val="0"/>
      <w:divBdr>
        <w:top w:val="none" w:sz="0" w:space="0" w:color="auto"/>
        <w:left w:val="none" w:sz="0" w:space="0" w:color="auto"/>
        <w:bottom w:val="none" w:sz="0" w:space="0" w:color="auto"/>
        <w:right w:val="none" w:sz="0" w:space="0" w:color="auto"/>
      </w:divBdr>
    </w:div>
    <w:div w:id="767964184">
      <w:bodyDiv w:val="1"/>
      <w:marLeft w:val="0"/>
      <w:marRight w:val="0"/>
      <w:marTop w:val="0"/>
      <w:marBottom w:val="0"/>
      <w:divBdr>
        <w:top w:val="none" w:sz="0" w:space="0" w:color="auto"/>
        <w:left w:val="none" w:sz="0" w:space="0" w:color="auto"/>
        <w:bottom w:val="none" w:sz="0" w:space="0" w:color="auto"/>
        <w:right w:val="none" w:sz="0" w:space="0" w:color="auto"/>
      </w:divBdr>
    </w:div>
    <w:div w:id="803428871">
      <w:bodyDiv w:val="1"/>
      <w:marLeft w:val="0"/>
      <w:marRight w:val="0"/>
      <w:marTop w:val="0"/>
      <w:marBottom w:val="0"/>
      <w:divBdr>
        <w:top w:val="none" w:sz="0" w:space="0" w:color="auto"/>
        <w:left w:val="none" w:sz="0" w:space="0" w:color="auto"/>
        <w:bottom w:val="none" w:sz="0" w:space="0" w:color="auto"/>
        <w:right w:val="none" w:sz="0" w:space="0" w:color="auto"/>
      </w:divBdr>
    </w:div>
    <w:div w:id="841243602">
      <w:bodyDiv w:val="1"/>
      <w:marLeft w:val="0"/>
      <w:marRight w:val="0"/>
      <w:marTop w:val="0"/>
      <w:marBottom w:val="0"/>
      <w:divBdr>
        <w:top w:val="none" w:sz="0" w:space="0" w:color="auto"/>
        <w:left w:val="none" w:sz="0" w:space="0" w:color="auto"/>
        <w:bottom w:val="none" w:sz="0" w:space="0" w:color="auto"/>
        <w:right w:val="none" w:sz="0" w:space="0" w:color="auto"/>
      </w:divBdr>
    </w:div>
    <w:div w:id="889027111">
      <w:bodyDiv w:val="1"/>
      <w:marLeft w:val="0"/>
      <w:marRight w:val="0"/>
      <w:marTop w:val="0"/>
      <w:marBottom w:val="0"/>
      <w:divBdr>
        <w:top w:val="none" w:sz="0" w:space="0" w:color="auto"/>
        <w:left w:val="none" w:sz="0" w:space="0" w:color="auto"/>
        <w:bottom w:val="none" w:sz="0" w:space="0" w:color="auto"/>
        <w:right w:val="none" w:sz="0" w:space="0" w:color="auto"/>
      </w:divBdr>
      <w:divsChild>
        <w:div w:id="352540089">
          <w:marLeft w:val="0"/>
          <w:marRight w:val="0"/>
          <w:marTop w:val="0"/>
          <w:marBottom w:val="0"/>
          <w:divBdr>
            <w:top w:val="none" w:sz="0" w:space="0" w:color="auto"/>
            <w:left w:val="none" w:sz="0" w:space="0" w:color="auto"/>
            <w:bottom w:val="none" w:sz="0" w:space="0" w:color="auto"/>
            <w:right w:val="none" w:sz="0" w:space="0" w:color="auto"/>
          </w:divBdr>
        </w:div>
        <w:div w:id="492645929">
          <w:marLeft w:val="0"/>
          <w:marRight w:val="0"/>
          <w:marTop w:val="0"/>
          <w:marBottom w:val="0"/>
          <w:divBdr>
            <w:top w:val="none" w:sz="0" w:space="0" w:color="auto"/>
            <w:left w:val="none" w:sz="0" w:space="0" w:color="auto"/>
            <w:bottom w:val="none" w:sz="0" w:space="0" w:color="auto"/>
            <w:right w:val="none" w:sz="0" w:space="0" w:color="auto"/>
          </w:divBdr>
        </w:div>
        <w:div w:id="811169817">
          <w:marLeft w:val="0"/>
          <w:marRight w:val="0"/>
          <w:marTop w:val="0"/>
          <w:marBottom w:val="0"/>
          <w:divBdr>
            <w:top w:val="none" w:sz="0" w:space="0" w:color="auto"/>
            <w:left w:val="none" w:sz="0" w:space="0" w:color="auto"/>
            <w:bottom w:val="none" w:sz="0" w:space="0" w:color="auto"/>
            <w:right w:val="none" w:sz="0" w:space="0" w:color="auto"/>
          </w:divBdr>
        </w:div>
        <w:div w:id="852450588">
          <w:marLeft w:val="0"/>
          <w:marRight w:val="0"/>
          <w:marTop w:val="0"/>
          <w:marBottom w:val="0"/>
          <w:divBdr>
            <w:top w:val="none" w:sz="0" w:space="0" w:color="auto"/>
            <w:left w:val="none" w:sz="0" w:space="0" w:color="auto"/>
            <w:bottom w:val="none" w:sz="0" w:space="0" w:color="auto"/>
            <w:right w:val="none" w:sz="0" w:space="0" w:color="auto"/>
          </w:divBdr>
        </w:div>
        <w:div w:id="974027412">
          <w:marLeft w:val="0"/>
          <w:marRight w:val="0"/>
          <w:marTop w:val="0"/>
          <w:marBottom w:val="0"/>
          <w:divBdr>
            <w:top w:val="none" w:sz="0" w:space="0" w:color="auto"/>
            <w:left w:val="none" w:sz="0" w:space="0" w:color="auto"/>
            <w:bottom w:val="none" w:sz="0" w:space="0" w:color="auto"/>
            <w:right w:val="none" w:sz="0" w:space="0" w:color="auto"/>
          </w:divBdr>
        </w:div>
        <w:div w:id="1031954263">
          <w:marLeft w:val="0"/>
          <w:marRight w:val="0"/>
          <w:marTop w:val="0"/>
          <w:marBottom w:val="0"/>
          <w:divBdr>
            <w:top w:val="none" w:sz="0" w:space="0" w:color="auto"/>
            <w:left w:val="none" w:sz="0" w:space="0" w:color="auto"/>
            <w:bottom w:val="none" w:sz="0" w:space="0" w:color="auto"/>
            <w:right w:val="none" w:sz="0" w:space="0" w:color="auto"/>
          </w:divBdr>
        </w:div>
        <w:div w:id="1143547941">
          <w:marLeft w:val="0"/>
          <w:marRight w:val="0"/>
          <w:marTop w:val="0"/>
          <w:marBottom w:val="0"/>
          <w:divBdr>
            <w:top w:val="none" w:sz="0" w:space="0" w:color="auto"/>
            <w:left w:val="none" w:sz="0" w:space="0" w:color="auto"/>
            <w:bottom w:val="none" w:sz="0" w:space="0" w:color="auto"/>
            <w:right w:val="none" w:sz="0" w:space="0" w:color="auto"/>
          </w:divBdr>
        </w:div>
        <w:div w:id="1344896374">
          <w:marLeft w:val="0"/>
          <w:marRight w:val="0"/>
          <w:marTop w:val="0"/>
          <w:marBottom w:val="0"/>
          <w:divBdr>
            <w:top w:val="none" w:sz="0" w:space="0" w:color="auto"/>
            <w:left w:val="none" w:sz="0" w:space="0" w:color="auto"/>
            <w:bottom w:val="none" w:sz="0" w:space="0" w:color="auto"/>
            <w:right w:val="none" w:sz="0" w:space="0" w:color="auto"/>
          </w:divBdr>
        </w:div>
        <w:div w:id="1360277729">
          <w:marLeft w:val="0"/>
          <w:marRight w:val="0"/>
          <w:marTop w:val="0"/>
          <w:marBottom w:val="0"/>
          <w:divBdr>
            <w:top w:val="none" w:sz="0" w:space="0" w:color="auto"/>
            <w:left w:val="none" w:sz="0" w:space="0" w:color="auto"/>
            <w:bottom w:val="none" w:sz="0" w:space="0" w:color="auto"/>
            <w:right w:val="none" w:sz="0" w:space="0" w:color="auto"/>
          </w:divBdr>
        </w:div>
        <w:div w:id="1614556392">
          <w:marLeft w:val="0"/>
          <w:marRight w:val="0"/>
          <w:marTop w:val="0"/>
          <w:marBottom w:val="0"/>
          <w:divBdr>
            <w:top w:val="none" w:sz="0" w:space="0" w:color="auto"/>
            <w:left w:val="none" w:sz="0" w:space="0" w:color="auto"/>
            <w:bottom w:val="none" w:sz="0" w:space="0" w:color="auto"/>
            <w:right w:val="none" w:sz="0" w:space="0" w:color="auto"/>
          </w:divBdr>
        </w:div>
        <w:div w:id="1678800547">
          <w:marLeft w:val="0"/>
          <w:marRight w:val="0"/>
          <w:marTop w:val="0"/>
          <w:marBottom w:val="0"/>
          <w:divBdr>
            <w:top w:val="none" w:sz="0" w:space="0" w:color="auto"/>
            <w:left w:val="none" w:sz="0" w:space="0" w:color="auto"/>
            <w:bottom w:val="none" w:sz="0" w:space="0" w:color="auto"/>
            <w:right w:val="none" w:sz="0" w:space="0" w:color="auto"/>
          </w:divBdr>
        </w:div>
        <w:div w:id="1792164726">
          <w:marLeft w:val="0"/>
          <w:marRight w:val="0"/>
          <w:marTop w:val="0"/>
          <w:marBottom w:val="0"/>
          <w:divBdr>
            <w:top w:val="none" w:sz="0" w:space="0" w:color="auto"/>
            <w:left w:val="none" w:sz="0" w:space="0" w:color="auto"/>
            <w:bottom w:val="none" w:sz="0" w:space="0" w:color="auto"/>
            <w:right w:val="none" w:sz="0" w:space="0" w:color="auto"/>
          </w:divBdr>
        </w:div>
      </w:divsChild>
    </w:div>
    <w:div w:id="892547066">
      <w:bodyDiv w:val="1"/>
      <w:marLeft w:val="0"/>
      <w:marRight w:val="0"/>
      <w:marTop w:val="0"/>
      <w:marBottom w:val="0"/>
      <w:divBdr>
        <w:top w:val="none" w:sz="0" w:space="0" w:color="auto"/>
        <w:left w:val="none" w:sz="0" w:space="0" w:color="auto"/>
        <w:bottom w:val="none" w:sz="0" w:space="0" w:color="auto"/>
        <w:right w:val="none" w:sz="0" w:space="0" w:color="auto"/>
      </w:divBdr>
    </w:div>
    <w:div w:id="896821671">
      <w:bodyDiv w:val="1"/>
      <w:marLeft w:val="0"/>
      <w:marRight w:val="0"/>
      <w:marTop w:val="0"/>
      <w:marBottom w:val="0"/>
      <w:divBdr>
        <w:top w:val="none" w:sz="0" w:space="0" w:color="auto"/>
        <w:left w:val="none" w:sz="0" w:space="0" w:color="auto"/>
        <w:bottom w:val="none" w:sz="0" w:space="0" w:color="auto"/>
        <w:right w:val="none" w:sz="0" w:space="0" w:color="auto"/>
      </w:divBdr>
    </w:div>
    <w:div w:id="914360397">
      <w:bodyDiv w:val="1"/>
      <w:marLeft w:val="0"/>
      <w:marRight w:val="0"/>
      <w:marTop w:val="0"/>
      <w:marBottom w:val="0"/>
      <w:divBdr>
        <w:top w:val="none" w:sz="0" w:space="0" w:color="auto"/>
        <w:left w:val="none" w:sz="0" w:space="0" w:color="auto"/>
        <w:bottom w:val="none" w:sz="0" w:space="0" w:color="auto"/>
        <w:right w:val="none" w:sz="0" w:space="0" w:color="auto"/>
      </w:divBdr>
      <w:divsChild>
        <w:div w:id="1677269947">
          <w:marLeft w:val="0"/>
          <w:marRight w:val="0"/>
          <w:marTop w:val="0"/>
          <w:marBottom w:val="0"/>
          <w:divBdr>
            <w:top w:val="none" w:sz="0" w:space="0" w:color="auto"/>
            <w:left w:val="none" w:sz="0" w:space="0" w:color="auto"/>
            <w:bottom w:val="none" w:sz="0" w:space="0" w:color="auto"/>
            <w:right w:val="none" w:sz="0" w:space="0" w:color="auto"/>
          </w:divBdr>
        </w:div>
        <w:div w:id="1953196981">
          <w:marLeft w:val="0"/>
          <w:marRight w:val="0"/>
          <w:marTop w:val="0"/>
          <w:marBottom w:val="0"/>
          <w:divBdr>
            <w:top w:val="none" w:sz="0" w:space="0" w:color="auto"/>
            <w:left w:val="none" w:sz="0" w:space="0" w:color="auto"/>
            <w:bottom w:val="none" w:sz="0" w:space="0" w:color="auto"/>
            <w:right w:val="none" w:sz="0" w:space="0" w:color="auto"/>
          </w:divBdr>
        </w:div>
      </w:divsChild>
    </w:div>
    <w:div w:id="922570162">
      <w:bodyDiv w:val="1"/>
      <w:marLeft w:val="0"/>
      <w:marRight w:val="0"/>
      <w:marTop w:val="0"/>
      <w:marBottom w:val="0"/>
      <w:divBdr>
        <w:top w:val="none" w:sz="0" w:space="0" w:color="auto"/>
        <w:left w:val="none" w:sz="0" w:space="0" w:color="auto"/>
        <w:bottom w:val="none" w:sz="0" w:space="0" w:color="auto"/>
        <w:right w:val="none" w:sz="0" w:space="0" w:color="auto"/>
      </w:divBdr>
    </w:div>
    <w:div w:id="971056858">
      <w:bodyDiv w:val="1"/>
      <w:marLeft w:val="0"/>
      <w:marRight w:val="0"/>
      <w:marTop w:val="0"/>
      <w:marBottom w:val="0"/>
      <w:divBdr>
        <w:top w:val="none" w:sz="0" w:space="0" w:color="auto"/>
        <w:left w:val="none" w:sz="0" w:space="0" w:color="auto"/>
        <w:bottom w:val="none" w:sz="0" w:space="0" w:color="auto"/>
        <w:right w:val="none" w:sz="0" w:space="0" w:color="auto"/>
      </w:divBdr>
    </w:div>
    <w:div w:id="1012342883">
      <w:bodyDiv w:val="1"/>
      <w:marLeft w:val="0"/>
      <w:marRight w:val="0"/>
      <w:marTop w:val="0"/>
      <w:marBottom w:val="0"/>
      <w:divBdr>
        <w:top w:val="none" w:sz="0" w:space="0" w:color="auto"/>
        <w:left w:val="none" w:sz="0" w:space="0" w:color="auto"/>
        <w:bottom w:val="none" w:sz="0" w:space="0" w:color="auto"/>
        <w:right w:val="none" w:sz="0" w:space="0" w:color="auto"/>
      </w:divBdr>
    </w:div>
    <w:div w:id="1027177816">
      <w:bodyDiv w:val="1"/>
      <w:marLeft w:val="0"/>
      <w:marRight w:val="0"/>
      <w:marTop w:val="0"/>
      <w:marBottom w:val="0"/>
      <w:divBdr>
        <w:top w:val="none" w:sz="0" w:space="0" w:color="auto"/>
        <w:left w:val="none" w:sz="0" w:space="0" w:color="auto"/>
        <w:bottom w:val="none" w:sz="0" w:space="0" w:color="auto"/>
        <w:right w:val="none" w:sz="0" w:space="0" w:color="auto"/>
      </w:divBdr>
    </w:div>
    <w:div w:id="1048183528">
      <w:bodyDiv w:val="1"/>
      <w:marLeft w:val="0"/>
      <w:marRight w:val="0"/>
      <w:marTop w:val="0"/>
      <w:marBottom w:val="0"/>
      <w:divBdr>
        <w:top w:val="none" w:sz="0" w:space="0" w:color="auto"/>
        <w:left w:val="none" w:sz="0" w:space="0" w:color="auto"/>
        <w:bottom w:val="none" w:sz="0" w:space="0" w:color="auto"/>
        <w:right w:val="none" w:sz="0" w:space="0" w:color="auto"/>
      </w:divBdr>
    </w:div>
    <w:div w:id="1063799935">
      <w:bodyDiv w:val="1"/>
      <w:marLeft w:val="0"/>
      <w:marRight w:val="0"/>
      <w:marTop w:val="0"/>
      <w:marBottom w:val="0"/>
      <w:divBdr>
        <w:top w:val="none" w:sz="0" w:space="0" w:color="auto"/>
        <w:left w:val="none" w:sz="0" w:space="0" w:color="auto"/>
        <w:bottom w:val="none" w:sz="0" w:space="0" w:color="auto"/>
        <w:right w:val="none" w:sz="0" w:space="0" w:color="auto"/>
      </w:divBdr>
    </w:div>
    <w:div w:id="1074011517">
      <w:bodyDiv w:val="1"/>
      <w:marLeft w:val="0"/>
      <w:marRight w:val="0"/>
      <w:marTop w:val="0"/>
      <w:marBottom w:val="0"/>
      <w:divBdr>
        <w:top w:val="none" w:sz="0" w:space="0" w:color="auto"/>
        <w:left w:val="none" w:sz="0" w:space="0" w:color="auto"/>
        <w:bottom w:val="none" w:sz="0" w:space="0" w:color="auto"/>
        <w:right w:val="none" w:sz="0" w:space="0" w:color="auto"/>
      </w:divBdr>
    </w:div>
    <w:div w:id="1084645855">
      <w:bodyDiv w:val="1"/>
      <w:marLeft w:val="0"/>
      <w:marRight w:val="0"/>
      <w:marTop w:val="0"/>
      <w:marBottom w:val="0"/>
      <w:divBdr>
        <w:top w:val="none" w:sz="0" w:space="0" w:color="auto"/>
        <w:left w:val="none" w:sz="0" w:space="0" w:color="auto"/>
        <w:bottom w:val="none" w:sz="0" w:space="0" w:color="auto"/>
        <w:right w:val="none" w:sz="0" w:space="0" w:color="auto"/>
      </w:divBdr>
    </w:div>
    <w:div w:id="1089305663">
      <w:bodyDiv w:val="1"/>
      <w:marLeft w:val="0"/>
      <w:marRight w:val="0"/>
      <w:marTop w:val="0"/>
      <w:marBottom w:val="0"/>
      <w:divBdr>
        <w:top w:val="none" w:sz="0" w:space="0" w:color="auto"/>
        <w:left w:val="none" w:sz="0" w:space="0" w:color="auto"/>
        <w:bottom w:val="none" w:sz="0" w:space="0" w:color="auto"/>
        <w:right w:val="none" w:sz="0" w:space="0" w:color="auto"/>
      </w:divBdr>
    </w:div>
    <w:div w:id="1124152232">
      <w:bodyDiv w:val="1"/>
      <w:marLeft w:val="0"/>
      <w:marRight w:val="0"/>
      <w:marTop w:val="0"/>
      <w:marBottom w:val="0"/>
      <w:divBdr>
        <w:top w:val="none" w:sz="0" w:space="0" w:color="auto"/>
        <w:left w:val="none" w:sz="0" w:space="0" w:color="auto"/>
        <w:bottom w:val="none" w:sz="0" w:space="0" w:color="auto"/>
        <w:right w:val="none" w:sz="0" w:space="0" w:color="auto"/>
      </w:divBdr>
    </w:div>
    <w:div w:id="1157107830">
      <w:bodyDiv w:val="1"/>
      <w:marLeft w:val="0"/>
      <w:marRight w:val="0"/>
      <w:marTop w:val="0"/>
      <w:marBottom w:val="0"/>
      <w:divBdr>
        <w:top w:val="none" w:sz="0" w:space="0" w:color="auto"/>
        <w:left w:val="none" w:sz="0" w:space="0" w:color="auto"/>
        <w:bottom w:val="none" w:sz="0" w:space="0" w:color="auto"/>
        <w:right w:val="none" w:sz="0" w:space="0" w:color="auto"/>
      </w:divBdr>
    </w:div>
    <w:div w:id="1211381778">
      <w:bodyDiv w:val="1"/>
      <w:marLeft w:val="0"/>
      <w:marRight w:val="0"/>
      <w:marTop w:val="0"/>
      <w:marBottom w:val="0"/>
      <w:divBdr>
        <w:top w:val="none" w:sz="0" w:space="0" w:color="auto"/>
        <w:left w:val="none" w:sz="0" w:space="0" w:color="auto"/>
        <w:bottom w:val="none" w:sz="0" w:space="0" w:color="auto"/>
        <w:right w:val="none" w:sz="0" w:space="0" w:color="auto"/>
      </w:divBdr>
    </w:div>
    <w:div w:id="1212576593">
      <w:bodyDiv w:val="1"/>
      <w:marLeft w:val="0"/>
      <w:marRight w:val="0"/>
      <w:marTop w:val="0"/>
      <w:marBottom w:val="0"/>
      <w:divBdr>
        <w:top w:val="none" w:sz="0" w:space="0" w:color="auto"/>
        <w:left w:val="none" w:sz="0" w:space="0" w:color="auto"/>
        <w:bottom w:val="none" w:sz="0" w:space="0" w:color="auto"/>
        <w:right w:val="none" w:sz="0" w:space="0" w:color="auto"/>
      </w:divBdr>
    </w:div>
    <w:div w:id="1215191756">
      <w:bodyDiv w:val="1"/>
      <w:marLeft w:val="0"/>
      <w:marRight w:val="0"/>
      <w:marTop w:val="0"/>
      <w:marBottom w:val="0"/>
      <w:divBdr>
        <w:top w:val="none" w:sz="0" w:space="0" w:color="auto"/>
        <w:left w:val="none" w:sz="0" w:space="0" w:color="auto"/>
        <w:bottom w:val="none" w:sz="0" w:space="0" w:color="auto"/>
        <w:right w:val="none" w:sz="0" w:space="0" w:color="auto"/>
      </w:divBdr>
    </w:div>
    <w:div w:id="1243445193">
      <w:bodyDiv w:val="1"/>
      <w:marLeft w:val="0"/>
      <w:marRight w:val="0"/>
      <w:marTop w:val="0"/>
      <w:marBottom w:val="0"/>
      <w:divBdr>
        <w:top w:val="none" w:sz="0" w:space="0" w:color="auto"/>
        <w:left w:val="none" w:sz="0" w:space="0" w:color="auto"/>
        <w:bottom w:val="none" w:sz="0" w:space="0" w:color="auto"/>
        <w:right w:val="none" w:sz="0" w:space="0" w:color="auto"/>
      </w:divBdr>
    </w:div>
    <w:div w:id="1283267236">
      <w:bodyDiv w:val="1"/>
      <w:marLeft w:val="0"/>
      <w:marRight w:val="0"/>
      <w:marTop w:val="0"/>
      <w:marBottom w:val="0"/>
      <w:divBdr>
        <w:top w:val="none" w:sz="0" w:space="0" w:color="auto"/>
        <w:left w:val="none" w:sz="0" w:space="0" w:color="auto"/>
        <w:bottom w:val="none" w:sz="0" w:space="0" w:color="auto"/>
        <w:right w:val="none" w:sz="0" w:space="0" w:color="auto"/>
      </w:divBdr>
    </w:div>
    <w:div w:id="1288777306">
      <w:bodyDiv w:val="1"/>
      <w:marLeft w:val="0"/>
      <w:marRight w:val="0"/>
      <w:marTop w:val="0"/>
      <w:marBottom w:val="0"/>
      <w:divBdr>
        <w:top w:val="none" w:sz="0" w:space="0" w:color="auto"/>
        <w:left w:val="none" w:sz="0" w:space="0" w:color="auto"/>
        <w:bottom w:val="none" w:sz="0" w:space="0" w:color="auto"/>
        <w:right w:val="none" w:sz="0" w:space="0" w:color="auto"/>
      </w:divBdr>
    </w:div>
    <w:div w:id="1333337350">
      <w:bodyDiv w:val="1"/>
      <w:marLeft w:val="0"/>
      <w:marRight w:val="0"/>
      <w:marTop w:val="0"/>
      <w:marBottom w:val="0"/>
      <w:divBdr>
        <w:top w:val="none" w:sz="0" w:space="0" w:color="auto"/>
        <w:left w:val="none" w:sz="0" w:space="0" w:color="auto"/>
        <w:bottom w:val="none" w:sz="0" w:space="0" w:color="auto"/>
        <w:right w:val="none" w:sz="0" w:space="0" w:color="auto"/>
      </w:divBdr>
    </w:div>
    <w:div w:id="1351223636">
      <w:bodyDiv w:val="1"/>
      <w:marLeft w:val="0"/>
      <w:marRight w:val="0"/>
      <w:marTop w:val="0"/>
      <w:marBottom w:val="0"/>
      <w:divBdr>
        <w:top w:val="none" w:sz="0" w:space="0" w:color="auto"/>
        <w:left w:val="none" w:sz="0" w:space="0" w:color="auto"/>
        <w:bottom w:val="none" w:sz="0" w:space="0" w:color="auto"/>
        <w:right w:val="none" w:sz="0" w:space="0" w:color="auto"/>
      </w:divBdr>
    </w:div>
    <w:div w:id="1358190389">
      <w:bodyDiv w:val="1"/>
      <w:marLeft w:val="0"/>
      <w:marRight w:val="0"/>
      <w:marTop w:val="0"/>
      <w:marBottom w:val="0"/>
      <w:divBdr>
        <w:top w:val="none" w:sz="0" w:space="0" w:color="auto"/>
        <w:left w:val="none" w:sz="0" w:space="0" w:color="auto"/>
        <w:bottom w:val="none" w:sz="0" w:space="0" w:color="auto"/>
        <w:right w:val="none" w:sz="0" w:space="0" w:color="auto"/>
      </w:divBdr>
    </w:div>
    <w:div w:id="1376806920">
      <w:bodyDiv w:val="1"/>
      <w:marLeft w:val="0"/>
      <w:marRight w:val="0"/>
      <w:marTop w:val="0"/>
      <w:marBottom w:val="0"/>
      <w:divBdr>
        <w:top w:val="none" w:sz="0" w:space="0" w:color="auto"/>
        <w:left w:val="none" w:sz="0" w:space="0" w:color="auto"/>
        <w:bottom w:val="none" w:sz="0" w:space="0" w:color="auto"/>
        <w:right w:val="none" w:sz="0" w:space="0" w:color="auto"/>
      </w:divBdr>
    </w:div>
    <w:div w:id="1380713277">
      <w:bodyDiv w:val="1"/>
      <w:marLeft w:val="0"/>
      <w:marRight w:val="0"/>
      <w:marTop w:val="0"/>
      <w:marBottom w:val="0"/>
      <w:divBdr>
        <w:top w:val="none" w:sz="0" w:space="0" w:color="auto"/>
        <w:left w:val="none" w:sz="0" w:space="0" w:color="auto"/>
        <w:bottom w:val="none" w:sz="0" w:space="0" w:color="auto"/>
        <w:right w:val="none" w:sz="0" w:space="0" w:color="auto"/>
      </w:divBdr>
    </w:div>
    <w:div w:id="1451239992">
      <w:bodyDiv w:val="1"/>
      <w:marLeft w:val="0"/>
      <w:marRight w:val="0"/>
      <w:marTop w:val="0"/>
      <w:marBottom w:val="0"/>
      <w:divBdr>
        <w:top w:val="none" w:sz="0" w:space="0" w:color="auto"/>
        <w:left w:val="none" w:sz="0" w:space="0" w:color="auto"/>
        <w:bottom w:val="none" w:sz="0" w:space="0" w:color="auto"/>
        <w:right w:val="none" w:sz="0" w:space="0" w:color="auto"/>
      </w:divBdr>
      <w:divsChild>
        <w:div w:id="902525779">
          <w:marLeft w:val="0"/>
          <w:marRight w:val="0"/>
          <w:marTop w:val="0"/>
          <w:marBottom w:val="0"/>
          <w:divBdr>
            <w:top w:val="none" w:sz="0" w:space="0" w:color="auto"/>
            <w:left w:val="none" w:sz="0" w:space="0" w:color="auto"/>
            <w:bottom w:val="none" w:sz="0" w:space="0" w:color="auto"/>
            <w:right w:val="none" w:sz="0" w:space="0" w:color="auto"/>
          </w:divBdr>
        </w:div>
      </w:divsChild>
    </w:div>
    <w:div w:id="1456868757">
      <w:bodyDiv w:val="1"/>
      <w:marLeft w:val="0"/>
      <w:marRight w:val="0"/>
      <w:marTop w:val="0"/>
      <w:marBottom w:val="0"/>
      <w:divBdr>
        <w:top w:val="none" w:sz="0" w:space="0" w:color="auto"/>
        <w:left w:val="none" w:sz="0" w:space="0" w:color="auto"/>
        <w:bottom w:val="none" w:sz="0" w:space="0" w:color="auto"/>
        <w:right w:val="none" w:sz="0" w:space="0" w:color="auto"/>
      </w:divBdr>
    </w:div>
    <w:div w:id="1464035621">
      <w:bodyDiv w:val="1"/>
      <w:marLeft w:val="0"/>
      <w:marRight w:val="0"/>
      <w:marTop w:val="0"/>
      <w:marBottom w:val="0"/>
      <w:divBdr>
        <w:top w:val="none" w:sz="0" w:space="0" w:color="auto"/>
        <w:left w:val="none" w:sz="0" w:space="0" w:color="auto"/>
        <w:bottom w:val="none" w:sz="0" w:space="0" w:color="auto"/>
        <w:right w:val="none" w:sz="0" w:space="0" w:color="auto"/>
      </w:divBdr>
      <w:divsChild>
        <w:div w:id="1446971232">
          <w:marLeft w:val="0"/>
          <w:marRight w:val="0"/>
          <w:marTop w:val="0"/>
          <w:marBottom w:val="0"/>
          <w:divBdr>
            <w:top w:val="none" w:sz="0" w:space="0" w:color="auto"/>
            <w:left w:val="none" w:sz="0" w:space="0" w:color="auto"/>
            <w:bottom w:val="none" w:sz="0" w:space="0" w:color="auto"/>
            <w:right w:val="none" w:sz="0" w:space="0" w:color="auto"/>
          </w:divBdr>
        </w:div>
        <w:div w:id="1992951137">
          <w:marLeft w:val="0"/>
          <w:marRight w:val="0"/>
          <w:marTop w:val="0"/>
          <w:marBottom w:val="0"/>
          <w:divBdr>
            <w:top w:val="none" w:sz="0" w:space="0" w:color="auto"/>
            <w:left w:val="none" w:sz="0" w:space="0" w:color="auto"/>
            <w:bottom w:val="none" w:sz="0" w:space="0" w:color="auto"/>
            <w:right w:val="none" w:sz="0" w:space="0" w:color="auto"/>
          </w:divBdr>
        </w:div>
      </w:divsChild>
    </w:div>
    <w:div w:id="1498156309">
      <w:bodyDiv w:val="1"/>
      <w:marLeft w:val="0"/>
      <w:marRight w:val="0"/>
      <w:marTop w:val="0"/>
      <w:marBottom w:val="0"/>
      <w:divBdr>
        <w:top w:val="none" w:sz="0" w:space="0" w:color="auto"/>
        <w:left w:val="none" w:sz="0" w:space="0" w:color="auto"/>
        <w:bottom w:val="none" w:sz="0" w:space="0" w:color="auto"/>
        <w:right w:val="none" w:sz="0" w:space="0" w:color="auto"/>
      </w:divBdr>
      <w:divsChild>
        <w:div w:id="279150023">
          <w:marLeft w:val="0"/>
          <w:marRight w:val="0"/>
          <w:marTop w:val="0"/>
          <w:marBottom w:val="0"/>
          <w:divBdr>
            <w:top w:val="none" w:sz="0" w:space="0" w:color="auto"/>
            <w:left w:val="none" w:sz="0" w:space="0" w:color="auto"/>
            <w:bottom w:val="none" w:sz="0" w:space="0" w:color="auto"/>
            <w:right w:val="none" w:sz="0" w:space="0" w:color="auto"/>
          </w:divBdr>
          <w:divsChild>
            <w:div w:id="951745365">
              <w:marLeft w:val="0"/>
              <w:marRight w:val="0"/>
              <w:marTop w:val="0"/>
              <w:marBottom w:val="0"/>
              <w:divBdr>
                <w:top w:val="none" w:sz="0" w:space="0" w:color="auto"/>
                <w:left w:val="none" w:sz="0" w:space="0" w:color="auto"/>
                <w:bottom w:val="none" w:sz="0" w:space="0" w:color="auto"/>
                <w:right w:val="none" w:sz="0" w:space="0" w:color="auto"/>
              </w:divBdr>
              <w:divsChild>
                <w:div w:id="881984694">
                  <w:marLeft w:val="0"/>
                  <w:marRight w:val="0"/>
                  <w:marTop w:val="0"/>
                  <w:marBottom w:val="0"/>
                  <w:divBdr>
                    <w:top w:val="none" w:sz="0" w:space="0" w:color="auto"/>
                    <w:left w:val="none" w:sz="0" w:space="0" w:color="auto"/>
                    <w:bottom w:val="none" w:sz="0" w:space="0" w:color="auto"/>
                    <w:right w:val="none" w:sz="0" w:space="0" w:color="auto"/>
                  </w:divBdr>
                  <w:divsChild>
                    <w:div w:id="19636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2855">
      <w:bodyDiv w:val="1"/>
      <w:marLeft w:val="0"/>
      <w:marRight w:val="0"/>
      <w:marTop w:val="0"/>
      <w:marBottom w:val="0"/>
      <w:divBdr>
        <w:top w:val="none" w:sz="0" w:space="0" w:color="auto"/>
        <w:left w:val="none" w:sz="0" w:space="0" w:color="auto"/>
        <w:bottom w:val="none" w:sz="0" w:space="0" w:color="auto"/>
        <w:right w:val="none" w:sz="0" w:space="0" w:color="auto"/>
      </w:divBdr>
    </w:div>
    <w:div w:id="1522357154">
      <w:bodyDiv w:val="1"/>
      <w:marLeft w:val="0"/>
      <w:marRight w:val="0"/>
      <w:marTop w:val="0"/>
      <w:marBottom w:val="0"/>
      <w:divBdr>
        <w:top w:val="none" w:sz="0" w:space="0" w:color="auto"/>
        <w:left w:val="none" w:sz="0" w:space="0" w:color="auto"/>
        <w:bottom w:val="none" w:sz="0" w:space="0" w:color="auto"/>
        <w:right w:val="none" w:sz="0" w:space="0" w:color="auto"/>
      </w:divBdr>
    </w:div>
    <w:div w:id="1532377702">
      <w:bodyDiv w:val="1"/>
      <w:marLeft w:val="0"/>
      <w:marRight w:val="0"/>
      <w:marTop w:val="0"/>
      <w:marBottom w:val="0"/>
      <w:divBdr>
        <w:top w:val="none" w:sz="0" w:space="0" w:color="auto"/>
        <w:left w:val="none" w:sz="0" w:space="0" w:color="auto"/>
        <w:bottom w:val="none" w:sz="0" w:space="0" w:color="auto"/>
        <w:right w:val="none" w:sz="0" w:space="0" w:color="auto"/>
      </w:divBdr>
    </w:div>
    <w:div w:id="1556504510">
      <w:bodyDiv w:val="1"/>
      <w:marLeft w:val="0"/>
      <w:marRight w:val="0"/>
      <w:marTop w:val="0"/>
      <w:marBottom w:val="0"/>
      <w:divBdr>
        <w:top w:val="none" w:sz="0" w:space="0" w:color="auto"/>
        <w:left w:val="none" w:sz="0" w:space="0" w:color="auto"/>
        <w:bottom w:val="none" w:sz="0" w:space="0" w:color="auto"/>
        <w:right w:val="none" w:sz="0" w:space="0" w:color="auto"/>
      </w:divBdr>
    </w:div>
    <w:div w:id="1604221497">
      <w:bodyDiv w:val="1"/>
      <w:marLeft w:val="0"/>
      <w:marRight w:val="0"/>
      <w:marTop w:val="0"/>
      <w:marBottom w:val="0"/>
      <w:divBdr>
        <w:top w:val="none" w:sz="0" w:space="0" w:color="auto"/>
        <w:left w:val="none" w:sz="0" w:space="0" w:color="auto"/>
        <w:bottom w:val="none" w:sz="0" w:space="0" w:color="auto"/>
        <w:right w:val="none" w:sz="0" w:space="0" w:color="auto"/>
      </w:divBdr>
      <w:divsChild>
        <w:div w:id="1032614941">
          <w:marLeft w:val="0"/>
          <w:marRight w:val="0"/>
          <w:marTop w:val="0"/>
          <w:marBottom w:val="0"/>
          <w:divBdr>
            <w:top w:val="none" w:sz="0" w:space="0" w:color="auto"/>
            <w:left w:val="none" w:sz="0" w:space="0" w:color="auto"/>
            <w:bottom w:val="none" w:sz="0" w:space="0" w:color="auto"/>
            <w:right w:val="none" w:sz="0" w:space="0" w:color="auto"/>
          </w:divBdr>
        </w:div>
        <w:div w:id="476268250">
          <w:marLeft w:val="0"/>
          <w:marRight w:val="0"/>
          <w:marTop w:val="0"/>
          <w:marBottom w:val="0"/>
          <w:divBdr>
            <w:top w:val="none" w:sz="0" w:space="0" w:color="auto"/>
            <w:left w:val="none" w:sz="0" w:space="0" w:color="auto"/>
            <w:bottom w:val="none" w:sz="0" w:space="0" w:color="auto"/>
            <w:right w:val="none" w:sz="0" w:space="0" w:color="auto"/>
          </w:divBdr>
        </w:div>
        <w:div w:id="784736612">
          <w:marLeft w:val="0"/>
          <w:marRight w:val="0"/>
          <w:marTop w:val="0"/>
          <w:marBottom w:val="0"/>
          <w:divBdr>
            <w:top w:val="none" w:sz="0" w:space="0" w:color="auto"/>
            <w:left w:val="none" w:sz="0" w:space="0" w:color="auto"/>
            <w:bottom w:val="none" w:sz="0" w:space="0" w:color="auto"/>
            <w:right w:val="none" w:sz="0" w:space="0" w:color="auto"/>
          </w:divBdr>
        </w:div>
        <w:div w:id="20345764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307039">
              <w:marLeft w:val="0"/>
              <w:marRight w:val="0"/>
              <w:marTop w:val="0"/>
              <w:marBottom w:val="0"/>
              <w:divBdr>
                <w:top w:val="none" w:sz="0" w:space="0" w:color="auto"/>
                <w:left w:val="none" w:sz="0" w:space="0" w:color="auto"/>
                <w:bottom w:val="none" w:sz="0" w:space="0" w:color="auto"/>
                <w:right w:val="none" w:sz="0" w:space="0" w:color="auto"/>
              </w:divBdr>
              <w:divsChild>
                <w:div w:id="538859269">
                  <w:marLeft w:val="0"/>
                  <w:marRight w:val="0"/>
                  <w:marTop w:val="0"/>
                  <w:marBottom w:val="0"/>
                  <w:divBdr>
                    <w:top w:val="none" w:sz="0" w:space="0" w:color="auto"/>
                    <w:left w:val="none" w:sz="0" w:space="0" w:color="auto"/>
                    <w:bottom w:val="none" w:sz="0" w:space="0" w:color="auto"/>
                    <w:right w:val="none" w:sz="0" w:space="0" w:color="auto"/>
                  </w:divBdr>
                  <w:divsChild>
                    <w:div w:id="482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9937">
          <w:marLeft w:val="0"/>
          <w:marRight w:val="0"/>
          <w:marTop w:val="0"/>
          <w:marBottom w:val="0"/>
          <w:divBdr>
            <w:top w:val="none" w:sz="0" w:space="0" w:color="auto"/>
            <w:left w:val="none" w:sz="0" w:space="0" w:color="auto"/>
            <w:bottom w:val="none" w:sz="0" w:space="0" w:color="auto"/>
            <w:right w:val="none" w:sz="0" w:space="0" w:color="auto"/>
          </w:divBdr>
        </w:div>
        <w:div w:id="4700978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223764">
              <w:marLeft w:val="0"/>
              <w:marRight w:val="0"/>
              <w:marTop w:val="0"/>
              <w:marBottom w:val="0"/>
              <w:divBdr>
                <w:top w:val="none" w:sz="0" w:space="0" w:color="auto"/>
                <w:left w:val="none" w:sz="0" w:space="0" w:color="auto"/>
                <w:bottom w:val="none" w:sz="0" w:space="0" w:color="auto"/>
                <w:right w:val="none" w:sz="0" w:space="0" w:color="auto"/>
              </w:divBdr>
              <w:divsChild>
                <w:div w:id="1310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766">
          <w:marLeft w:val="0"/>
          <w:marRight w:val="0"/>
          <w:marTop w:val="0"/>
          <w:marBottom w:val="0"/>
          <w:divBdr>
            <w:top w:val="none" w:sz="0" w:space="0" w:color="auto"/>
            <w:left w:val="none" w:sz="0" w:space="0" w:color="auto"/>
            <w:bottom w:val="none" w:sz="0" w:space="0" w:color="auto"/>
            <w:right w:val="none" w:sz="0" w:space="0" w:color="auto"/>
          </w:divBdr>
        </w:div>
      </w:divsChild>
    </w:div>
    <w:div w:id="1647395854">
      <w:bodyDiv w:val="1"/>
      <w:marLeft w:val="0"/>
      <w:marRight w:val="0"/>
      <w:marTop w:val="0"/>
      <w:marBottom w:val="0"/>
      <w:divBdr>
        <w:top w:val="none" w:sz="0" w:space="0" w:color="auto"/>
        <w:left w:val="none" w:sz="0" w:space="0" w:color="auto"/>
        <w:bottom w:val="none" w:sz="0" w:space="0" w:color="auto"/>
        <w:right w:val="none" w:sz="0" w:space="0" w:color="auto"/>
      </w:divBdr>
    </w:div>
    <w:div w:id="1702438384">
      <w:bodyDiv w:val="1"/>
      <w:marLeft w:val="0"/>
      <w:marRight w:val="0"/>
      <w:marTop w:val="0"/>
      <w:marBottom w:val="0"/>
      <w:divBdr>
        <w:top w:val="none" w:sz="0" w:space="0" w:color="auto"/>
        <w:left w:val="none" w:sz="0" w:space="0" w:color="auto"/>
        <w:bottom w:val="none" w:sz="0" w:space="0" w:color="auto"/>
        <w:right w:val="none" w:sz="0" w:space="0" w:color="auto"/>
      </w:divBdr>
    </w:div>
    <w:div w:id="1766069116">
      <w:bodyDiv w:val="1"/>
      <w:marLeft w:val="0"/>
      <w:marRight w:val="0"/>
      <w:marTop w:val="0"/>
      <w:marBottom w:val="0"/>
      <w:divBdr>
        <w:top w:val="none" w:sz="0" w:space="0" w:color="auto"/>
        <w:left w:val="none" w:sz="0" w:space="0" w:color="auto"/>
        <w:bottom w:val="none" w:sz="0" w:space="0" w:color="auto"/>
        <w:right w:val="none" w:sz="0" w:space="0" w:color="auto"/>
      </w:divBdr>
      <w:divsChild>
        <w:div w:id="2026638299">
          <w:marLeft w:val="0"/>
          <w:marRight w:val="0"/>
          <w:marTop w:val="0"/>
          <w:marBottom w:val="0"/>
          <w:divBdr>
            <w:top w:val="none" w:sz="0" w:space="0" w:color="auto"/>
            <w:left w:val="none" w:sz="0" w:space="0" w:color="auto"/>
            <w:bottom w:val="none" w:sz="0" w:space="0" w:color="auto"/>
            <w:right w:val="none" w:sz="0" w:space="0" w:color="auto"/>
          </w:divBdr>
        </w:div>
      </w:divsChild>
    </w:div>
    <w:div w:id="1789736728">
      <w:bodyDiv w:val="1"/>
      <w:marLeft w:val="0"/>
      <w:marRight w:val="0"/>
      <w:marTop w:val="0"/>
      <w:marBottom w:val="0"/>
      <w:divBdr>
        <w:top w:val="none" w:sz="0" w:space="0" w:color="auto"/>
        <w:left w:val="none" w:sz="0" w:space="0" w:color="auto"/>
        <w:bottom w:val="none" w:sz="0" w:space="0" w:color="auto"/>
        <w:right w:val="none" w:sz="0" w:space="0" w:color="auto"/>
      </w:divBdr>
    </w:div>
    <w:div w:id="1809853551">
      <w:bodyDiv w:val="1"/>
      <w:marLeft w:val="0"/>
      <w:marRight w:val="0"/>
      <w:marTop w:val="0"/>
      <w:marBottom w:val="0"/>
      <w:divBdr>
        <w:top w:val="none" w:sz="0" w:space="0" w:color="auto"/>
        <w:left w:val="none" w:sz="0" w:space="0" w:color="auto"/>
        <w:bottom w:val="none" w:sz="0" w:space="0" w:color="auto"/>
        <w:right w:val="none" w:sz="0" w:space="0" w:color="auto"/>
      </w:divBdr>
    </w:div>
    <w:div w:id="1874151699">
      <w:bodyDiv w:val="1"/>
      <w:marLeft w:val="0"/>
      <w:marRight w:val="0"/>
      <w:marTop w:val="0"/>
      <w:marBottom w:val="0"/>
      <w:divBdr>
        <w:top w:val="none" w:sz="0" w:space="0" w:color="auto"/>
        <w:left w:val="none" w:sz="0" w:space="0" w:color="auto"/>
        <w:bottom w:val="none" w:sz="0" w:space="0" w:color="auto"/>
        <w:right w:val="none" w:sz="0" w:space="0" w:color="auto"/>
      </w:divBdr>
    </w:div>
    <w:div w:id="1909341337">
      <w:bodyDiv w:val="1"/>
      <w:marLeft w:val="0"/>
      <w:marRight w:val="0"/>
      <w:marTop w:val="0"/>
      <w:marBottom w:val="0"/>
      <w:divBdr>
        <w:top w:val="none" w:sz="0" w:space="0" w:color="auto"/>
        <w:left w:val="none" w:sz="0" w:space="0" w:color="auto"/>
        <w:bottom w:val="none" w:sz="0" w:space="0" w:color="auto"/>
        <w:right w:val="none" w:sz="0" w:space="0" w:color="auto"/>
      </w:divBdr>
    </w:div>
    <w:div w:id="1970814154">
      <w:bodyDiv w:val="1"/>
      <w:marLeft w:val="0"/>
      <w:marRight w:val="0"/>
      <w:marTop w:val="0"/>
      <w:marBottom w:val="0"/>
      <w:divBdr>
        <w:top w:val="none" w:sz="0" w:space="0" w:color="auto"/>
        <w:left w:val="none" w:sz="0" w:space="0" w:color="auto"/>
        <w:bottom w:val="none" w:sz="0" w:space="0" w:color="auto"/>
        <w:right w:val="none" w:sz="0" w:space="0" w:color="auto"/>
      </w:divBdr>
    </w:div>
    <w:div w:id="2025789970">
      <w:bodyDiv w:val="1"/>
      <w:marLeft w:val="0"/>
      <w:marRight w:val="0"/>
      <w:marTop w:val="0"/>
      <w:marBottom w:val="0"/>
      <w:divBdr>
        <w:top w:val="none" w:sz="0" w:space="0" w:color="auto"/>
        <w:left w:val="none" w:sz="0" w:space="0" w:color="auto"/>
        <w:bottom w:val="none" w:sz="0" w:space="0" w:color="auto"/>
        <w:right w:val="none" w:sz="0" w:space="0" w:color="auto"/>
      </w:divBdr>
    </w:div>
    <w:div w:id="2043440215">
      <w:bodyDiv w:val="1"/>
      <w:marLeft w:val="0"/>
      <w:marRight w:val="0"/>
      <w:marTop w:val="0"/>
      <w:marBottom w:val="0"/>
      <w:divBdr>
        <w:top w:val="none" w:sz="0" w:space="0" w:color="auto"/>
        <w:left w:val="none" w:sz="0" w:space="0" w:color="auto"/>
        <w:bottom w:val="none" w:sz="0" w:space="0" w:color="auto"/>
        <w:right w:val="none" w:sz="0" w:space="0" w:color="auto"/>
      </w:divBdr>
    </w:div>
    <w:div w:id="2085179086">
      <w:bodyDiv w:val="1"/>
      <w:marLeft w:val="0"/>
      <w:marRight w:val="0"/>
      <w:marTop w:val="0"/>
      <w:marBottom w:val="0"/>
      <w:divBdr>
        <w:top w:val="none" w:sz="0" w:space="0" w:color="auto"/>
        <w:left w:val="none" w:sz="0" w:space="0" w:color="auto"/>
        <w:bottom w:val="none" w:sz="0" w:space="0" w:color="auto"/>
        <w:right w:val="none" w:sz="0" w:space="0" w:color="auto"/>
      </w:divBdr>
      <w:divsChild>
        <w:div w:id="684017505">
          <w:marLeft w:val="0"/>
          <w:marRight w:val="0"/>
          <w:marTop w:val="0"/>
          <w:marBottom w:val="0"/>
          <w:divBdr>
            <w:top w:val="none" w:sz="0" w:space="0" w:color="auto"/>
            <w:left w:val="none" w:sz="0" w:space="0" w:color="auto"/>
            <w:bottom w:val="none" w:sz="0" w:space="0" w:color="auto"/>
            <w:right w:val="none" w:sz="0" w:space="0" w:color="auto"/>
          </w:divBdr>
          <w:divsChild>
            <w:div w:id="907036071">
              <w:marLeft w:val="0"/>
              <w:marRight w:val="0"/>
              <w:marTop w:val="0"/>
              <w:marBottom w:val="0"/>
              <w:divBdr>
                <w:top w:val="none" w:sz="0" w:space="0" w:color="auto"/>
                <w:left w:val="none" w:sz="0" w:space="0" w:color="auto"/>
                <w:bottom w:val="none" w:sz="0" w:space="0" w:color="auto"/>
                <w:right w:val="none" w:sz="0" w:space="0" w:color="auto"/>
              </w:divBdr>
              <w:divsChild>
                <w:div w:id="1198077937">
                  <w:marLeft w:val="0"/>
                  <w:marRight w:val="0"/>
                  <w:marTop w:val="0"/>
                  <w:marBottom w:val="0"/>
                  <w:divBdr>
                    <w:top w:val="none" w:sz="0" w:space="0" w:color="auto"/>
                    <w:left w:val="none" w:sz="0" w:space="0" w:color="auto"/>
                    <w:bottom w:val="none" w:sz="0" w:space="0" w:color="auto"/>
                    <w:right w:val="none" w:sz="0" w:space="0" w:color="auto"/>
                  </w:divBdr>
                  <w:divsChild>
                    <w:div w:id="18850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53075">
      <w:bodyDiv w:val="1"/>
      <w:marLeft w:val="0"/>
      <w:marRight w:val="0"/>
      <w:marTop w:val="0"/>
      <w:marBottom w:val="0"/>
      <w:divBdr>
        <w:top w:val="none" w:sz="0" w:space="0" w:color="auto"/>
        <w:left w:val="none" w:sz="0" w:space="0" w:color="auto"/>
        <w:bottom w:val="none" w:sz="0" w:space="0" w:color="auto"/>
        <w:right w:val="none" w:sz="0" w:space="0" w:color="auto"/>
      </w:divBdr>
    </w:div>
    <w:div w:id="2140609865">
      <w:bodyDiv w:val="1"/>
      <w:marLeft w:val="0"/>
      <w:marRight w:val="0"/>
      <w:marTop w:val="0"/>
      <w:marBottom w:val="0"/>
      <w:divBdr>
        <w:top w:val="none" w:sz="0" w:space="0" w:color="auto"/>
        <w:left w:val="none" w:sz="0" w:space="0" w:color="auto"/>
        <w:bottom w:val="none" w:sz="0" w:space="0" w:color="auto"/>
        <w:right w:val="none" w:sz="0" w:space="0" w:color="auto"/>
      </w:divBdr>
    </w:div>
    <w:div w:id="2145806743">
      <w:bodyDiv w:val="1"/>
      <w:marLeft w:val="0"/>
      <w:marRight w:val="0"/>
      <w:marTop w:val="0"/>
      <w:marBottom w:val="0"/>
      <w:divBdr>
        <w:top w:val="none" w:sz="0" w:space="0" w:color="auto"/>
        <w:left w:val="none" w:sz="0" w:space="0" w:color="auto"/>
        <w:bottom w:val="none" w:sz="0" w:space="0" w:color="auto"/>
        <w:right w:val="none" w:sz="0" w:space="0" w:color="auto"/>
      </w:divBdr>
      <w:divsChild>
        <w:div w:id="297028937">
          <w:marLeft w:val="0"/>
          <w:marRight w:val="0"/>
          <w:marTop w:val="0"/>
          <w:marBottom w:val="0"/>
          <w:divBdr>
            <w:top w:val="none" w:sz="0" w:space="0" w:color="auto"/>
            <w:left w:val="none" w:sz="0" w:space="0" w:color="auto"/>
            <w:bottom w:val="none" w:sz="0" w:space="0" w:color="auto"/>
            <w:right w:val="none" w:sz="0" w:space="0" w:color="auto"/>
          </w:divBdr>
          <w:divsChild>
            <w:div w:id="1140338885">
              <w:marLeft w:val="0"/>
              <w:marRight w:val="0"/>
              <w:marTop w:val="0"/>
              <w:marBottom w:val="0"/>
              <w:divBdr>
                <w:top w:val="none" w:sz="0" w:space="0" w:color="auto"/>
                <w:left w:val="none" w:sz="0" w:space="0" w:color="auto"/>
                <w:bottom w:val="none" w:sz="0" w:space="0" w:color="auto"/>
                <w:right w:val="none" w:sz="0" w:space="0" w:color="auto"/>
              </w:divBdr>
              <w:divsChild>
                <w:div w:id="674723069">
                  <w:marLeft w:val="0"/>
                  <w:marRight w:val="0"/>
                  <w:marTop w:val="0"/>
                  <w:marBottom w:val="0"/>
                  <w:divBdr>
                    <w:top w:val="none" w:sz="0" w:space="0" w:color="auto"/>
                    <w:left w:val="none" w:sz="0" w:space="0" w:color="auto"/>
                    <w:bottom w:val="none" w:sz="0" w:space="0" w:color="auto"/>
                    <w:right w:val="none" w:sz="0" w:space="0" w:color="auto"/>
                  </w:divBdr>
                  <w:divsChild>
                    <w:div w:id="8494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yperlink" Target="https://ec.europa.eu/programmes/horizon2020/"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ec.europa.eu/programmes/horizon2020/" TargetMode="Externa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wmo.int/gfcs/project_criteria" TargetMode="External"/><Relationship Id="rId2" Type="http://schemas.openxmlformats.org/officeDocument/2006/relationships/hyperlink" Target="http://www.wmo.int/gfcs/project_criteria" TargetMode="External"/><Relationship Id="rId3" Type="http://schemas.openxmlformats.org/officeDocument/2006/relationships/hyperlink" Target="http://bit.ly/2iJqq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A2EE77-972A-C648-9A18-E69CC5B5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27579</Words>
  <Characters>160238</Characters>
  <Application>Microsoft Macintosh Word</Application>
  <DocSecurity>0</DocSecurity>
  <Lines>3204</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zackguido@outlook.com</dc:creator>
  <cp:keywords/>
  <dc:description/>
  <cp:lastModifiedBy>Andrea Gerlak</cp:lastModifiedBy>
  <cp:revision>2</cp:revision>
  <cp:lastPrinted>2017-09-01T18:37:00Z</cp:lastPrinted>
  <dcterms:created xsi:type="dcterms:W3CDTF">2017-09-01T18:49:00Z</dcterms:created>
  <dcterms:modified xsi:type="dcterms:W3CDTF">2017-09-01T18:49:00Z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id="JpGJEuTU"/&gt;&lt;style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