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4E429938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</w:t>
      </w:r>
      <w:r w:rsidR="0048169F">
        <w:rPr>
          <w:rFonts w:ascii="Calibri" w:hAnsi="Calibri"/>
          <w:b/>
        </w:rPr>
        <w:t>Congress</w:t>
      </w:r>
      <w:r w:rsidR="0048169F" w:rsidRPr="001C0256">
        <w:rPr>
          <w:rFonts w:ascii="Calibri" w:hAnsi="Calibri"/>
          <w:b/>
        </w:rPr>
        <w:t xml:space="preserve"> </w:t>
      </w:r>
      <w:r w:rsidRPr="001C0256">
        <w:rPr>
          <w:rFonts w:ascii="Calibri" w:hAnsi="Calibri"/>
          <w:b/>
        </w:rPr>
        <w:t>of Biometeorolog</w:t>
      </w:r>
      <w:r w:rsidR="0048169F">
        <w:rPr>
          <w:rFonts w:ascii="Calibri" w:hAnsi="Calibri"/>
          <w:b/>
        </w:rPr>
        <w:t>y</w:t>
      </w:r>
      <w:r w:rsidRPr="001C0256">
        <w:rPr>
          <w:rFonts w:ascii="Calibri" w:hAnsi="Calibri"/>
          <w:b/>
        </w:rPr>
        <w:t xml:space="preserve"> </w:t>
      </w:r>
      <w:r w:rsidR="00272ED4" w:rsidRPr="001C0256">
        <w:rPr>
          <w:rFonts w:ascii="Calibri" w:hAnsi="Calibri"/>
          <w:b/>
        </w:rPr>
        <w:t>(I</w:t>
      </w:r>
      <w:r w:rsidR="00B52873">
        <w:rPr>
          <w:rFonts w:ascii="Calibri" w:hAnsi="Calibri"/>
          <w:b/>
        </w:rPr>
        <w:t>C</w:t>
      </w:r>
      <w:r w:rsidR="00272ED4" w:rsidRPr="001C0256">
        <w:rPr>
          <w:rFonts w:ascii="Calibri" w:hAnsi="Calibri"/>
          <w:b/>
        </w:rPr>
        <w:t xml:space="preserve">B) </w:t>
      </w:r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4B942595" w14:textId="4FEFE537" w:rsidR="005A67F9" w:rsidRPr="005A7F9D" w:rsidRDefault="005A67F9" w:rsidP="001C0256">
      <w:pPr>
        <w:jc w:val="both"/>
        <w:rPr>
          <w:rFonts w:ascii="Calibri" w:hAnsi="Calibri"/>
          <w:i/>
          <w:iCs/>
          <w:lang w:val="en-US"/>
        </w:rPr>
      </w:pPr>
      <w:r w:rsidRPr="005A7F9D">
        <w:rPr>
          <w:rFonts w:ascii="Calibri" w:hAnsi="Calibri"/>
          <w:b/>
          <w:iCs/>
          <w:lang w:val="en-US"/>
        </w:rPr>
        <w:t>Summary</w:t>
      </w:r>
      <w:r>
        <w:rPr>
          <w:rFonts w:ascii="Calibri" w:hAnsi="Calibri"/>
          <w:b/>
          <w:iCs/>
          <w:lang w:val="en-US"/>
        </w:rPr>
        <w:t>:</w:t>
      </w:r>
    </w:p>
    <w:p w14:paraId="5DCB5628" w14:textId="77777777" w:rsidR="005A67F9" w:rsidRDefault="005A67F9" w:rsidP="001C0256">
      <w:pPr>
        <w:jc w:val="both"/>
        <w:rPr>
          <w:rFonts w:ascii="Calibri" w:hAnsi="Calibri"/>
          <w:b/>
          <w:iCs/>
          <w:lang w:val="en-US"/>
        </w:rPr>
      </w:pPr>
    </w:p>
    <w:p w14:paraId="6FF4AD93" w14:textId="77777777" w:rsidR="002D02AC" w:rsidRDefault="00342B94" w:rsidP="00342B94">
      <w:pPr>
        <w:jc w:val="both"/>
        <w:rPr>
          <w:rFonts w:ascii="Calibri" w:hAnsi="Calibri"/>
          <w:i/>
          <w:iCs/>
          <w:lang w:val="en-US"/>
        </w:rPr>
      </w:pPr>
      <w:r w:rsidRPr="002E430F">
        <w:rPr>
          <w:rFonts w:ascii="Calibri" w:hAnsi="Calibri"/>
          <w:i/>
          <w:iCs/>
          <w:lang w:val="en-US"/>
        </w:rPr>
        <w:t xml:space="preserve">Several steering committee members and the GHHIN core team </w:t>
      </w:r>
      <w:r w:rsidRPr="00A755A1">
        <w:rPr>
          <w:rFonts w:ascii="Calibri" w:hAnsi="Calibri"/>
          <w:i/>
          <w:iCs/>
          <w:lang w:val="en-US"/>
        </w:rPr>
        <w:t>were</w:t>
      </w:r>
      <w:r w:rsidRPr="00B52873">
        <w:rPr>
          <w:rFonts w:ascii="Calibri" w:hAnsi="Calibri"/>
          <w:i/>
          <w:iCs/>
          <w:lang w:val="en-US"/>
        </w:rPr>
        <w:t xml:space="preserve"> at the ICB meeting in Durham, UK</w:t>
      </w:r>
      <w:r w:rsidRPr="0048169F">
        <w:rPr>
          <w:rFonts w:ascii="Calibri" w:hAnsi="Calibri"/>
          <w:i/>
          <w:iCs/>
          <w:lang w:val="en-US"/>
        </w:rPr>
        <w:t>.  This provided</w:t>
      </w:r>
      <w:r w:rsidRPr="002E430F">
        <w:rPr>
          <w:rFonts w:ascii="Calibri" w:hAnsi="Calibri"/>
          <w:i/>
          <w:iCs/>
          <w:lang w:val="en-US"/>
        </w:rPr>
        <w:t xml:space="preserve"> the opportunity to socialize the idea to potential members and organize key activities. </w:t>
      </w:r>
    </w:p>
    <w:p w14:paraId="465ADBE3" w14:textId="77777777" w:rsidR="002D02AC" w:rsidRDefault="002D02AC" w:rsidP="00342B94">
      <w:pPr>
        <w:jc w:val="both"/>
        <w:rPr>
          <w:rFonts w:ascii="Calibri" w:hAnsi="Calibri"/>
          <w:i/>
          <w:iCs/>
          <w:lang w:val="en-US"/>
        </w:rPr>
      </w:pPr>
    </w:p>
    <w:p w14:paraId="1955D775" w14:textId="0678A3A0" w:rsidR="00342B94" w:rsidRPr="0092410C" w:rsidRDefault="0092410C" w:rsidP="00342B94">
      <w:pPr>
        <w:jc w:val="both"/>
        <w:rPr>
          <w:rFonts w:ascii="Calibri" w:hAnsi="Calibri"/>
          <w:i/>
          <w:iCs/>
          <w:lang w:val="en-US"/>
        </w:rPr>
      </w:pPr>
      <w:r>
        <w:rPr>
          <w:rFonts w:ascii="Calibri" w:hAnsi="Calibri"/>
          <w:i/>
          <w:iCs/>
          <w:lang w:val="en-US"/>
        </w:rPr>
        <w:t xml:space="preserve">There was also a chance to </w:t>
      </w:r>
      <w:r w:rsidR="002D02AC">
        <w:rPr>
          <w:rFonts w:ascii="Calibri" w:hAnsi="Calibri"/>
          <w:i/>
          <w:iCs/>
          <w:lang w:val="en-US"/>
        </w:rPr>
        <w:t xml:space="preserve">introduce GHHIN </w:t>
      </w:r>
      <w:r w:rsidR="005A2A9C">
        <w:rPr>
          <w:rFonts w:ascii="Calibri" w:hAnsi="Calibri"/>
          <w:i/>
          <w:iCs/>
          <w:lang w:val="en-US"/>
        </w:rPr>
        <w:t>in a presentation and open forum</w:t>
      </w:r>
      <w:r w:rsidR="000350EF">
        <w:rPr>
          <w:rFonts w:ascii="Calibri" w:hAnsi="Calibri"/>
          <w:i/>
          <w:iCs/>
          <w:lang w:val="en-US"/>
        </w:rPr>
        <w:t xml:space="preserve"> </w:t>
      </w:r>
      <w:r w:rsidR="002D02AC">
        <w:rPr>
          <w:rFonts w:ascii="Calibri" w:hAnsi="Calibri"/>
          <w:i/>
          <w:iCs/>
          <w:lang w:val="en-US"/>
        </w:rPr>
        <w:t xml:space="preserve">to </w:t>
      </w:r>
      <w:r w:rsidR="00C635CE">
        <w:rPr>
          <w:rFonts w:ascii="Calibri" w:hAnsi="Calibri"/>
          <w:i/>
          <w:iCs/>
          <w:lang w:val="en-US"/>
        </w:rPr>
        <w:t xml:space="preserve">the </w:t>
      </w:r>
      <w:r w:rsidR="00CD54B9">
        <w:rPr>
          <w:rFonts w:ascii="Calibri" w:hAnsi="Calibri"/>
          <w:i/>
          <w:iCs/>
          <w:lang w:val="en-US"/>
        </w:rPr>
        <w:t>attendees of the conference, which</w:t>
      </w:r>
      <w:r w:rsidR="00C635CE">
        <w:rPr>
          <w:rFonts w:ascii="Calibri" w:hAnsi="Calibri"/>
          <w:i/>
          <w:iCs/>
          <w:lang w:val="en-US"/>
        </w:rPr>
        <w:t xml:space="preserve"> provided a good opportunity </w:t>
      </w:r>
      <w:r w:rsidR="00012A0B">
        <w:rPr>
          <w:rFonts w:ascii="Calibri" w:hAnsi="Calibri"/>
          <w:i/>
          <w:iCs/>
          <w:lang w:val="en-US"/>
        </w:rPr>
        <w:t xml:space="preserve">to </w:t>
      </w:r>
      <w:r w:rsidR="00981BFA">
        <w:rPr>
          <w:rFonts w:ascii="Calibri" w:hAnsi="Calibri"/>
          <w:i/>
          <w:iCs/>
          <w:lang w:val="en-US"/>
        </w:rPr>
        <w:t xml:space="preserve">hear </w:t>
      </w:r>
      <w:r w:rsidR="00CD54B9">
        <w:rPr>
          <w:rFonts w:ascii="Calibri" w:hAnsi="Calibri"/>
          <w:i/>
          <w:iCs/>
          <w:lang w:val="en-US"/>
        </w:rPr>
        <w:t>feedback from potential users and contributors.</w:t>
      </w:r>
      <w:r w:rsidR="00981BFA">
        <w:rPr>
          <w:rFonts w:ascii="Calibri" w:hAnsi="Calibri"/>
          <w:i/>
          <w:iCs/>
          <w:lang w:val="en-US"/>
        </w:rPr>
        <w:t xml:space="preserve"> </w:t>
      </w:r>
    </w:p>
    <w:p w14:paraId="68E44C73" w14:textId="77777777" w:rsidR="00342B94" w:rsidRPr="005A7F9D" w:rsidRDefault="00342B94" w:rsidP="001C0256">
      <w:pPr>
        <w:jc w:val="both"/>
        <w:rPr>
          <w:rFonts w:ascii="Calibri" w:hAnsi="Calibri"/>
          <w:b/>
          <w:i/>
          <w:iCs/>
          <w:lang w:val="en-US"/>
        </w:rPr>
      </w:pPr>
    </w:p>
    <w:p w14:paraId="2CFF4B77" w14:textId="33A44C09" w:rsidR="005A67F9" w:rsidRPr="002E430F" w:rsidRDefault="005E2D8F" w:rsidP="001C0256">
      <w:pPr>
        <w:jc w:val="both"/>
        <w:rPr>
          <w:rFonts w:ascii="Calibri" w:hAnsi="Calibri"/>
          <w:i/>
          <w:iCs/>
          <w:lang w:val="en-US"/>
        </w:rPr>
      </w:pPr>
      <w:r w:rsidRPr="005E2D8F">
        <w:rPr>
          <w:rFonts w:ascii="Calibri" w:hAnsi="Calibri"/>
          <w:i/>
          <w:iCs/>
          <w:lang w:val="en-US"/>
        </w:rPr>
        <w:t>A</w:t>
      </w:r>
      <w:r w:rsidR="00874524" w:rsidRPr="005A7F9D">
        <w:rPr>
          <w:rFonts w:ascii="Calibri" w:hAnsi="Calibri"/>
          <w:i/>
          <w:iCs/>
          <w:lang w:val="en-US"/>
        </w:rPr>
        <w:t xml:space="preserve"> consensus</w:t>
      </w:r>
      <w:r>
        <w:rPr>
          <w:rFonts w:ascii="Calibri" w:hAnsi="Calibri"/>
          <w:i/>
          <w:iCs/>
          <w:lang w:val="en-US"/>
        </w:rPr>
        <w:t xml:space="preserve"> was</w:t>
      </w:r>
      <w:r w:rsidR="00874524" w:rsidRPr="005A7F9D">
        <w:rPr>
          <w:rFonts w:ascii="Calibri" w:hAnsi="Calibri"/>
          <w:i/>
          <w:iCs/>
          <w:lang w:val="en-US"/>
        </w:rPr>
        <w:t xml:space="preserve"> that GHHIN w</w:t>
      </w:r>
      <w:r w:rsidR="00F459B7" w:rsidRPr="00F459B7">
        <w:rPr>
          <w:rFonts w:ascii="Calibri" w:hAnsi="Calibri"/>
          <w:i/>
          <w:iCs/>
          <w:lang w:val="en-US"/>
        </w:rPr>
        <w:t xml:space="preserve">as moving in </w:t>
      </w:r>
      <w:r w:rsidR="00F34CB2">
        <w:rPr>
          <w:rFonts w:ascii="Calibri" w:hAnsi="Calibri"/>
          <w:i/>
          <w:iCs/>
          <w:lang w:val="en-US"/>
        </w:rPr>
        <w:t>the right direction. From around 30 attendees, suggestions were provided</w:t>
      </w:r>
      <w:r w:rsidR="00D5570C">
        <w:rPr>
          <w:rFonts w:ascii="Calibri" w:hAnsi="Calibri"/>
          <w:i/>
          <w:iCs/>
          <w:lang w:val="en-US"/>
        </w:rPr>
        <w:t xml:space="preserve"> and were noted.</w:t>
      </w:r>
    </w:p>
    <w:p w14:paraId="5A69873D" w14:textId="77777777" w:rsidR="001C0256" w:rsidRDefault="001C0256" w:rsidP="004B3899">
      <w:pPr>
        <w:jc w:val="both"/>
        <w:rPr>
          <w:rFonts w:ascii="Calibri" w:hAnsi="Calibri"/>
          <w:b/>
        </w:rPr>
      </w:pPr>
    </w:p>
    <w:p w14:paraId="069578C3" w14:textId="77777777" w:rsidR="00F34CB2" w:rsidRDefault="00F34CB2" w:rsidP="00F34CB2">
      <w:pPr>
        <w:jc w:val="both"/>
        <w:rPr>
          <w:rFonts w:ascii="Calibri" w:hAnsi="Calibri"/>
        </w:rPr>
      </w:pPr>
      <w:r>
        <w:rPr>
          <w:rFonts w:ascii="Calibri" w:hAnsi="Calibri"/>
        </w:rPr>
        <w:t>The following events were scheduled for the week:</w:t>
      </w:r>
    </w:p>
    <w:p w14:paraId="2F46867D" w14:textId="77777777" w:rsidR="00F34CB2" w:rsidRDefault="00F34CB2" w:rsidP="00F34CB2">
      <w:pPr>
        <w:jc w:val="both"/>
        <w:rPr>
          <w:rFonts w:ascii="Calibri" w:hAnsi="Calibri"/>
        </w:rPr>
      </w:pPr>
    </w:p>
    <w:p w14:paraId="3FA24559" w14:textId="2218BBF3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Monday 4</w:t>
      </w:r>
      <w:r w:rsidRPr="00F0512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12pm – 1:30pm BST: </w:t>
      </w:r>
      <w:r w:rsidR="00792665">
        <w:rPr>
          <w:rFonts w:ascii="Calibri" w:hAnsi="Calibri"/>
        </w:rPr>
        <w:t xml:space="preserve">in-person </w:t>
      </w:r>
      <w:r>
        <w:rPr>
          <w:rFonts w:ascii="Calibri" w:hAnsi="Calibri"/>
        </w:rPr>
        <w:t xml:space="preserve">steering committee meeting </w:t>
      </w:r>
    </w:p>
    <w:p w14:paraId="4F4B3C4D" w14:textId="30CA51FC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Tuesday 5</w:t>
      </w:r>
      <w:r w:rsidRPr="006019E7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6pm – 6:30pm BST: GHHIN introductory presentation </w:t>
      </w:r>
      <w:r w:rsidR="00792665">
        <w:rPr>
          <w:rFonts w:ascii="Calibri" w:hAnsi="Calibri"/>
        </w:rPr>
        <w:t>and listening session [</w:t>
      </w:r>
      <w:hyperlink r:id="rId9" w:history="1">
        <w:r w:rsidR="00792665" w:rsidRPr="00792665">
          <w:rPr>
            <w:rStyle w:val="Hyperlink"/>
            <w:rFonts w:ascii="Calibri" w:hAnsi="Calibri"/>
          </w:rPr>
          <w:t>Materials available on ghhin.org</w:t>
        </w:r>
      </w:hyperlink>
      <w:r w:rsidR="00792665">
        <w:rPr>
          <w:rFonts w:ascii="Calibri" w:hAnsi="Calibri"/>
        </w:rPr>
        <w:t>]</w:t>
      </w:r>
    </w:p>
    <w:p w14:paraId="2D17D6BA" w14:textId="29EF16B8" w:rsidR="00F34CB2" w:rsidRPr="005A7F9D" w:rsidRDefault="00F34CB2" w:rsidP="005A7F9D">
      <w:pPr>
        <w:pStyle w:val="ListParagraph"/>
        <w:numPr>
          <w:ilvl w:val="0"/>
          <w:numId w:val="16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Wednesday 6</w:t>
      </w:r>
      <w:r w:rsidRPr="00681B0D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12pm – 1pm BST: GHHIN core group discussion</w:t>
      </w:r>
    </w:p>
    <w:p w14:paraId="7C41367E" w14:textId="77777777" w:rsidR="00792665" w:rsidRDefault="00792665">
      <w:pPr>
        <w:rPr>
          <w:rFonts w:ascii="Calibri" w:hAnsi="Calibri"/>
          <w:b/>
        </w:rPr>
      </w:pPr>
    </w:p>
    <w:p w14:paraId="450589FD" w14:textId="2F87EE57" w:rsidR="00C04A65" w:rsidRPr="00C32DC0" w:rsidRDefault="00AF4A43">
      <w:pPr>
        <w:rPr>
          <w:rFonts w:ascii="Calibri" w:hAnsi="Calibri"/>
          <w:b/>
        </w:rPr>
      </w:pPr>
      <w:r w:rsidRPr="005A7F9D">
        <w:rPr>
          <w:rFonts w:ascii="Calibri" w:hAnsi="Calibri"/>
          <w:b/>
        </w:rPr>
        <w:t xml:space="preserve">Key </w:t>
      </w:r>
      <w:r w:rsidR="00792665">
        <w:rPr>
          <w:rFonts w:ascii="Calibri" w:hAnsi="Calibri"/>
          <w:b/>
        </w:rPr>
        <w:t>feedback and requests</w:t>
      </w:r>
      <w:r w:rsidR="00E9740B">
        <w:rPr>
          <w:rFonts w:ascii="Calibri" w:hAnsi="Calibri"/>
          <w:b/>
        </w:rPr>
        <w:t xml:space="preserve"> from the week</w:t>
      </w:r>
      <w:r w:rsidR="00C04A65" w:rsidRPr="00C32DC0">
        <w:rPr>
          <w:rFonts w:ascii="Calibri" w:hAnsi="Calibri"/>
          <w:b/>
        </w:rPr>
        <w:t>:</w:t>
      </w:r>
    </w:p>
    <w:p w14:paraId="0423DE43" w14:textId="77777777" w:rsidR="00C04A65" w:rsidRPr="005A7F9D" w:rsidRDefault="00C04A65">
      <w:pPr>
        <w:rPr>
          <w:rFonts w:ascii="Calibri" w:hAnsi="Calibri"/>
        </w:rPr>
      </w:pPr>
    </w:p>
    <w:p w14:paraId="3AD2FF26" w14:textId="768104E9" w:rsidR="00C04A65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necessary service to this community is</w:t>
      </w:r>
      <w:r w:rsidR="00C04A65">
        <w:rPr>
          <w:rFonts w:ascii="Calibri" w:hAnsi="Calibri"/>
        </w:rPr>
        <w:t xml:space="preserve"> </w:t>
      </w:r>
      <w:r>
        <w:rPr>
          <w:rFonts w:ascii="Calibri" w:hAnsi="Calibri"/>
        </w:rPr>
        <w:t>facilitating more</w:t>
      </w:r>
      <w:r w:rsidR="00C04A65">
        <w:rPr>
          <w:rFonts w:ascii="Calibri" w:hAnsi="Calibri"/>
        </w:rPr>
        <w:t xml:space="preserve"> dialogue in an open forum environment (</w:t>
      </w:r>
      <w:r>
        <w:rPr>
          <w:rFonts w:ascii="Calibri" w:hAnsi="Calibri"/>
        </w:rPr>
        <w:t>this is addressed in the GHHIN</w:t>
      </w:r>
      <w:r w:rsidR="00C04A65">
        <w:rPr>
          <w:rFonts w:ascii="Calibri" w:hAnsi="Calibri"/>
        </w:rPr>
        <w:t xml:space="preserve"> Engagement Strategy)</w:t>
      </w:r>
    </w:p>
    <w:p w14:paraId="01C77B3E" w14:textId="4EA66225" w:rsidR="00C04A65" w:rsidRPr="005A7F9D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C04A65">
        <w:rPr>
          <w:rFonts w:ascii="Calibri" w:hAnsi="Calibri"/>
        </w:rPr>
        <w:t xml:space="preserve">he 2018 </w:t>
      </w:r>
      <w:r>
        <w:rPr>
          <w:rFonts w:ascii="Calibri" w:hAnsi="Calibri"/>
        </w:rPr>
        <w:t xml:space="preserve">GHHIN </w:t>
      </w:r>
      <w:r w:rsidR="00C04A65">
        <w:rPr>
          <w:rFonts w:ascii="Calibri" w:hAnsi="Calibri"/>
        </w:rPr>
        <w:t>Global Forum</w:t>
      </w:r>
      <w:r>
        <w:rPr>
          <w:rFonts w:ascii="Calibri" w:hAnsi="Calibri"/>
        </w:rPr>
        <w:t xml:space="preserve"> should be a higher priority</w:t>
      </w:r>
    </w:p>
    <w:p w14:paraId="59BE7E59" w14:textId="600FF6E3" w:rsidR="00C04A65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w</w:t>
      </w:r>
      <w:r w:rsidR="00C04A65" w:rsidRPr="005A7F9D">
        <w:rPr>
          <w:rFonts w:ascii="Calibri" w:hAnsi="Calibri"/>
        </w:rPr>
        <w:t xml:space="preserve">ebsite </w:t>
      </w:r>
      <w:r w:rsidR="00BC3D59">
        <w:rPr>
          <w:rFonts w:ascii="Calibri" w:hAnsi="Calibri"/>
        </w:rPr>
        <w:t>fa</w:t>
      </w:r>
      <w:r w:rsidR="00CB0271">
        <w:rPr>
          <w:rFonts w:ascii="Calibri" w:hAnsi="Calibri"/>
        </w:rPr>
        <w:t>cil</w:t>
      </w:r>
      <w:r w:rsidR="00E3089C">
        <w:rPr>
          <w:rFonts w:ascii="Calibri" w:hAnsi="Calibri"/>
        </w:rPr>
        <w:t>ity to contribute</w:t>
      </w:r>
      <w:r>
        <w:rPr>
          <w:rFonts w:ascii="Calibri" w:hAnsi="Calibri"/>
        </w:rPr>
        <w:t xml:space="preserve"> and track</w:t>
      </w:r>
      <w:r w:rsidR="000F3D1C">
        <w:rPr>
          <w:rFonts w:ascii="Calibri" w:hAnsi="Calibri"/>
        </w:rPr>
        <w:t xml:space="preserve"> </w:t>
      </w:r>
      <w:hyperlink r:id="rId10" w:history="1">
        <w:r w:rsidR="000F3D1C" w:rsidRPr="00792665">
          <w:rPr>
            <w:rStyle w:val="Hyperlink"/>
            <w:rFonts w:ascii="Calibri" w:hAnsi="Calibri"/>
          </w:rPr>
          <w:t>Heat Health Action Plans</w:t>
        </w:r>
      </w:hyperlink>
      <w:r>
        <w:rPr>
          <w:rFonts w:ascii="Calibri" w:hAnsi="Calibri"/>
        </w:rPr>
        <w:t xml:space="preserve"> is requested.</w:t>
      </w:r>
    </w:p>
    <w:p w14:paraId="1C72796D" w14:textId="5F7F4D50" w:rsidR="00C136AC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t</w:t>
      </w:r>
      <w:r w:rsidR="00C136AC">
        <w:rPr>
          <w:rFonts w:ascii="Calibri" w:hAnsi="Calibri"/>
        </w:rPr>
        <w:t xml:space="preserve">racking dashboard of extreme heat </w:t>
      </w:r>
      <w:r w:rsidR="00274731">
        <w:rPr>
          <w:rFonts w:ascii="Calibri" w:hAnsi="Calibri"/>
        </w:rPr>
        <w:t xml:space="preserve">events and </w:t>
      </w:r>
      <w:r w:rsidR="00C136AC">
        <w:rPr>
          <w:rFonts w:ascii="Calibri" w:hAnsi="Calibri"/>
        </w:rPr>
        <w:t>impacts around the world</w:t>
      </w:r>
      <w:r>
        <w:rPr>
          <w:rFonts w:ascii="Calibri" w:hAnsi="Calibri"/>
        </w:rPr>
        <w:t xml:space="preserve"> is requested.</w:t>
      </w:r>
    </w:p>
    <w:p w14:paraId="77FF89D5" w14:textId="342164FB" w:rsidR="00E3089C" w:rsidRPr="005A7F9D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The GHHIN steering committee would benefit from i</w:t>
      </w:r>
      <w:r w:rsidR="00EC1DAD">
        <w:rPr>
          <w:rFonts w:ascii="Calibri" w:hAnsi="Calibri"/>
        </w:rPr>
        <w:t>mprove</w:t>
      </w:r>
      <w:r>
        <w:rPr>
          <w:rFonts w:ascii="Calibri" w:hAnsi="Calibri"/>
        </w:rPr>
        <w:t>d</w:t>
      </w:r>
      <w:r w:rsidR="00EC1DAD">
        <w:rPr>
          <w:rFonts w:ascii="Calibri" w:hAnsi="Calibri"/>
        </w:rPr>
        <w:t xml:space="preserve"> co-ordination</w:t>
      </w:r>
      <w:r>
        <w:rPr>
          <w:rFonts w:ascii="Calibri" w:hAnsi="Calibri"/>
        </w:rPr>
        <w:t xml:space="preserve"> and</w:t>
      </w:r>
      <w:r w:rsidR="00EC1DAD">
        <w:rPr>
          <w:rFonts w:ascii="Calibri" w:hAnsi="Calibri"/>
        </w:rPr>
        <w:t xml:space="preserve"> </w:t>
      </w:r>
      <w:r>
        <w:rPr>
          <w:rFonts w:ascii="Calibri" w:hAnsi="Calibri"/>
        </w:rPr>
        <w:t>m</w:t>
      </w:r>
      <w:r w:rsidR="00CB0271">
        <w:rPr>
          <w:rFonts w:ascii="Calibri" w:hAnsi="Calibri"/>
        </w:rPr>
        <w:t>ore frequent action updates between meetings</w:t>
      </w:r>
      <w:r>
        <w:rPr>
          <w:rFonts w:ascii="Calibri" w:hAnsi="Calibri"/>
        </w:rPr>
        <w:t xml:space="preserve"> as well as more use of v</w:t>
      </w:r>
      <w:r w:rsidR="00E3089C" w:rsidRPr="005A7F9D">
        <w:rPr>
          <w:rFonts w:ascii="Calibri" w:hAnsi="Calibri"/>
        </w:rPr>
        <w:t>ideo conferences to</w:t>
      </w:r>
      <w:r>
        <w:rPr>
          <w:rFonts w:ascii="Calibri" w:hAnsi="Calibri"/>
        </w:rPr>
        <w:t xml:space="preserve"> the</w:t>
      </w:r>
      <w:r w:rsidR="00E3089C" w:rsidRPr="005A7F9D">
        <w:rPr>
          <w:rFonts w:ascii="Calibri" w:hAnsi="Calibri"/>
        </w:rPr>
        <w:t xml:space="preserve"> share screen to assist in sharing documents</w:t>
      </w:r>
    </w:p>
    <w:p w14:paraId="5188DA02" w14:textId="5B6F4596" w:rsidR="00A956CA" w:rsidRPr="005A7F9D" w:rsidRDefault="00A956CA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How </w:t>
      </w:r>
      <w:r w:rsidR="00792665">
        <w:rPr>
          <w:rFonts w:ascii="Calibri" w:hAnsi="Calibri"/>
        </w:rPr>
        <w:t>can we make</w:t>
      </w:r>
      <w:r>
        <w:rPr>
          <w:rFonts w:ascii="Calibri" w:hAnsi="Calibri"/>
        </w:rPr>
        <w:t xml:space="preserve"> GHHIN </w:t>
      </w:r>
      <w:r w:rsidR="00792665">
        <w:rPr>
          <w:rFonts w:ascii="Calibri" w:hAnsi="Calibri"/>
        </w:rPr>
        <w:t>‘</w:t>
      </w:r>
      <w:r>
        <w:rPr>
          <w:rFonts w:ascii="Calibri" w:hAnsi="Calibri"/>
        </w:rPr>
        <w:t>feel real’</w:t>
      </w:r>
      <w:r w:rsidR="00792665">
        <w:rPr>
          <w:rFonts w:ascii="Calibri" w:hAnsi="Calibri"/>
        </w:rPr>
        <w:t xml:space="preserve"> – have a visible impact</w:t>
      </w:r>
      <w:r>
        <w:rPr>
          <w:rFonts w:ascii="Calibri" w:hAnsi="Calibri"/>
        </w:rPr>
        <w:t>:</w:t>
      </w:r>
    </w:p>
    <w:p w14:paraId="3FECEC0B" w14:textId="2310E465" w:rsidR="00E50D5C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Establish a p</w:t>
      </w:r>
      <w:r w:rsidR="00E50D5C">
        <w:rPr>
          <w:rFonts w:ascii="Calibri" w:hAnsi="Calibri"/>
        </w:rPr>
        <w:t xml:space="preserve">ilot </w:t>
      </w:r>
      <w:r w:rsidR="005C10E9">
        <w:rPr>
          <w:rFonts w:ascii="Calibri" w:hAnsi="Calibri"/>
        </w:rPr>
        <w:t>pr</w:t>
      </w:r>
      <w:r w:rsidR="005C10E9" w:rsidRPr="005A7F9D">
        <w:rPr>
          <w:rFonts w:ascii="Calibri" w:hAnsi="Calibri"/>
        </w:rPr>
        <w:t>oject</w:t>
      </w:r>
      <w:r w:rsidR="00E50D5C" w:rsidRPr="005A7F9D">
        <w:rPr>
          <w:rFonts w:ascii="Calibri" w:hAnsi="Calibri"/>
        </w:rPr>
        <w:t xml:space="preserve"> somewhere</w:t>
      </w:r>
    </w:p>
    <w:p w14:paraId="249EEE90" w14:textId="5A16BAA6" w:rsidR="005C10E9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Student e</w:t>
      </w:r>
      <w:r w:rsidR="005C10E9">
        <w:rPr>
          <w:rFonts w:ascii="Calibri" w:hAnsi="Calibri"/>
        </w:rPr>
        <w:t>xchange</w:t>
      </w:r>
      <w:r>
        <w:rPr>
          <w:rFonts w:ascii="Calibri" w:hAnsi="Calibri"/>
        </w:rPr>
        <w:t>s</w:t>
      </w:r>
      <w:r w:rsidR="005C10E9">
        <w:rPr>
          <w:rFonts w:ascii="Calibri" w:hAnsi="Calibri"/>
        </w:rPr>
        <w:t xml:space="preserve"> </w:t>
      </w:r>
      <w:r w:rsidR="00FB078D">
        <w:rPr>
          <w:rFonts w:ascii="Calibri" w:hAnsi="Calibri"/>
        </w:rPr>
        <w:t xml:space="preserve">and training </w:t>
      </w:r>
      <w:r w:rsidR="005C10E9">
        <w:rPr>
          <w:rFonts w:ascii="Calibri" w:hAnsi="Calibri"/>
        </w:rPr>
        <w:t>opportunities</w:t>
      </w:r>
    </w:p>
    <w:p w14:paraId="1B5E602B" w14:textId="6896130C" w:rsidR="006F07D5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Collaborate with the </w:t>
      </w:r>
      <w:r w:rsidR="000F6323">
        <w:rPr>
          <w:rFonts w:ascii="Calibri" w:hAnsi="Calibri"/>
        </w:rPr>
        <w:t>HEAT-shield</w:t>
      </w:r>
      <w:r w:rsidR="000A4B1D">
        <w:rPr>
          <w:rFonts w:ascii="Calibri" w:hAnsi="Calibri"/>
        </w:rPr>
        <w:t xml:space="preserve"> </w:t>
      </w:r>
      <w:r>
        <w:rPr>
          <w:rFonts w:ascii="Calibri" w:hAnsi="Calibri"/>
        </w:rPr>
        <w:t>project to track and understand heat’s</w:t>
      </w:r>
      <w:r w:rsidR="006F07D5">
        <w:rPr>
          <w:rFonts w:ascii="Calibri" w:hAnsi="Calibri"/>
        </w:rPr>
        <w:t xml:space="preserve"> impacts on labour and productivity</w:t>
      </w:r>
    </w:p>
    <w:p w14:paraId="5651DF3E" w14:textId="697E0F79" w:rsidR="00984A05" w:rsidRPr="005A7F9D" w:rsidRDefault="00380B44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commentRangeStart w:id="0"/>
      <w:r>
        <w:rPr>
          <w:rFonts w:ascii="Calibri" w:hAnsi="Calibri"/>
        </w:rPr>
        <w:t>Highlight concrete partners</w:t>
      </w:r>
      <w:commentRangeEnd w:id="0"/>
      <w:r w:rsidR="00792665">
        <w:rPr>
          <w:rStyle w:val="CommentReference"/>
        </w:rPr>
        <w:commentReference w:id="0"/>
      </w:r>
      <w:r w:rsidR="005A7F9D">
        <w:rPr>
          <w:rFonts w:ascii="Calibri" w:hAnsi="Calibri"/>
        </w:rPr>
        <w:t xml:space="preserve"> who are </w:t>
      </w:r>
      <w:r w:rsidR="00EF3FCF">
        <w:rPr>
          <w:rFonts w:ascii="Calibri" w:hAnsi="Calibri"/>
        </w:rPr>
        <w:t>participated in active projects relevant to GHHIN</w:t>
      </w:r>
      <w:bookmarkStart w:id="1" w:name="_GoBack"/>
      <w:bookmarkEnd w:id="1"/>
    </w:p>
    <w:p w14:paraId="2CE4DEE7" w14:textId="77777777" w:rsidR="00AC4966" w:rsidRDefault="00AC4966" w:rsidP="00AC4966">
      <w:pPr>
        <w:rPr>
          <w:rFonts w:ascii="Calibri" w:hAnsi="Calibri"/>
        </w:rPr>
      </w:pPr>
    </w:p>
    <w:p w14:paraId="190D6F08" w14:textId="3D668E3D" w:rsidR="00AC4966" w:rsidRPr="005A7F9D" w:rsidRDefault="00AC4966" w:rsidP="00AC4966">
      <w:pPr>
        <w:rPr>
          <w:rFonts w:ascii="Calibri" w:hAnsi="Calibri"/>
          <w:b/>
        </w:rPr>
      </w:pPr>
      <w:r w:rsidRPr="005A7F9D">
        <w:rPr>
          <w:rFonts w:ascii="Calibri" w:hAnsi="Calibri"/>
          <w:b/>
        </w:rPr>
        <w:lastRenderedPageBreak/>
        <w:t>Material to share:</w:t>
      </w:r>
    </w:p>
    <w:p w14:paraId="7CCC1C4C" w14:textId="77777777" w:rsidR="00AC4966" w:rsidRDefault="00AC4966" w:rsidP="00AC4966">
      <w:pPr>
        <w:rPr>
          <w:rFonts w:ascii="Calibri" w:hAnsi="Calibri"/>
        </w:rPr>
      </w:pPr>
    </w:p>
    <w:p w14:paraId="226B931A" w14:textId="6FBA9E54" w:rsidR="00AC4966" w:rsidRDefault="00F2698E" w:rsidP="005A7F9D">
      <w:pPr>
        <w:pStyle w:val="ListParagraph"/>
        <w:numPr>
          <w:ilvl w:val="0"/>
          <w:numId w:val="25"/>
        </w:numPr>
        <w:rPr>
          <w:rFonts w:ascii="Calibri" w:hAnsi="Calibri"/>
        </w:rPr>
      </w:pPr>
      <w:hyperlink r:id="rId13" w:history="1">
        <w:r w:rsidR="00AC4966" w:rsidRPr="00F2698E">
          <w:rPr>
            <w:rStyle w:val="Hyperlink"/>
            <w:rFonts w:ascii="Calibri" w:hAnsi="Calibri"/>
          </w:rPr>
          <w:t>PDF of brochure</w:t>
        </w:r>
      </w:hyperlink>
    </w:p>
    <w:p w14:paraId="440D2519" w14:textId="2650B93E" w:rsidR="00AC4966" w:rsidRPr="005A7F9D" w:rsidRDefault="00F2698E" w:rsidP="005A7F9D">
      <w:pPr>
        <w:pStyle w:val="ListParagraph"/>
        <w:numPr>
          <w:ilvl w:val="0"/>
          <w:numId w:val="25"/>
        </w:numPr>
        <w:rPr>
          <w:rFonts w:ascii="Calibri" w:hAnsi="Calibri"/>
        </w:rPr>
      </w:pPr>
      <w:hyperlink r:id="rId14" w:history="1">
        <w:r w:rsidR="00AC4966" w:rsidRPr="00F2698E">
          <w:rPr>
            <w:rStyle w:val="Hyperlink"/>
            <w:rFonts w:ascii="Calibri" w:hAnsi="Calibri"/>
          </w:rPr>
          <w:t>Slides for GHHIN introductory presentation</w:t>
        </w:r>
      </w:hyperlink>
    </w:p>
    <w:p w14:paraId="5D644C3E" w14:textId="77777777" w:rsidR="00F459B7" w:rsidRDefault="00F459B7" w:rsidP="00F459B7">
      <w:pPr>
        <w:rPr>
          <w:rFonts w:ascii="Calibri" w:hAnsi="Calibri"/>
        </w:rPr>
      </w:pPr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5478B86D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Student exchanges under GHHIN was something that could be done in the near-term without much required funding</w:t>
      </w:r>
    </w:p>
    <w:p w14:paraId="7A1DFB36" w14:textId="7024A78C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‘Synthesis report’ now to be referred to as ‘Science and Action synthesis 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Introduce GHHIN to the wider network of biometeorologists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Introduce GHHIN to the wider network of biometeorologists at ICB 2017</w:t>
      </w:r>
    </w:p>
    <w:p w14:paraId="3C3116CE" w14:textId="64B7D6D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The introduction to GHHIN lasted 20 minutes,</w:t>
      </w:r>
      <w:r w:rsidR="00091DAB">
        <w:rPr>
          <w:rFonts w:ascii="Calibri" w:hAnsi="Calibri"/>
          <w:i/>
          <w:lang w:val="en-US"/>
        </w:rPr>
        <w:t xml:space="preserve"> was</w:t>
      </w:r>
      <w:r>
        <w:rPr>
          <w:rFonts w:ascii="Calibri" w:hAnsi="Calibri"/>
          <w:i/>
          <w:lang w:val="en-US"/>
        </w:rPr>
        <w:t xml:space="preserve"> </w:t>
      </w:r>
      <w:r w:rsidR="00B70E20">
        <w:rPr>
          <w:rFonts w:ascii="Calibri" w:hAnsi="Calibri"/>
          <w:i/>
          <w:lang w:val="en-US"/>
        </w:rPr>
        <w:t xml:space="preserve">attended by 30 participants, </w:t>
      </w:r>
      <w:r>
        <w:rPr>
          <w:rFonts w:ascii="Calibri" w:hAnsi="Calibri"/>
          <w:i/>
          <w:lang w:val="en-US"/>
        </w:rPr>
        <w:t xml:space="preserve">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Where do you think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lastRenderedPageBreak/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Tord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lastRenderedPageBreak/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67D79F00" w:rsidR="00F727AB" w:rsidRDefault="00F2698E" w:rsidP="005A7F9D">
      <w:pPr>
        <w:tabs>
          <w:tab w:val="left" w:pos="210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7F4303" w14:textId="77777777" w:rsidR="00F2698E" w:rsidRDefault="00B21546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r w:rsidR="00E3595A">
        <w:rPr>
          <w:rFonts w:ascii="Calibri" w:hAnsi="Calibri"/>
        </w:rPr>
        <w:t xml:space="preserve"> more open and democratic</w:t>
      </w:r>
      <w:r w:rsidR="00F2698E">
        <w:rPr>
          <w:rFonts w:ascii="Calibri" w:hAnsi="Calibri"/>
        </w:rPr>
        <w:t>.</w:t>
      </w:r>
    </w:p>
    <w:p w14:paraId="452D9EA3" w14:textId="77777777" w:rsidR="00F2698E" w:rsidRDefault="00F2698E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Global Forum is a good place to get content (especially on operations) for the Science and Action Synthesis report.</w:t>
      </w:r>
    </w:p>
    <w:p w14:paraId="13EF8461" w14:textId="77777777" w:rsidR="00F2698E" w:rsidRDefault="00F2698E" w:rsidP="005A7F9D">
      <w:pPr>
        <w:rPr>
          <w:rFonts w:ascii="Calibri" w:hAnsi="Calibri"/>
        </w:rPr>
      </w:pPr>
    </w:p>
    <w:p w14:paraId="149FFBF1" w14:textId="77777777" w:rsidR="00F2698E" w:rsidRDefault="00F2698E" w:rsidP="005A7F9D">
      <w:pPr>
        <w:rPr>
          <w:rFonts w:ascii="Calibri" w:hAnsi="Calibri"/>
          <w:b/>
        </w:rPr>
      </w:pPr>
      <w:r w:rsidRPr="00015036">
        <w:rPr>
          <w:rFonts w:ascii="Calibri" w:hAnsi="Calibri"/>
          <w:b/>
        </w:rPr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</w:t>
      </w:r>
      <w:r>
        <w:rPr>
          <w:rFonts w:ascii="Calibri" w:hAnsi="Calibri"/>
          <w:b/>
        </w:rPr>
        <w:t>6</w:t>
      </w:r>
      <w:r w:rsidRPr="00015036">
        <w:rPr>
          <w:rFonts w:ascii="Calibri" w:hAnsi="Calibri"/>
          <w:b/>
        </w:rPr>
        <w:t xml:space="preserve">pm – </w:t>
      </w:r>
      <w:r>
        <w:rPr>
          <w:rFonts w:ascii="Calibri" w:hAnsi="Calibri"/>
          <w:b/>
        </w:rPr>
        <w:t>8</w:t>
      </w:r>
      <w:r w:rsidRPr="00015036">
        <w:rPr>
          <w:rFonts w:ascii="Calibri" w:hAnsi="Calibri"/>
          <w:b/>
        </w:rPr>
        <w:t xml:space="preserve">pm BST: GHHIN </w:t>
      </w:r>
      <w:r>
        <w:rPr>
          <w:rFonts w:ascii="Calibri" w:hAnsi="Calibri"/>
          <w:b/>
        </w:rPr>
        <w:t>SC Discussion Continued</w:t>
      </w:r>
    </w:p>
    <w:p w14:paraId="59BEA7F8" w14:textId="77777777" w:rsidR="00F2698E" w:rsidRDefault="00F2698E" w:rsidP="00F2698E">
      <w:pPr>
        <w:rPr>
          <w:rFonts w:ascii="Calibri" w:hAnsi="Calibri"/>
          <w:lang w:val="en-US"/>
        </w:rPr>
      </w:pPr>
    </w:p>
    <w:p w14:paraId="064A183D" w14:textId="77777777" w:rsidR="00F2698E" w:rsidRPr="001C0256" w:rsidRDefault="00F2698E" w:rsidP="00F2698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3909208" w14:textId="586FC535" w:rsidR="00F2698E" w:rsidRDefault="00F2698E" w:rsidP="005A7F9D">
      <w:pPr>
        <w:pStyle w:val="ListParagraph"/>
        <w:numPr>
          <w:ilvl w:val="0"/>
          <w:numId w:val="26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Reflecting on feedback and ICB conversations</w:t>
      </w:r>
    </w:p>
    <w:p w14:paraId="3C3F2DC0" w14:textId="77777777" w:rsidR="00F2698E" w:rsidRDefault="00F2698E" w:rsidP="00F2698E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5ECAE75B" w14:textId="77777777" w:rsidR="00F2698E" w:rsidRDefault="00F2698E" w:rsidP="00F2698E">
      <w:pPr>
        <w:rPr>
          <w:rFonts w:ascii="Calibri" w:hAnsi="Calibri"/>
          <w:lang w:val="en-US"/>
        </w:rPr>
      </w:pPr>
    </w:p>
    <w:p w14:paraId="6A3E0D4E" w14:textId="4A1E64D3" w:rsidR="00E74280" w:rsidRPr="005A7F9D" w:rsidRDefault="00E74280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Kris Ebi</w:t>
      </w:r>
    </w:p>
    <w:p w14:paraId="291A6846" w14:textId="77777777" w:rsidR="00F2698E" w:rsidRPr="009F650D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751F1394" w14:textId="77777777" w:rsidR="00F2698E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3DC06C05" w14:textId="70096A18" w:rsidR="00E74280" w:rsidRPr="005A7F9D" w:rsidRDefault="00E74280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Hannah Nissan</w:t>
      </w:r>
    </w:p>
    <w:p w14:paraId="443EFFEA" w14:textId="77777777" w:rsidR="00F2698E" w:rsidRPr="001C0256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FEC8442" w14:textId="77777777" w:rsidR="00F2698E" w:rsidRPr="001C0256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6F9AA00E" w14:textId="77777777" w:rsidR="00F2698E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1DEA26F" w14:textId="77777777" w:rsidR="00F2698E" w:rsidRDefault="00F2698E" w:rsidP="005A7F9D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2B54F103" w14:textId="52128C15" w:rsidR="00450BFB" w:rsidRPr="005A7F9D" w:rsidRDefault="00F85480" w:rsidP="00F2698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We largely discussed how to reprioritize to deliver on the requests at the meeting. </w:t>
      </w:r>
      <w:r w:rsidR="0048186C">
        <w:rPr>
          <w:rFonts w:ascii="Calibri" w:hAnsi="Calibri"/>
        </w:rPr>
        <w:t xml:space="preserve">Focusing on the GHHIN Forum is an important reprioritization. Thought </w:t>
      </w:r>
      <w:r>
        <w:rPr>
          <w:rFonts w:ascii="Calibri" w:hAnsi="Calibri"/>
        </w:rPr>
        <w:t>a lot of thought has gone into the synthesis, it may be more important to focus on delivering a few key services first (outlined at the top of this document) and the GHHIN Forum.</w:t>
      </w:r>
    </w:p>
    <w:sectPr w:rsidR="00450BFB" w:rsidRPr="005A7F9D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nter Jones" w:date="2017-09-20T11:00:00Z" w:initials="HJ">
    <w:p w14:paraId="60C6FE6B" w14:textId="4D1B384B" w:rsidR="00792665" w:rsidRDefault="00792665">
      <w:pPr>
        <w:pStyle w:val="CommentText"/>
      </w:pPr>
      <w:r>
        <w:rPr>
          <w:rStyle w:val="CommentReference"/>
        </w:rPr>
        <w:annotationRef/>
      </w:r>
      <w:r w:rsidR="00E95B0E">
        <w:t>not sure what this means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6FE6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CDED7" w14:textId="77777777" w:rsidR="00C24378" w:rsidRDefault="00C24378" w:rsidP="00362E1B">
      <w:r>
        <w:separator/>
      </w:r>
    </w:p>
  </w:endnote>
  <w:endnote w:type="continuationSeparator" w:id="0">
    <w:p w14:paraId="10246929" w14:textId="77777777" w:rsidR="00C24378" w:rsidRDefault="00C24378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4E523" w14:textId="77777777" w:rsidR="00C24378" w:rsidRDefault="00C24378" w:rsidP="00362E1B">
      <w:r>
        <w:separator/>
      </w:r>
    </w:p>
  </w:footnote>
  <w:footnote w:type="continuationSeparator" w:id="0">
    <w:p w14:paraId="62D81A94" w14:textId="77777777" w:rsidR="00C24378" w:rsidRDefault="00C24378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3A5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23329"/>
    <w:multiLevelType w:val="hybridMultilevel"/>
    <w:tmpl w:val="B564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75D04"/>
    <w:multiLevelType w:val="hybridMultilevel"/>
    <w:tmpl w:val="3C98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32D66"/>
    <w:multiLevelType w:val="hybridMultilevel"/>
    <w:tmpl w:val="2278B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54F47"/>
    <w:multiLevelType w:val="hybridMultilevel"/>
    <w:tmpl w:val="701C3AFA"/>
    <w:lvl w:ilvl="0" w:tplc="F7AE7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C1F91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5"/>
  </w:num>
  <w:num w:numId="5">
    <w:abstractNumId w:val="18"/>
  </w:num>
  <w:num w:numId="6">
    <w:abstractNumId w:val="3"/>
  </w:num>
  <w:num w:numId="7">
    <w:abstractNumId w:val="13"/>
  </w:num>
  <w:num w:numId="8">
    <w:abstractNumId w:val="6"/>
  </w:num>
  <w:num w:numId="9">
    <w:abstractNumId w:val="15"/>
  </w:num>
  <w:num w:numId="10">
    <w:abstractNumId w:val="9"/>
  </w:num>
  <w:num w:numId="11">
    <w:abstractNumId w:val="26"/>
  </w:num>
  <w:num w:numId="12">
    <w:abstractNumId w:val="14"/>
  </w:num>
  <w:num w:numId="13">
    <w:abstractNumId w:val="21"/>
  </w:num>
  <w:num w:numId="14">
    <w:abstractNumId w:val="12"/>
  </w:num>
  <w:num w:numId="15">
    <w:abstractNumId w:val="8"/>
  </w:num>
  <w:num w:numId="16">
    <w:abstractNumId w:val="25"/>
  </w:num>
  <w:num w:numId="17">
    <w:abstractNumId w:val="0"/>
  </w:num>
  <w:num w:numId="18">
    <w:abstractNumId w:val="20"/>
  </w:num>
  <w:num w:numId="19">
    <w:abstractNumId w:val="19"/>
  </w:num>
  <w:num w:numId="20">
    <w:abstractNumId w:val="7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22"/>
  </w:num>
  <w:num w:numId="26">
    <w:abstractNumId w:val="2"/>
  </w:num>
  <w:num w:numId="27">
    <w:abstractNumId w:val="2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99"/>
    <w:rsid w:val="0000461D"/>
    <w:rsid w:val="00005AF0"/>
    <w:rsid w:val="000106E7"/>
    <w:rsid w:val="00012A0B"/>
    <w:rsid w:val="00015036"/>
    <w:rsid w:val="00020E63"/>
    <w:rsid w:val="000350EF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91DAB"/>
    <w:rsid w:val="000A4B1D"/>
    <w:rsid w:val="000A67D2"/>
    <w:rsid w:val="000B0D4A"/>
    <w:rsid w:val="000B6495"/>
    <w:rsid w:val="000B68BB"/>
    <w:rsid w:val="000B7625"/>
    <w:rsid w:val="000C0D03"/>
    <w:rsid w:val="000C7277"/>
    <w:rsid w:val="000F3D1C"/>
    <w:rsid w:val="000F6323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74731"/>
    <w:rsid w:val="0028733F"/>
    <w:rsid w:val="00296A5E"/>
    <w:rsid w:val="002A0079"/>
    <w:rsid w:val="002B1609"/>
    <w:rsid w:val="002C5378"/>
    <w:rsid w:val="002D02AC"/>
    <w:rsid w:val="002E0525"/>
    <w:rsid w:val="002E05E6"/>
    <w:rsid w:val="002E430F"/>
    <w:rsid w:val="002F4DC5"/>
    <w:rsid w:val="00303C84"/>
    <w:rsid w:val="00306685"/>
    <w:rsid w:val="00315E15"/>
    <w:rsid w:val="00342B94"/>
    <w:rsid w:val="00362E1B"/>
    <w:rsid w:val="00366D98"/>
    <w:rsid w:val="003673C8"/>
    <w:rsid w:val="00376B34"/>
    <w:rsid w:val="00380B44"/>
    <w:rsid w:val="00381821"/>
    <w:rsid w:val="0039751B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279B0"/>
    <w:rsid w:val="00433EDB"/>
    <w:rsid w:val="00433F8E"/>
    <w:rsid w:val="00437E72"/>
    <w:rsid w:val="00450BFB"/>
    <w:rsid w:val="0048169F"/>
    <w:rsid w:val="0048186C"/>
    <w:rsid w:val="004A5369"/>
    <w:rsid w:val="004B12AD"/>
    <w:rsid w:val="004B3899"/>
    <w:rsid w:val="004B5B8A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2E84"/>
    <w:rsid w:val="00565475"/>
    <w:rsid w:val="00565B41"/>
    <w:rsid w:val="00583214"/>
    <w:rsid w:val="0059357D"/>
    <w:rsid w:val="00594F9B"/>
    <w:rsid w:val="005A2A9C"/>
    <w:rsid w:val="005A67F9"/>
    <w:rsid w:val="005A7F9D"/>
    <w:rsid w:val="005B1ED4"/>
    <w:rsid w:val="005B5156"/>
    <w:rsid w:val="005C10E9"/>
    <w:rsid w:val="005E2D8F"/>
    <w:rsid w:val="005F34A4"/>
    <w:rsid w:val="005F3963"/>
    <w:rsid w:val="005F5217"/>
    <w:rsid w:val="006019E7"/>
    <w:rsid w:val="006124E6"/>
    <w:rsid w:val="00634114"/>
    <w:rsid w:val="00641AF0"/>
    <w:rsid w:val="006450B7"/>
    <w:rsid w:val="0065390F"/>
    <w:rsid w:val="0066184E"/>
    <w:rsid w:val="006633AD"/>
    <w:rsid w:val="00671718"/>
    <w:rsid w:val="00681B0D"/>
    <w:rsid w:val="0068563C"/>
    <w:rsid w:val="006879EB"/>
    <w:rsid w:val="006934E5"/>
    <w:rsid w:val="006A5B04"/>
    <w:rsid w:val="006C0D41"/>
    <w:rsid w:val="006C50E6"/>
    <w:rsid w:val="006D1D34"/>
    <w:rsid w:val="006F07D5"/>
    <w:rsid w:val="006F382C"/>
    <w:rsid w:val="006F4990"/>
    <w:rsid w:val="00712E39"/>
    <w:rsid w:val="00752BE5"/>
    <w:rsid w:val="007657EB"/>
    <w:rsid w:val="00773CB5"/>
    <w:rsid w:val="00786D58"/>
    <w:rsid w:val="00790D98"/>
    <w:rsid w:val="00792665"/>
    <w:rsid w:val="00795E96"/>
    <w:rsid w:val="007A11B2"/>
    <w:rsid w:val="007A28D8"/>
    <w:rsid w:val="007A4CF6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16BA7"/>
    <w:rsid w:val="00865497"/>
    <w:rsid w:val="008701B3"/>
    <w:rsid w:val="00874524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2410C"/>
    <w:rsid w:val="00932BD5"/>
    <w:rsid w:val="00937AF1"/>
    <w:rsid w:val="009451FC"/>
    <w:rsid w:val="00945CC3"/>
    <w:rsid w:val="00957767"/>
    <w:rsid w:val="00973231"/>
    <w:rsid w:val="00974800"/>
    <w:rsid w:val="009763E8"/>
    <w:rsid w:val="00981BFA"/>
    <w:rsid w:val="00984A05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755A1"/>
    <w:rsid w:val="00A956CA"/>
    <w:rsid w:val="00AA1780"/>
    <w:rsid w:val="00AA30FE"/>
    <w:rsid w:val="00AC4966"/>
    <w:rsid w:val="00AC6A7C"/>
    <w:rsid w:val="00AD2DD2"/>
    <w:rsid w:val="00AF4A43"/>
    <w:rsid w:val="00AF59A5"/>
    <w:rsid w:val="00AF69F6"/>
    <w:rsid w:val="00B00C64"/>
    <w:rsid w:val="00B10725"/>
    <w:rsid w:val="00B21546"/>
    <w:rsid w:val="00B40636"/>
    <w:rsid w:val="00B526C6"/>
    <w:rsid w:val="00B52873"/>
    <w:rsid w:val="00B62E1A"/>
    <w:rsid w:val="00B6366F"/>
    <w:rsid w:val="00B65BA0"/>
    <w:rsid w:val="00B668EE"/>
    <w:rsid w:val="00B66F0D"/>
    <w:rsid w:val="00B7056E"/>
    <w:rsid w:val="00B70782"/>
    <w:rsid w:val="00B70E20"/>
    <w:rsid w:val="00B86D68"/>
    <w:rsid w:val="00B90CA4"/>
    <w:rsid w:val="00B91584"/>
    <w:rsid w:val="00B9460D"/>
    <w:rsid w:val="00BB1084"/>
    <w:rsid w:val="00BC3D59"/>
    <w:rsid w:val="00BE5840"/>
    <w:rsid w:val="00BE7C5B"/>
    <w:rsid w:val="00C02149"/>
    <w:rsid w:val="00C04A65"/>
    <w:rsid w:val="00C136AC"/>
    <w:rsid w:val="00C24378"/>
    <w:rsid w:val="00C25541"/>
    <w:rsid w:val="00C32DC0"/>
    <w:rsid w:val="00C4447B"/>
    <w:rsid w:val="00C635CE"/>
    <w:rsid w:val="00C75FC6"/>
    <w:rsid w:val="00C77FA7"/>
    <w:rsid w:val="00CA18D9"/>
    <w:rsid w:val="00CB0271"/>
    <w:rsid w:val="00CB62F6"/>
    <w:rsid w:val="00CD54B9"/>
    <w:rsid w:val="00CD7054"/>
    <w:rsid w:val="00CE1DCB"/>
    <w:rsid w:val="00CE3E2E"/>
    <w:rsid w:val="00CF318B"/>
    <w:rsid w:val="00CF4741"/>
    <w:rsid w:val="00D004F6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570C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089C"/>
    <w:rsid w:val="00E3595A"/>
    <w:rsid w:val="00E42E99"/>
    <w:rsid w:val="00E50D5C"/>
    <w:rsid w:val="00E63B39"/>
    <w:rsid w:val="00E74280"/>
    <w:rsid w:val="00E81853"/>
    <w:rsid w:val="00E827DA"/>
    <w:rsid w:val="00E83E33"/>
    <w:rsid w:val="00E85B65"/>
    <w:rsid w:val="00E95B0E"/>
    <w:rsid w:val="00E9740B"/>
    <w:rsid w:val="00EB7434"/>
    <w:rsid w:val="00EC1DAD"/>
    <w:rsid w:val="00ED3EB5"/>
    <w:rsid w:val="00EE34B8"/>
    <w:rsid w:val="00EF0DEC"/>
    <w:rsid w:val="00EF3FCF"/>
    <w:rsid w:val="00EF6D87"/>
    <w:rsid w:val="00F01B41"/>
    <w:rsid w:val="00F04E4E"/>
    <w:rsid w:val="00F05129"/>
    <w:rsid w:val="00F147B2"/>
    <w:rsid w:val="00F16BE0"/>
    <w:rsid w:val="00F22901"/>
    <w:rsid w:val="00F2698E"/>
    <w:rsid w:val="00F34CB2"/>
    <w:rsid w:val="00F40035"/>
    <w:rsid w:val="00F43484"/>
    <w:rsid w:val="00F459B7"/>
    <w:rsid w:val="00F60899"/>
    <w:rsid w:val="00F636D9"/>
    <w:rsid w:val="00F727AB"/>
    <w:rsid w:val="00F73CE1"/>
    <w:rsid w:val="00F85480"/>
    <w:rsid w:val="00F90B49"/>
    <w:rsid w:val="00FA5FA5"/>
    <w:rsid w:val="00FB078D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65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79266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6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65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92665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0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://ghhin.org/home-482254-472850-309027.html" TargetMode="External"/><Relationship Id="rId14" Type="http://schemas.openxmlformats.org/officeDocument/2006/relationships/hyperlink" Target="http://ghhin.org/home-482254-472850-309027.html" TargetMode="External"/><Relationship Id="rId15" Type="http://schemas.openxmlformats.org/officeDocument/2006/relationships/image" Target="media/image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mp"/><Relationship Id="rId9" Type="http://schemas.openxmlformats.org/officeDocument/2006/relationships/hyperlink" Target="http://ghhin.org/home-482254-472850-309027.html" TargetMode="External"/><Relationship Id="rId10" Type="http://schemas.openxmlformats.org/officeDocument/2006/relationships/hyperlink" Target="http://ghhin.org/global-heat-health-action-pl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1947-0F64-5C4C-B827-A4D6E0A0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6025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Robbie M;Hunter Jones</dc:creator>
  <cp:lastModifiedBy>Parks, Robbie M</cp:lastModifiedBy>
  <cp:revision>3</cp:revision>
  <dcterms:created xsi:type="dcterms:W3CDTF">2017-09-20T16:20:00Z</dcterms:created>
  <dcterms:modified xsi:type="dcterms:W3CDTF">2017-09-20T16:23:00Z</dcterms:modified>
</cp:coreProperties>
</file>