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5C95EA61" w14:textId="6853B1AA" w:rsidR="00EC144A" w:rsidRDefault="00CB4BBE" w:rsidP="00B63972">
      <w:pPr>
        <w:jc w:val="both"/>
        <w:rPr>
          <w:ins w:id="0" w:author="Joy Shumake-Guillemot" w:date="2017-09-23T11:30:00Z"/>
        </w:rPr>
      </w:pPr>
      <w:ins w:id="1" w:author="Joy Shumake-Guillemot" w:date="2017-09-23T11:30:00Z">
        <w:r>
          <w:t>Authors:  Rob</w:t>
        </w:r>
      </w:ins>
      <w:ins w:id="2" w:author="Joy Shumake-Guillemot" w:date="2017-09-23T11:31:00Z">
        <w:r>
          <w:t xml:space="preserve">ert Parks, etc </w:t>
        </w:r>
      </w:ins>
      <w:del w:id="3" w:author="Joy Shumake-Guillemot" w:date="2017-09-23T11:30:00Z">
        <w:r w:rsidR="00EC144A" w:rsidDel="00CB4BBE">
          <w:br w:type="page"/>
        </w:r>
      </w:del>
    </w:p>
    <w:p w14:paraId="0EC89E2A" w14:textId="77777777" w:rsidR="00CB4BBE" w:rsidRDefault="00CB4BBE" w:rsidP="00B63972">
      <w:pPr>
        <w:jc w:val="both"/>
      </w:pPr>
    </w:p>
    <w:p w14:paraId="42AFD703" w14:textId="2711BAC4" w:rsidR="006F2AAC" w:rsidRPr="006F2AAC" w:rsidRDefault="00722EB7" w:rsidP="004D08C6">
      <w:r>
        <w:t>T</w:t>
      </w:r>
      <w:r w:rsidR="006F2AAC">
        <w:t>able of contents</w:t>
      </w:r>
    </w:p>
    <w:p w14:paraId="14F2E50F" w14:textId="77777777" w:rsidR="00282D5A"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282D5A">
        <w:rPr>
          <w:noProof/>
        </w:rPr>
        <w:t>Figures and tables</w:t>
      </w:r>
      <w:r w:rsidR="00282D5A">
        <w:rPr>
          <w:noProof/>
        </w:rPr>
        <w:tab/>
      </w:r>
      <w:r w:rsidR="00282D5A">
        <w:rPr>
          <w:noProof/>
        </w:rPr>
        <w:fldChar w:fldCharType="begin"/>
      </w:r>
      <w:r w:rsidR="00282D5A">
        <w:rPr>
          <w:noProof/>
        </w:rPr>
        <w:instrText xml:space="preserve"> PAGEREF _Toc493860688 \h </w:instrText>
      </w:r>
      <w:r w:rsidR="00282D5A">
        <w:rPr>
          <w:noProof/>
        </w:rPr>
      </w:r>
      <w:r w:rsidR="00282D5A">
        <w:rPr>
          <w:noProof/>
        </w:rPr>
        <w:fldChar w:fldCharType="separate"/>
      </w:r>
      <w:r w:rsidR="00282D5A">
        <w:rPr>
          <w:noProof/>
        </w:rPr>
        <w:t>3</w:t>
      </w:r>
      <w:r w:rsidR="00282D5A">
        <w:rPr>
          <w:noProof/>
        </w:rPr>
        <w:fldChar w:fldCharType="end"/>
      </w:r>
    </w:p>
    <w:p w14:paraId="454A2F04"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_Toc493860689 \h </w:instrText>
      </w:r>
      <w:r>
        <w:rPr>
          <w:noProof/>
        </w:rPr>
      </w:r>
      <w:r>
        <w:rPr>
          <w:noProof/>
        </w:rPr>
        <w:fldChar w:fldCharType="separate"/>
      </w:r>
      <w:r>
        <w:rPr>
          <w:noProof/>
        </w:rPr>
        <w:t>4</w:t>
      </w:r>
      <w:r>
        <w:rPr>
          <w:noProof/>
        </w:rPr>
        <w:fldChar w:fldCharType="end"/>
      </w:r>
    </w:p>
    <w:p w14:paraId="49FA79A1"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_Toc493860690 \h </w:instrText>
      </w:r>
      <w:r>
        <w:rPr>
          <w:noProof/>
        </w:rPr>
      </w:r>
      <w:r>
        <w:rPr>
          <w:noProof/>
        </w:rPr>
        <w:fldChar w:fldCharType="separate"/>
      </w:r>
      <w:r>
        <w:rPr>
          <w:noProof/>
        </w:rPr>
        <w:t>5</w:t>
      </w:r>
      <w:r>
        <w:rPr>
          <w:noProof/>
        </w:rPr>
        <w:fldChar w:fldCharType="end"/>
      </w:r>
    </w:p>
    <w:p w14:paraId="2918F2C7"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_Toc493860691 \h </w:instrText>
      </w:r>
      <w:r>
        <w:rPr>
          <w:noProof/>
        </w:rPr>
      </w:r>
      <w:r>
        <w:rPr>
          <w:noProof/>
        </w:rPr>
        <w:fldChar w:fldCharType="separate"/>
      </w:r>
      <w:r>
        <w:rPr>
          <w:noProof/>
        </w:rPr>
        <w:t>6</w:t>
      </w:r>
      <w:r>
        <w:rPr>
          <w:noProof/>
        </w:rPr>
        <w:fldChar w:fldCharType="end"/>
      </w:r>
    </w:p>
    <w:p w14:paraId="3D26753D"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Pr>
          <w:noProof/>
        </w:rPr>
        <w:lastRenderedPageBreak/>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_Toc493860692 \h </w:instrText>
      </w:r>
      <w:r>
        <w:rPr>
          <w:noProof/>
        </w:rPr>
      </w:r>
      <w:r>
        <w:rPr>
          <w:noProof/>
        </w:rPr>
        <w:fldChar w:fldCharType="separate"/>
      </w:r>
      <w:r>
        <w:rPr>
          <w:noProof/>
        </w:rPr>
        <w:t>6</w:t>
      </w:r>
      <w:r>
        <w:rPr>
          <w:noProof/>
        </w:rPr>
        <w:fldChar w:fldCharType="end"/>
      </w:r>
    </w:p>
    <w:p w14:paraId="076C80CD"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sidRPr="008A3A30">
        <w:rPr>
          <w:rFonts w:eastAsia="Times New Roman"/>
          <w:noProof/>
          <w:lang w:eastAsia="en-GB"/>
        </w:rPr>
        <w:t>2.</w:t>
      </w:r>
      <w:r>
        <w:rPr>
          <w:rFonts w:eastAsiaTheme="minorEastAsia"/>
          <w:b w:val="0"/>
          <w:bCs w:val="0"/>
          <w:smallCaps w:val="0"/>
          <w:noProof/>
          <w:sz w:val="24"/>
          <w:szCs w:val="24"/>
          <w:lang w:eastAsia="en-GB"/>
        </w:rPr>
        <w:tab/>
      </w:r>
      <w:r w:rsidRPr="008A3A30">
        <w:rPr>
          <w:rFonts w:eastAsia="Times New Roman"/>
          <w:noProof/>
          <w:lang w:eastAsia="en-GB"/>
        </w:rPr>
        <w:t>Iterative management of decision-making structure</w:t>
      </w:r>
      <w:r>
        <w:rPr>
          <w:noProof/>
        </w:rPr>
        <w:tab/>
      </w:r>
      <w:r>
        <w:rPr>
          <w:noProof/>
        </w:rPr>
        <w:fldChar w:fldCharType="begin"/>
      </w:r>
      <w:r>
        <w:rPr>
          <w:noProof/>
        </w:rPr>
        <w:instrText xml:space="preserve"> PAGEREF _Toc493860693 \h </w:instrText>
      </w:r>
      <w:r>
        <w:rPr>
          <w:noProof/>
        </w:rPr>
      </w:r>
      <w:r>
        <w:rPr>
          <w:noProof/>
        </w:rPr>
        <w:fldChar w:fldCharType="separate"/>
      </w:r>
      <w:r>
        <w:rPr>
          <w:noProof/>
        </w:rPr>
        <w:t>6</w:t>
      </w:r>
      <w:r>
        <w:rPr>
          <w:noProof/>
        </w:rPr>
        <w:fldChar w:fldCharType="end"/>
      </w:r>
    </w:p>
    <w:p w14:paraId="6895F191"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sidRPr="008A3A30">
        <w:rPr>
          <w:rFonts w:eastAsia="Times New Roman"/>
          <w:noProof/>
          <w:lang w:eastAsia="en-GB"/>
        </w:rPr>
        <w:t>3.</w:t>
      </w:r>
      <w:r>
        <w:rPr>
          <w:rFonts w:eastAsiaTheme="minorEastAsia"/>
          <w:b w:val="0"/>
          <w:bCs w:val="0"/>
          <w:smallCaps w:val="0"/>
          <w:noProof/>
          <w:sz w:val="24"/>
          <w:szCs w:val="24"/>
          <w:lang w:eastAsia="en-GB"/>
        </w:rPr>
        <w:tab/>
      </w:r>
      <w:r w:rsidRPr="008A3A30">
        <w:rPr>
          <w:rFonts w:eastAsia="Times New Roman"/>
          <w:noProof/>
          <w:lang w:eastAsia="en-GB"/>
        </w:rPr>
        <w:t>Identity of decision makers</w:t>
      </w:r>
      <w:r>
        <w:rPr>
          <w:noProof/>
        </w:rPr>
        <w:tab/>
      </w:r>
      <w:r>
        <w:rPr>
          <w:noProof/>
        </w:rPr>
        <w:fldChar w:fldCharType="begin"/>
      </w:r>
      <w:r>
        <w:rPr>
          <w:noProof/>
        </w:rPr>
        <w:instrText xml:space="preserve"> PAGEREF _Toc493860694 \h </w:instrText>
      </w:r>
      <w:r>
        <w:rPr>
          <w:noProof/>
        </w:rPr>
      </w:r>
      <w:r>
        <w:rPr>
          <w:noProof/>
        </w:rPr>
        <w:fldChar w:fldCharType="separate"/>
      </w:r>
      <w:r>
        <w:rPr>
          <w:noProof/>
        </w:rPr>
        <w:t>8</w:t>
      </w:r>
      <w:r>
        <w:rPr>
          <w:noProof/>
        </w:rPr>
        <w:fldChar w:fldCharType="end"/>
      </w:r>
    </w:p>
    <w:p w14:paraId="5B613140"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sidRPr="008A3A30">
        <w:rPr>
          <w:rFonts w:eastAsia="Times New Roman"/>
          <w:noProof/>
          <w:lang w:eastAsia="en-GB"/>
        </w:rPr>
        <w:t>4.</w:t>
      </w:r>
      <w:r>
        <w:rPr>
          <w:rFonts w:eastAsiaTheme="minorEastAsia"/>
          <w:b w:val="0"/>
          <w:bCs w:val="0"/>
          <w:smallCaps w:val="0"/>
          <w:noProof/>
          <w:sz w:val="24"/>
          <w:szCs w:val="24"/>
          <w:lang w:eastAsia="en-GB"/>
        </w:rPr>
        <w:tab/>
      </w:r>
      <w:r w:rsidRPr="008A3A30">
        <w:rPr>
          <w:rFonts w:eastAsia="Times New Roman"/>
          <w:noProof/>
          <w:lang w:eastAsia="en-GB"/>
        </w:rPr>
        <w:t>Timeline of key decisions and processes</w:t>
      </w:r>
      <w:r>
        <w:rPr>
          <w:noProof/>
        </w:rPr>
        <w:tab/>
      </w:r>
      <w:r>
        <w:rPr>
          <w:noProof/>
        </w:rPr>
        <w:fldChar w:fldCharType="begin"/>
      </w:r>
      <w:r>
        <w:rPr>
          <w:noProof/>
        </w:rPr>
        <w:instrText xml:space="preserve"> PAGEREF _Toc493860695 \h </w:instrText>
      </w:r>
      <w:r>
        <w:rPr>
          <w:noProof/>
        </w:rPr>
      </w:r>
      <w:r>
        <w:rPr>
          <w:noProof/>
        </w:rPr>
        <w:fldChar w:fldCharType="separate"/>
      </w:r>
      <w:r>
        <w:rPr>
          <w:noProof/>
        </w:rPr>
        <w:t>8</w:t>
      </w:r>
      <w:r>
        <w:rPr>
          <w:noProof/>
        </w:rPr>
        <w:fldChar w:fldCharType="end"/>
      </w:r>
    </w:p>
    <w:p w14:paraId="3AAB3B78"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_Toc493860696 \h </w:instrText>
      </w:r>
      <w:r>
        <w:rPr>
          <w:noProof/>
        </w:rPr>
      </w:r>
      <w:r>
        <w:rPr>
          <w:noProof/>
        </w:rPr>
        <w:fldChar w:fldCharType="separate"/>
      </w:r>
      <w:r>
        <w:rPr>
          <w:noProof/>
        </w:rPr>
        <w:t>9</w:t>
      </w:r>
      <w:r>
        <w:rPr>
          <w:noProof/>
        </w:rPr>
        <w:fldChar w:fldCharType="end"/>
      </w:r>
    </w:p>
    <w:p w14:paraId="56152E8D" w14:textId="77777777" w:rsidR="00282D5A" w:rsidRDefault="00282D5A">
      <w:pPr>
        <w:pStyle w:val="TOC1"/>
        <w:tabs>
          <w:tab w:val="right" w:pos="9010"/>
        </w:tabs>
        <w:rPr>
          <w:rFonts w:eastAsiaTheme="minorEastAsia"/>
          <w:b w:val="0"/>
          <w:bCs w:val="0"/>
          <w:caps w:val="0"/>
          <w:noProof/>
          <w:sz w:val="24"/>
          <w:szCs w:val="24"/>
          <w:u w:val="none"/>
          <w:lang w:eastAsia="en-GB"/>
        </w:rPr>
      </w:pPr>
      <w:r w:rsidRPr="008A3A30">
        <w:rPr>
          <w:rFonts w:eastAsia="Times New Roman"/>
          <w:noProof/>
          <w:lang w:eastAsia="en-GB"/>
        </w:rPr>
        <w:t>Outlines of HIWeather focus areas</w:t>
      </w:r>
      <w:r>
        <w:rPr>
          <w:noProof/>
        </w:rPr>
        <w:tab/>
      </w:r>
      <w:r>
        <w:rPr>
          <w:noProof/>
        </w:rPr>
        <w:fldChar w:fldCharType="begin"/>
      </w:r>
      <w:r>
        <w:rPr>
          <w:noProof/>
        </w:rPr>
        <w:instrText xml:space="preserve"> PAGEREF _Toc493860697 \h </w:instrText>
      </w:r>
      <w:r>
        <w:rPr>
          <w:noProof/>
        </w:rPr>
      </w:r>
      <w:r>
        <w:rPr>
          <w:noProof/>
        </w:rPr>
        <w:fldChar w:fldCharType="separate"/>
      </w:r>
      <w:r>
        <w:rPr>
          <w:noProof/>
        </w:rPr>
        <w:t>10</w:t>
      </w:r>
      <w:r>
        <w:rPr>
          <w:noProof/>
        </w:rPr>
        <w:fldChar w:fldCharType="end"/>
      </w:r>
    </w:p>
    <w:p w14:paraId="05A7CDC3"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1. Urban Flood</w:t>
      </w:r>
      <w:r>
        <w:rPr>
          <w:noProof/>
        </w:rPr>
        <w:tab/>
      </w:r>
      <w:r>
        <w:rPr>
          <w:noProof/>
        </w:rPr>
        <w:fldChar w:fldCharType="begin"/>
      </w:r>
      <w:r>
        <w:rPr>
          <w:noProof/>
        </w:rPr>
        <w:instrText xml:space="preserve"> PAGEREF _Toc493860698 \h </w:instrText>
      </w:r>
      <w:r>
        <w:rPr>
          <w:noProof/>
        </w:rPr>
      </w:r>
      <w:r>
        <w:rPr>
          <w:noProof/>
        </w:rPr>
        <w:fldChar w:fldCharType="separate"/>
      </w:r>
      <w:r>
        <w:rPr>
          <w:noProof/>
        </w:rPr>
        <w:t>10</w:t>
      </w:r>
      <w:r>
        <w:rPr>
          <w:noProof/>
        </w:rPr>
        <w:fldChar w:fldCharType="end"/>
      </w:r>
    </w:p>
    <w:p w14:paraId="118D72F5"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_Toc493860699 \h </w:instrText>
      </w:r>
      <w:r>
        <w:rPr>
          <w:noProof/>
        </w:rPr>
      </w:r>
      <w:r>
        <w:rPr>
          <w:noProof/>
        </w:rPr>
        <w:fldChar w:fldCharType="separate"/>
      </w:r>
      <w:r>
        <w:rPr>
          <w:noProof/>
        </w:rPr>
        <w:t>10</w:t>
      </w:r>
      <w:r>
        <w:rPr>
          <w:noProof/>
        </w:rPr>
        <w:fldChar w:fldCharType="end"/>
      </w:r>
    </w:p>
    <w:p w14:paraId="7A7FCE8F"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Health impacts</w:t>
      </w:r>
      <w:r>
        <w:rPr>
          <w:noProof/>
        </w:rPr>
        <w:tab/>
      </w:r>
      <w:r>
        <w:rPr>
          <w:noProof/>
        </w:rPr>
        <w:fldChar w:fldCharType="begin"/>
      </w:r>
      <w:r>
        <w:rPr>
          <w:noProof/>
        </w:rPr>
        <w:instrText xml:space="preserve"> PAGEREF _Toc493860700 \h </w:instrText>
      </w:r>
      <w:r>
        <w:rPr>
          <w:noProof/>
        </w:rPr>
      </w:r>
      <w:r>
        <w:rPr>
          <w:noProof/>
        </w:rPr>
        <w:fldChar w:fldCharType="separate"/>
      </w:r>
      <w:r>
        <w:rPr>
          <w:noProof/>
        </w:rPr>
        <w:t>10</w:t>
      </w:r>
      <w:r>
        <w:rPr>
          <w:noProof/>
        </w:rPr>
        <w:fldChar w:fldCharType="end"/>
      </w:r>
    </w:p>
    <w:p w14:paraId="14242E93" w14:textId="77777777" w:rsidR="00282D5A" w:rsidRDefault="00282D5A">
      <w:pPr>
        <w:pStyle w:val="TOC3"/>
        <w:tabs>
          <w:tab w:val="right" w:pos="9010"/>
        </w:tabs>
        <w:rPr>
          <w:rFonts w:eastAsiaTheme="minorEastAsia"/>
          <w:smallCaps w:val="0"/>
          <w:noProof/>
          <w:sz w:val="24"/>
          <w:szCs w:val="24"/>
          <w:lang w:eastAsia="en-GB"/>
        </w:rPr>
      </w:pPr>
      <w:r>
        <w:rPr>
          <w:noProof/>
          <w:lang w:eastAsia="en-GB"/>
        </w:rPr>
        <w:t>How forecasting fits into urban Flood Action Plans (FAPs)</w:t>
      </w:r>
      <w:r>
        <w:rPr>
          <w:noProof/>
        </w:rPr>
        <w:tab/>
      </w:r>
      <w:r>
        <w:rPr>
          <w:noProof/>
        </w:rPr>
        <w:fldChar w:fldCharType="begin"/>
      </w:r>
      <w:r>
        <w:rPr>
          <w:noProof/>
        </w:rPr>
        <w:instrText xml:space="preserve"> PAGEREF _Toc493860701 \h </w:instrText>
      </w:r>
      <w:r>
        <w:rPr>
          <w:noProof/>
        </w:rPr>
      </w:r>
      <w:r>
        <w:rPr>
          <w:noProof/>
        </w:rPr>
        <w:fldChar w:fldCharType="separate"/>
      </w:r>
      <w:r>
        <w:rPr>
          <w:noProof/>
        </w:rPr>
        <w:t>11</w:t>
      </w:r>
      <w:r>
        <w:rPr>
          <w:noProof/>
        </w:rPr>
        <w:fldChar w:fldCharType="end"/>
      </w:r>
    </w:p>
    <w:p w14:paraId="4B1B8329"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_Toc493860702 \h </w:instrText>
      </w:r>
      <w:r>
        <w:rPr>
          <w:noProof/>
        </w:rPr>
      </w:r>
      <w:r>
        <w:rPr>
          <w:noProof/>
        </w:rPr>
        <w:fldChar w:fldCharType="separate"/>
      </w:r>
      <w:r>
        <w:rPr>
          <w:noProof/>
        </w:rPr>
        <w:t>13</w:t>
      </w:r>
      <w:r>
        <w:rPr>
          <w:noProof/>
        </w:rPr>
        <w:fldChar w:fldCharType="end"/>
      </w:r>
    </w:p>
    <w:p w14:paraId="798399DA"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_Toc493860703 \h </w:instrText>
      </w:r>
      <w:r>
        <w:rPr>
          <w:noProof/>
        </w:rPr>
      </w:r>
      <w:r>
        <w:rPr>
          <w:noProof/>
        </w:rPr>
        <w:fldChar w:fldCharType="separate"/>
      </w:r>
      <w:r>
        <w:rPr>
          <w:noProof/>
        </w:rPr>
        <w:t>14</w:t>
      </w:r>
      <w:r>
        <w:rPr>
          <w:noProof/>
        </w:rPr>
        <w:fldChar w:fldCharType="end"/>
      </w:r>
    </w:p>
    <w:p w14:paraId="48B237D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_Toc493860704 \h </w:instrText>
      </w:r>
      <w:r>
        <w:rPr>
          <w:noProof/>
        </w:rPr>
      </w:r>
      <w:r>
        <w:rPr>
          <w:noProof/>
        </w:rPr>
        <w:fldChar w:fldCharType="separate"/>
      </w:r>
      <w:r>
        <w:rPr>
          <w:noProof/>
        </w:rPr>
        <w:t>14</w:t>
      </w:r>
      <w:r>
        <w:rPr>
          <w:noProof/>
        </w:rPr>
        <w:fldChar w:fldCharType="end"/>
      </w:r>
    </w:p>
    <w:p w14:paraId="7815A98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pilot projects with improved forecasting</w:t>
      </w:r>
      <w:r>
        <w:rPr>
          <w:noProof/>
        </w:rPr>
        <w:tab/>
      </w:r>
      <w:r>
        <w:rPr>
          <w:noProof/>
        </w:rPr>
        <w:fldChar w:fldCharType="begin"/>
      </w:r>
      <w:r>
        <w:rPr>
          <w:noProof/>
        </w:rPr>
        <w:instrText xml:space="preserve"> PAGEREF _Toc493860705 \h </w:instrText>
      </w:r>
      <w:r>
        <w:rPr>
          <w:noProof/>
        </w:rPr>
      </w:r>
      <w:r>
        <w:rPr>
          <w:noProof/>
        </w:rPr>
        <w:fldChar w:fldCharType="separate"/>
      </w:r>
      <w:r>
        <w:rPr>
          <w:noProof/>
        </w:rPr>
        <w:t>15</w:t>
      </w:r>
      <w:r>
        <w:rPr>
          <w:noProof/>
        </w:rPr>
        <w:fldChar w:fldCharType="end"/>
      </w:r>
    </w:p>
    <w:p w14:paraId="7216234B"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2. Wildfire</w:t>
      </w:r>
      <w:r>
        <w:rPr>
          <w:noProof/>
        </w:rPr>
        <w:tab/>
      </w:r>
      <w:r>
        <w:rPr>
          <w:noProof/>
        </w:rPr>
        <w:fldChar w:fldCharType="begin"/>
      </w:r>
      <w:r>
        <w:rPr>
          <w:noProof/>
        </w:rPr>
        <w:instrText xml:space="preserve"> PAGEREF _Toc493860706 \h </w:instrText>
      </w:r>
      <w:r>
        <w:rPr>
          <w:noProof/>
        </w:rPr>
      </w:r>
      <w:r>
        <w:rPr>
          <w:noProof/>
        </w:rPr>
        <w:fldChar w:fldCharType="separate"/>
      </w:r>
      <w:r>
        <w:rPr>
          <w:noProof/>
        </w:rPr>
        <w:t>17</w:t>
      </w:r>
      <w:r>
        <w:rPr>
          <w:noProof/>
        </w:rPr>
        <w:fldChar w:fldCharType="end"/>
      </w:r>
    </w:p>
    <w:p w14:paraId="5654E05E"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_Toc493860707 \h </w:instrText>
      </w:r>
      <w:r>
        <w:rPr>
          <w:noProof/>
        </w:rPr>
      </w:r>
      <w:r>
        <w:rPr>
          <w:noProof/>
        </w:rPr>
        <w:fldChar w:fldCharType="separate"/>
      </w:r>
      <w:r>
        <w:rPr>
          <w:noProof/>
        </w:rPr>
        <w:t>17</w:t>
      </w:r>
      <w:r>
        <w:rPr>
          <w:noProof/>
        </w:rPr>
        <w:fldChar w:fldCharType="end"/>
      </w:r>
    </w:p>
    <w:p w14:paraId="11305430"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Health impacts</w:t>
      </w:r>
      <w:r>
        <w:rPr>
          <w:noProof/>
        </w:rPr>
        <w:tab/>
      </w:r>
      <w:r>
        <w:rPr>
          <w:noProof/>
        </w:rPr>
        <w:fldChar w:fldCharType="begin"/>
      </w:r>
      <w:r>
        <w:rPr>
          <w:noProof/>
        </w:rPr>
        <w:instrText xml:space="preserve"> PAGEREF _Toc493860708 \h </w:instrText>
      </w:r>
      <w:r>
        <w:rPr>
          <w:noProof/>
        </w:rPr>
      </w:r>
      <w:r>
        <w:rPr>
          <w:noProof/>
        </w:rPr>
        <w:fldChar w:fldCharType="separate"/>
      </w:r>
      <w:r>
        <w:rPr>
          <w:noProof/>
        </w:rPr>
        <w:t>17</w:t>
      </w:r>
      <w:r>
        <w:rPr>
          <w:noProof/>
        </w:rPr>
        <w:fldChar w:fldCharType="end"/>
      </w:r>
    </w:p>
    <w:p w14:paraId="061A6758"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_Toc493860709 \h </w:instrText>
      </w:r>
      <w:r>
        <w:rPr>
          <w:noProof/>
        </w:rPr>
      </w:r>
      <w:r>
        <w:rPr>
          <w:noProof/>
        </w:rPr>
        <w:fldChar w:fldCharType="separate"/>
      </w:r>
      <w:r>
        <w:rPr>
          <w:noProof/>
        </w:rPr>
        <w:t>18</w:t>
      </w:r>
      <w:r>
        <w:rPr>
          <w:noProof/>
        </w:rPr>
        <w:fldChar w:fldCharType="end"/>
      </w:r>
    </w:p>
    <w:p w14:paraId="3DFB4D65"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_Toc493860710 \h </w:instrText>
      </w:r>
      <w:r>
        <w:rPr>
          <w:noProof/>
        </w:rPr>
      </w:r>
      <w:r>
        <w:rPr>
          <w:noProof/>
        </w:rPr>
        <w:fldChar w:fldCharType="separate"/>
      </w:r>
      <w:r>
        <w:rPr>
          <w:noProof/>
        </w:rPr>
        <w:t>18</w:t>
      </w:r>
      <w:r>
        <w:rPr>
          <w:noProof/>
        </w:rPr>
        <w:fldChar w:fldCharType="end"/>
      </w:r>
    </w:p>
    <w:p w14:paraId="6CD4FEE5"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_Toc493860711 \h </w:instrText>
      </w:r>
      <w:r>
        <w:rPr>
          <w:noProof/>
        </w:rPr>
      </w:r>
      <w:r>
        <w:rPr>
          <w:noProof/>
        </w:rPr>
        <w:fldChar w:fldCharType="separate"/>
      </w:r>
      <w:r>
        <w:rPr>
          <w:noProof/>
        </w:rPr>
        <w:t>18</w:t>
      </w:r>
      <w:r>
        <w:rPr>
          <w:noProof/>
        </w:rPr>
        <w:fldChar w:fldCharType="end"/>
      </w:r>
    </w:p>
    <w:p w14:paraId="424383E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_Toc493860712 \h </w:instrText>
      </w:r>
      <w:r>
        <w:rPr>
          <w:noProof/>
        </w:rPr>
      </w:r>
      <w:r>
        <w:rPr>
          <w:noProof/>
        </w:rPr>
        <w:fldChar w:fldCharType="separate"/>
      </w:r>
      <w:r>
        <w:rPr>
          <w:noProof/>
        </w:rPr>
        <w:t>18</w:t>
      </w:r>
      <w:r>
        <w:rPr>
          <w:noProof/>
        </w:rPr>
        <w:fldChar w:fldCharType="end"/>
      </w:r>
    </w:p>
    <w:p w14:paraId="33287110"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3. Localised Extreme Wind</w:t>
      </w:r>
      <w:r>
        <w:rPr>
          <w:noProof/>
        </w:rPr>
        <w:tab/>
      </w:r>
      <w:r>
        <w:rPr>
          <w:noProof/>
        </w:rPr>
        <w:fldChar w:fldCharType="begin"/>
      </w:r>
      <w:r>
        <w:rPr>
          <w:noProof/>
        </w:rPr>
        <w:instrText xml:space="preserve"> PAGEREF _Toc493860713 \h </w:instrText>
      </w:r>
      <w:r>
        <w:rPr>
          <w:noProof/>
        </w:rPr>
      </w:r>
      <w:r>
        <w:rPr>
          <w:noProof/>
        </w:rPr>
        <w:fldChar w:fldCharType="separate"/>
      </w:r>
      <w:r>
        <w:rPr>
          <w:noProof/>
        </w:rPr>
        <w:t>19</w:t>
      </w:r>
      <w:r>
        <w:rPr>
          <w:noProof/>
        </w:rPr>
        <w:fldChar w:fldCharType="end"/>
      </w:r>
    </w:p>
    <w:p w14:paraId="31865079"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_Toc493860714 \h </w:instrText>
      </w:r>
      <w:r>
        <w:rPr>
          <w:noProof/>
        </w:rPr>
      </w:r>
      <w:r>
        <w:rPr>
          <w:noProof/>
        </w:rPr>
        <w:fldChar w:fldCharType="separate"/>
      </w:r>
      <w:r>
        <w:rPr>
          <w:noProof/>
        </w:rPr>
        <w:t>19</w:t>
      </w:r>
      <w:r>
        <w:rPr>
          <w:noProof/>
        </w:rPr>
        <w:fldChar w:fldCharType="end"/>
      </w:r>
    </w:p>
    <w:p w14:paraId="08CA0DBF" w14:textId="77777777" w:rsidR="00282D5A" w:rsidRDefault="00282D5A">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_Toc493860715 \h </w:instrText>
      </w:r>
      <w:r>
        <w:rPr>
          <w:noProof/>
        </w:rPr>
      </w:r>
      <w:r>
        <w:rPr>
          <w:noProof/>
        </w:rPr>
        <w:fldChar w:fldCharType="separate"/>
      </w:r>
      <w:r>
        <w:rPr>
          <w:noProof/>
        </w:rPr>
        <w:t>19</w:t>
      </w:r>
      <w:r>
        <w:rPr>
          <w:noProof/>
        </w:rPr>
        <w:fldChar w:fldCharType="end"/>
      </w:r>
    </w:p>
    <w:p w14:paraId="4A7E1F6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_Toc493860716 \h </w:instrText>
      </w:r>
      <w:r>
        <w:rPr>
          <w:noProof/>
        </w:rPr>
      </w:r>
      <w:r>
        <w:rPr>
          <w:noProof/>
        </w:rPr>
        <w:fldChar w:fldCharType="separate"/>
      </w:r>
      <w:r>
        <w:rPr>
          <w:noProof/>
        </w:rPr>
        <w:t>20</w:t>
      </w:r>
      <w:r>
        <w:rPr>
          <w:noProof/>
        </w:rPr>
        <w:fldChar w:fldCharType="end"/>
      </w:r>
    </w:p>
    <w:p w14:paraId="63882D33"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_Toc493860717 \h </w:instrText>
      </w:r>
      <w:r>
        <w:rPr>
          <w:noProof/>
        </w:rPr>
      </w:r>
      <w:r>
        <w:rPr>
          <w:noProof/>
        </w:rPr>
        <w:fldChar w:fldCharType="separate"/>
      </w:r>
      <w:r>
        <w:rPr>
          <w:noProof/>
        </w:rPr>
        <w:t>20</w:t>
      </w:r>
      <w:r>
        <w:rPr>
          <w:noProof/>
        </w:rPr>
        <w:fldChar w:fldCharType="end"/>
      </w:r>
    </w:p>
    <w:p w14:paraId="7A3AFBD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_Toc493860718 \h </w:instrText>
      </w:r>
      <w:r>
        <w:rPr>
          <w:noProof/>
        </w:rPr>
      </w:r>
      <w:r>
        <w:rPr>
          <w:noProof/>
        </w:rPr>
        <w:fldChar w:fldCharType="separate"/>
      </w:r>
      <w:r>
        <w:rPr>
          <w:noProof/>
        </w:rPr>
        <w:t>20</w:t>
      </w:r>
      <w:r>
        <w:rPr>
          <w:noProof/>
        </w:rPr>
        <w:fldChar w:fldCharType="end"/>
      </w:r>
    </w:p>
    <w:p w14:paraId="43DCE3D7"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_Toc493860719 \h </w:instrText>
      </w:r>
      <w:r>
        <w:rPr>
          <w:noProof/>
        </w:rPr>
      </w:r>
      <w:r>
        <w:rPr>
          <w:noProof/>
        </w:rPr>
        <w:fldChar w:fldCharType="separate"/>
      </w:r>
      <w:r>
        <w:rPr>
          <w:noProof/>
        </w:rPr>
        <w:t>21</w:t>
      </w:r>
      <w:r>
        <w:rPr>
          <w:noProof/>
        </w:rPr>
        <w:fldChar w:fldCharType="end"/>
      </w:r>
    </w:p>
    <w:p w14:paraId="0C1D7C83"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4. Disruptive Winter Weather</w:t>
      </w:r>
      <w:r>
        <w:rPr>
          <w:noProof/>
        </w:rPr>
        <w:tab/>
      </w:r>
      <w:r>
        <w:rPr>
          <w:noProof/>
        </w:rPr>
        <w:fldChar w:fldCharType="begin"/>
      </w:r>
      <w:r>
        <w:rPr>
          <w:noProof/>
        </w:rPr>
        <w:instrText xml:space="preserve"> PAGEREF _Toc493860720 \h </w:instrText>
      </w:r>
      <w:r>
        <w:rPr>
          <w:noProof/>
        </w:rPr>
      </w:r>
      <w:r>
        <w:rPr>
          <w:noProof/>
        </w:rPr>
        <w:fldChar w:fldCharType="separate"/>
      </w:r>
      <w:r>
        <w:rPr>
          <w:noProof/>
        </w:rPr>
        <w:t>22</w:t>
      </w:r>
      <w:r>
        <w:rPr>
          <w:noProof/>
        </w:rPr>
        <w:fldChar w:fldCharType="end"/>
      </w:r>
    </w:p>
    <w:p w14:paraId="623E530D"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_Toc493860721 \h </w:instrText>
      </w:r>
      <w:r>
        <w:rPr>
          <w:noProof/>
        </w:rPr>
      </w:r>
      <w:r>
        <w:rPr>
          <w:noProof/>
        </w:rPr>
        <w:fldChar w:fldCharType="separate"/>
      </w:r>
      <w:r>
        <w:rPr>
          <w:noProof/>
        </w:rPr>
        <w:t>22</w:t>
      </w:r>
      <w:r>
        <w:rPr>
          <w:noProof/>
        </w:rPr>
        <w:fldChar w:fldCharType="end"/>
      </w:r>
    </w:p>
    <w:p w14:paraId="0C051309" w14:textId="77777777" w:rsidR="00282D5A" w:rsidRDefault="00282D5A">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_Toc493860722 \h </w:instrText>
      </w:r>
      <w:r>
        <w:rPr>
          <w:noProof/>
        </w:rPr>
      </w:r>
      <w:r>
        <w:rPr>
          <w:noProof/>
        </w:rPr>
        <w:fldChar w:fldCharType="separate"/>
      </w:r>
      <w:r>
        <w:rPr>
          <w:noProof/>
        </w:rPr>
        <w:t>22</w:t>
      </w:r>
      <w:r>
        <w:rPr>
          <w:noProof/>
        </w:rPr>
        <w:fldChar w:fldCharType="end"/>
      </w:r>
    </w:p>
    <w:p w14:paraId="39B7F6A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_Toc493860723 \h </w:instrText>
      </w:r>
      <w:r>
        <w:rPr>
          <w:noProof/>
        </w:rPr>
      </w:r>
      <w:r>
        <w:rPr>
          <w:noProof/>
        </w:rPr>
        <w:fldChar w:fldCharType="separate"/>
      </w:r>
      <w:r>
        <w:rPr>
          <w:noProof/>
        </w:rPr>
        <w:t>23</w:t>
      </w:r>
      <w:r>
        <w:rPr>
          <w:noProof/>
        </w:rPr>
        <w:fldChar w:fldCharType="end"/>
      </w:r>
    </w:p>
    <w:p w14:paraId="617ED303"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_Toc493860724 \h </w:instrText>
      </w:r>
      <w:r>
        <w:rPr>
          <w:noProof/>
        </w:rPr>
      </w:r>
      <w:r>
        <w:rPr>
          <w:noProof/>
        </w:rPr>
        <w:fldChar w:fldCharType="separate"/>
      </w:r>
      <w:r>
        <w:rPr>
          <w:noProof/>
        </w:rPr>
        <w:t>23</w:t>
      </w:r>
      <w:r>
        <w:rPr>
          <w:noProof/>
        </w:rPr>
        <w:fldChar w:fldCharType="end"/>
      </w:r>
    </w:p>
    <w:p w14:paraId="59721293"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_Toc493860725 \h </w:instrText>
      </w:r>
      <w:r>
        <w:rPr>
          <w:noProof/>
        </w:rPr>
      </w:r>
      <w:r>
        <w:rPr>
          <w:noProof/>
        </w:rPr>
        <w:fldChar w:fldCharType="separate"/>
      </w:r>
      <w:r>
        <w:rPr>
          <w:noProof/>
        </w:rPr>
        <w:t>23</w:t>
      </w:r>
      <w:r>
        <w:rPr>
          <w:noProof/>
        </w:rPr>
        <w:fldChar w:fldCharType="end"/>
      </w:r>
    </w:p>
    <w:p w14:paraId="083F6E3E"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_Toc493860726 \h </w:instrText>
      </w:r>
      <w:r>
        <w:rPr>
          <w:noProof/>
        </w:rPr>
      </w:r>
      <w:r>
        <w:rPr>
          <w:noProof/>
        </w:rPr>
        <w:fldChar w:fldCharType="separate"/>
      </w:r>
      <w:r>
        <w:rPr>
          <w:noProof/>
        </w:rPr>
        <w:t>23</w:t>
      </w:r>
      <w:r>
        <w:rPr>
          <w:noProof/>
        </w:rPr>
        <w:fldChar w:fldCharType="end"/>
      </w:r>
    </w:p>
    <w:p w14:paraId="0474F607"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5. Urban Heat Waves and Air Pollution</w:t>
      </w:r>
      <w:r>
        <w:rPr>
          <w:noProof/>
        </w:rPr>
        <w:tab/>
      </w:r>
      <w:r>
        <w:rPr>
          <w:noProof/>
        </w:rPr>
        <w:fldChar w:fldCharType="begin"/>
      </w:r>
      <w:r>
        <w:rPr>
          <w:noProof/>
        </w:rPr>
        <w:instrText xml:space="preserve"> PAGEREF _Toc493860727 \h </w:instrText>
      </w:r>
      <w:r>
        <w:rPr>
          <w:noProof/>
        </w:rPr>
      </w:r>
      <w:r>
        <w:rPr>
          <w:noProof/>
        </w:rPr>
        <w:fldChar w:fldCharType="separate"/>
      </w:r>
      <w:r>
        <w:rPr>
          <w:noProof/>
        </w:rPr>
        <w:t>24</w:t>
      </w:r>
      <w:r>
        <w:rPr>
          <w:noProof/>
        </w:rPr>
        <w:fldChar w:fldCharType="end"/>
      </w:r>
    </w:p>
    <w:p w14:paraId="160F122F"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_Toc493860728 \h </w:instrText>
      </w:r>
      <w:r>
        <w:rPr>
          <w:noProof/>
        </w:rPr>
      </w:r>
      <w:r>
        <w:rPr>
          <w:noProof/>
        </w:rPr>
        <w:fldChar w:fldCharType="separate"/>
      </w:r>
      <w:r>
        <w:rPr>
          <w:noProof/>
        </w:rPr>
        <w:t>24</w:t>
      </w:r>
      <w:r>
        <w:rPr>
          <w:noProof/>
        </w:rPr>
        <w:fldChar w:fldCharType="end"/>
      </w:r>
    </w:p>
    <w:p w14:paraId="5B394BEC"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Health impacts</w:t>
      </w:r>
      <w:r>
        <w:rPr>
          <w:noProof/>
        </w:rPr>
        <w:tab/>
      </w:r>
      <w:r>
        <w:rPr>
          <w:noProof/>
        </w:rPr>
        <w:fldChar w:fldCharType="begin"/>
      </w:r>
      <w:r>
        <w:rPr>
          <w:noProof/>
        </w:rPr>
        <w:instrText xml:space="preserve"> PAGEREF _Toc493860729 \h </w:instrText>
      </w:r>
      <w:r>
        <w:rPr>
          <w:noProof/>
        </w:rPr>
      </w:r>
      <w:r>
        <w:rPr>
          <w:noProof/>
        </w:rPr>
        <w:fldChar w:fldCharType="separate"/>
      </w:r>
      <w:r>
        <w:rPr>
          <w:noProof/>
        </w:rPr>
        <w:t>24</w:t>
      </w:r>
      <w:r>
        <w:rPr>
          <w:noProof/>
        </w:rPr>
        <w:fldChar w:fldCharType="end"/>
      </w:r>
    </w:p>
    <w:p w14:paraId="40227513" w14:textId="77777777" w:rsidR="00282D5A" w:rsidRDefault="00282D5A">
      <w:pPr>
        <w:pStyle w:val="TOC3"/>
        <w:tabs>
          <w:tab w:val="right" w:pos="9010"/>
        </w:tabs>
        <w:rPr>
          <w:rFonts w:eastAsiaTheme="minorEastAsia"/>
          <w:smallCaps w:val="0"/>
          <w:noProof/>
          <w:sz w:val="24"/>
          <w:szCs w:val="24"/>
          <w:lang w:eastAsia="en-GB"/>
        </w:rPr>
      </w:pPr>
      <w:r>
        <w:rPr>
          <w:noProof/>
          <w:lang w:eastAsia="en-GB"/>
        </w:rPr>
        <w:t>How forecasting informs heat wave and air pollution health action plans</w:t>
      </w:r>
      <w:r>
        <w:rPr>
          <w:noProof/>
        </w:rPr>
        <w:tab/>
      </w:r>
      <w:r>
        <w:rPr>
          <w:noProof/>
        </w:rPr>
        <w:fldChar w:fldCharType="begin"/>
      </w:r>
      <w:r>
        <w:rPr>
          <w:noProof/>
        </w:rPr>
        <w:instrText xml:space="preserve"> PAGEREF _Toc493860730 \h </w:instrText>
      </w:r>
      <w:r>
        <w:rPr>
          <w:noProof/>
        </w:rPr>
      </w:r>
      <w:r>
        <w:rPr>
          <w:noProof/>
        </w:rPr>
        <w:fldChar w:fldCharType="separate"/>
      </w:r>
      <w:r>
        <w:rPr>
          <w:noProof/>
        </w:rPr>
        <w:t>25</w:t>
      </w:r>
      <w:r>
        <w:rPr>
          <w:noProof/>
        </w:rPr>
        <w:fldChar w:fldCharType="end"/>
      </w:r>
    </w:p>
    <w:p w14:paraId="04F239A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_Toc493860731 \h </w:instrText>
      </w:r>
      <w:r>
        <w:rPr>
          <w:noProof/>
        </w:rPr>
      </w:r>
      <w:r>
        <w:rPr>
          <w:noProof/>
        </w:rPr>
        <w:fldChar w:fldCharType="separate"/>
      </w:r>
      <w:r>
        <w:rPr>
          <w:noProof/>
        </w:rPr>
        <w:t>25</w:t>
      </w:r>
      <w:r>
        <w:rPr>
          <w:noProof/>
        </w:rPr>
        <w:fldChar w:fldCharType="end"/>
      </w:r>
    </w:p>
    <w:p w14:paraId="5B9AE77A"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_Toc493860732 \h </w:instrText>
      </w:r>
      <w:r>
        <w:rPr>
          <w:noProof/>
        </w:rPr>
      </w:r>
      <w:r>
        <w:rPr>
          <w:noProof/>
        </w:rPr>
        <w:fldChar w:fldCharType="separate"/>
      </w:r>
      <w:r>
        <w:rPr>
          <w:noProof/>
        </w:rPr>
        <w:t>25</w:t>
      </w:r>
      <w:r>
        <w:rPr>
          <w:noProof/>
        </w:rPr>
        <w:fldChar w:fldCharType="end"/>
      </w:r>
    </w:p>
    <w:p w14:paraId="60AF206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_Toc493860733 \h </w:instrText>
      </w:r>
      <w:r>
        <w:rPr>
          <w:noProof/>
        </w:rPr>
      </w:r>
      <w:r>
        <w:rPr>
          <w:noProof/>
        </w:rPr>
        <w:fldChar w:fldCharType="separate"/>
      </w:r>
      <w:r>
        <w:rPr>
          <w:noProof/>
        </w:rPr>
        <w:t>26</w:t>
      </w:r>
      <w:r>
        <w:rPr>
          <w:noProof/>
        </w:rPr>
        <w:fldChar w:fldCharType="end"/>
      </w:r>
    </w:p>
    <w:p w14:paraId="397B6E55"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_Toc493860734 \h </w:instrText>
      </w:r>
      <w:r>
        <w:rPr>
          <w:noProof/>
        </w:rPr>
      </w:r>
      <w:r>
        <w:rPr>
          <w:noProof/>
        </w:rPr>
        <w:fldChar w:fldCharType="separate"/>
      </w:r>
      <w:r>
        <w:rPr>
          <w:noProof/>
        </w:rPr>
        <w:t>26</w:t>
      </w:r>
      <w:r>
        <w:rPr>
          <w:noProof/>
        </w:rPr>
        <w:fldChar w:fldCharType="end"/>
      </w:r>
    </w:p>
    <w:p w14:paraId="4F4474F7" w14:textId="77777777" w:rsidR="00282D5A" w:rsidRDefault="00282D5A">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_Toc493860735 \h </w:instrText>
      </w:r>
      <w:r>
        <w:rPr>
          <w:noProof/>
        </w:rPr>
      </w:r>
      <w:r>
        <w:rPr>
          <w:noProof/>
        </w:rPr>
        <w:fldChar w:fldCharType="separate"/>
      </w:r>
      <w:r>
        <w:rPr>
          <w:noProof/>
        </w:rPr>
        <w:t>27</w:t>
      </w:r>
      <w:r>
        <w:rPr>
          <w:noProof/>
        </w:rPr>
        <w:fldChar w:fldCharType="end"/>
      </w:r>
    </w:p>
    <w:p w14:paraId="39602AFE" w14:textId="2101226B" w:rsidR="00CA5244" w:rsidRDefault="00135CD9" w:rsidP="00C15D83">
      <w:pPr>
        <w:pStyle w:val="Heading1"/>
      </w:pPr>
      <w:r>
        <w:fldChar w:fldCharType="end"/>
      </w:r>
      <w:bookmarkStart w:id="4" w:name="_Toc493860688"/>
      <w:r w:rsidR="00196099">
        <w:t>Figures and tables</w:t>
      </w:r>
      <w:bookmarkEnd w:id="4"/>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lastRenderedPageBreak/>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5" w:name="_Toc493860689"/>
      <w:r w:rsidRPr="00CA5716">
        <w:lastRenderedPageBreak/>
        <w:t>Introduction</w:t>
      </w:r>
      <w:bookmarkEnd w:id="5"/>
    </w:p>
    <w:p w14:paraId="0B88027C" w14:textId="4AE12995"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0521AC">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rsidRPr="003631E6">
        <w:rPr>
          <w:b/>
          <w:bCs/>
        </w:rPr>
        <w:t>aims to improve extreme weather event fore</w:t>
      </w:r>
      <w:r w:rsidR="000818E6" w:rsidRPr="003631E6">
        <w:rPr>
          <w:b/>
          <w:bCs/>
        </w:rPr>
        <w:t>casting, both in spatial resolution and predictive lead time</w:t>
      </w:r>
      <w:r w:rsidR="004D4DE7" w:rsidRPr="003631E6">
        <w:rPr>
          <w:b/>
          <w:bCs/>
        </w:rPr>
        <w:t>,</w:t>
      </w:r>
      <w:r w:rsidR="00365D52" w:rsidRPr="003631E6">
        <w:rPr>
          <w:b/>
          <w:bCs/>
        </w:rPr>
        <w:t xml:space="preserve"> from two mins to two</w:t>
      </w:r>
      <w:r w:rsidR="007A5196" w:rsidRPr="003631E6">
        <w:rPr>
          <w:b/>
          <w:bCs/>
        </w:rPr>
        <w:t xml:space="preserve"> weeks</w:t>
      </w:r>
      <w:r w:rsidR="000818E6">
        <w:t xml:space="preserv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4E6A87">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"&lt;sup&gt;2&lt;/sup&gt;", "plainTextFormattedCitation" : "2", "previouslyFormattedCitation" : "&lt;sup&gt;2&lt;/sup&gt;" }, "properties" : { "noteIndex" : 4 }, "schema" : "https://github.com/citation-style-language/schema/raw/master/csl-citation.json" }</w:instrText>
      </w:r>
      <w:r w:rsidR="004E6A87">
        <w:fldChar w:fldCharType="separate"/>
      </w:r>
      <w:r w:rsidR="004E6A87" w:rsidRPr="004E6A87">
        <w:rPr>
          <w:noProof/>
          <w:vertAlign w:val="superscript"/>
        </w:rPr>
        <w:t>2</w:t>
      </w:r>
      <w:r w:rsidR="004E6A87">
        <w:fldChar w:fldCharType="end"/>
      </w:r>
    </w:p>
    <w:p w14:paraId="47BF797F" w14:textId="77777777" w:rsidR="00EE3B93" w:rsidRDefault="00EE3B93" w:rsidP="00B63972">
      <w:pPr>
        <w:jc w:val="both"/>
      </w:pPr>
    </w:p>
    <w:p w14:paraId="4E58A210" w14:textId="721D5F3C"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ins w:id="6" w:author="Joy Shumake-Guillemot" w:date="2017-09-23T09:11:00Z">
        <w:r w:rsidR="003631E6">
          <w:t>, and could be improved</w:t>
        </w:r>
      </w:ins>
      <w:ins w:id="7" w:author="Joy Shumake-Guillemot" w:date="2017-09-23T10:03:00Z">
        <w:r w:rsidR="00916C26">
          <w:t xml:space="preserve"> through the use of enhanced weather forecasting</w:t>
        </w:r>
      </w:ins>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66317E17" w14:textId="77777777" w:rsidR="00916C26" w:rsidRDefault="00B9471C" w:rsidP="00916C26">
      <w:pPr>
        <w:jc w:val="both"/>
        <w:rPr>
          <w:ins w:id="8" w:author="Joy Shumake-Guillemot" w:date="2017-09-23T10:05:00Z"/>
        </w:rPr>
      </w:pPr>
      <w:r>
        <w:t xml:space="preserve">This white paper aims to give an exposition on </w:t>
      </w:r>
      <w:del w:id="9" w:author="Joy Shumake-Guillemot" w:date="2017-09-23T10:04:00Z">
        <w:r w:rsidDel="00916C26">
          <w:delText xml:space="preserve">the </w:delText>
        </w:r>
      </w:del>
      <w:ins w:id="10" w:author="Joy Shumake-Guillemot" w:date="2017-09-23T10:04:00Z">
        <w:r w:rsidR="00916C26">
          <w:t xml:space="preserve">key health risks being managed for each of the 5 Hi-Weather focus hazard areas, </w:t>
        </w:r>
      </w:ins>
      <w:r>
        <w:t>process by which health care decision makers</w:t>
      </w:r>
      <w:r w:rsidR="003E4C9F">
        <w:t xml:space="preserve"> </w:t>
      </w:r>
      <w:r w:rsidR="00207B1C">
        <w:t xml:space="preserve">build a timeline of required action. </w:t>
      </w:r>
      <w:commentRangeStart w:id="11"/>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commentRangeEnd w:id="11"/>
      <w:r w:rsidR="00916C26">
        <w:rPr>
          <w:rStyle w:val="CommentReference"/>
        </w:rPr>
        <w:commentReference w:id="11"/>
      </w:r>
    </w:p>
    <w:p w14:paraId="294E5E9B" w14:textId="77777777" w:rsidR="00916C26" w:rsidRDefault="00916C26" w:rsidP="00916C26">
      <w:pPr>
        <w:jc w:val="both"/>
        <w:rPr>
          <w:ins w:id="12" w:author="Joy Shumake-Guillemot" w:date="2017-09-23T10:05:00Z"/>
        </w:rPr>
      </w:pPr>
    </w:p>
    <w:p w14:paraId="17A4CF56" w14:textId="13BF3484" w:rsidR="00EE3B93" w:rsidRDefault="00FF3598" w:rsidP="00916C26">
      <w:pPr>
        <w:jc w:val="both"/>
        <w:rPr>
          <w:ins w:id="13" w:author="Joy Shumake-Guillemot" w:date="2017-09-23T09:11:00Z"/>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699A102" w14:textId="77777777" w:rsidR="003631E6" w:rsidRDefault="003631E6" w:rsidP="003C27C6">
      <w:pPr>
        <w:jc w:val="both"/>
        <w:rPr>
          <w:b/>
        </w:rPr>
      </w:pPr>
    </w:p>
    <w:p w14:paraId="4B8148D4" w14:textId="66BB7FBF" w:rsidR="0066616F" w:rsidRDefault="007219CD" w:rsidP="003631E6">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del w:id="14" w:author="Joy Shumake-Guillemot" w:date="2017-09-23T09:12:00Z">
        <w:r w:rsidR="00521A1A" w:rsidDel="003631E6">
          <w:delText>able to</w:delText>
        </w:r>
        <w:r w:rsidR="007D543F" w:rsidDel="003631E6">
          <w:delText xml:space="preserve"> use</w:delText>
        </w:r>
      </w:del>
      <w:ins w:id="15" w:author="Joy Shumake-Guillemot" w:date="2017-09-23T09:12:00Z">
        <w:r w:rsidR="003631E6">
          <w:t>informed by how to prevent and reduce</w:t>
        </w:r>
      </w:ins>
      <w:r w:rsidR="007D543F">
        <w:t xml:space="preserve"> health impacts </w:t>
      </w:r>
      <w:r w:rsidR="00521A1A">
        <w:t xml:space="preserve">at the heart its </w:t>
      </w:r>
      <w:r w:rsidR="00EB577D">
        <w:t>direction.</w:t>
      </w:r>
    </w:p>
    <w:p w14:paraId="190787E9" w14:textId="7E1EC161" w:rsidR="008843EB" w:rsidRDefault="0066616F" w:rsidP="0066616F">
      <w:r>
        <w:br w:type="page"/>
      </w:r>
    </w:p>
    <w:p w14:paraId="609AA395" w14:textId="6EE33133" w:rsidR="0030389A" w:rsidRPr="00E1526C" w:rsidRDefault="00187BD2" w:rsidP="003631E6">
      <w:pPr>
        <w:pStyle w:val="Heading1"/>
        <w:numPr>
          <w:ilvl w:val="0"/>
          <w:numId w:val="11"/>
        </w:numPr>
      </w:pPr>
      <w:bookmarkStart w:id="16" w:name="_Toc493860690"/>
      <w:del w:id="17" w:author="Joy Shumake-Guillemot" w:date="2017-09-23T09:16:00Z">
        <w:r w:rsidRPr="00E1526C" w:rsidDel="003631E6">
          <w:lastRenderedPageBreak/>
          <w:delText>Structure</w:delText>
        </w:r>
        <w:r w:rsidR="005332EE" w:rsidDel="003631E6">
          <w:delText xml:space="preserve"> of</w:delText>
        </w:r>
      </w:del>
      <w:ins w:id="18" w:author="Joy Shumake-Guillemot" w:date="2017-09-23T09:16:00Z">
        <w:r w:rsidR="003631E6">
          <w:t>About this report</w:t>
        </w:r>
      </w:ins>
      <w:r w:rsidR="005332EE">
        <w:t xml:space="preserve"> </w:t>
      </w:r>
      <w:del w:id="19" w:author="Joy Shumake-Guillemot" w:date="2017-09-23T09:16:00Z">
        <w:r w:rsidR="006E3146" w:rsidDel="003631E6">
          <w:delText>white paper</w:delText>
        </w:r>
      </w:del>
      <w:bookmarkEnd w:id="16"/>
      <w:ins w:id="20" w:author="Joy Shumake-Guillemot" w:date="2017-09-23T09:16:00Z">
        <w:r w:rsidR="003631E6">
          <w:t xml:space="preserve"> </w:t>
        </w:r>
      </w:ins>
    </w:p>
    <w:p w14:paraId="52F67B62" w14:textId="63F11399" w:rsidR="00B118B2" w:rsidRDefault="00F7355A" w:rsidP="00FD486D">
      <w:pPr>
        <w:jc w:val="both"/>
      </w:pPr>
      <w:commentRangeStart w:id="21"/>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ins w:id="22" w:author="Joy Shumake-Guillemot" w:date="2017-09-23T09:16:00Z">
        <w:r w:rsidR="003631E6">
          <w:t>Five sections,</w:t>
        </w:r>
      </w:ins>
      <w:ins w:id="23" w:author="Joy Shumake-Guillemot" w:date="2017-09-23T09:21:00Z">
        <w:r w:rsidR="00FD486D">
          <w:t xml:space="preserve"> organized by the Hi-Weather Focus areas</w:t>
        </w:r>
      </w:ins>
      <w:ins w:id="24" w:author="Joy Shumake-Guillemot" w:date="2017-09-23T09:16:00Z">
        <w:r w:rsidR="003631E6">
          <w:t xml:space="preserve"> </w:t>
        </w:r>
      </w:ins>
      <w:del w:id="25" w:author="Joy Shumake-Guillemot" w:date="2017-09-23T09:17:00Z">
        <w:r w:rsidDel="003631E6">
          <w:delText>It then</w:delText>
        </w:r>
        <w:r w:rsidR="0030389A" w:rsidDel="003631E6">
          <w:delText xml:space="preserve"> </w:delText>
        </w:r>
        <w:r w:rsidR="003C27C6" w:rsidDel="003631E6">
          <w:delText>outline</w:delText>
        </w:r>
        <w:r w:rsidDel="003631E6">
          <w:delText>s</w:delText>
        </w:r>
        <w:r w:rsidR="003C27C6" w:rsidDel="003631E6">
          <w:delText xml:space="preserve"> a</w:delText>
        </w:r>
      </w:del>
      <w:ins w:id="26" w:author="Joy Shumake-Guillemot" w:date="2017-09-23T09:22:00Z">
        <w:r w:rsidR="00FD486D">
          <w:t xml:space="preserve">then describe the associated </w:t>
        </w:r>
      </w:ins>
      <w:del w:id="27" w:author="Joy Shumake-Guillemot" w:date="2017-09-23T09:22:00Z">
        <w:r w:rsidR="003C27C6" w:rsidDel="00FD486D">
          <w:delText xml:space="preserve"> </w:delText>
        </w:r>
      </w:del>
      <w:ins w:id="28" w:author="Joy Shumake-Guillemot" w:date="2017-09-23T09:22:00Z">
        <w:r w:rsidR="00FD486D">
          <w:t xml:space="preserve">the </w:t>
        </w:r>
      </w:ins>
      <w:del w:id="29" w:author="Joy Shumake-Guillemot" w:date="2017-09-23T09:17:00Z">
        <w:r w:rsidR="003C27C6" w:rsidDel="003631E6">
          <w:delText xml:space="preserve">series of </w:delText>
        </w:r>
      </w:del>
      <w:r w:rsidR="003C27C6">
        <w:t>health</w:t>
      </w:r>
      <w:ins w:id="30" w:author="Joy Shumake-Guillemot" w:date="2017-09-23T09:18:00Z">
        <w:r w:rsidR="00FD486D">
          <w:t xml:space="preserve"> impact</w:t>
        </w:r>
      </w:ins>
      <w:ins w:id="31" w:author="Joy Shumake-Guillemot" w:date="2017-09-23T09:22:00Z">
        <w:r w:rsidR="00FD486D">
          <w:t xml:space="preserve"> to each type of hazard;</w:t>
        </w:r>
      </w:ins>
      <w:ins w:id="32" w:author="Joy Shumake-Guillemot" w:date="2017-09-23T09:19:00Z">
        <w:r w:rsidR="00FD486D">
          <w:t xml:space="preserve"> </w:t>
        </w:r>
      </w:ins>
      <w:ins w:id="33" w:author="Joy Shumake-Guillemot" w:date="2017-09-23T09:18:00Z">
        <w:r w:rsidR="00FD486D">
          <w:t xml:space="preserve"> </w:t>
        </w:r>
      </w:ins>
      <w:ins w:id="34" w:author="Joy Shumake-Guillemot" w:date="2017-09-23T09:22:00Z">
        <w:r w:rsidR="00FD486D">
          <w:t>outlines how</w:t>
        </w:r>
      </w:ins>
      <w:ins w:id="35" w:author="Joy Shumake-Guillemot" w:date="2017-09-23T09:19:00Z">
        <w:r w:rsidR="00FD486D">
          <w:t xml:space="preserve"> improved forecasting c</w:t>
        </w:r>
      </w:ins>
      <w:ins w:id="36" w:author="Joy Shumake-Guillemot" w:date="2017-09-23T09:22:00Z">
        <w:r w:rsidR="00FD486D">
          <w:t>ould</w:t>
        </w:r>
      </w:ins>
      <w:ins w:id="37" w:author="Joy Shumake-Guillemot" w:date="2017-09-23T09:19:00Z">
        <w:r w:rsidR="00FD486D">
          <w:t xml:space="preserve"> inform </w:t>
        </w:r>
      </w:ins>
      <w:ins w:id="38" w:author="Joy Shumake-Guillemot" w:date="2017-09-23T09:22:00Z">
        <w:r w:rsidR="00FD486D">
          <w:t>the management of these risks;</w:t>
        </w:r>
      </w:ins>
      <w:ins w:id="39" w:author="Joy Shumake-Guillemot" w:date="2017-09-23T09:23:00Z">
        <w:r w:rsidR="00FD486D">
          <w:t xml:space="preserve"> provides</w:t>
        </w:r>
      </w:ins>
      <w:ins w:id="40" w:author="Joy Shumake-Guillemot" w:date="2017-09-23T09:19:00Z">
        <w:r w:rsidR="00FD486D">
          <w:t xml:space="preserve"> timelines of key decisions</w:t>
        </w:r>
      </w:ins>
      <w:ins w:id="41" w:author="Joy Shumake-Guillemot" w:date="2017-09-23T09:23:00Z">
        <w:r w:rsidR="00FD486D">
          <w:t>;</w:t>
        </w:r>
      </w:ins>
      <w:ins w:id="42" w:author="Joy Shumake-Guillemot" w:date="2017-09-23T09:19:00Z">
        <w:r w:rsidR="00FD486D">
          <w:t xml:space="preserve"> </w:t>
        </w:r>
      </w:ins>
      <w:ins w:id="43" w:author="Joy Shumake-Guillemot" w:date="2017-09-23T09:23:00Z">
        <w:r w:rsidR="00FD486D">
          <w:t xml:space="preserve">describes </w:t>
        </w:r>
      </w:ins>
      <w:ins w:id="44" w:author="Joy Shumake-Guillemot" w:date="2017-09-23T09:19:00Z">
        <w:r w:rsidR="00FD486D">
          <w:t xml:space="preserve">gaps in </w:t>
        </w:r>
      </w:ins>
      <w:ins w:id="45" w:author="Joy Shumake-Guillemot" w:date="2017-09-23T09:20:00Z">
        <w:r w:rsidR="00FD486D">
          <w:t>forecasting</w:t>
        </w:r>
      </w:ins>
      <w:ins w:id="46" w:author="Joy Shumake-Guillemot" w:date="2017-09-23T09:19:00Z">
        <w:r w:rsidR="00FD486D">
          <w:t xml:space="preserve"> capabilities</w:t>
        </w:r>
      </w:ins>
      <w:ins w:id="47" w:author="Joy Shumake-Guillemot" w:date="2017-09-23T09:23:00Z">
        <w:r w:rsidR="00FD486D">
          <w:t>;</w:t>
        </w:r>
      </w:ins>
      <w:r w:rsidR="003C27C6">
        <w:t xml:space="preserve"> </w:t>
      </w:r>
      <w:ins w:id="48" w:author="Joy Shumake-Guillemot" w:date="2017-09-23T09:20:00Z">
        <w:r w:rsidR="00FD486D">
          <w:t xml:space="preserve">key deliverables which could be of value to health professionals, and then identifies pilot projects which could be developed </w:t>
        </w:r>
      </w:ins>
      <w:ins w:id="49" w:author="Joy Shumake-Guillemot" w:date="2017-09-23T09:21:00Z">
        <w:r w:rsidR="00FD486D">
          <w:t xml:space="preserve">for further research and development of these products. </w:t>
        </w:r>
      </w:ins>
      <w:del w:id="50" w:author="Joy Shumake-Guillemot" w:date="2017-09-23T09:18:00Z">
        <w:r w:rsidR="003C27C6" w:rsidDel="003631E6">
          <w:delText xml:space="preserve">aspects </w:delText>
        </w:r>
      </w:del>
      <w:del w:id="51" w:author="Joy Shumake-Guillemot" w:date="2017-09-23T09:21:00Z">
        <w:r w:rsidR="003C27C6" w:rsidDel="00FD486D">
          <w:delText xml:space="preserve">relevant to each of the </w:delText>
        </w:r>
      </w:del>
      <w:del w:id="52" w:author="Joy Shumake-Guillemot" w:date="2017-09-23T09:18:00Z">
        <w:r w:rsidR="003C27C6" w:rsidDel="003631E6">
          <w:delText>5</w:delText>
        </w:r>
      </w:del>
      <w:del w:id="53" w:author="Joy Shumake-Guillemot" w:date="2017-09-23T09:21:00Z">
        <w:r w:rsidR="003C27C6" w:rsidDel="00FD486D">
          <w:delText xml:space="preserve"> HIWeather Focus areas</w:delText>
        </w:r>
        <w:r w:rsidR="00E61AF2" w:rsidDel="00FD486D">
          <w:delText xml:space="preserve"> </w:delText>
        </w:r>
      </w:del>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commentRangeEnd w:id="21"/>
      <w:r w:rsidR="003631E6">
        <w:rPr>
          <w:rStyle w:val="CommentReference"/>
        </w:rPr>
        <w:commentReference w:id="21"/>
      </w:r>
    </w:p>
    <w:p w14:paraId="59D3EA7D" w14:textId="77777777" w:rsidR="00E24125" w:rsidRDefault="00E24125" w:rsidP="003C27C6">
      <w:pPr>
        <w:jc w:val="both"/>
      </w:pP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54" w:name="_Ref491178940"/>
      <w:bookmarkStart w:id="55" w:name="_Toc491339554"/>
      <w:r>
        <w:t xml:space="preserve">Table </w:t>
      </w:r>
      <w:r>
        <w:fldChar w:fldCharType="begin"/>
      </w:r>
      <w:r>
        <w:instrText xml:space="preserve"> SEQ Table \* ARABIC </w:instrText>
      </w:r>
      <w:r>
        <w:fldChar w:fldCharType="separate"/>
      </w:r>
      <w:r w:rsidR="006327D9">
        <w:rPr>
          <w:noProof/>
        </w:rPr>
        <w:t>1</w:t>
      </w:r>
      <w:r>
        <w:fldChar w:fldCharType="end"/>
      </w:r>
      <w:bookmarkEnd w:id="54"/>
      <w:r>
        <w:t xml:space="preserve">. Key focal areas of HIWeather and the outline in </w:t>
      </w:r>
      <w:r w:rsidR="00BE0C64">
        <w:t>white p</w:t>
      </w:r>
      <w:r w:rsidR="005A4CAC">
        <w:t>ape</w:t>
      </w:r>
      <w:r w:rsidR="003238A5">
        <w:t>r</w:t>
      </w:r>
      <w:r>
        <w:t xml:space="preserve"> for each</w:t>
      </w:r>
      <w:r w:rsidR="009D3CB4">
        <w:t xml:space="preserve"> area</w:t>
      </w:r>
      <w:r>
        <w:t>.</w:t>
      </w:r>
      <w:bookmarkEnd w:id="55"/>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E6A87">
        <w:trPr>
          <w:trHeight w:val="1817"/>
          <w:jc w:val="center"/>
        </w:trPr>
        <w:tc>
          <w:tcPr>
            <w:tcW w:w="2365" w:type="dxa"/>
          </w:tcPr>
          <w:p w14:paraId="4C4BC395" w14:textId="77777777" w:rsidR="003C27C6" w:rsidRDefault="003C27C6" w:rsidP="003C27C6">
            <w:pPr>
              <w:pStyle w:val="ListParagraph"/>
              <w:numPr>
                <w:ilvl w:val="0"/>
                <w:numId w:val="8"/>
              </w:numPr>
              <w:ind w:left="414" w:hanging="283"/>
              <w:jc w:val="both"/>
              <w:rPr>
                <w:ins w:id="56" w:author="Joy Shumake-Guillemot" w:date="2017-09-23T09:24:00Z"/>
              </w:rPr>
            </w:pPr>
            <w:r w:rsidRPr="000634A0">
              <w:t xml:space="preserve">urban flood </w:t>
            </w:r>
          </w:p>
          <w:p w14:paraId="0899D8C8" w14:textId="77777777" w:rsidR="00FD486D" w:rsidRPr="000634A0" w:rsidRDefault="00FD486D" w:rsidP="003C27C6">
            <w:pPr>
              <w:pStyle w:val="ListParagraph"/>
              <w:numPr>
                <w:ilvl w:val="0"/>
                <w:numId w:val="8"/>
              </w:numPr>
              <w:ind w:left="414" w:hanging="283"/>
              <w:jc w:val="both"/>
            </w:pPr>
          </w:p>
          <w:p w14:paraId="119B0F29" w14:textId="77777777" w:rsidR="003C27C6" w:rsidRDefault="003C27C6" w:rsidP="003C27C6">
            <w:pPr>
              <w:pStyle w:val="ListParagraph"/>
              <w:numPr>
                <w:ilvl w:val="0"/>
                <w:numId w:val="8"/>
              </w:numPr>
              <w:ind w:left="414" w:hanging="283"/>
              <w:jc w:val="both"/>
              <w:rPr>
                <w:ins w:id="57" w:author="Joy Shumake-Guillemot" w:date="2017-09-23T09:24:00Z"/>
              </w:rPr>
            </w:pPr>
            <w:r w:rsidRPr="00807024">
              <w:t>wildfire</w:t>
            </w:r>
          </w:p>
          <w:p w14:paraId="111E3119" w14:textId="77777777" w:rsidR="00FD486D" w:rsidRPr="00807024" w:rsidRDefault="00FD486D" w:rsidP="003C27C6">
            <w:pPr>
              <w:pStyle w:val="ListParagraph"/>
              <w:numPr>
                <w:ilvl w:val="0"/>
                <w:numId w:val="8"/>
              </w:numPr>
              <w:ind w:left="414" w:hanging="283"/>
              <w:jc w:val="both"/>
            </w:pPr>
          </w:p>
          <w:p w14:paraId="04A15E2E" w14:textId="77777777" w:rsidR="003C27C6" w:rsidRDefault="003C27C6" w:rsidP="003C27C6">
            <w:pPr>
              <w:pStyle w:val="ListParagraph"/>
              <w:numPr>
                <w:ilvl w:val="0"/>
                <w:numId w:val="8"/>
              </w:numPr>
              <w:ind w:left="414" w:hanging="283"/>
              <w:jc w:val="both"/>
              <w:rPr>
                <w:ins w:id="58" w:author="Joy Shumake-Guillemot" w:date="2017-09-23T09:24:00Z"/>
              </w:rPr>
            </w:pPr>
            <w:r w:rsidRPr="00807024">
              <w:t>localised extreme wind</w:t>
            </w:r>
          </w:p>
          <w:p w14:paraId="4E4E47A6" w14:textId="77777777" w:rsidR="00FD486D" w:rsidRPr="00807024" w:rsidRDefault="00FD486D" w:rsidP="003C27C6">
            <w:pPr>
              <w:pStyle w:val="ListParagraph"/>
              <w:numPr>
                <w:ilvl w:val="0"/>
                <w:numId w:val="8"/>
              </w:numPr>
              <w:ind w:left="414" w:hanging="283"/>
              <w:jc w:val="both"/>
            </w:pPr>
          </w:p>
          <w:p w14:paraId="3DA6CCB9" w14:textId="77777777" w:rsidR="003C27C6" w:rsidRDefault="003C27C6" w:rsidP="003C27C6">
            <w:pPr>
              <w:pStyle w:val="ListParagraph"/>
              <w:numPr>
                <w:ilvl w:val="0"/>
                <w:numId w:val="8"/>
              </w:numPr>
              <w:ind w:left="414" w:hanging="283"/>
              <w:jc w:val="both"/>
              <w:rPr>
                <w:ins w:id="59" w:author="Joy Shumake-Guillemot" w:date="2017-09-23T09:24:00Z"/>
              </w:rPr>
            </w:pPr>
            <w:r w:rsidRPr="00807024">
              <w:t>disruptive winter weather</w:t>
            </w:r>
          </w:p>
          <w:p w14:paraId="2C1F94A8" w14:textId="77777777" w:rsidR="00FD486D" w:rsidRPr="00807024" w:rsidRDefault="00FD486D" w:rsidP="003C27C6">
            <w:pPr>
              <w:pStyle w:val="ListParagraph"/>
              <w:numPr>
                <w:ilvl w:val="0"/>
                <w:numId w:val="8"/>
              </w:numPr>
              <w:ind w:left="414" w:hanging="283"/>
              <w:jc w:val="both"/>
            </w:pP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492AC4EE" w:rsidR="003C27C6" w:rsidRDefault="00771545" w:rsidP="00FD486D">
            <w:pPr>
              <w:pStyle w:val="ListParagraph"/>
              <w:numPr>
                <w:ilvl w:val="0"/>
                <w:numId w:val="1"/>
              </w:numPr>
              <w:ind w:left="317" w:hanging="141"/>
            </w:pPr>
            <w:commentRangeStart w:id="60"/>
            <w:ins w:id="61" w:author="Joy Shumake-Guillemot" w:date="2017-09-23T11:17:00Z">
              <w:r>
                <w:rPr>
                  <w:b/>
                </w:rPr>
                <w:t xml:space="preserve">1.1 </w:t>
              </w:r>
            </w:ins>
            <w:r w:rsidR="003C27C6" w:rsidRPr="003C27C6">
              <w:rPr>
                <w:b/>
              </w:rPr>
              <w:t xml:space="preserve">Health </w:t>
            </w:r>
            <w:del w:id="62" w:author="Joy Shumake-Guillemot" w:date="2017-09-23T09:26:00Z">
              <w:r w:rsidR="003C27C6" w:rsidRPr="003C27C6" w:rsidDel="00FD486D">
                <w:rPr>
                  <w:b/>
                </w:rPr>
                <w:delText>impacts.</w:delText>
              </w:r>
            </w:del>
            <w:del w:id="63" w:author="Joy Shumake-Guillemot" w:date="2017-09-23T09:23:00Z">
              <w:r w:rsidR="003C27C6" w:rsidRPr="003C27C6" w:rsidDel="00FD486D">
                <w:rPr>
                  <w:b/>
                </w:rPr>
                <w:delText xml:space="preserve"> </w:delText>
              </w:r>
              <w:r w:rsidR="003C27C6" w:rsidDel="00FD486D">
                <w:delText>Identify</w:delText>
              </w:r>
            </w:del>
            <w:del w:id="64" w:author="Joy Shumake-Guillemot" w:date="2017-09-23T09:25:00Z">
              <w:r w:rsidR="003C27C6" w:rsidDel="00FD486D">
                <w:delText xml:space="preserve"> </w:delText>
              </w:r>
            </w:del>
            <w:ins w:id="65" w:author="Joy Shumake-Guillemot" w:date="2017-09-23T09:26:00Z">
              <w:r w:rsidR="00FD486D" w:rsidRPr="003C27C6">
                <w:rPr>
                  <w:b/>
                </w:rPr>
                <w:t>impacts.</w:t>
              </w:r>
              <w:r w:rsidR="00FD486D">
                <w:t xml:space="preserve"> Summarizes</w:t>
              </w:r>
            </w:ins>
            <w:ins w:id="66" w:author="Joy Shumake-Guillemot" w:date="2017-09-23T09:25:00Z">
              <w:r w:rsidR="00FD486D">
                <w:t xml:space="preserve"> </w:t>
              </w:r>
            </w:ins>
            <w:r w:rsidR="003C27C6">
              <w:t xml:space="preserve">key health impacts </w:t>
            </w:r>
            <w:del w:id="67" w:author="Joy Shumake-Guillemot" w:date="2017-09-23T09:25:00Z">
              <w:r w:rsidR="003C27C6" w:rsidDel="00FD486D">
                <w:delText>related to</w:delText>
              </w:r>
            </w:del>
            <w:ins w:id="68" w:author="Joy Shumake-Guillemot" w:date="2017-09-23T09:25:00Z">
              <w:r w:rsidR="00FD486D">
                <w:t>associated with</w:t>
              </w:r>
            </w:ins>
            <w:r w:rsidR="003C27C6">
              <w:t xml:space="preserve"> each focus weather</w:t>
            </w:r>
            <w:r w:rsidR="00183578">
              <w:t xml:space="preserve"> hazard area, </w:t>
            </w:r>
            <w:del w:id="69" w:author="Joy Shumake-Guillemot" w:date="2017-09-23T09:25:00Z">
              <w:r w:rsidR="00183578" w:rsidDel="00FD486D">
                <w:delText xml:space="preserve">with </w:delText>
              </w:r>
            </w:del>
            <w:ins w:id="70" w:author="Joy Shumake-Guillemot" w:date="2017-09-23T09:25:00Z">
              <w:r w:rsidR="00FD486D">
                <w:t xml:space="preserve">as well as </w:t>
              </w:r>
            </w:ins>
            <w:r w:rsidR="00183578">
              <w:t xml:space="preserve">key vulnerabilities </w:t>
            </w:r>
            <w:del w:id="71" w:author="Joy Shumake-Guillemot" w:date="2017-09-23T09:23:00Z">
              <w:r w:rsidR="00183578" w:rsidDel="00FD486D">
                <w:delText>highlighted</w:delText>
              </w:r>
            </w:del>
          </w:p>
          <w:p w14:paraId="358BC16D" w14:textId="08D1B6F4" w:rsidR="00563F55" w:rsidRPr="00563F55" w:rsidRDefault="00771545" w:rsidP="00FD486D">
            <w:pPr>
              <w:pStyle w:val="ListParagraph"/>
              <w:numPr>
                <w:ilvl w:val="0"/>
                <w:numId w:val="1"/>
              </w:numPr>
              <w:shd w:val="clear" w:color="auto" w:fill="FFFFFF"/>
              <w:ind w:left="317" w:hanging="141"/>
              <w:jc w:val="both"/>
              <w:outlineLvl w:val="0"/>
              <w:rPr>
                <w:rFonts w:eastAsia="Times New Roman" w:cs="Times New Roman"/>
                <w:b/>
                <w:u w:val="single"/>
                <w:lang w:eastAsia="en-GB"/>
              </w:rPr>
            </w:pPr>
            <w:ins w:id="72" w:author="Joy Shumake-Guillemot" w:date="2017-09-23T11:17:00Z">
              <w:r>
                <w:rPr>
                  <w:rFonts w:eastAsia="Times New Roman" w:cs="Times New Roman"/>
                  <w:b/>
                  <w:lang w:eastAsia="en-GB"/>
                </w:rPr>
                <w:t xml:space="preserve">1.2 </w:t>
              </w:r>
            </w:ins>
            <w:r w:rsidR="00563F55">
              <w:rPr>
                <w:rFonts w:eastAsia="Times New Roman" w:cs="Times New Roman"/>
                <w:b/>
                <w:lang w:eastAsia="en-GB"/>
              </w:rPr>
              <w:t xml:space="preserve">How </w:t>
            </w:r>
            <w:ins w:id="73" w:author="Joy Shumake-Guillemot" w:date="2017-09-23T09:24:00Z">
              <w:r w:rsidR="00FD486D">
                <w:rPr>
                  <w:rFonts w:eastAsia="Times New Roman" w:cs="Times New Roman"/>
                  <w:b/>
                  <w:lang w:eastAsia="en-GB"/>
                </w:rPr>
                <w:t xml:space="preserve">weather </w:t>
              </w:r>
            </w:ins>
            <w:r w:rsidR="00563F55">
              <w:rPr>
                <w:rFonts w:eastAsia="Times New Roman" w:cs="Times New Roman"/>
                <w:b/>
                <w:lang w:eastAsia="en-GB"/>
              </w:rPr>
              <w:t xml:space="preserve">forecasting </w:t>
            </w:r>
            <w:del w:id="74" w:author="Joy Shumake-Guillemot" w:date="2017-09-23T09:24:00Z">
              <w:r w:rsidR="00563F55" w:rsidDel="00FD486D">
                <w:rPr>
                  <w:rFonts w:eastAsia="Times New Roman" w:cs="Times New Roman"/>
                  <w:b/>
                  <w:lang w:eastAsia="en-GB"/>
                </w:rPr>
                <w:delText>plugs into</w:delText>
              </w:r>
            </w:del>
            <w:ins w:id="75" w:author="Joy Shumake-Guillemot" w:date="2017-09-23T09:24:00Z">
              <w:r w:rsidR="00FD486D">
                <w:rPr>
                  <w:rFonts w:eastAsia="Times New Roman" w:cs="Times New Roman"/>
                  <w:b/>
                  <w:lang w:eastAsia="en-GB"/>
                </w:rPr>
                <w:t>informs</w:t>
              </w:r>
            </w:ins>
            <w:r w:rsidR="00563F55">
              <w:rPr>
                <w:rFonts w:eastAsia="Times New Roman" w:cs="Times New Roman"/>
                <w:b/>
                <w:lang w:eastAsia="en-GB"/>
              </w:rPr>
              <w:t xml:space="preserve"> action plans</w:t>
            </w:r>
            <w:r w:rsidR="00563F55" w:rsidRPr="003C27C6">
              <w:rPr>
                <w:rFonts w:eastAsia="Times New Roman" w:cs="Times New Roman"/>
                <w:b/>
                <w:lang w:eastAsia="en-GB"/>
              </w:rPr>
              <w:t xml:space="preserve">. </w:t>
            </w:r>
            <w:r w:rsidR="00563F55">
              <w:rPr>
                <w:rFonts w:eastAsia="Times New Roman" w:cs="Times New Roman"/>
                <w:lang w:eastAsia="en-GB"/>
              </w:rPr>
              <w:t>The current ways in which forecasting is beneficial to decision makers</w:t>
            </w:r>
          </w:p>
          <w:p w14:paraId="06446447" w14:textId="706475F8" w:rsidR="003C27C6" w:rsidRPr="00FD486D" w:rsidRDefault="00771545" w:rsidP="003C27C6">
            <w:pPr>
              <w:pStyle w:val="ListParagraph"/>
              <w:numPr>
                <w:ilvl w:val="0"/>
                <w:numId w:val="1"/>
              </w:numPr>
              <w:shd w:val="clear" w:color="auto" w:fill="FFFFFF"/>
              <w:ind w:left="317" w:hanging="141"/>
              <w:jc w:val="both"/>
              <w:outlineLvl w:val="0"/>
              <w:rPr>
                <w:ins w:id="76" w:author="Joy Shumake-Guillemot" w:date="2017-09-23T09:26:00Z"/>
                <w:rFonts w:eastAsia="Times New Roman" w:cs="Times New Roman"/>
                <w:b/>
                <w:u w:val="single"/>
                <w:lang w:eastAsia="en-GB"/>
                <w:rPrChange w:id="77" w:author="Joy Shumake-Guillemot" w:date="2017-09-23T09:26:00Z">
                  <w:rPr>
                    <w:ins w:id="78" w:author="Joy Shumake-Guillemot" w:date="2017-09-23T09:26:00Z"/>
                  </w:rPr>
                </w:rPrChange>
              </w:rPr>
            </w:pPr>
            <w:ins w:id="79" w:author="Joy Shumake-Guillemot" w:date="2017-09-23T11:17:00Z">
              <w:r>
                <w:rPr>
                  <w:rFonts w:eastAsia="Times New Roman" w:cs="Times New Roman"/>
                  <w:b/>
                  <w:lang w:eastAsia="en-GB"/>
                </w:rPr>
                <w:t>1.3</w:t>
              </w:r>
            </w:ins>
            <w:r w:rsidR="003C27C6" w:rsidRPr="003C27C6">
              <w:rPr>
                <w:rFonts w:eastAsia="Times New Roman" w:cs="Times New Roman"/>
                <w:b/>
                <w:lang w:eastAsia="en-GB"/>
              </w:rPr>
              <w:t xml:space="preserve">Timeline of key decisions and processes. </w:t>
            </w:r>
            <w:r w:rsidR="003C27C6">
              <w:t>Create timeline of decisions which need to be made by key decision makers.</w:t>
            </w:r>
          </w:p>
          <w:p w14:paraId="48B6F2E9" w14:textId="77777777" w:rsidR="00FD486D" w:rsidRPr="00B31EF0" w:rsidRDefault="00FD486D">
            <w:pPr>
              <w:pStyle w:val="ListParagraph"/>
              <w:shd w:val="clear" w:color="auto" w:fill="FFFFFF"/>
              <w:ind w:left="317"/>
              <w:jc w:val="both"/>
              <w:outlineLvl w:val="0"/>
              <w:rPr>
                <w:ins w:id="80" w:author="Parks, Robbie M" w:date="2017-09-21T14:05:00Z"/>
                <w:rFonts w:eastAsia="Times New Roman" w:cs="Times New Roman"/>
                <w:b/>
                <w:u w:val="single"/>
                <w:lang w:eastAsia="en-GB"/>
              </w:rPr>
              <w:pPrChange w:id="81" w:author="Joy Shumake-Guillemot" w:date="2017-09-23T09:26:00Z">
                <w:pPr>
                  <w:pStyle w:val="ListParagraph"/>
                  <w:numPr>
                    <w:numId w:val="1"/>
                  </w:numPr>
                  <w:shd w:val="clear" w:color="auto" w:fill="FFFFFF"/>
                  <w:ind w:left="317" w:hanging="141"/>
                  <w:jc w:val="both"/>
                  <w:outlineLvl w:val="0"/>
                </w:pPr>
              </w:pPrChange>
            </w:pPr>
          </w:p>
          <w:p w14:paraId="08C7AC9F" w14:textId="590EA84C" w:rsidR="003C27C6" w:rsidRPr="003C27C6" w:rsidRDefault="00771545" w:rsidP="003C27C6">
            <w:pPr>
              <w:pStyle w:val="ListParagraph"/>
              <w:numPr>
                <w:ilvl w:val="0"/>
                <w:numId w:val="1"/>
              </w:numPr>
              <w:shd w:val="clear" w:color="auto" w:fill="FFFFFF"/>
              <w:ind w:left="317" w:hanging="141"/>
              <w:rPr>
                <w:rFonts w:ascii="Calibri" w:hAnsi="Calibri"/>
                <w:b/>
                <w:lang w:val="en-US"/>
              </w:rPr>
            </w:pPr>
            <w:ins w:id="82" w:author="Joy Shumake-Guillemot" w:date="2017-09-23T11:17:00Z">
              <w:r>
                <w:rPr>
                  <w:rFonts w:ascii="Calibri" w:hAnsi="Calibri"/>
                  <w:b/>
                  <w:lang w:val="en-US"/>
                </w:rPr>
                <w:t>1.4</w:t>
              </w:r>
            </w:ins>
            <w:r w:rsidR="003C27C6" w:rsidRPr="003C27C6">
              <w:rPr>
                <w:rFonts w:ascii="Calibri" w:hAnsi="Calibri"/>
                <w:b/>
                <w:lang w:val="en-US"/>
              </w:rPr>
              <w:t xml:space="preserve">Key gaps in </w:t>
            </w:r>
            <w:ins w:id="83" w:author="Joy Shumake-Guillemot" w:date="2017-09-23T09:26:00Z">
              <w:r w:rsidR="00FD486D">
                <w:rPr>
                  <w:rFonts w:ascii="Calibri" w:hAnsi="Calibri"/>
                  <w:b/>
                  <w:lang w:val="en-US"/>
                </w:rPr>
                <w:t xml:space="preserve">weather forecasting </w:t>
              </w:r>
            </w:ins>
            <w:r w:rsidR="003C27C6" w:rsidRPr="003C27C6">
              <w:rPr>
                <w:rFonts w:ascii="Calibri" w:hAnsi="Calibri"/>
                <w:b/>
                <w:lang w:val="en-US"/>
              </w:rPr>
              <w:t xml:space="preserve">capabilities. </w:t>
            </w:r>
            <w:r w:rsidR="003C27C6">
              <w:t>Identify key gaps in capabilities of forecasting (both in time and space) which can be improved upon to help decision makers make decisions.</w:t>
            </w:r>
          </w:p>
          <w:p w14:paraId="4BE1FA0F" w14:textId="77777777" w:rsidR="00FD486D" w:rsidRDefault="00FD486D" w:rsidP="003C27C6">
            <w:pPr>
              <w:ind w:left="317" w:hanging="141"/>
              <w:rPr>
                <w:ins w:id="84" w:author="Joy Shumake-Guillemot" w:date="2017-09-23T09:26:00Z"/>
                <w:b/>
              </w:rPr>
            </w:pPr>
          </w:p>
          <w:p w14:paraId="6F360568" w14:textId="225B5988" w:rsidR="003C27C6" w:rsidRDefault="00771545" w:rsidP="003C27C6">
            <w:pPr>
              <w:ind w:left="317" w:hanging="141"/>
            </w:pPr>
            <w:ins w:id="85" w:author="Joy Shumake-Guillemot" w:date="2017-09-23T11:17:00Z">
              <w:r>
                <w:rPr>
                  <w:b/>
                </w:rPr>
                <w:t xml:space="preserve">1.5 </w:t>
              </w:r>
            </w:ins>
            <w:r w:rsidR="003C27C6" w:rsidRPr="00F50811">
              <w:rPr>
                <w:b/>
              </w:rPr>
              <w:t>Key deliverables</w:t>
            </w:r>
            <w:r w:rsidR="003C27C6">
              <w:rPr>
                <w:b/>
              </w:rPr>
              <w:t>.</w:t>
            </w:r>
            <w:r w:rsidR="003C27C6">
              <w:t xml:space="preserve"> To improve capabilities of decision-makers to avert disaster-related deaths.</w:t>
            </w:r>
          </w:p>
          <w:p w14:paraId="2D91C291" w14:textId="77777777" w:rsidR="00FD486D" w:rsidRDefault="00FD486D" w:rsidP="00475F7D">
            <w:pPr>
              <w:shd w:val="clear" w:color="auto" w:fill="FFFFFF"/>
              <w:ind w:left="317" w:hanging="141"/>
              <w:jc w:val="both"/>
              <w:outlineLvl w:val="0"/>
              <w:rPr>
                <w:ins w:id="86" w:author="Joy Shumake-Guillemot" w:date="2017-09-23T09:26:00Z"/>
                <w:rFonts w:eastAsia="Times New Roman" w:cs="Times New Roman"/>
                <w:b/>
                <w:lang w:eastAsia="en-GB"/>
              </w:rPr>
            </w:pPr>
          </w:p>
          <w:p w14:paraId="50C8EC4C" w14:textId="25867BCB" w:rsidR="003C27C6" w:rsidRDefault="00771545" w:rsidP="00475F7D">
            <w:pPr>
              <w:shd w:val="clear" w:color="auto" w:fill="FFFFFF"/>
              <w:ind w:left="317" w:hanging="141"/>
              <w:jc w:val="both"/>
              <w:outlineLvl w:val="0"/>
            </w:pPr>
            <w:ins w:id="87" w:author="Joy Shumake-Guillemot" w:date="2017-09-23T11:17:00Z">
              <w:r>
                <w:rPr>
                  <w:rFonts w:eastAsia="Times New Roman" w:cs="Times New Roman"/>
                  <w:b/>
                  <w:lang w:eastAsia="en-GB"/>
                </w:rPr>
                <w:t xml:space="preserve">1.6 </w:t>
              </w:r>
            </w:ins>
            <w:r w:rsidR="003C27C6" w:rsidRPr="006B52DE">
              <w:rPr>
                <w:rFonts w:eastAsia="Times New Roman" w:cs="Times New Roman"/>
                <w:b/>
                <w:lang w:eastAsia="en-GB"/>
              </w:rPr>
              <w:t xml:space="preserve">Potential projects with improved forecasting. </w:t>
            </w:r>
            <w:r w:rsidR="003C27C6">
              <w:t xml:space="preserve">Potential projects serving as focused health outcome-based research for HIWeather. </w:t>
            </w:r>
            <w:commentRangeEnd w:id="60"/>
            <w:r w:rsidR="00570F11">
              <w:rPr>
                <w:rStyle w:val="CommentReference"/>
              </w:rPr>
              <w:commentReference w:id="60"/>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285D97F0" w14:textId="74853EE9" w:rsidR="004E6A87" w:rsidRDefault="004E6A87" w:rsidP="004E6A87">
      <w:pPr>
        <w:pStyle w:val="Heading1"/>
      </w:pPr>
    </w:p>
    <w:p w14:paraId="2D000324" w14:textId="35D78507" w:rsidR="004E6A87" w:rsidRPr="004E6A87" w:rsidRDefault="004E6A87" w:rsidP="004E6A87">
      <w:pPr>
        <w:rPr>
          <w:rFonts w:asciiTheme="majorHAnsi" w:eastAsiaTheme="majorEastAsia" w:hAnsiTheme="majorHAnsi" w:cstheme="majorBidi"/>
          <w:color w:val="2F5496" w:themeColor="accent1" w:themeShade="BF"/>
          <w:sz w:val="32"/>
          <w:szCs w:val="32"/>
        </w:rPr>
      </w:pPr>
      <w:r>
        <w:br w:type="page"/>
      </w:r>
    </w:p>
    <w:p w14:paraId="5E04FE4C" w14:textId="2906BD66" w:rsidR="00086B52" w:rsidRPr="00AE59C6" w:rsidRDefault="008B5BFE" w:rsidP="00563F55">
      <w:pPr>
        <w:pStyle w:val="Heading1"/>
        <w:numPr>
          <w:ilvl w:val="0"/>
          <w:numId w:val="11"/>
        </w:numPr>
      </w:pPr>
      <w:bookmarkStart w:id="88" w:name="_Toc493860691"/>
      <w:r w:rsidRPr="00E1526C">
        <w:lastRenderedPageBreak/>
        <w:t>Decision-making processes in disaster action plans</w:t>
      </w:r>
      <w:bookmarkEnd w:id="88"/>
    </w:p>
    <w:p w14:paraId="4E46DD25" w14:textId="3718CCCB" w:rsidR="00171048" w:rsidRPr="00086B52" w:rsidRDefault="00086B52" w:rsidP="00562345">
      <w:pPr>
        <w:pStyle w:val="Heading2"/>
        <w:numPr>
          <w:ilvl w:val="0"/>
          <w:numId w:val="13"/>
        </w:numPr>
      </w:pPr>
      <w:bookmarkStart w:id="89" w:name="_Toc493860692"/>
      <w:r w:rsidRPr="00086B52">
        <w:t>Decision-making structure</w:t>
      </w:r>
      <w:bookmarkEnd w:id="89"/>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4B4BACFD"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"previouslyFormattedCitation" : "&lt;sup&gt;4&lt;/sup&gt;"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90" w:name="_Ref491173665"/>
      <w:bookmarkStart w:id="91" w:name="_Ref491173640"/>
      <w:bookmarkStart w:id="92"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90"/>
      <w:r>
        <w:t xml:space="preserve">. </w:t>
      </w:r>
      <w:r w:rsidRPr="00BE3C85">
        <w:t>Potential flow of information between a lead body and other actors invo</w:t>
      </w:r>
      <w:r>
        <w:t>lved in heat action plans.</w:t>
      </w:r>
      <w:bookmarkEnd w:id="91"/>
      <w:bookmarkEnd w:id="92"/>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93" w:name="_Toc493860693"/>
      <w:r>
        <w:rPr>
          <w:rFonts w:eastAsia="Times New Roman"/>
          <w:lang w:eastAsia="en-GB"/>
        </w:rPr>
        <w:t>Iterative management of decision-making structure</w:t>
      </w:r>
      <w:bookmarkEnd w:id="93"/>
    </w:p>
    <w:p w14:paraId="374469AA" w14:textId="351D410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"&lt;sup&gt;5&lt;/sup&gt;"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94" w:name="_Ref491336742"/>
      <w:bookmarkStart w:id="95"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94"/>
      <w:r>
        <w:t>. Communications plan for Ahmedabad Heat Action Plan</w:t>
      </w:r>
      <w:bookmarkEnd w:id="95"/>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0890820" w14:textId="0699632A" w:rsidR="00D05764" w:rsidRPr="00FF084A" w:rsidRDefault="002160F0" w:rsidP="00FF084A">
      <w:pPr>
        <w:pStyle w:val="Caption"/>
        <w:jc w:val="center"/>
      </w:pPr>
      <w:bookmarkStart w:id="96" w:name="_Ref491702736"/>
      <w:r>
        <w:t xml:space="preserve">Figure </w:t>
      </w:r>
      <w:r>
        <w:fldChar w:fldCharType="begin"/>
      </w:r>
      <w:r>
        <w:instrText xml:space="preserve"> SEQ Figure \* ARABIC </w:instrText>
      </w:r>
      <w:r>
        <w:fldChar w:fldCharType="separate"/>
      </w:r>
      <w:r>
        <w:rPr>
          <w:noProof/>
        </w:rPr>
        <w:t>3</w:t>
      </w:r>
      <w:r>
        <w:fldChar w:fldCharType="end"/>
      </w:r>
      <w:bookmarkEnd w:id="96"/>
      <w:r>
        <w:t>. The proposed mechanism for heat health warning system in Thailand.</w:t>
      </w:r>
    </w:p>
    <w:p w14:paraId="6BB8CF38" w14:textId="4AB0FB4C" w:rsidR="00086FC3" w:rsidRPr="000009C0" w:rsidRDefault="005E7F1A" w:rsidP="00562345">
      <w:pPr>
        <w:pStyle w:val="Heading2"/>
        <w:numPr>
          <w:ilvl w:val="0"/>
          <w:numId w:val="13"/>
        </w:numPr>
        <w:rPr>
          <w:rFonts w:eastAsia="Times New Roman"/>
          <w:lang w:eastAsia="en-GB"/>
        </w:rPr>
      </w:pPr>
      <w:bookmarkStart w:id="97" w:name="_Toc493860694"/>
      <w:r>
        <w:rPr>
          <w:rFonts w:eastAsia="Times New Roman"/>
          <w:lang w:eastAsia="en-GB"/>
        </w:rPr>
        <w:lastRenderedPageBreak/>
        <w:t>Identity of d</w:t>
      </w:r>
      <w:r w:rsidR="002037A7">
        <w:rPr>
          <w:rFonts w:eastAsia="Times New Roman"/>
          <w:lang w:eastAsia="en-GB"/>
        </w:rPr>
        <w:t>ecision makers</w:t>
      </w:r>
      <w:bookmarkEnd w:id="97"/>
      <w:r w:rsidR="00171048">
        <w:rPr>
          <w:rFonts w:eastAsia="Times New Roman"/>
          <w:lang w:eastAsia="en-GB"/>
        </w:rPr>
        <w:t xml:space="preserve"> </w:t>
      </w:r>
    </w:p>
    <w:p w14:paraId="2BF28DA8" w14:textId="551CEE47" w:rsidR="00086FC3" w:rsidRDefault="00916C26" w:rsidP="00EE7D2F">
      <w:pPr>
        <w:shd w:val="clear" w:color="auto" w:fill="FFFFFF"/>
        <w:jc w:val="both"/>
        <w:outlineLvl w:val="0"/>
        <w:rPr>
          <w:rFonts w:eastAsia="Times New Roman" w:cs="Times New Roman"/>
          <w:lang w:eastAsia="en-GB"/>
        </w:rPr>
      </w:pPr>
      <w:commentRangeStart w:id="98"/>
      <w:ins w:id="99" w:author="Joy Shumake-Guillemot" w:date="2017-09-23T10:10:00Z">
        <w:r>
          <w:rPr>
            <w:rFonts w:eastAsia="Times New Roman" w:cs="Times New Roman"/>
            <w:lang w:eastAsia="en-GB"/>
          </w:rPr>
          <w:t>Public health protection from disasters, is a responsibility that is not restricted to the health sector.</w:t>
        </w:r>
      </w:ins>
      <w:commentRangeEnd w:id="98"/>
      <w:ins w:id="100" w:author="Joy Shumake-Guillemot" w:date="2017-09-23T10:14:00Z">
        <w:r w:rsidR="00EE7D2F">
          <w:rPr>
            <w:rStyle w:val="CommentReference"/>
          </w:rPr>
          <w:commentReference w:id="98"/>
        </w:r>
      </w:ins>
      <w:ins w:id="101" w:author="Joy Shumake-Guillemot" w:date="2017-09-23T10:10:00Z">
        <w:r>
          <w:rPr>
            <w:rFonts w:eastAsia="Times New Roman" w:cs="Times New Roman"/>
            <w:lang w:eastAsia="en-GB"/>
          </w:rPr>
          <w:t xml:space="preserve"> The health sector is positioned to address injuries and illnesses once they happen – but protection of public health is a civic responsibility of many. </w:t>
        </w:r>
      </w:ins>
      <w:ins w:id="102" w:author="Joy Shumake-Guillemot" w:date="2017-09-23T10:11:00Z">
        <w:r>
          <w:rPr>
            <w:rFonts w:eastAsia="Times New Roman" w:cs="Times New Roman"/>
            <w:lang w:eastAsia="en-GB"/>
          </w:rPr>
          <w:t>Be it through individual decisions</w:t>
        </w:r>
      </w:ins>
      <w:ins w:id="103" w:author="Joy Shumake-Guillemot" w:date="2017-09-23T10:09:00Z">
        <w:r>
          <w:rPr>
            <w:rFonts w:eastAsia="Times New Roman" w:cs="Times New Roman"/>
            <w:lang w:eastAsia="en-GB"/>
          </w:rPr>
          <w:t xml:space="preserve"> </w:t>
        </w:r>
      </w:ins>
      <w:ins w:id="104" w:author="Joy Shumake-Guillemot" w:date="2017-09-23T10:11:00Z">
        <w:r>
          <w:rPr>
            <w:rFonts w:eastAsia="Times New Roman" w:cs="Times New Roman"/>
            <w:lang w:eastAsia="en-GB"/>
          </w:rPr>
          <w:t>made by individuals on behalf of their family,</w:t>
        </w:r>
      </w:ins>
      <w:ins w:id="105" w:author="Joy Shumake-Guillemot" w:date="2017-09-23T10:09:00Z">
        <w:r>
          <w:rPr>
            <w:rFonts w:eastAsia="Times New Roman" w:cs="Times New Roman"/>
            <w:lang w:eastAsia="en-GB"/>
          </w:rPr>
          <w:t xml:space="preserve"> </w:t>
        </w:r>
      </w:ins>
      <w:ins w:id="106" w:author="Joy Shumake-Guillemot" w:date="2017-09-23T10:11:00Z">
        <w:r>
          <w:rPr>
            <w:rFonts w:eastAsia="Times New Roman" w:cs="Times New Roman"/>
            <w:lang w:eastAsia="en-GB"/>
          </w:rPr>
          <w:t>to</w:t>
        </w:r>
      </w:ins>
      <w:ins w:id="107" w:author="Joy Shumake-Guillemot" w:date="2017-09-23T10:09:00Z">
        <w:r>
          <w:rPr>
            <w:rFonts w:eastAsia="Times New Roman" w:cs="Times New Roman"/>
            <w:lang w:eastAsia="en-GB"/>
          </w:rPr>
          <w:t xml:space="preserve"> professional</w:t>
        </w:r>
      </w:ins>
      <w:ins w:id="108" w:author="Joy Shumake-Guillemot" w:date="2017-09-23T10:11:00Z">
        <w:r>
          <w:rPr>
            <w:rFonts w:eastAsia="Times New Roman" w:cs="Times New Roman"/>
            <w:lang w:eastAsia="en-GB"/>
          </w:rPr>
          <w:t xml:space="preserve"> roles and responsibilities</w:t>
        </w:r>
      </w:ins>
      <w:ins w:id="109" w:author="Joy Shumake-Guillemot" w:date="2017-09-23T10:09:00Z">
        <w:r>
          <w:rPr>
            <w:rFonts w:eastAsia="Times New Roman" w:cs="Times New Roman"/>
            <w:lang w:eastAsia="en-GB"/>
          </w:rPr>
          <w:t xml:space="preserve"> inside or outside the formal health sector. </w:t>
        </w:r>
      </w:ins>
      <w:ins w:id="110" w:author="Joy Shumake-Guillemot" w:date="2017-09-23T10:12:00Z">
        <w:r>
          <w:rPr>
            <w:rFonts w:eastAsia="Times New Roman" w:cs="Times New Roman"/>
            <w:lang w:eastAsia="en-GB"/>
          </w:rPr>
          <w:t xml:space="preserve">Awareness of when and where a hazardous event may occur, </w:t>
        </w:r>
      </w:ins>
      <w:del w:id="111" w:author="Joy Shumake-Guillemot" w:date="2017-09-23T10:12:00Z">
        <w:r w:rsidR="000009C0" w:rsidDel="00916C26">
          <w:rPr>
            <w:rFonts w:eastAsia="Times New Roman" w:cs="Times New Roman"/>
            <w:lang w:eastAsia="en-GB"/>
          </w:rPr>
          <w:delText xml:space="preserve">A decision maker will need key pieces of information </w:delText>
        </w:r>
      </w:del>
      <w:r w:rsidR="000009C0">
        <w:rPr>
          <w:rFonts w:eastAsia="Times New Roman" w:cs="Times New Roman"/>
          <w:lang w:eastAsia="en-GB"/>
        </w:rPr>
        <w:t xml:space="preserve">in a timely manner </w:t>
      </w:r>
      <w:del w:id="112" w:author="Joy Shumake-Guillemot" w:date="2017-09-23T10:12:00Z">
        <w:r w:rsidR="000009C0" w:rsidDel="00916C26">
          <w:rPr>
            <w:rFonts w:eastAsia="Times New Roman" w:cs="Times New Roman"/>
            <w:lang w:eastAsia="en-GB"/>
          </w:rPr>
          <w:delText xml:space="preserve">to </w:delText>
        </w:r>
      </w:del>
      <w:ins w:id="113" w:author="Joy Shumake-Guillemot" w:date="2017-09-23T10:12:00Z">
        <w:r>
          <w:rPr>
            <w:rFonts w:eastAsia="Times New Roman" w:cs="Times New Roman"/>
            <w:lang w:eastAsia="en-GB"/>
          </w:rPr>
          <w:t>can allow</w:t>
        </w:r>
        <w:r w:rsidR="00EE7D2F">
          <w:rPr>
            <w:rFonts w:eastAsia="Times New Roman" w:cs="Times New Roman"/>
            <w:lang w:eastAsia="en-GB"/>
          </w:rPr>
          <w:t xml:space="preserve"> ‘decision-makers”</w:t>
        </w:r>
        <w:r>
          <w:rPr>
            <w:rFonts w:eastAsia="Times New Roman" w:cs="Times New Roman"/>
            <w:lang w:eastAsia="en-GB"/>
          </w:rPr>
          <w:t xml:space="preserve"> </w:t>
        </w:r>
      </w:ins>
      <w:del w:id="114" w:author="Joy Shumake-Guillemot" w:date="2017-09-23T10:12:00Z">
        <w:r w:rsidR="000009C0" w:rsidDel="00EE7D2F">
          <w:rPr>
            <w:rFonts w:eastAsia="Times New Roman" w:cs="Times New Roman"/>
            <w:lang w:eastAsia="en-GB"/>
          </w:rPr>
          <w:delText xml:space="preserve">be able </w:delText>
        </w:r>
      </w:del>
      <w:r w:rsidR="000009C0">
        <w:rPr>
          <w:rFonts w:eastAsia="Times New Roman" w:cs="Times New Roman"/>
          <w:lang w:eastAsia="en-GB"/>
        </w:rPr>
        <w:t xml:space="preserve">to make the </w:t>
      </w:r>
      <w:del w:id="115" w:author="Joy Shumake-Guillemot" w:date="2017-09-23T10:12:00Z">
        <w:r w:rsidR="000009C0" w:rsidDel="00EE7D2F">
          <w:rPr>
            <w:rFonts w:eastAsia="Times New Roman" w:cs="Times New Roman"/>
            <w:lang w:eastAsia="en-GB"/>
          </w:rPr>
          <w:delText xml:space="preserve">correct </w:delText>
        </w:r>
      </w:del>
      <w:ins w:id="116" w:author="Joy Shumake-Guillemot" w:date="2017-09-23T10:12:00Z">
        <w:r w:rsidR="00EE7D2F">
          <w:rPr>
            <w:rFonts w:eastAsia="Times New Roman" w:cs="Times New Roman"/>
            <w:lang w:eastAsia="en-GB"/>
          </w:rPr>
          <w:t xml:space="preserve">best </w:t>
        </w:r>
      </w:ins>
      <w:del w:id="117" w:author="Joy Shumake-Guillemot" w:date="2017-09-23T10:12:00Z">
        <w:r w:rsidR="000009C0" w:rsidDel="00EE7D2F">
          <w:rPr>
            <w:rFonts w:eastAsia="Times New Roman" w:cs="Times New Roman"/>
            <w:lang w:eastAsia="en-GB"/>
          </w:rPr>
          <w:delText xml:space="preserve">calls </w:delText>
        </w:r>
      </w:del>
      <w:ins w:id="118" w:author="Joy Shumake-Guillemot" w:date="2017-09-23T10:12:00Z">
        <w:r w:rsidR="00EE7D2F">
          <w:rPr>
            <w:rFonts w:eastAsia="Times New Roman" w:cs="Times New Roman"/>
            <w:lang w:eastAsia="en-GB"/>
          </w:rPr>
          <w:t>call based on the information available to minimize health risks.</w:t>
        </w:r>
      </w:ins>
      <w:del w:id="119" w:author="Joy Shumake-Guillemot" w:date="2017-09-23T10:13:00Z">
        <w:r w:rsidR="000009C0" w:rsidDel="00EE7D2F">
          <w:rPr>
            <w:rFonts w:eastAsia="Times New Roman" w:cs="Times New Roman"/>
            <w:lang w:eastAsia="en-GB"/>
          </w:rPr>
          <w:delText>for disaster planning</w:delText>
        </w:r>
      </w:del>
      <w:r w:rsidR="001B77DD">
        <w:rPr>
          <w:rFonts w:eastAsia="Times New Roman" w:cs="Times New Roman"/>
          <w:lang w:eastAsia="en-GB"/>
        </w:rPr>
        <w:t>. Th</w:t>
      </w:r>
      <w:ins w:id="120" w:author="Joy Shumake-Guillemot" w:date="2017-09-23T10:13:00Z">
        <w:r w:rsidR="00EE7D2F">
          <w:rPr>
            <w:rFonts w:eastAsia="Times New Roman" w:cs="Times New Roman"/>
            <w:lang w:eastAsia="en-GB"/>
          </w:rPr>
          <w:t>e</w:t>
        </w:r>
      </w:ins>
      <w:del w:id="121" w:author="Joy Shumake-Guillemot" w:date="2017-09-23T10:13:00Z">
        <w:r w:rsidR="001B77DD" w:rsidDel="00EE7D2F">
          <w:rPr>
            <w:rFonts w:eastAsia="Times New Roman" w:cs="Times New Roman"/>
            <w:lang w:eastAsia="en-GB"/>
          </w:rPr>
          <w:delText>i</w:delText>
        </w:r>
      </w:del>
      <w:r w:rsidR="001B77DD">
        <w:rPr>
          <w:rFonts w:eastAsia="Times New Roman" w:cs="Times New Roman"/>
          <w:lang w:eastAsia="en-GB"/>
        </w:rPr>
        <w:t>s</w:t>
      </w:r>
      <w:ins w:id="122" w:author="Joy Shumake-Guillemot" w:date="2017-09-23T10:13:00Z">
        <w:r w:rsidR="00EE7D2F">
          <w:rPr>
            <w:rFonts w:eastAsia="Times New Roman" w:cs="Times New Roman"/>
            <w:lang w:eastAsia="en-GB"/>
          </w:rPr>
          <w:t>e “decision-makers”</w:t>
        </w:r>
      </w:ins>
      <w:r w:rsidR="001B77DD">
        <w:rPr>
          <w:rFonts w:eastAsia="Times New Roman" w:cs="Times New Roman"/>
          <w:lang w:eastAsia="en-GB"/>
        </w:rPr>
        <w:t xml:space="preserve"> include</w:t>
      </w:r>
      <w:del w:id="123" w:author="Joy Shumake-Guillemot" w:date="2017-09-23T10:13:00Z">
        <w:r w:rsidR="001B77DD" w:rsidDel="00EE7D2F">
          <w:rPr>
            <w:rFonts w:eastAsia="Times New Roman" w:cs="Times New Roman"/>
            <w:lang w:eastAsia="en-GB"/>
          </w:rPr>
          <w:delText>s</w:delText>
        </w:r>
      </w:del>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6D326FB5" w14:textId="32420859" w:rsidR="00EE7D2F" w:rsidRDefault="00936203" w:rsidP="00EE7D2F">
      <w:pPr>
        <w:pStyle w:val="ListParagraph"/>
        <w:numPr>
          <w:ilvl w:val="0"/>
          <w:numId w:val="1"/>
        </w:numPr>
        <w:shd w:val="clear" w:color="auto" w:fill="FFFFFF"/>
        <w:jc w:val="both"/>
        <w:outlineLvl w:val="0"/>
        <w:rPr>
          <w:ins w:id="124" w:author="Joy Shumake-Guillemot" w:date="2017-09-23T10:14:00Z"/>
          <w:rFonts w:eastAsia="Times New Roman" w:cs="Times New Roman"/>
          <w:lang w:eastAsia="en-GB"/>
        </w:rPr>
      </w:pPr>
      <w:r>
        <w:rPr>
          <w:rFonts w:eastAsia="Times New Roman" w:cs="Times New Roman"/>
          <w:lang w:eastAsia="en-GB"/>
        </w:rPr>
        <w:t xml:space="preserve">National </w:t>
      </w:r>
      <w:del w:id="125" w:author="Joy Shumake-Guillemot" w:date="2017-09-23T10:14:00Z">
        <w:r w:rsidDel="00EE7D2F">
          <w:rPr>
            <w:rFonts w:eastAsia="Times New Roman" w:cs="Times New Roman"/>
            <w:lang w:eastAsia="en-GB"/>
          </w:rPr>
          <w:delText xml:space="preserve">and </w:delText>
        </w:r>
      </w:del>
      <w:ins w:id="126" w:author="Joy Shumake-Guillemot" w:date="2017-09-23T10:14:00Z">
        <w:r w:rsidR="00EE7D2F">
          <w:rPr>
            <w:rFonts w:eastAsia="Times New Roman" w:cs="Times New Roman"/>
            <w:lang w:eastAsia="en-GB"/>
          </w:rPr>
          <w:t>governments</w:t>
        </w:r>
      </w:ins>
    </w:p>
    <w:p w14:paraId="2325B69E" w14:textId="01FBDE3E" w:rsidR="001B77DD" w:rsidRDefault="00EE7D2F" w:rsidP="00EE7D2F">
      <w:pPr>
        <w:pStyle w:val="ListParagraph"/>
        <w:numPr>
          <w:ilvl w:val="0"/>
          <w:numId w:val="1"/>
        </w:numPr>
        <w:shd w:val="clear" w:color="auto" w:fill="FFFFFF"/>
        <w:jc w:val="both"/>
        <w:outlineLvl w:val="0"/>
        <w:rPr>
          <w:rFonts w:eastAsia="Times New Roman" w:cs="Times New Roman"/>
          <w:lang w:eastAsia="en-GB"/>
        </w:rPr>
      </w:pPr>
      <w:ins w:id="127" w:author="Joy Shumake-Guillemot" w:date="2017-09-23T10:14:00Z">
        <w:r>
          <w:rPr>
            <w:rFonts w:eastAsia="Times New Roman" w:cs="Times New Roman"/>
            <w:lang w:eastAsia="en-GB"/>
          </w:rPr>
          <w:t xml:space="preserve"> L</w:t>
        </w:r>
      </w:ins>
      <w:del w:id="128" w:author="Joy Shumake-Guillemot" w:date="2017-09-23T10:14:00Z">
        <w:r w:rsidR="00936203" w:rsidDel="00EE7D2F">
          <w:rPr>
            <w:rFonts w:eastAsia="Times New Roman" w:cs="Times New Roman"/>
            <w:lang w:eastAsia="en-GB"/>
          </w:rPr>
          <w:delText>l</w:delText>
        </w:r>
      </w:del>
      <w:r w:rsidR="00936203">
        <w:rPr>
          <w:rFonts w:eastAsia="Times New Roman" w:cs="Times New Roman"/>
          <w:lang w:eastAsia="en-GB"/>
        </w:rPr>
        <w:t>ocal</w:t>
      </w:r>
      <w:ins w:id="129" w:author="Joy Shumake-Guillemot" w:date="2017-09-23T10:14:00Z">
        <w:r>
          <w:rPr>
            <w:rFonts w:eastAsia="Times New Roman" w:cs="Times New Roman"/>
            <w:lang w:eastAsia="en-GB"/>
          </w:rPr>
          <w:t xml:space="preserve"> and state</w:t>
        </w:r>
      </w:ins>
      <w:r w:rsidR="00936203">
        <w:rPr>
          <w:rFonts w:eastAsia="Times New Roman" w:cs="Times New Roman"/>
          <w:lang w:eastAsia="en-GB"/>
        </w:rPr>
        <w:t xml:space="preserve"> government</w:t>
      </w:r>
      <w:ins w:id="130" w:author="Joy Shumake-Guillemot" w:date="2017-09-23T10:13:00Z">
        <w:r>
          <w:rPr>
            <w:rFonts w:eastAsia="Times New Roman" w:cs="Times New Roman"/>
            <w:lang w:eastAsia="en-GB"/>
          </w:rPr>
          <w:t>, including social care and school authorities</w:t>
        </w:r>
      </w:ins>
      <w:ins w:id="131" w:author="Joy Shumake-Guillemot" w:date="2017-09-23T10:14:00Z">
        <w:r>
          <w:rPr>
            <w:rFonts w:eastAsia="Times New Roman" w:cs="Times New Roman"/>
            <w:lang w:eastAsia="en-GB"/>
          </w:rPr>
          <w:t xml:space="preserve">, responsible for vulnerable populations such as children and elderly. </w:t>
        </w:r>
      </w:ins>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ins w:id="132" w:author="Joy Shumake-Guillemot" w:date="2017-09-23T10:07:00Z"/>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1D47429" w14:textId="4E7905F6" w:rsidR="00916C26" w:rsidRDefault="00916C26" w:rsidP="001B77DD">
      <w:pPr>
        <w:pStyle w:val="ListParagraph"/>
        <w:numPr>
          <w:ilvl w:val="0"/>
          <w:numId w:val="1"/>
        </w:numPr>
        <w:shd w:val="clear" w:color="auto" w:fill="FFFFFF"/>
        <w:jc w:val="both"/>
        <w:outlineLvl w:val="0"/>
        <w:rPr>
          <w:ins w:id="133" w:author="Joy Shumake-Guillemot" w:date="2017-09-23T10:08:00Z"/>
          <w:rFonts w:eastAsia="Times New Roman" w:cs="Times New Roman"/>
          <w:lang w:eastAsia="en-GB"/>
        </w:rPr>
      </w:pPr>
      <w:ins w:id="134" w:author="Joy Shumake-Guillemot" w:date="2017-09-23T10:07:00Z">
        <w:r>
          <w:rPr>
            <w:rFonts w:eastAsia="Times New Roman" w:cs="Times New Roman"/>
            <w:lang w:eastAsia="en-GB"/>
          </w:rPr>
          <w:t xml:space="preserve">First responders </w:t>
        </w:r>
      </w:ins>
    </w:p>
    <w:p w14:paraId="039BF3B6" w14:textId="64937969" w:rsidR="00916C26" w:rsidRDefault="00916C26" w:rsidP="001B77DD">
      <w:pPr>
        <w:pStyle w:val="ListParagraph"/>
        <w:numPr>
          <w:ilvl w:val="0"/>
          <w:numId w:val="1"/>
        </w:numPr>
        <w:shd w:val="clear" w:color="auto" w:fill="FFFFFF"/>
        <w:jc w:val="both"/>
        <w:outlineLvl w:val="0"/>
        <w:rPr>
          <w:rFonts w:eastAsia="Times New Roman" w:cs="Times New Roman"/>
          <w:lang w:eastAsia="en-GB"/>
        </w:rPr>
      </w:pPr>
      <w:ins w:id="135" w:author="Joy Shumake-Guillemot" w:date="2017-09-23T10:08:00Z">
        <w:r>
          <w:rPr>
            <w:rFonts w:eastAsia="Times New Roman" w:cs="Times New Roman"/>
            <w:lang w:eastAsia="en-GB"/>
          </w:rPr>
          <w:t>Public utility managers (Water, Sanitation, Electricity, Roads, etc)</w:t>
        </w:r>
      </w:ins>
    </w:p>
    <w:p w14:paraId="0B2DFB5F" w14:textId="7C19B8D3" w:rsidR="00D53913" w:rsidRDefault="00D53913" w:rsidP="00916C26">
      <w:pPr>
        <w:pStyle w:val="ListParagraph"/>
        <w:numPr>
          <w:ilvl w:val="0"/>
          <w:numId w:val="1"/>
        </w:numPr>
        <w:shd w:val="clear" w:color="auto" w:fill="FFFFFF"/>
        <w:jc w:val="both"/>
        <w:outlineLvl w:val="0"/>
        <w:rPr>
          <w:ins w:id="136" w:author="Joy Shumake-Guillemot" w:date="2017-09-23T10:07:00Z"/>
          <w:rFonts w:eastAsia="Times New Roman" w:cs="Times New Roman"/>
          <w:lang w:eastAsia="en-GB"/>
        </w:rPr>
      </w:pPr>
      <w:r>
        <w:rPr>
          <w:rFonts w:eastAsia="Times New Roman" w:cs="Times New Roman"/>
          <w:lang w:eastAsia="en-GB"/>
        </w:rPr>
        <w:t xml:space="preserve">Health </w:t>
      </w:r>
      <w:ins w:id="137" w:author="Joy Shumake-Guillemot" w:date="2017-09-23T10:07:00Z">
        <w:r w:rsidR="00916C26">
          <w:rPr>
            <w:rFonts w:eastAsia="Times New Roman" w:cs="Times New Roman"/>
            <w:lang w:eastAsia="en-GB"/>
          </w:rPr>
          <w:t xml:space="preserve">system managers, ambulatory care services, private and public health care providers </w:t>
        </w:r>
      </w:ins>
      <w:del w:id="138" w:author="Joy Shumake-Guillemot" w:date="2017-09-23T10:07:00Z">
        <w:r w:rsidDel="00916C26">
          <w:rPr>
            <w:rFonts w:eastAsia="Times New Roman" w:cs="Times New Roman"/>
            <w:lang w:eastAsia="en-GB"/>
          </w:rPr>
          <w:delText xml:space="preserve">practitioners </w:delText>
        </w:r>
      </w:del>
    </w:p>
    <w:p w14:paraId="13E689A3" w14:textId="0E3ADF7A" w:rsidR="00916C26" w:rsidRPr="001B77DD" w:rsidRDefault="00916C26" w:rsidP="00916C26">
      <w:pPr>
        <w:pStyle w:val="ListParagraph"/>
        <w:numPr>
          <w:ilvl w:val="0"/>
          <w:numId w:val="1"/>
        </w:numPr>
        <w:shd w:val="clear" w:color="auto" w:fill="FFFFFF"/>
        <w:jc w:val="both"/>
        <w:outlineLvl w:val="0"/>
        <w:rPr>
          <w:rFonts w:eastAsia="Times New Roman" w:cs="Times New Roman"/>
          <w:lang w:eastAsia="en-GB"/>
        </w:rPr>
      </w:pPr>
      <w:ins w:id="139" w:author="Joy Shumake-Guillemot" w:date="2017-09-23T10:07:00Z">
        <w:r>
          <w:rPr>
            <w:rFonts w:eastAsia="Times New Roman" w:cs="Times New Roman"/>
            <w:lang w:eastAsia="en-GB"/>
          </w:rPr>
          <w:t xml:space="preserve">Individuals and families </w:t>
        </w:r>
      </w:ins>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40" w:name="_Toc493860695"/>
      <w:r w:rsidRPr="00086B52">
        <w:rPr>
          <w:rFonts w:eastAsia="Times New Roman"/>
          <w:lang w:eastAsia="en-GB"/>
        </w:rPr>
        <w:t>Timeline of key decisions and processes</w:t>
      </w:r>
      <w:bookmarkEnd w:id="140"/>
    </w:p>
    <w:p w14:paraId="0907BF63" w14:textId="2027C1FD" w:rsidR="00171048" w:rsidRDefault="00EE7D2F" w:rsidP="00171048">
      <w:pPr>
        <w:shd w:val="clear" w:color="auto" w:fill="FFFFFF"/>
        <w:jc w:val="both"/>
        <w:outlineLvl w:val="0"/>
        <w:rPr>
          <w:rFonts w:eastAsia="Times New Roman" w:cs="Times New Roman"/>
          <w:lang w:eastAsia="en-GB"/>
        </w:rPr>
      </w:pPr>
      <w:commentRangeStart w:id="141"/>
      <w:ins w:id="142" w:author="Joy Shumake-Guillemot" w:date="2017-09-23T10:15:00Z">
        <w:r>
          <w:rPr>
            <w:rFonts w:eastAsia="Times New Roman" w:cs="Times New Roman"/>
            <w:lang w:eastAsia="en-GB"/>
          </w:rPr>
          <w:t xml:space="preserve">Taking the example of an extreme temperature event, the </w:t>
        </w:r>
      </w:ins>
      <w:r w:rsidR="00171048" w:rsidRPr="00EF1DD4">
        <w:rPr>
          <w:rFonts w:eastAsia="Times New Roman" w:cs="Times New Roman"/>
          <w:lang w:eastAsia="en-GB"/>
        </w:rPr>
        <w:t>WHO recommends an</w:t>
      </w:r>
      <w:r w:rsidR="00E06535">
        <w:rPr>
          <w:rFonts w:eastAsia="Times New Roman" w:cs="Times New Roman"/>
          <w:lang w:eastAsia="en-GB"/>
        </w:rPr>
        <w:t xml:space="preserve"> </w:t>
      </w:r>
      <w:r w:rsidR="00171048"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04F15558"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3" w:author="Joy Shumake-Guillemot" w:date="2017-09-23T10:16:00Z">
        <w:r>
          <w:rPr>
            <w:rFonts w:eastAsia="Times New Roman" w:cs="Times New Roman"/>
            <w:lang w:eastAsia="en-GB"/>
          </w:rPr>
          <w:t xml:space="preserve">(Long –term) </w:t>
        </w:r>
      </w:ins>
      <w:r w:rsidR="00171048" w:rsidRPr="00A324A5">
        <w:rPr>
          <w:rFonts w:eastAsia="Times New Roman" w:cs="Times New Roman"/>
          <w:lang w:eastAsia="en-GB"/>
        </w:rPr>
        <w:t>Longer-term development and planning</w:t>
      </w:r>
    </w:p>
    <w:p w14:paraId="779D6FFB" w14:textId="3049CEEB"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4" w:author="Joy Shumake-Guillemot" w:date="2017-09-23T10:16:00Z">
        <w:r>
          <w:rPr>
            <w:rFonts w:eastAsia="Times New Roman" w:cs="Times New Roman"/>
            <w:lang w:eastAsia="en-GB"/>
          </w:rPr>
          <w:t xml:space="preserve">(Pre-hazard season) </w:t>
        </w:r>
      </w:ins>
      <w:r w:rsidR="00171048" w:rsidRPr="00A324A5">
        <w:rPr>
          <w:rFonts w:eastAsia="Times New Roman" w:cs="Times New Roman"/>
          <w:lang w:eastAsia="en-GB"/>
        </w:rPr>
        <w:t>Timely preparations before summer (pre-summer)</w:t>
      </w:r>
    </w:p>
    <w:p w14:paraId="6DDDDA94" w14:textId="1A93D634"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5" w:author="Joy Shumake-Guillemot" w:date="2017-09-23T10:16:00Z">
        <w:r>
          <w:rPr>
            <w:rFonts w:eastAsia="Times New Roman" w:cs="Times New Roman"/>
            <w:lang w:eastAsia="en-GB"/>
          </w:rPr>
          <w:t xml:space="preserve">(During heightened hazard season) </w:t>
        </w:r>
      </w:ins>
      <w:r w:rsidR="00C96737">
        <w:rPr>
          <w:rFonts w:eastAsia="Times New Roman" w:cs="Times New Roman"/>
          <w:lang w:eastAsia="en-GB"/>
        </w:rPr>
        <w:t>Prevention during the summer</w:t>
      </w:r>
    </w:p>
    <w:p w14:paraId="73175D45" w14:textId="063BD307"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6" w:author="Joy Shumake-Guillemot" w:date="2017-09-23T10:16:00Z">
        <w:r>
          <w:rPr>
            <w:rFonts w:eastAsia="Times New Roman" w:cs="Times New Roman"/>
            <w:lang w:eastAsia="en-GB"/>
          </w:rPr>
          <w:t xml:space="preserve">(Event management) </w:t>
        </w:r>
      </w:ins>
      <w:r w:rsidR="00171048" w:rsidRPr="00A324A5">
        <w:rPr>
          <w:rFonts w:eastAsia="Times New Roman" w:cs="Times New Roman"/>
          <w:lang w:eastAsia="en-GB"/>
        </w:rPr>
        <w:t>Specific responses to periods of heat/heat waves</w:t>
      </w:r>
    </w:p>
    <w:p w14:paraId="6262037F" w14:textId="5E85794A"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7" w:author="Joy Shumake-Guillemot" w:date="2017-09-23T10:16:00Z">
        <w:r>
          <w:rPr>
            <w:rFonts w:eastAsia="Times New Roman" w:cs="Times New Roman"/>
            <w:lang w:eastAsia="en-GB"/>
          </w:rPr>
          <w:t xml:space="preserve">(Post event) </w:t>
        </w:r>
      </w:ins>
      <w:r w:rsidR="00171048" w:rsidRPr="00A324A5">
        <w:rPr>
          <w:rFonts w:eastAsia="Times New Roman" w:cs="Times New Roman"/>
          <w:lang w:eastAsia="en-GB"/>
        </w:rPr>
        <w:t>Monitoring and evaluation</w:t>
      </w:r>
      <w:commentRangeEnd w:id="141"/>
      <w:r>
        <w:rPr>
          <w:rStyle w:val="CommentReference"/>
        </w:rPr>
        <w:commentReference w:id="141"/>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148" w:name="_Ref491177607"/>
      <w:bookmarkStart w:id="149"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148"/>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49"/>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150" w:name="_Toc493860696"/>
      <w:commentRangeStart w:id="151"/>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150"/>
      <w:commentRangeEnd w:id="151"/>
      <w:r w:rsidR="005E1813">
        <w:rPr>
          <w:rStyle w:val="CommentReference"/>
          <w:rFonts w:asciiTheme="minorHAnsi" w:eastAsiaTheme="minorHAnsi" w:hAnsiTheme="minorHAnsi" w:cstheme="minorBidi"/>
          <w:color w:val="auto"/>
        </w:rPr>
        <w:commentReference w:id="151"/>
      </w:r>
    </w:p>
    <w:p w14:paraId="2BE08CDF" w14:textId="4C193B21" w:rsidR="005028BD" w:rsidRDefault="005E1813" w:rsidP="005E29B7">
      <w:ins w:id="152" w:author="Joy Shumake-Guillemot" w:date="2017-09-23T10:22:00Z">
        <w:r>
          <w:t>The health impacts of the five focus</w:t>
        </w:r>
      </w:ins>
      <w:ins w:id="153" w:author="Joy Shumake-Guillemot" w:date="2017-09-23T10:23:00Z">
        <w:r w:rsidR="005E29B7">
          <w:t xml:space="preserve"> hazards </w:t>
        </w:r>
      </w:ins>
      <w:ins w:id="154" w:author="Joy Shumake-Guillemot" w:date="2017-09-23T10:22:00Z">
        <w:r>
          <w:t xml:space="preserve">are measurable in different ways. </w:t>
        </w:r>
      </w:ins>
      <w:r w:rsidR="00736DEE">
        <w:t xml:space="preserve">Disaster-related </w:t>
      </w:r>
      <w:r w:rsidR="00263757">
        <w:t xml:space="preserve">metrics </w:t>
      </w:r>
      <w:r w:rsidR="00736DEE">
        <w:t xml:space="preserve">provide a key quantification of </w:t>
      </w:r>
      <w:r w:rsidR="00793644">
        <w:t>the effect of disasters on mortality</w:t>
      </w:r>
      <w:ins w:id="155" w:author="Joy Shumake-Guillemot" w:date="2017-09-23T10:22:00Z">
        <w:r>
          <w:t>, however morbidities and other impacts are often more far reaching and better measures of a hazard impact</w:t>
        </w:r>
      </w:ins>
      <w:ins w:id="156" w:author="Joy Shumake-Guillemot" w:date="2017-09-23T10:24:00Z">
        <w:r w:rsidR="005E29B7">
          <w:t xml:space="preserve"> on public health</w:t>
        </w:r>
      </w:ins>
      <w:r w:rsidR="00793644">
        <w:t>.</w:t>
      </w:r>
      <w:r w:rsidR="00CC214B">
        <w:t xml:space="preserve"> Several </w:t>
      </w:r>
      <w:ins w:id="157" w:author="Joy Shumake-Guillemot" w:date="2017-09-23T10:23:00Z">
        <w:r>
          <w:t xml:space="preserve">global </w:t>
        </w:r>
      </w:ins>
      <w:r w:rsidR="00CC214B">
        <w:t>monitoring proces</w:t>
      </w:r>
      <w:r w:rsidR="006B3BDF">
        <w:t xml:space="preserve">ses </w:t>
      </w:r>
      <w:ins w:id="158" w:author="Joy Shumake-Guillemot" w:date="2017-09-23T10:23:00Z">
        <w:r w:rsidR="005E29B7">
          <w:t>have been created with</w:t>
        </w:r>
      </w:ins>
      <w:del w:id="159" w:author="Joy Shumake-Guillemot" w:date="2017-09-23T10:23:00Z">
        <w:r w:rsidR="006B3BDF" w:rsidDel="005E29B7">
          <w:delText>include</w:delText>
        </w:r>
      </w:del>
      <w:r w:rsidR="006B3BDF">
        <w:t xml:space="preserve"> releva</w:t>
      </w:r>
      <w:r w:rsidR="005028BD">
        <w:t>nt indicators</w:t>
      </w:r>
      <w:r w:rsidR="00E61AF2">
        <w:t xml:space="preserve"> </w:t>
      </w:r>
      <w:ins w:id="160" w:author="Joy Shumake-Guillemot" w:date="2017-09-23T10:23:00Z">
        <w:r w:rsidR="005E29B7">
          <w:t xml:space="preserve">that may be able to support Hi-Weather research </w:t>
        </w:r>
      </w:ins>
      <w:r w:rsidR="00E61AF2">
        <w:t>(</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0521AC">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161" w:name="_Ref491180457"/>
      <w:bookmarkStart w:id="162" w:name="_Toc491339555"/>
      <w:r>
        <w:t xml:space="preserve">Table </w:t>
      </w:r>
      <w:r>
        <w:fldChar w:fldCharType="begin"/>
      </w:r>
      <w:r>
        <w:instrText xml:space="preserve"> SEQ Table \* ARABIC </w:instrText>
      </w:r>
      <w:r>
        <w:fldChar w:fldCharType="separate"/>
      </w:r>
      <w:r>
        <w:rPr>
          <w:noProof/>
        </w:rPr>
        <w:t>2</w:t>
      </w:r>
      <w:r>
        <w:fldChar w:fldCharType="end"/>
      </w:r>
      <w:bookmarkEnd w:id="161"/>
      <w:r>
        <w:t xml:space="preserve">. </w:t>
      </w:r>
      <w:r w:rsidR="00506498">
        <w:t xml:space="preserve">Indicators from monitoring processes relevant to </w:t>
      </w:r>
      <w:r w:rsidR="00863397">
        <w:t>disasters.</w:t>
      </w:r>
      <w:bookmarkEnd w:id="162"/>
    </w:p>
    <w:tbl>
      <w:tblPr>
        <w:tblStyle w:val="TableGrid"/>
        <w:tblW w:w="0" w:type="auto"/>
        <w:tblLook w:val="04A0" w:firstRow="1" w:lastRow="0" w:firstColumn="1" w:lastColumn="0" w:noHBand="0" w:noVBand="1"/>
        <w:tblPrChange w:id="163" w:author="Joy Shumake-Guillemot" w:date="2017-09-23T10:26:00Z">
          <w:tblPr>
            <w:tblStyle w:val="TableGrid"/>
            <w:tblW w:w="0" w:type="auto"/>
            <w:tblLook w:val="04A0" w:firstRow="1" w:lastRow="0" w:firstColumn="1" w:lastColumn="0" w:noHBand="0" w:noVBand="1"/>
          </w:tblPr>
        </w:tblPrChange>
      </w:tblPr>
      <w:tblGrid>
        <w:gridCol w:w="3078"/>
        <w:gridCol w:w="1708"/>
        <w:gridCol w:w="4450"/>
        <w:tblGridChange w:id="164">
          <w:tblGrid>
            <w:gridCol w:w="3078"/>
            <w:gridCol w:w="3079"/>
            <w:gridCol w:w="3079"/>
          </w:tblGrid>
        </w:tblGridChange>
      </w:tblGrid>
      <w:tr w:rsidR="00875752" w14:paraId="32D11781" w14:textId="77777777" w:rsidTr="005E29B7">
        <w:tc>
          <w:tcPr>
            <w:tcW w:w="3078" w:type="dxa"/>
            <w:tcPrChange w:id="165" w:author="Joy Shumake-Guillemot" w:date="2017-09-23T10:26:00Z">
              <w:tcPr>
                <w:tcW w:w="3078" w:type="dxa"/>
              </w:tcPr>
            </w:tcPrChange>
          </w:tcPr>
          <w:p w14:paraId="34C972EF" w14:textId="1C755E9C" w:rsidR="00875752" w:rsidRPr="00875752" w:rsidRDefault="00875752" w:rsidP="00F50811">
            <w:pPr>
              <w:rPr>
                <w:b/>
              </w:rPr>
            </w:pPr>
            <w:r>
              <w:rPr>
                <w:b/>
              </w:rPr>
              <w:t>Monitoring process</w:t>
            </w:r>
          </w:p>
        </w:tc>
        <w:tc>
          <w:tcPr>
            <w:tcW w:w="1708" w:type="dxa"/>
            <w:tcPrChange w:id="166" w:author="Joy Shumake-Guillemot" w:date="2017-09-23T10:26:00Z">
              <w:tcPr>
                <w:tcW w:w="3079" w:type="dxa"/>
              </w:tcPr>
            </w:tcPrChange>
          </w:tcPr>
          <w:p w14:paraId="2F4B0D06" w14:textId="5DBB5126" w:rsidR="00875752" w:rsidRPr="00875752" w:rsidRDefault="00875752" w:rsidP="00F50811">
            <w:pPr>
              <w:rPr>
                <w:b/>
              </w:rPr>
            </w:pPr>
            <w:r w:rsidRPr="00875752">
              <w:rPr>
                <w:b/>
              </w:rPr>
              <w:t>Disaster(s) relevant</w:t>
            </w:r>
          </w:p>
        </w:tc>
        <w:tc>
          <w:tcPr>
            <w:tcW w:w="4450" w:type="dxa"/>
            <w:tcPrChange w:id="167" w:author="Joy Shumake-Guillemot" w:date="2017-09-23T10:26:00Z">
              <w:tcPr>
                <w:tcW w:w="3079" w:type="dxa"/>
              </w:tcPr>
            </w:tcPrChange>
          </w:tcPr>
          <w:p w14:paraId="6D3F5C9E" w14:textId="3D465189" w:rsidR="00875752" w:rsidRPr="00AA3E75" w:rsidRDefault="00AA3E75" w:rsidP="00F50811">
            <w:pPr>
              <w:rPr>
                <w:b/>
              </w:rPr>
            </w:pPr>
            <w:r w:rsidRPr="00AA3E75">
              <w:rPr>
                <w:b/>
              </w:rPr>
              <w:t>Indicator</w:t>
            </w:r>
            <w:ins w:id="168" w:author="Joy Shumake-Guillemot" w:date="2017-09-23T10:27:00Z">
              <w:r w:rsidR="005E29B7">
                <w:rPr>
                  <w:b/>
                </w:rPr>
                <w:t xml:space="preserve"> of Impact</w:t>
              </w:r>
            </w:ins>
          </w:p>
        </w:tc>
      </w:tr>
      <w:tr w:rsidR="00416FAA" w14:paraId="784BED4B" w14:textId="77777777" w:rsidTr="005E29B7">
        <w:trPr>
          <w:trHeight w:val="665"/>
          <w:trPrChange w:id="169" w:author="Joy Shumake-Guillemot" w:date="2017-09-23T10:26:00Z">
            <w:trPr>
              <w:trHeight w:val="665"/>
            </w:trPr>
          </w:trPrChange>
        </w:trPr>
        <w:tc>
          <w:tcPr>
            <w:tcW w:w="3078" w:type="dxa"/>
            <w:vMerge w:val="restart"/>
            <w:tcPrChange w:id="170" w:author="Joy Shumake-Guillemot" w:date="2017-09-23T10:26:00Z">
              <w:tcPr>
                <w:tcW w:w="3078" w:type="dxa"/>
                <w:vMerge w:val="restart"/>
              </w:tcPr>
            </w:tcPrChange>
          </w:tcPr>
          <w:p w14:paraId="1A7F7E51" w14:textId="58520C75" w:rsidR="00416FAA" w:rsidRPr="00E61AF2" w:rsidRDefault="00416FAA" w:rsidP="00F50811">
            <w:pPr>
              <w:rPr>
                <w:sz w:val="22"/>
                <w:szCs w:val="22"/>
              </w:rPr>
            </w:pPr>
            <w:commentRangeStart w:id="171"/>
            <w:r w:rsidRPr="00E61AF2">
              <w:rPr>
                <w:sz w:val="22"/>
                <w:szCs w:val="22"/>
              </w:rPr>
              <w:t>Lancet Countdown</w:t>
            </w:r>
            <w:commentRangeEnd w:id="171"/>
            <w:r w:rsidR="005E29B7">
              <w:rPr>
                <w:rStyle w:val="CommentReference"/>
              </w:rPr>
              <w:commentReference w:id="171"/>
            </w:r>
          </w:p>
        </w:tc>
        <w:tc>
          <w:tcPr>
            <w:tcW w:w="1708" w:type="dxa"/>
            <w:tcPrChange w:id="172" w:author="Joy Shumake-Guillemot" w:date="2017-09-23T10:26:00Z">
              <w:tcPr>
                <w:tcW w:w="3079" w:type="dxa"/>
              </w:tcPr>
            </w:tcPrChange>
          </w:tcPr>
          <w:p w14:paraId="281DA3B9" w14:textId="0A4CBEF4" w:rsidR="00416FAA" w:rsidRPr="00E61AF2" w:rsidRDefault="00AA6782" w:rsidP="00F50811">
            <w:pPr>
              <w:rPr>
                <w:sz w:val="22"/>
                <w:szCs w:val="22"/>
              </w:rPr>
            </w:pPr>
            <w:r w:rsidRPr="00E61AF2">
              <w:rPr>
                <w:sz w:val="22"/>
                <w:szCs w:val="22"/>
              </w:rPr>
              <w:t>5</w:t>
            </w:r>
            <w:ins w:id="173" w:author="Joy Shumake-Guillemot" w:date="2017-09-23T10:26:00Z">
              <w:r w:rsidR="005E29B7">
                <w:rPr>
                  <w:sz w:val="22"/>
                  <w:szCs w:val="22"/>
                </w:rPr>
                <w:t xml:space="preserve"> (heat)</w:t>
              </w:r>
            </w:ins>
          </w:p>
        </w:tc>
        <w:tc>
          <w:tcPr>
            <w:tcW w:w="4450" w:type="dxa"/>
            <w:tcPrChange w:id="174" w:author="Joy Shumake-Guillemot" w:date="2017-09-23T10:26:00Z">
              <w:tcPr>
                <w:tcW w:w="3079" w:type="dxa"/>
              </w:tcPr>
            </w:tcPrChange>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5E29B7">
        <w:trPr>
          <w:trHeight w:val="665"/>
          <w:trPrChange w:id="175" w:author="Joy Shumake-Guillemot" w:date="2017-09-23T10:26:00Z">
            <w:trPr>
              <w:trHeight w:val="665"/>
            </w:trPr>
          </w:trPrChange>
        </w:trPr>
        <w:tc>
          <w:tcPr>
            <w:tcW w:w="3078" w:type="dxa"/>
            <w:vMerge/>
            <w:tcPrChange w:id="176" w:author="Joy Shumake-Guillemot" w:date="2017-09-23T10:26:00Z">
              <w:tcPr>
                <w:tcW w:w="3078" w:type="dxa"/>
                <w:vMerge/>
              </w:tcPr>
            </w:tcPrChange>
          </w:tcPr>
          <w:p w14:paraId="2834CF66" w14:textId="77777777" w:rsidR="00EF50FB" w:rsidRPr="00E61AF2" w:rsidRDefault="00EF50FB" w:rsidP="00F50811">
            <w:pPr>
              <w:rPr>
                <w:sz w:val="22"/>
                <w:szCs w:val="22"/>
              </w:rPr>
            </w:pPr>
          </w:p>
        </w:tc>
        <w:tc>
          <w:tcPr>
            <w:tcW w:w="1708" w:type="dxa"/>
            <w:tcPrChange w:id="177" w:author="Joy Shumake-Guillemot" w:date="2017-09-23T10:26:00Z">
              <w:tcPr>
                <w:tcW w:w="3079" w:type="dxa"/>
              </w:tcPr>
            </w:tcPrChange>
          </w:tcPr>
          <w:p w14:paraId="0D0549AF" w14:textId="1311FEC0" w:rsidR="00EF50FB" w:rsidRPr="00E61AF2" w:rsidRDefault="00AA6782" w:rsidP="00F50811">
            <w:pPr>
              <w:rPr>
                <w:sz w:val="22"/>
                <w:szCs w:val="22"/>
              </w:rPr>
            </w:pPr>
            <w:r w:rsidRPr="00E61AF2">
              <w:rPr>
                <w:sz w:val="22"/>
                <w:szCs w:val="22"/>
              </w:rPr>
              <w:t>1,2,3,4,5</w:t>
            </w:r>
          </w:p>
        </w:tc>
        <w:tc>
          <w:tcPr>
            <w:tcW w:w="4450" w:type="dxa"/>
            <w:tcPrChange w:id="178" w:author="Joy Shumake-Guillemot" w:date="2017-09-23T10:26:00Z">
              <w:tcPr>
                <w:tcW w:w="3079" w:type="dxa"/>
              </w:tcPr>
            </w:tcPrChange>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5E29B7">
        <w:tc>
          <w:tcPr>
            <w:tcW w:w="3078" w:type="dxa"/>
            <w:vMerge w:val="restart"/>
            <w:tcPrChange w:id="179" w:author="Joy Shumake-Guillemot" w:date="2017-09-23T10:26:00Z">
              <w:tcPr>
                <w:tcW w:w="3078" w:type="dxa"/>
                <w:vMerge w:val="restart"/>
              </w:tcPr>
            </w:tcPrChange>
          </w:tcPr>
          <w:p w14:paraId="6C281D8F" w14:textId="220C0871" w:rsidR="00876074" w:rsidRPr="00E61AF2" w:rsidRDefault="00876074" w:rsidP="00F50811">
            <w:pPr>
              <w:rPr>
                <w:sz w:val="22"/>
                <w:szCs w:val="22"/>
              </w:rPr>
            </w:pPr>
            <w:commentRangeStart w:id="180"/>
            <w:r w:rsidRPr="00E61AF2">
              <w:rPr>
                <w:sz w:val="22"/>
                <w:szCs w:val="22"/>
              </w:rPr>
              <w:t>Sendai Framework for Disaster Risk Reduction</w:t>
            </w:r>
            <w:commentRangeEnd w:id="180"/>
            <w:r w:rsidR="005E29B7">
              <w:rPr>
                <w:rStyle w:val="CommentReference"/>
              </w:rPr>
              <w:commentReference w:id="180"/>
            </w:r>
          </w:p>
        </w:tc>
        <w:tc>
          <w:tcPr>
            <w:tcW w:w="1708" w:type="dxa"/>
            <w:tcPrChange w:id="181" w:author="Joy Shumake-Guillemot" w:date="2017-09-23T10:26:00Z">
              <w:tcPr>
                <w:tcW w:w="3079" w:type="dxa"/>
              </w:tcPr>
            </w:tcPrChange>
          </w:tcPr>
          <w:p w14:paraId="5A02E0AC" w14:textId="64B99F93" w:rsidR="00876074" w:rsidRPr="00E61AF2" w:rsidRDefault="00876074" w:rsidP="00F50811">
            <w:pPr>
              <w:rPr>
                <w:sz w:val="22"/>
                <w:szCs w:val="22"/>
              </w:rPr>
            </w:pPr>
            <w:r w:rsidRPr="00E61AF2">
              <w:rPr>
                <w:sz w:val="22"/>
                <w:szCs w:val="22"/>
              </w:rPr>
              <w:t>1,2,3,4,5</w:t>
            </w:r>
          </w:p>
        </w:tc>
        <w:tc>
          <w:tcPr>
            <w:tcW w:w="4450" w:type="dxa"/>
            <w:tcPrChange w:id="182" w:author="Joy Shumake-Guillemot" w:date="2017-09-23T10:26:00Z">
              <w:tcPr>
                <w:tcW w:w="3079" w:type="dxa"/>
              </w:tcPr>
            </w:tcPrChange>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5E29B7">
        <w:tc>
          <w:tcPr>
            <w:tcW w:w="3078" w:type="dxa"/>
            <w:vMerge/>
            <w:tcPrChange w:id="183" w:author="Joy Shumake-Guillemot" w:date="2017-09-23T10:26:00Z">
              <w:tcPr>
                <w:tcW w:w="3078" w:type="dxa"/>
                <w:vMerge/>
              </w:tcPr>
            </w:tcPrChange>
          </w:tcPr>
          <w:p w14:paraId="3BF64362" w14:textId="77777777" w:rsidR="00876074" w:rsidRPr="00E61AF2" w:rsidRDefault="00876074" w:rsidP="00F50811">
            <w:pPr>
              <w:rPr>
                <w:sz w:val="22"/>
                <w:szCs w:val="22"/>
              </w:rPr>
            </w:pPr>
          </w:p>
        </w:tc>
        <w:tc>
          <w:tcPr>
            <w:tcW w:w="1708" w:type="dxa"/>
            <w:tcPrChange w:id="184" w:author="Joy Shumake-Guillemot" w:date="2017-09-23T10:26:00Z">
              <w:tcPr>
                <w:tcW w:w="3079" w:type="dxa"/>
              </w:tcPr>
            </w:tcPrChange>
          </w:tcPr>
          <w:p w14:paraId="7183DE6A" w14:textId="77138BF8" w:rsidR="00876074" w:rsidRPr="00E61AF2" w:rsidRDefault="00876074" w:rsidP="00F50811">
            <w:pPr>
              <w:rPr>
                <w:sz w:val="22"/>
                <w:szCs w:val="22"/>
              </w:rPr>
            </w:pPr>
            <w:r w:rsidRPr="00E61AF2">
              <w:rPr>
                <w:sz w:val="22"/>
                <w:szCs w:val="22"/>
              </w:rPr>
              <w:t>1,2,3,4,5</w:t>
            </w:r>
          </w:p>
        </w:tc>
        <w:tc>
          <w:tcPr>
            <w:tcW w:w="4450" w:type="dxa"/>
            <w:tcPrChange w:id="185" w:author="Joy Shumake-Guillemot" w:date="2017-09-23T10:26:00Z">
              <w:tcPr>
                <w:tcW w:w="3079" w:type="dxa"/>
              </w:tcPr>
            </w:tcPrChange>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5E29B7">
        <w:tc>
          <w:tcPr>
            <w:tcW w:w="3078" w:type="dxa"/>
            <w:vMerge/>
            <w:tcPrChange w:id="186" w:author="Joy Shumake-Guillemot" w:date="2017-09-23T10:26:00Z">
              <w:tcPr>
                <w:tcW w:w="3078" w:type="dxa"/>
                <w:vMerge/>
              </w:tcPr>
            </w:tcPrChange>
          </w:tcPr>
          <w:p w14:paraId="7F05428B" w14:textId="77777777" w:rsidR="00876074" w:rsidRPr="00E61AF2" w:rsidRDefault="00876074" w:rsidP="00F50811">
            <w:pPr>
              <w:rPr>
                <w:sz w:val="22"/>
                <w:szCs w:val="22"/>
              </w:rPr>
            </w:pPr>
          </w:p>
        </w:tc>
        <w:tc>
          <w:tcPr>
            <w:tcW w:w="1708" w:type="dxa"/>
            <w:tcPrChange w:id="187" w:author="Joy Shumake-Guillemot" w:date="2017-09-23T10:26:00Z">
              <w:tcPr>
                <w:tcW w:w="3079" w:type="dxa"/>
              </w:tcPr>
            </w:tcPrChange>
          </w:tcPr>
          <w:p w14:paraId="07D6DD17" w14:textId="0D3313DD" w:rsidR="00876074" w:rsidRPr="00E61AF2" w:rsidRDefault="00876074" w:rsidP="00F50811">
            <w:pPr>
              <w:rPr>
                <w:sz w:val="22"/>
                <w:szCs w:val="22"/>
              </w:rPr>
            </w:pPr>
            <w:r w:rsidRPr="00E61AF2">
              <w:rPr>
                <w:sz w:val="22"/>
                <w:szCs w:val="22"/>
              </w:rPr>
              <w:t>1,2,3,4,5</w:t>
            </w:r>
          </w:p>
        </w:tc>
        <w:tc>
          <w:tcPr>
            <w:tcW w:w="4450" w:type="dxa"/>
            <w:tcPrChange w:id="188" w:author="Joy Shumake-Guillemot" w:date="2017-09-23T10:26:00Z">
              <w:tcPr>
                <w:tcW w:w="3079" w:type="dxa"/>
              </w:tcPr>
            </w:tcPrChange>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5E29B7">
        <w:tc>
          <w:tcPr>
            <w:tcW w:w="3078" w:type="dxa"/>
            <w:vMerge/>
            <w:tcPrChange w:id="189" w:author="Joy Shumake-Guillemot" w:date="2017-09-23T10:26:00Z">
              <w:tcPr>
                <w:tcW w:w="3078" w:type="dxa"/>
                <w:vMerge/>
              </w:tcPr>
            </w:tcPrChange>
          </w:tcPr>
          <w:p w14:paraId="66E6B700" w14:textId="77777777" w:rsidR="00876074" w:rsidRPr="00E61AF2" w:rsidRDefault="00876074" w:rsidP="00F50811">
            <w:pPr>
              <w:rPr>
                <w:sz w:val="22"/>
                <w:szCs w:val="22"/>
              </w:rPr>
            </w:pPr>
          </w:p>
        </w:tc>
        <w:tc>
          <w:tcPr>
            <w:tcW w:w="1708" w:type="dxa"/>
            <w:tcPrChange w:id="190" w:author="Joy Shumake-Guillemot" w:date="2017-09-23T10:26:00Z">
              <w:tcPr>
                <w:tcW w:w="3079" w:type="dxa"/>
              </w:tcPr>
            </w:tcPrChange>
          </w:tcPr>
          <w:p w14:paraId="3C0772F6" w14:textId="54026ECC" w:rsidR="00876074" w:rsidRPr="00E61AF2" w:rsidRDefault="00876074" w:rsidP="00F50811">
            <w:pPr>
              <w:rPr>
                <w:sz w:val="22"/>
                <w:szCs w:val="22"/>
              </w:rPr>
            </w:pPr>
            <w:r w:rsidRPr="00E61AF2">
              <w:rPr>
                <w:sz w:val="22"/>
                <w:szCs w:val="22"/>
              </w:rPr>
              <w:t>1,2,3,4,5</w:t>
            </w:r>
          </w:p>
        </w:tc>
        <w:tc>
          <w:tcPr>
            <w:tcW w:w="4450" w:type="dxa"/>
            <w:tcPrChange w:id="191" w:author="Joy Shumake-Guillemot" w:date="2017-09-23T10:26:00Z">
              <w:tcPr>
                <w:tcW w:w="3079" w:type="dxa"/>
              </w:tcPr>
            </w:tcPrChange>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5E29B7">
        <w:tc>
          <w:tcPr>
            <w:tcW w:w="3078" w:type="dxa"/>
            <w:vMerge/>
            <w:tcPrChange w:id="192" w:author="Joy Shumake-Guillemot" w:date="2017-09-23T10:26:00Z">
              <w:tcPr>
                <w:tcW w:w="3078" w:type="dxa"/>
                <w:vMerge/>
              </w:tcPr>
            </w:tcPrChange>
          </w:tcPr>
          <w:p w14:paraId="12152CAA" w14:textId="77777777" w:rsidR="00876074" w:rsidRPr="00E61AF2" w:rsidRDefault="00876074" w:rsidP="00F50811">
            <w:pPr>
              <w:rPr>
                <w:sz w:val="22"/>
                <w:szCs w:val="22"/>
              </w:rPr>
            </w:pPr>
          </w:p>
        </w:tc>
        <w:tc>
          <w:tcPr>
            <w:tcW w:w="1708" w:type="dxa"/>
            <w:tcPrChange w:id="193" w:author="Joy Shumake-Guillemot" w:date="2017-09-23T10:26:00Z">
              <w:tcPr>
                <w:tcW w:w="3079" w:type="dxa"/>
              </w:tcPr>
            </w:tcPrChange>
          </w:tcPr>
          <w:p w14:paraId="515F2736" w14:textId="4F422D5F" w:rsidR="00876074" w:rsidRPr="00E61AF2" w:rsidRDefault="00876074" w:rsidP="00F50811">
            <w:pPr>
              <w:rPr>
                <w:sz w:val="22"/>
                <w:szCs w:val="22"/>
              </w:rPr>
            </w:pPr>
            <w:r w:rsidRPr="00E61AF2">
              <w:rPr>
                <w:sz w:val="22"/>
                <w:szCs w:val="22"/>
              </w:rPr>
              <w:t>1,2,3,4,5</w:t>
            </w:r>
          </w:p>
        </w:tc>
        <w:tc>
          <w:tcPr>
            <w:tcW w:w="4450" w:type="dxa"/>
            <w:tcPrChange w:id="194" w:author="Joy Shumake-Guillemot" w:date="2017-09-23T10:26:00Z">
              <w:tcPr>
                <w:tcW w:w="3079" w:type="dxa"/>
              </w:tcPr>
            </w:tcPrChange>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5E29B7">
        <w:tc>
          <w:tcPr>
            <w:tcW w:w="3078" w:type="dxa"/>
            <w:vMerge/>
            <w:tcPrChange w:id="195" w:author="Joy Shumake-Guillemot" w:date="2017-09-23T10:26:00Z">
              <w:tcPr>
                <w:tcW w:w="3078" w:type="dxa"/>
                <w:vMerge/>
              </w:tcPr>
            </w:tcPrChange>
          </w:tcPr>
          <w:p w14:paraId="6DBE169D" w14:textId="77777777" w:rsidR="00876074" w:rsidRPr="00E61AF2" w:rsidRDefault="00876074" w:rsidP="00F50811">
            <w:pPr>
              <w:rPr>
                <w:sz w:val="22"/>
                <w:szCs w:val="22"/>
              </w:rPr>
            </w:pPr>
          </w:p>
        </w:tc>
        <w:tc>
          <w:tcPr>
            <w:tcW w:w="1708" w:type="dxa"/>
            <w:tcPrChange w:id="196" w:author="Joy Shumake-Guillemot" w:date="2017-09-23T10:26:00Z">
              <w:tcPr>
                <w:tcW w:w="3079" w:type="dxa"/>
              </w:tcPr>
            </w:tcPrChange>
          </w:tcPr>
          <w:p w14:paraId="30768623" w14:textId="19B0F803" w:rsidR="00876074" w:rsidRPr="00E61AF2" w:rsidRDefault="00876074" w:rsidP="00F50811">
            <w:pPr>
              <w:rPr>
                <w:sz w:val="22"/>
                <w:szCs w:val="22"/>
              </w:rPr>
            </w:pPr>
            <w:r w:rsidRPr="00E61AF2">
              <w:rPr>
                <w:sz w:val="22"/>
                <w:szCs w:val="22"/>
              </w:rPr>
              <w:t>1,2,3,4,5</w:t>
            </w:r>
          </w:p>
        </w:tc>
        <w:tc>
          <w:tcPr>
            <w:tcW w:w="4450" w:type="dxa"/>
            <w:tcPrChange w:id="197" w:author="Joy Shumake-Guillemot" w:date="2017-09-23T10:26:00Z">
              <w:tcPr>
                <w:tcW w:w="3079" w:type="dxa"/>
              </w:tcPr>
            </w:tcPrChange>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5E29B7">
        <w:tc>
          <w:tcPr>
            <w:tcW w:w="3078" w:type="dxa"/>
            <w:vMerge/>
            <w:tcPrChange w:id="198" w:author="Joy Shumake-Guillemot" w:date="2017-09-23T10:26:00Z">
              <w:tcPr>
                <w:tcW w:w="3078" w:type="dxa"/>
                <w:vMerge/>
              </w:tcPr>
            </w:tcPrChange>
          </w:tcPr>
          <w:p w14:paraId="4A17C9A4" w14:textId="77777777" w:rsidR="00876074" w:rsidRPr="00E61AF2" w:rsidRDefault="00876074" w:rsidP="00F50811">
            <w:pPr>
              <w:rPr>
                <w:sz w:val="22"/>
                <w:szCs w:val="22"/>
              </w:rPr>
            </w:pPr>
          </w:p>
        </w:tc>
        <w:tc>
          <w:tcPr>
            <w:tcW w:w="1708" w:type="dxa"/>
            <w:tcPrChange w:id="199" w:author="Joy Shumake-Guillemot" w:date="2017-09-23T10:26:00Z">
              <w:tcPr>
                <w:tcW w:w="3079" w:type="dxa"/>
              </w:tcPr>
            </w:tcPrChange>
          </w:tcPr>
          <w:p w14:paraId="0D9F7A4A" w14:textId="096051DF" w:rsidR="00876074" w:rsidRPr="00E61AF2" w:rsidRDefault="00876074" w:rsidP="00F50811">
            <w:pPr>
              <w:rPr>
                <w:sz w:val="22"/>
                <w:szCs w:val="22"/>
              </w:rPr>
            </w:pPr>
            <w:r w:rsidRPr="00E61AF2">
              <w:rPr>
                <w:sz w:val="22"/>
                <w:szCs w:val="22"/>
              </w:rPr>
              <w:t>1,2,3,4,5</w:t>
            </w:r>
          </w:p>
        </w:tc>
        <w:tc>
          <w:tcPr>
            <w:tcW w:w="4450" w:type="dxa"/>
            <w:tcPrChange w:id="200" w:author="Joy Shumake-Guillemot" w:date="2017-09-23T10:26:00Z">
              <w:tcPr>
                <w:tcW w:w="3079" w:type="dxa"/>
              </w:tcPr>
            </w:tcPrChange>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5E29B7">
        <w:tc>
          <w:tcPr>
            <w:tcW w:w="3078" w:type="dxa"/>
            <w:vMerge/>
            <w:tcPrChange w:id="201" w:author="Joy Shumake-Guillemot" w:date="2017-09-23T10:26:00Z">
              <w:tcPr>
                <w:tcW w:w="3078" w:type="dxa"/>
                <w:vMerge/>
              </w:tcPr>
            </w:tcPrChange>
          </w:tcPr>
          <w:p w14:paraId="230F9387" w14:textId="77777777" w:rsidR="00876074" w:rsidRPr="00E61AF2" w:rsidRDefault="00876074" w:rsidP="00F50811">
            <w:pPr>
              <w:rPr>
                <w:sz w:val="22"/>
                <w:szCs w:val="22"/>
              </w:rPr>
            </w:pPr>
          </w:p>
        </w:tc>
        <w:tc>
          <w:tcPr>
            <w:tcW w:w="1708" w:type="dxa"/>
            <w:tcPrChange w:id="202" w:author="Joy Shumake-Guillemot" w:date="2017-09-23T10:26:00Z">
              <w:tcPr>
                <w:tcW w:w="3079" w:type="dxa"/>
              </w:tcPr>
            </w:tcPrChange>
          </w:tcPr>
          <w:p w14:paraId="279B549F" w14:textId="4F318AD0" w:rsidR="00876074" w:rsidRPr="00E61AF2" w:rsidRDefault="00876074" w:rsidP="00F50811">
            <w:pPr>
              <w:rPr>
                <w:sz w:val="22"/>
                <w:szCs w:val="22"/>
              </w:rPr>
            </w:pPr>
            <w:r w:rsidRPr="00E61AF2">
              <w:rPr>
                <w:sz w:val="22"/>
                <w:szCs w:val="22"/>
              </w:rPr>
              <w:t>1,2,3,4,5</w:t>
            </w:r>
          </w:p>
        </w:tc>
        <w:tc>
          <w:tcPr>
            <w:tcW w:w="4450" w:type="dxa"/>
            <w:tcPrChange w:id="203" w:author="Joy Shumake-Guillemot" w:date="2017-09-23T10:26:00Z">
              <w:tcPr>
                <w:tcW w:w="3079" w:type="dxa"/>
              </w:tcPr>
            </w:tcPrChange>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5E29B7">
        <w:tc>
          <w:tcPr>
            <w:tcW w:w="3078" w:type="dxa"/>
            <w:vMerge/>
            <w:tcPrChange w:id="204" w:author="Joy Shumake-Guillemot" w:date="2017-09-23T10:26:00Z">
              <w:tcPr>
                <w:tcW w:w="3078" w:type="dxa"/>
                <w:vMerge/>
              </w:tcPr>
            </w:tcPrChange>
          </w:tcPr>
          <w:p w14:paraId="2D08DB05" w14:textId="0549D6CA" w:rsidR="00876074" w:rsidRPr="00E61AF2" w:rsidRDefault="00876074" w:rsidP="00F50811">
            <w:pPr>
              <w:rPr>
                <w:sz w:val="22"/>
                <w:szCs w:val="22"/>
              </w:rPr>
            </w:pPr>
          </w:p>
        </w:tc>
        <w:tc>
          <w:tcPr>
            <w:tcW w:w="1708" w:type="dxa"/>
            <w:tcPrChange w:id="205" w:author="Joy Shumake-Guillemot" w:date="2017-09-23T10:26:00Z">
              <w:tcPr>
                <w:tcW w:w="3079" w:type="dxa"/>
              </w:tcPr>
            </w:tcPrChange>
          </w:tcPr>
          <w:p w14:paraId="47C7268F" w14:textId="3AA72D3F" w:rsidR="00876074" w:rsidRPr="00E61AF2" w:rsidRDefault="00876074" w:rsidP="00F50811">
            <w:pPr>
              <w:rPr>
                <w:sz w:val="22"/>
                <w:szCs w:val="22"/>
              </w:rPr>
            </w:pPr>
            <w:r w:rsidRPr="00E61AF2">
              <w:rPr>
                <w:sz w:val="22"/>
                <w:szCs w:val="22"/>
              </w:rPr>
              <w:t>1,2,3,4,5</w:t>
            </w:r>
          </w:p>
        </w:tc>
        <w:tc>
          <w:tcPr>
            <w:tcW w:w="4450" w:type="dxa"/>
            <w:tcPrChange w:id="206" w:author="Joy Shumake-Guillemot" w:date="2017-09-23T10:26:00Z">
              <w:tcPr>
                <w:tcW w:w="3079" w:type="dxa"/>
              </w:tcPr>
            </w:tcPrChange>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5E29B7">
        <w:trPr>
          <w:trHeight w:val="341"/>
          <w:trPrChange w:id="207" w:author="Joy Shumake-Guillemot" w:date="2017-09-23T10:26:00Z">
            <w:trPr>
              <w:trHeight w:val="341"/>
            </w:trPr>
          </w:trPrChange>
        </w:trPr>
        <w:tc>
          <w:tcPr>
            <w:tcW w:w="3078" w:type="dxa"/>
            <w:vMerge/>
            <w:tcPrChange w:id="208" w:author="Joy Shumake-Guillemot" w:date="2017-09-23T10:26:00Z">
              <w:tcPr>
                <w:tcW w:w="3078" w:type="dxa"/>
                <w:vMerge/>
              </w:tcPr>
            </w:tcPrChange>
          </w:tcPr>
          <w:p w14:paraId="2BC49F35" w14:textId="77777777" w:rsidR="00876074" w:rsidRPr="00E61AF2" w:rsidRDefault="00876074" w:rsidP="00F50811">
            <w:pPr>
              <w:rPr>
                <w:sz w:val="22"/>
                <w:szCs w:val="22"/>
              </w:rPr>
            </w:pPr>
          </w:p>
        </w:tc>
        <w:tc>
          <w:tcPr>
            <w:tcW w:w="1708" w:type="dxa"/>
            <w:tcPrChange w:id="209" w:author="Joy Shumake-Guillemot" w:date="2017-09-23T10:26:00Z">
              <w:tcPr>
                <w:tcW w:w="3079" w:type="dxa"/>
              </w:tcPr>
            </w:tcPrChange>
          </w:tcPr>
          <w:p w14:paraId="311C7106" w14:textId="3A7FA201" w:rsidR="00876074" w:rsidRPr="00E61AF2" w:rsidRDefault="00876074" w:rsidP="00F50811">
            <w:pPr>
              <w:rPr>
                <w:sz w:val="22"/>
                <w:szCs w:val="22"/>
              </w:rPr>
            </w:pPr>
            <w:r w:rsidRPr="00E61AF2">
              <w:rPr>
                <w:sz w:val="22"/>
                <w:szCs w:val="22"/>
              </w:rPr>
              <w:t>1,2,3,4,5</w:t>
            </w:r>
          </w:p>
        </w:tc>
        <w:tc>
          <w:tcPr>
            <w:tcW w:w="4450" w:type="dxa"/>
            <w:tcPrChange w:id="210" w:author="Joy Shumake-Guillemot" w:date="2017-09-23T10:26:00Z">
              <w:tcPr>
                <w:tcW w:w="3079" w:type="dxa"/>
              </w:tcPr>
            </w:tcPrChange>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5E29B7">
        <w:trPr>
          <w:trHeight w:val="341"/>
          <w:trPrChange w:id="211" w:author="Joy Shumake-Guillemot" w:date="2017-09-23T10:26:00Z">
            <w:trPr>
              <w:trHeight w:val="341"/>
            </w:trPr>
          </w:trPrChange>
        </w:trPr>
        <w:tc>
          <w:tcPr>
            <w:tcW w:w="3078" w:type="dxa"/>
            <w:vMerge/>
            <w:tcPrChange w:id="212" w:author="Joy Shumake-Guillemot" w:date="2017-09-23T10:26:00Z">
              <w:tcPr>
                <w:tcW w:w="3078" w:type="dxa"/>
                <w:vMerge/>
              </w:tcPr>
            </w:tcPrChange>
          </w:tcPr>
          <w:p w14:paraId="43778AB4" w14:textId="77777777" w:rsidR="00876074" w:rsidRPr="00E61AF2" w:rsidRDefault="00876074" w:rsidP="00F50811">
            <w:pPr>
              <w:rPr>
                <w:sz w:val="22"/>
                <w:szCs w:val="22"/>
              </w:rPr>
            </w:pPr>
          </w:p>
        </w:tc>
        <w:tc>
          <w:tcPr>
            <w:tcW w:w="1708" w:type="dxa"/>
            <w:tcPrChange w:id="213" w:author="Joy Shumake-Guillemot" w:date="2017-09-23T10:26:00Z">
              <w:tcPr>
                <w:tcW w:w="3079" w:type="dxa"/>
              </w:tcPr>
            </w:tcPrChange>
          </w:tcPr>
          <w:p w14:paraId="5C10FE12" w14:textId="4D76CB37" w:rsidR="00876074" w:rsidRPr="00E61AF2" w:rsidRDefault="00876074" w:rsidP="00F50811">
            <w:pPr>
              <w:rPr>
                <w:sz w:val="22"/>
                <w:szCs w:val="22"/>
              </w:rPr>
            </w:pPr>
            <w:r w:rsidRPr="00E61AF2">
              <w:rPr>
                <w:sz w:val="22"/>
                <w:szCs w:val="22"/>
              </w:rPr>
              <w:t>1,2,3,4,5</w:t>
            </w:r>
          </w:p>
        </w:tc>
        <w:tc>
          <w:tcPr>
            <w:tcW w:w="4450" w:type="dxa"/>
            <w:tcPrChange w:id="214" w:author="Joy Shumake-Guillemot" w:date="2017-09-23T10:26:00Z">
              <w:tcPr>
                <w:tcW w:w="3079" w:type="dxa"/>
              </w:tcPr>
            </w:tcPrChange>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5E29B7">
        <w:trPr>
          <w:trHeight w:val="332"/>
          <w:trPrChange w:id="215" w:author="Joy Shumake-Guillemot" w:date="2017-09-23T10:26:00Z">
            <w:trPr>
              <w:trHeight w:val="332"/>
            </w:trPr>
          </w:trPrChange>
        </w:trPr>
        <w:tc>
          <w:tcPr>
            <w:tcW w:w="3078" w:type="dxa"/>
            <w:tcPrChange w:id="216" w:author="Joy Shumake-Guillemot" w:date="2017-09-23T10:26:00Z">
              <w:tcPr>
                <w:tcW w:w="3078" w:type="dxa"/>
              </w:tcPr>
            </w:tcPrChange>
          </w:tcPr>
          <w:p w14:paraId="0D2A9D2B" w14:textId="208382F5" w:rsidR="00876074" w:rsidRPr="00E61AF2" w:rsidRDefault="00876074" w:rsidP="00F50811">
            <w:pPr>
              <w:rPr>
                <w:sz w:val="22"/>
                <w:szCs w:val="22"/>
              </w:rPr>
            </w:pPr>
            <w:r w:rsidRPr="00E61AF2">
              <w:rPr>
                <w:sz w:val="22"/>
                <w:szCs w:val="22"/>
              </w:rPr>
              <w:t>Sustainable Development Goals</w:t>
            </w:r>
          </w:p>
        </w:tc>
        <w:tc>
          <w:tcPr>
            <w:tcW w:w="1708" w:type="dxa"/>
            <w:tcPrChange w:id="217" w:author="Joy Shumake-Guillemot" w:date="2017-09-23T10:26:00Z">
              <w:tcPr>
                <w:tcW w:w="3079" w:type="dxa"/>
              </w:tcPr>
            </w:tcPrChange>
          </w:tcPr>
          <w:p w14:paraId="36DC3C1C" w14:textId="396CE32A" w:rsidR="00876074" w:rsidRPr="00E61AF2" w:rsidRDefault="00826105" w:rsidP="00F50811">
            <w:pPr>
              <w:rPr>
                <w:sz w:val="22"/>
                <w:szCs w:val="22"/>
              </w:rPr>
            </w:pPr>
            <w:r w:rsidRPr="00E61AF2">
              <w:rPr>
                <w:sz w:val="22"/>
                <w:szCs w:val="22"/>
              </w:rPr>
              <w:t>1,2,3,4,5</w:t>
            </w:r>
          </w:p>
        </w:tc>
        <w:tc>
          <w:tcPr>
            <w:tcW w:w="4450" w:type="dxa"/>
            <w:tcPrChange w:id="218" w:author="Joy Shumake-Guillemot" w:date="2017-09-23T10:26:00Z">
              <w:tcPr>
                <w:tcW w:w="3079" w:type="dxa"/>
              </w:tcPr>
            </w:tcPrChange>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5E29B7">
        <w:trPr>
          <w:trHeight w:val="665"/>
          <w:trPrChange w:id="219" w:author="Joy Shumake-Guillemot" w:date="2017-09-23T10:26:00Z">
            <w:trPr>
              <w:trHeight w:val="665"/>
            </w:trPr>
          </w:trPrChange>
        </w:trPr>
        <w:tc>
          <w:tcPr>
            <w:tcW w:w="3078" w:type="dxa"/>
            <w:vMerge w:val="restart"/>
            <w:tcPrChange w:id="220" w:author="Joy Shumake-Guillemot" w:date="2017-09-23T10:26:00Z">
              <w:tcPr>
                <w:tcW w:w="3078" w:type="dxa"/>
                <w:vMerge w:val="restart"/>
              </w:tcPr>
            </w:tcPrChange>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1708" w:type="dxa"/>
            <w:tcPrChange w:id="221" w:author="Joy Shumake-Guillemot" w:date="2017-09-23T10:26:00Z">
              <w:tcPr>
                <w:tcW w:w="3079" w:type="dxa"/>
              </w:tcPr>
            </w:tcPrChange>
          </w:tcPr>
          <w:p w14:paraId="2D60B40B" w14:textId="28AD8A4B" w:rsidR="001D12CA" w:rsidRPr="00E61AF2" w:rsidRDefault="001D12CA" w:rsidP="00F50811">
            <w:pPr>
              <w:rPr>
                <w:sz w:val="22"/>
                <w:szCs w:val="22"/>
              </w:rPr>
            </w:pPr>
            <w:r w:rsidRPr="00E61AF2">
              <w:rPr>
                <w:sz w:val="22"/>
                <w:szCs w:val="22"/>
              </w:rPr>
              <w:t>5</w:t>
            </w:r>
            <w:ins w:id="222" w:author="Joy Shumake-Guillemot" w:date="2017-09-23T10:26:00Z">
              <w:r w:rsidR="005E29B7">
                <w:rPr>
                  <w:sz w:val="22"/>
                  <w:szCs w:val="22"/>
                </w:rPr>
                <w:t xml:space="preserve"> (heat)</w:t>
              </w:r>
            </w:ins>
          </w:p>
        </w:tc>
        <w:tc>
          <w:tcPr>
            <w:tcW w:w="4450" w:type="dxa"/>
            <w:tcPrChange w:id="223" w:author="Joy Shumake-Guillemot" w:date="2017-09-23T10:26:00Z">
              <w:tcPr>
                <w:tcW w:w="3079" w:type="dxa"/>
              </w:tcPr>
            </w:tcPrChange>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5E29B7">
        <w:tc>
          <w:tcPr>
            <w:tcW w:w="3078" w:type="dxa"/>
            <w:vMerge/>
            <w:tcPrChange w:id="224" w:author="Joy Shumake-Guillemot" w:date="2017-09-23T10:26:00Z">
              <w:tcPr>
                <w:tcW w:w="3078" w:type="dxa"/>
                <w:vMerge/>
              </w:tcPr>
            </w:tcPrChange>
          </w:tcPr>
          <w:p w14:paraId="011C1034" w14:textId="77777777" w:rsidR="001D12CA" w:rsidRPr="00E61AF2" w:rsidRDefault="001D12CA" w:rsidP="00F50811">
            <w:pPr>
              <w:rPr>
                <w:sz w:val="22"/>
                <w:szCs w:val="22"/>
              </w:rPr>
            </w:pPr>
          </w:p>
        </w:tc>
        <w:tc>
          <w:tcPr>
            <w:tcW w:w="1708" w:type="dxa"/>
            <w:tcPrChange w:id="225" w:author="Joy Shumake-Guillemot" w:date="2017-09-23T10:26:00Z">
              <w:tcPr>
                <w:tcW w:w="3079" w:type="dxa"/>
              </w:tcPr>
            </w:tcPrChange>
          </w:tcPr>
          <w:p w14:paraId="2CA659D5" w14:textId="249F31F8" w:rsidR="001D12CA" w:rsidRPr="00E61AF2" w:rsidRDefault="001D12CA" w:rsidP="00F50811">
            <w:pPr>
              <w:rPr>
                <w:sz w:val="22"/>
                <w:szCs w:val="22"/>
              </w:rPr>
            </w:pPr>
            <w:r w:rsidRPr="00E61AF2">
              <w:rPr>
                <w:sz w:val="22"/>
                <w:szCs w:val="22"/>
              </w:rPr>
              <w:t>1</w:t>
            </w:r>
            <w:ins w:id="226" w:author="Joy Shumake-Guillemot" w:date="2017-09-23T10:26:00Z">
              <w:r w:rsidR="005E29B7">
                <w:rPr>
                  <w:sz w:val="22"/>
                  <w:szCs w:val="22"/>
                </w:rPr>
                <w:t xml:space="preserve"> (flooding)</w:t>
              </w:r>
            </w:ins>
          </w:p>
        </w:tc>
        <w:tc>
          <w:tcPr>
            <w:tcW w:w="4450" w:type="dxa"/>
            <w:tcPrChange w:id="227" w:author="Joy Shumake-Guillemot" w:date="2017-09-23T10:26:00Z">
              <w:tcPr>
                <w:tcW w:w="3079" w:type="dxa"/>
              </w:tcPr>
            </w:tcPrChange>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28" w:name="_Toc493860697"/>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28"/>
    </w:p>
    <w:p w14:paraId="641B2BFC" w14:textId="3742F2EF" w:rsidR="00FF69F5" w:rsidRPr="005C6AE1" w:rsidRDefault="00A618F9" w:rsidP="006A7A64">
      <w:pPr>
        <w:pStyle w:val="Heading2"/>
        <w:rPr>
          <w:rFonts w:eastAsia="Times New Roman" w:cs="Times New Roman"/>
          <w:color w:val="351C75"/>
          <w:lang w:eastAsia="en-GB"/>
        </w:rPr>
      </w:pPr>
      <w:bookmarkStart w:id="229" w:name="_Toc493860698"/>
      <w:r w:rsidRPr="005C6AE1">
        <w:rPr>
          <w:rFonts w:eastAsia="Times New Roman"/>
          <w:lang w:eastAsia="en-GB"/>
        </w:rPr>
        <w:t xml:space="preserve">1. </w:t>
      </w:r>
      <w:r w:rsidR="00FF69F5" w:rsidRPr="005C6AE1">
        <w:rPr>
          <w:rFonts w:eastAsia="Times New Roman"/>
          <w:lang w:eastAsia="en-GB"/>
        </w:rPr>
        <w:t>Urban Flood</w:t>
      </w:r>
      <w:bookmarkEnd w:id="229"/>
      <w:ins w:id="230" w:author="Joy Shumake-Guillemot" w:date="2017-09-23T09:27:00Z">
        <w:r w:rsidR="00FD486D">
          <w:rPr>
            <w:rFonts w:eastAsia="Times New Roman"/>
            <w:lang w:eastAsia="en-GB"/>
          </w:rPr>
          <w:t>ing</w:t>
        </w:r>
      </w:ins>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31" w:name="_Toc493860699"/>
      <w:r w:rsidRPr="00353192">
        <w:rPr>
          <w:rFonts w:eastAsia="Times New Roman"/>
          <w:lang w:eastAsia="en-GB"/>
        </w:rPr>
        <w:t>Overview</w:t>
      </w:r>
      <w:bookmarkEnd w:id="231"/>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5B7A471" w14:textId="218736BE" w:rsidR="00E4059D" w:rsidRDefault="00FF69F5" w:rsidP="00AF0456">
      <w:pPr>
        <w:shd w:val="clear" w:color="auto" w:fill="FFFFFF"/>
        <w:jc w:val="both"/>
        <w:rPr>
          <w:rFonts w:eastAsia="Times New Roman" w:cs="Arial"/>
          <w:color w:val="222222"/>
          <w:lang w:eastAsia="en-GB"/>
        </w:rPr>
      </w:pPr>
      <w:commentRangeStart w:id="232"/>
      <w:r w:rsidRPr="00353192">
        <w:rPr>
          <w:rFonts w:eastAsia="Times New Roman" w:cs="Arial"/>
          <w:color w:val="222222"/>
          <w:lang w:eastAsia="en-GB"/>
        </w:rPr>
        <w:t xml:space="preserve">Urban floods can arise </w:t>
      </w:r>
      <w:ins w:id="233" w:author="Joy Shumake-Guillemot" w:date="2017-09-23T10:55:00Z">
        <w:r w:rsidR="00745688">
          <w:rPr>
            <w:rFonts w:eastAsia="Times New Roman" w:cs="Arial"/>
            <w:color w:val="222222"/>
            <w:lang w:eastAsia="en-GB"/>
          </w:rPr>
          <w:t xml:space="preserve">as a result of heavy rainfall </w:t>
        </w:r>
      </w:ins>
      <w:del w:id="234" w:author="Joy Shumake-Guillemot" w:date="2017-09-23T10:55:00Z">
        <w:r w:rsidRPr="00353192" w:rsidDel="00745688">
          <w:rPr>
            <w:rFonts w:eastAsia="Times New Roman" w:cs="Arial"/>
            <w:color w:val="222222"/>
            <w:lang w:eastAsia="en-GB"/>
          </w:rPr>
          <w:delText>from extreme</w:delText>
        </w:r>
      </w:del>
      <w:ins w:id="235" w:author="Joy Shumake-Guillemot" w:date="2017-09-23T10:55:00Z">
        <w:r w:rsidR="00745688">
          <w:rPr>
            <w:rFonts w:eastAsia="Times New Roman" w:cs="Arial"/>
            <w:color w:val="222222"/>
            <w:lang w:eastAsia="en-GB"/>
          </w:rPr>
          <w:t>caused by</w:t>
        </w:r>
      </w:ins>
      <w:r w:rsidRPr="00353192">
        <w:rPr>
          <w:rFonts w:eastAsia="Times New Roman" w:cs="Arial"/>
          <w:color w:val="222222"/>
          <w:lang w:eastAsia="en-GB"/>
        </w:rPr>
        <w:t xml:space="preserve"> thunderstorms</w:t>
      </w:r>
      <w:r w:rsidR="0056790E">
        <w:rPr>
          <w:rFonts w:eastAsia="Times New Roman" w:cs="Arial"/>
          <w:color w:val="222222"/>
          <w:lang w:eastAsia="en-GB"/>
        </w:rPr>
        <w:t xml:space="preserve"> </w:t>
      </w:r>
      <w:ins w:id="236" w:author="Joy Shumake-Guillemot" w:date="2017-09-23T10:55:00Z">
        <w:r w:rsidR="00745688">
          <w:rPr>
            <w:rFonts w:eastAsia="Times New Roman" w:cs="Arial"/>
            <w:color w:val="222222"/>
            <w:lang w:eastAsia="en-GB"/>
          </w:rPr>
          <w:t xml:space="preserve">cyclones </w:t>
        </w:r>
      </w:ins>
      <w:r w:rsidR="0056790E">
        <w:rPr>
          <w:rFonts w:eastAsia="Times New Roman" w:cs="Arial"/>
          <w:color w:val="222222"/>
          <w:lang w:eastAsia="en-GB"/>
        </w:rPr>
        <w:t>(manifested as flash floods),</w:t>
      </w:r>
      <w:r w:rsidRPr="00353192">
        <w:rPr>
          <w:rFonts w:eastAsia="Times New Roman" w:cs="Arial"/>
          <w:color w:val="222222"/>
          <w:lang w:eastAsia="en-GB"/>
        </w:rPr>
        <w:t xml:space="preserve"> </w:t>
      </w:r>
      <w:del w:id="237" w:author="Joy Shumake-Guillemot" w:date="2017-09-23T10:56:00Z">
        <w:r w:rsidRPr="00353192" w:rsidDel="00745688">
          <w:rPr>
            <w:rFonts w:eastAsia="Times New Roman" w:cs="Arial"/>
            <w:color w:val="222222"/>
            <w:lang w:eastAsia="en-GB"/>
          </w:rPr>
          <w:delText xml:space="preserve">or </w:delText>
        </w:r>
      </w:del>
      <w:r w:rsidRPr="00353192">
        <w:rPr>
          <w:rFonts w:eastAsia="Times New Roman" w:cs="Arial"/>
          <w:color w:val="222222"/>
          <w:lang w:eastAsia="en-GB"/>
        </w:rPr>
        <w:t xml:space="preserve">from river </w:t>
      </w:r>
      <w:ins w:id="238" w:author="Joy Shumake-Guillemot" w:date="2017-09-23T10:55:00Z">
        <w:r w:rsidR="00745688">
          <w:rPr>
            <w:rFonts w:eastAsia="Times New Roman" w:cs="Arial"/>
            <w:color w:val="222222"/>
            <w:lang w:eastAsia="en-GB"/>
          </w:rPr>
          <w:t xml:space="preserve">or reservoir </w:t>
        </w:r>
      </w:ins>
      <w:r w:rsidRPr="00353192">
        <w:rPr>
          <w:rFonts w:eastAsia="Times New Roman" w:cs="Arial"/>
          <w:color w:val="222222"/>
          <w:lang w:eastAsia="en-GB"/>
        </w:rPr>
        <w:t>overflow</w:t>
      </w:r>
      <w:ins w:id="239" w:author="Joy Shumake-Guillemot" w:date="2017-09-23T10:56:00Z">
        <w:r w:rsidR="00745688">
          <w:rPr>
            <w:rFonts w:eastAsia="Times New Roman" w:cs="Arial"/>
            <w:color w:val="222222"/>
            <w:lang w:eastAsia="en-GB"/>
          </w:rPr>
          <w:t>, or coastal inundation from tidal surges</w:t>
        </w:r>
      </w:ins>
      <w:r w:rsidRPr="00353192">
        <w:rPr>
          <w:rFonts w:eastAsia="Times New Roman" w:cs="Arial"/>
          <w:color w:val="222222"/>
          <w:lang w:eastAsia="en-GB"/>
        </w:rPr>
        <w:t xml:space="preserve">. </w:t>
      </w:r>
      <w:ins w:id="240" w:author="Joy Shumake-Guillemot" w:date="2017-09-23T10:56:00Z">
        <w:r w:rsidR="00AF0456">
          <w:rPr>
            <w:rFonts w:eastAsia="Times New Roman" w:cs="Arial"/>
            <w:color w:val="222222"/>
            <w:lang w:eastAsia="en-GB"/>
          </w:rPr>
          <w:t xml:space="preserve">Regardless of the </w:t>
        </w:r>
      </w:ins>
      <w:del w:id="241" w:author="Joy Shumake-Guillemot" w:date="2017-09-23T10:56:00Z">
        <w:r w:rsidRPr="00353192" w:rsidDel="00AF0456">
          <w:rPr>
            <w:rFonts w:eastAsia="Times New Roman" w:cs="Arial"/>
            <w:color w:val="222222"/>
            <w:lang w:eastAsia="en-GB"/>
          </w:rPr>
          <w:delText xml:space="preserve">Both </w:delText>
        </w:r>
      </w:del>
      <w:ins w:id="242" w:author="Joy Shumake-Guillemot" w:date="2017-09-23T10:56:00Z">
        <w:r w:rsidR="00AF0456">
          <w:rPr>
            <w:rFonts w:eastAsia="Times New Roman" w:cs="Arial"/>
            <w:color w:val="222222"/>
            <w:lang w:eastAsia="en-GB"/>
          </w:rPr>
          <w:t>b</w:t>
        </w:r>
        <w:r w:rsidR="00AF0456" w:rsidRPr="00353192">
          <w:rPr>
            <w:rFonts w:eastAsia="Times New Roman" w:cs="Arial"/>
            <w:color w:val="222222"/>
            <w:lang w:eastAsia="en-GB"/>
          </w:rPr>
          <w:t xml:space="preserve">oth </w:t>
        </w:r>
      </w:ins>
      <w:r w:rsidRPr="00353192">
        <w:rPr>
          <w:rFonts w:eastAsia="Times New Roman" w:cs="Arial"/>
          <w:color w:val="222222"/>
          <w:lang w:eastAsia="en-GB"/>
        </w:rPr>
        <w:t xml:space="preserve">rapid rise and slow rise floods can have a significant impact on public health in </w:t>
      </w:r>
      <w:del w:id="243" w:author="Joy Shumake-Guillemot" w:date="2017-09-23T10:57:00Z">
        <w:r w:rsidRPr="00353192" w:rsidDel="00AF0456">
          <w:rPr>
            <w:rFonts w:eastAsia="Times New Roman" w:cs="Arial"/>
            <w:color w:val="222222"/>
            <w:lang w:eastAsia="en-GB"/>
          </w:rPr>
          <w:delText>an</w:delText>
        </w:r>
      </w:del>
      <w:r w:rsidRPr="00353192">
        <w:rPr>
          <w:rFonts w:eastAsia="Times New Roman" w:cs="Arial"/>
          <w:color w:val="222222"/>
          <w:lang w:eastAsia="en-GB"/>
        </w:rPr>
        <w:t xml:space="preserve"> urban area</w:t>
      </w:r>
      <w:ins w:id="244" w:author="Joy Shumake-Guillemot" w:date="2017-09-23T10:57:00Z">
        <w:r w:rsidR="00AF0456">
          <w:rPr>
            <w:rFonts w:eastAsia="Times New Roman" w:cs="Arial"/>
            <w:color w:val="222222"/>
            <w:lang w:eastAsia="en-GB"/>
          </w:rPr>
          <w:t>s, where populations and economies are most concentrated</w:t>
        </w:r>
      </w:ins>
      <w:r w:rsidRPr="00353192">
        <w:rPr>
          <w:rFonts w:eastAsia="Times New Roman" w:cs="Arial"/>
          <w:color w:val="222222"/>
          <w:lang w:eastAsia="en-GB"/>
        </w:rPr>
        <w:t>.</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commentRangeEnd w:id="232"/>
      <w:r w:rsidR="00EE2063">
        <w:rPr>
          <w:rStyle w:val="CommentReference"/>
        </w:rPr>
        <w:commentReference w:id="232"/>
      </w:r>
    </w:p>
    <w:p w14:paraId="3FBD7416" w14:textId="77777777" w:rsidR="00E4059D" w:rsidRDefault="00E4059D" w:rsidP="00FF69F5">
      <w:pPr>
        <w:shd w:val="clear" w:color="auto" w:fill="FFFFFF"/>
        <w:jc w:val="both"/>
        <w:rPr>
          <w:rFonts w:eastAsia="Times New Roman" w:cs="Arial"/>
          <w:color w:val="222222"/>
          <w:lang w:eastAsia="en-GB"/>
        </w:rPr>
      </w:pPr>
    </w:p>
    <w:p w14:paraId="2F60871A" w14:textId="15A8B137" w:rsidR="00E24125"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sidR="00E24125">
        <w:rPr>
          <w:rFonts w:eastAsia="Times New Roman" w:cs="Arial"/>
          <w:color w:val="222222"/>
          <w:lang w:eastAsia="en-GB"/>
        </w:rPr>
        <w:t xml:space="preserve">In </w:t>
      </w:r>
      <w:r w:rsidR="00972F64">
        <w:rPr>
          <w:rFonts w:eastAsia="Times New Roman" w:cs="Arial"/>
          <w:color w:val="222222"/>
          <w:lang w:eastAsia="en-GB"/>
        </w:rPr>
        <w:t xml:space="preserve">the first half of </w:t>
      </w:r>
      <w:r w:rsidR="00E24125">
        <w:rPr>
          <w:rFonts w:eastAsia="Times New Roman" w:cs="Arial"/>
          <w:color w:val="222222"/>
          <w:lang w:eastAsia="en-GB"/>
        </w:rPr>
        <w:t>2017,</w:t>
      </w:r>
      <w:r w:rsidR="00972F64">
        <w:rPr>
          <w:rFonts w:eastAsia="Times New Roman" w:cs="Arial"/>
          <w:color w:val="222222"/>
          <w:lang w:eastAsia="en-GB"/>
        </w:rPr>
        <w:t xml:space="preserve"> </w:t>
      </w:r>
      <w:r w:rsidR="00D372D8">
        <w:rPr>
          <w:rFonts w:eastAsia="Times New Roman" w:cs="Arial"/>
          <w:color w:val="222222"/>
          <w:lang w:eastAsia="en-GB"/>
        </w:rPr>
        <w:t>flo</w:t>
      </w:r>
      <w:r w:rsidR="00D32CC2">
        <w:rPr>
          <w:rFonts w:eastAsia="Times New Roman" w:cs="Arial"/>
          <w:color w:val="222222"/>
          <w:lang w:eastAsia="en-GB"/>
        </w:rPr>
        <w:t xml:space="preserve">ods were reported as 44% </w:t>
      </w:r>
      <w:r w:rsidR="005325B5">
        <w:rPr>
          <w:rFonts w:eastAsia="Times New Roman" w:cs="Arial"/>
          <w:color w:val="222222"/>
          <w:lang w:eastAsia="en-GB"/>
        </w:rPr>
        <w:t xml:space="preserve">(66) </w:t>
      </w:r>
      <w:r w:rsidR="00D32CC2">
        <w:rPr>
          <w:rFonts w:eastAsia="Times New Roman" w:cs="Arial"/>
          <w:color w:val="222222"/>
          <w:lang w:eastAsia="en-GB"/>
        </w:rPr>
        <w:t xml:space="preserve">of 149 </w:t>
      </w:r>
      <w:r w:rsidR="00D372D8">
        <w:rPr>
          <w:rFonts w:eastAsia="Times New Roman" w:cs="Arial"/>
          <w:color w:val="222222"/>
          <w:lang w:eastAsia="en-GB"/>
        </w:rPr>
        <w:t xml:space="preserve">disasters worldwide, with 52% </w:t>
      </w:r>
      <w:r w:rsidR="005325B5">
        <w:rPr>
          <w:rFonts w:eastAsia="Times New Roman" w:cs="Arial"/>
          <w:color w:val="222222"/>
          <w:lang w:eastAsia="en-GB"/>
        </w:rPr>
        <w:t xml:space="preserve">(1,644) </w:t>
      </w:r>
      <w:r w:rsidR="00D372D8">
        <w:rPr>
          <w:rFonts w:eastAsia="Times New Roman" w:cs="Arial"/>
          <w:color w:val="222222"/>
          <w:lang w:eastAsia="en-GB"/>
        </w:rPr>
        <w:t xml:space="preserve">of the </w:t>
      </w:r>
      <w:r w:rsidR="00D32CC2">
        <w:rPr>
          <w:rFonts w:eastAsia="Times New Roman" w:cs="Arial"/>
          <w:color w:val="222222"/>
          <w:lang w:eastAsia="en-GB"/>
        </w:rPr>
        <w:t xml:space="preserve">3,162 </w:t>
      </w:r>
      <w:r w:rsidR="00D372D8">
        <w:rPr>
          <w:rFonts w:eastAsia="Times New Roman" w:cs="Arial"/>
          <w:color w:val="222222"/>
          <w:lang w:eastAsia="en-GB"/>
        </w:rPr>
        <w:t>deaths</w:t>
      </w:r>
      <w:r w:rsidR="005325B5">
        <w:rPr>
          <w:rFonts w:eastAsia="Times New Roman" w:cs="Arial"/>
          <w:color w:val="222222"/>
          <w:lang w:eastAsia="en-GB"/>
        </w:rPr>
        <w:t xml:space="preserve"> during the period.</w:t>
      </w:r>
      <w:r w:rsidR="008E4E9A">
        <w:rPr>
          <w:rFonts w:eastAsia="Times New Roman" w:cs="Arial"/>
          <w:color w:val="222222"/>
          <w:lang w:eastAsia="en-GB"/>
        </w:rPr>
        <w:t xml:space="preserve"> </w:t>
      </w:r>
      <w:r w:rsidR="00184868">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"&lt;sup&gt;11&lt;/sup&gt;", "plainTextFormattedCitation" : "11", "previouslyFormattedCitation" : "&lt;sup&gt;11&lt;/sup&gt;" }, "properties" : { "noteIndex" : 10 }, "schema" : "https://github.com/citation-style-language/schema/raw/master/csl-citation.json" }</w:instrText>
      </w:r>
      <w:r w:rsidR="00184868">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11</w:t>
      </w:r>
      <w:r w:rsidR="00184868">
        <w:rPr>
          <w:rFonts w:eastAsia="Times New Roman" w:cs="Arial"/>
          <w:color w:val="222222"/>
          <w:lang w:eastAsia="en-GB"/>
        </w:rPr>
        <w:fldChar w:fldCharType="end"/>
      </w:r>
    </w:p>
    <w:p w14:paraId="1883EC28" w14:textId="77777777" w:rsidR="00E24125" w:rsidRDefault="00E24125" w:rsidP="00FF69F5">
      <w:pPr>
        <w:shd w:val="clear" w:color="auto" w:fill="FFFFFF"/>
        <w:jc w:val="both"/>
        <w:rPr>
          <w:rFonts w:eastAsia="Times New Roman" w:cs="Arial"/>
          <w:color w:val="222222"/>
          <w:lang w:eastAsia="en-GB"/>
        </w:rPr>
      </w:pPr>
    </w:p>
    <w:p w14:paraId="70A50FE9" w14:textId="1189069D" w:rsidR="00DE4084" w:rsidRPr="00353192" w:rsidRDefault="00FF69F5" w:rsidP="00AF0456">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sidR="004536F2">
        <w:rPr>
          <w:rFonts w:eastAsia="Times New Roman" w:cs="Arial"/>
          <w:color w:val="222222"/>
          <w:lang w:eastAsia="en-GB"/>
        </w:rPr>
        <w:t xml:space="preserve">many </w:t>
      </w:r>
      <w:r w:rsidRPr="00353192">
        <w:rPr>
          <w:rFonts w:eastAsia="Times New Roman" w:cs="Arial"/>
          <w:color w:val="222222"/>
          <w:lang w:eastAsia="en-GB"/>
        </w:rPr>
        <w:t>direct impacts on human health</w:t>
      </w:r>
      <w:ins w:id="245" w:author="Joy Shumake-Guillemot" w:date="2017-09-23T10:58:00Z">
        <w:r w:rsidR="00AF0456">
          <w:rPr>
            <w:rFonts w:eastAsia="Times New Roman" w:cs="Arial"/>
            <w:color w:val="222222"/>
            <w:lang w:eastAsia="en-GB"/>
          </w:rPr>
          <w:t xml:space="preserve"> at the time of exposure to a flood event</w:t>
        </w:r>
      </w:ins>
      <w:r w:rsidRPr="00353192">
        <w:rPr>
          <w:rFonts w:eastAsia="Times New Roman" w:cs="Arial"/>
          <w:color w:val="222222"/>
          <w:lang w:eastAsia="en-GB"/>
        </w:rPr>
        <w:t>, the pathways</w:t>
      </w:r>
      <w:ins w:id="246" w:author="Joy Shumake-Guillemot" w:date="2017-09-23T10:58:00Z">
        <w:r w:rsidR="00AF0456">
          <w:rPr>
            <w:rFonts w:eastAsia="Times New Roman" w:cs="Arial"/>
            <w:color w:val="222222"/>
            <w:lang w:eastAsia="en-GB"/>
          </w:rPr>
          <w:t xml:space="preserve"> of how health impacts occur</w:t>
        </w:r>
      </w:ins>
      <w:r w:rsidRPr="00353192">
        <w:rPr>
          <w:rFonts w:eastAsia="Times New Roman" w:cs="Arial"/>
          <w:color w:val="222222"/>
          <w:lang w:eastAsia="en-GB"/>
        </w:rPr>
        <w:t xml:space="preserve"> can be complicated and indirect</w:t>
      </w:r>
      <w:ins w:id="247" w:author="Joy Shumake-Guillemot" w:date="2017-09-23T10:58:00Z">
        <w:r w:rsidR="00AF0456">
          <w:rPr>
            <w:rFonts w:eastAsia="Times New Roman" w:cs="Arial"/>
            <w:color w:val="222222"/>
            <w:lang w:eastAsia="en-GB"/>
          </w:rPr>
          <w:t xml:space="preserve"> and</w:t>
        </w:r>
      </w:ins>
      <w:ins w:id="248" w:author="Joy Shumake-Guillemot" w:date="2017-09-23T10:59:00Z">
        <w:r w:rsidR="00AF0456">
          <w:rPr>
            <w:rFonts w:eastAsia="Times New Roman" w:cs="Arial"/>
            <w:color w:val="222222"/>
            <w:lang w:eastAsia="en-GB"/>
          </w:rPr>
          <w:t xml:space="preserve"> </w:t>
        </w:r>
      </w:ins>
      <w:ins w:id="249" w:author="Joy Shumake-Guillemot" w:date="2017-09-23T11:00:00Z">
        <w:r w:rsidR="00AF0456">
          <w:rPr>
            <w:rFonts w:eastAsia="Times New Roman" w:cs="Arial"/>
            <w:color w:val="222222"/>
            <w:lang w:eastAsia="en-GB"/>
          </w:rPr>
          <w:t xml:space="preserve">the onset of </w:t>
        </w:r>
      </w:ins>
      <w:ins w:id="250" w:author="Joy Shumake-Guillemot" w:date="2017-09-23T10:59:00Z">
        <w:r w:rsidR="00AF0456">
          <w:rPr>
            <w:rFonts w:eastAsia="Times New Roman" w:cs="Arial"/>
            <w:color w:val="222222"/>
            <w:lang w:eastAsia="en-GB"/>
          </w:rPr>
          <w:t>health impacts triggered by a flood event may see important time-lags</w:t>
        </w:r>
      </w:ins>
      <w:del w:id="251" w:author="Joy Shumake-Guillemot" w:date="2017-09-23T10:59:00Z">
        <w:r w:rsidRPr="00353192" w:rsidDel="00AF0456">
          <w:rPr>
            <w:rFonts w:eastAsia="Times New Roman" w:cs="Arial"/>
            <w:color w:val="222222"/>
            <w:lang w:eastAsia="en-GB"/>
          </w:rPr>
          <w:delText>.</w:delText>
        </w:r>
      </w:del>
    </w:p>
    <w:p w14:paraId="7EF1ADD1" w14:textId="7D68ECBB" w:rsidR="006970A9" w:rsidRPr="00570F11" w:rsidRDefault="00FF69F5" w:rsidP="00570F11">
      <w:pPr>
        <w:pStyle w:val="Heading3"/>
        <w:rPr>
          <w:rFonts w:eastAsia="Times New Roman"/>
          <w:b/>
          <w:bCs/>
          <w:lang w:eastAsia="en-GB"/>
          <w:rPrChange w:id="252" w:author="Joy Shumake-Guillemot" w:date="2017-09-23T11:18:00Z">
            <w:rPr>
              <w:rFonts w:eastAsia="Times New Roman"/>
              <w:lang w:eastAsia="en-GB"/>
            </w:rPr>
          </w:rPrChange>
        </w:rPr>
      </w:pPr>
      <w:r w:rsidRPr="00353192">
        <w:rPr>
          <w:rFonts w:eastAsia="Times New Roman" w:cs="Arial"/>
          <w:color w:val="222222"/>
          <w:lang w:eastAsia="en-GB"/>
        </w:rPr>
        <w:br/>
      </w:r>
      <w:bookmarkStart w:id="253" w:name="_Toc493860700"/>
      <w:ins w:id="254" w:author="Joy Shumake-Guillemot" w:date="2017-09-23T11:18:00Z">
        <w:r w:rsidR="00570F11" w:rsidRPr="00570F11">
          <w:rPr>
            <w:rFonts w:eastAsia="Times New Roman"/>
            <w:b/>
            <w:bCs/>
            <w:lang w:eastAsia="en-GB"/>
            <w:rPrChange w:id="255" w:author="Joy Shumake-Guillemot" w:date="2017-09-23T11:18:00Z">
              <w:rPr>
                <w:rFonts w:eastAsia="Times New Roman"/>
                <w:lang w:eastAsia="en-GB"/>
              </w:rPr>
            </w:rPrChange>
          </w:rPr>
          <w:t xml:space="preserve">1.1 </w:t>
        </w:r>
      </w:ins>
      <w:r w:rsidRPr="00570F11">
        <w:rPr>
          <w:rFonts w:eastAsia="Times New Roman"/>
          <w:b/>
          <w:bCs/>
          <w:lang w:eastAsia="en-GB"/>
          <w:rPrChange w:id="256" w:author="Joy Shumake-Guillemot" w:date="2017-09-23T11:18:00Z">
            <w:rPr>
              <w:rFonts w:eastAsia="Times New Roman"/>
              <w:lang w:eastAsia="en-GB"/>
            </w:rPr>
          </w:rPrChange>
        </w:rPr>
        <w:t xml:space="preserve">Health </w:t>
      </w:r>
      <w:del w:id="257" w:author="Joy Shumake-Guillemot" w:date="2017-09-23T11:18:00Z">
        <w:r w:rsidRPr="00570F11" w:rsidDel="00570F11">
          <w:rPr>
            <w:rFonts w:eastAsia="Times New Roman"/>
            <w:b/>
            <w:bCs/>
            <w:lang w:eastAsia="en-GB"/>
            <w:rPrChange w:id="258" w:author="Joy Shumake-Guillemot" w:date="2017-09-23T11:18:00Z">
              <w:rPr>
                <w:rFonts w:eastAsia="Times New Roman"/>
                <w:lang w:eastAsia="en-GB"/>
              </w:rPr>
            </w:rPrChange>
          </w:rPr>
          <w:delText>impacts</w:delText>
        </w:r>
      </w:del>
      <w:bookmarkEnd w:id="253"/>
      <w:commentRangeStart w:id="259"/>
      <w:ins w:id="260" w:author="Joy Shumake-Guillemot" w:date="2017-09-23T11:18:00Z">
        <w:r w:rsidR="00570F11">
          <w:rPr>
            <w:rFonts w:eastAsia="Times New Roman"/>
            <w:b/>
            <w:bCs/>
            <w:lang w:eastAsia="en-GB"/>
          </w:rPr>
          <w:t xml:space="preserve">Risks </w:t>
        </w:r>
        <w:commentRangeEnd w:id="259"/>
        <w:r w:rsidR="00570F11">
          <w:rPr>
            <w:rStyle w:val="CommentReference"/>
            <w:rFonts w:asciiTheme="minorHAnsi" w:eastAsiaTheme="minorHAnsi" w:hAnsiTheme="minorHAnsi" w:cstheme="minorBidi"/>
            <w:color w:val="auto"/>
          </w:rPr>
          <w:commentReference w:id="259"/>
        </w:r>
        <w:r w:rsidR="00570F11">
          <w:rPr>
            <w:rFonts w:eastAsia="Times New Roman"/>
            <w:b/>
            <w:bCs/>
            <w:lang w:eastAsia="en-GB"/>
          </w:rPr>
          <w:t xml:space="preserve">of Urban Flooding </w:t>
        </w:r>
      </w:ins>
    </w:p>
    <w:p w14:paraId="67C190FE" w14:textId="621D0D1A" w:rsidR="00FF69F5" w:rsidRDefault="003C27C6" w:rsidP="00931643">
      <w:pPr>
        <w:pStyle w:val="Heading4"/>
        <w:rPr>
          <w:rFonts w:eastAsia="Times New Roman"/>
          <w:lang w:eastAsia="en-GB"/>
        </w:rPr>
      </w:pPr>
      <w:r w:rsidRPr="00735E1A">
        <w:rPr>
          <w:rFonts w:eastAsia="Times New Roman"/>
          <w:lang w:eastAsia="en-GB"/>
        </w:rPr>
        <w:t xml:space="preserve">Immediate </w:t>
      </w:r>
      <w:del w:id="261" w:author="Joy Shumake-Guillemot" w:date="2017-09-23T11:06:00Z">
        <w:r w:rsidRPr="00735E1A" w:rsidDel="00AF0456">
          <w:rPr>
            <w:rFonts w:eastAsia="Times New Roman"/>
            <w:lang w:eastAsia="en-GB"/>
          </w:rPr>
          <w:delText>onset which</w:delText>
        </w:r>
      </w:del>
      <w:ins w:id="262" w:author="Joy Shumake-Guillemot" w:date="2017-09-23T11:06:00Z">
        <w:r w:rsidR="00AF0456" w:rsidRPr="00735E1A">
          <w:rPr>
            <w:rFonts w:eastAsia="Times New Roman"/>
            <w:lang w:eastAsia="en-GB"/>
          </w:rPr>
          <w:t>onset</w:t>
        </w:r>
        <w:r w:rsidR="00AF0456">
          <w:rPr>
            <w:rFonts w:eastAsia="Times New Roman"/>
            <w:lang w:eastAsia="en-GB"/>
          </w:rPr>
          <w:t xml:space="preserve"> health</w:t>
        </w:r>
        <w:r w:rsidR="00931643">
          <w:rPr>
            <w:rFonts w:eastAsia="Times New Roman"/>
            <w:lang w:eastAsia="en-GB"/>
          </w:rPr>
          <w:t xml:space="preserve"> concerns of urban flood</w:t>
        </w:r>
      </w:ins>
      <w:ins w:id="263" w:author="Joy Shumake-Guillemot" w:date="2017-09-23T11:07:00Z">
        <w:r w:rsidR="00931643">
          <w:rPr>
            <w:rFonts w:eastAsia="Times New Roman"/>
            <w:lang w:eastAsia="en-GB"/>
          </w:rPr>
          <w:t>s</w:t>
        </w:r>
      </w:ins>
      <w:ins w:id="264" w:author="Parks, Robbie M" w:date="2017-09-25T15:26:00Z">
        <w:r w:rsidR="00785900">
          <w:rPr>
            <w:rFonts w:eastAsia="Times New Roman"/>
            <w:lang w:eastAsia="en-GB"/>
          </w:rPr>
          <w:t xml:space="preserve"> </w:t>
        </w:r>
      </w:ins>
      <w:bookmarkStart w:id="265" w:name="_GoBack"/>
      <w:bookmarkEnd w:id="265"/>
      <w:del w:id="266" w:author="Joy Shumake-Guillemot" w:date="2017-09-23T11:07:00Z">
        <w:r w:rsidRPr="00735E1A" w:rsidDel="00931643">
          <w:rPr>
            <w:rFonts w:eastAsia="Times New Roman"/>
            <w:lang w:eastAsia="en-GB"/>
          </w:rPr>
          <w:delText xml:space="preserve"> </w:delText>
        </w:r>
      </w:del>
      <w:ins w:id="267" w:author="Joy Shumake-Guillemot" w:date="2017-09-23T11:07:00Z">
        <w:r w:rsidR="00931643">
          <w:rPr>
            <w:rFonts w:eastAsia="Times New Roman"/>
            <w:lang w:eastAsia="en-GB"/>
          </w:rPr>
          <w:t xml:space="preserve">requiring prevention and emergency management </w:t>
        </w:r>
      </w:ins>
      <w:del w:id="268" w:author="Joy Shumake-Guillemot" w:date="2017-09-23T11:06:00Z">
        <w:r w:rsidRPr="00735E1A" w:rsidDel="00AF0456">
          <w:rPr>
            <w:rFonts w:eastAsia="Times New Roman"/>
            <w:lang w:eastAsia="en-GB"/>
          </w:rPr>
          <w:delText>can be informed by Public Weather Services</w:delText>
        </w:r>
      </w:del>
      <w:ins w:id="269" w:author="Joy Shumake-Guillemot" w:date="2017-09-23T11:06:00Z">
        <w:r w:rsidR="00AF0456">
          <w:rPr>
            <w:rFonts w:eastAsia="Times New Roman"/>
            <w:lang w:eastAsia="en-GB"/>
          </w:rPr>
          <w:t xml:space="preserve"> </w:t>
        </w:r>
      </w:ins>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7E30BC2F" w:rsidR="00FF69F5" w:rsidRDefault="00FF69F5" w:rsidP="00931643">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ins w:id="270" w:author="Joy Shumake-Guillemot" w:date="2017-09-23T11:12:00Z">
        <w:r w:rsidR="00931643" w:rsidRPr="00931643">
          <w:rPr>
            <w:rFonts w:eastAsia="Times New Roman" w:cs="Times New Roman"/>
            <w:bCs/>
            <w:lang w:eastAsia="en-GB"/>
            <w:rPrChange w:id="271" w:author="Joy Shumake-Guillemot" w:date="2017-09-23T11:13:00Z">
              <w:rPr>
                <w:rFonts w:eastAsia="Times New Roman" w:cs="Times New Roman"/>
                <w:b/>
                <w:lang w:eastAsia="en-GB"/>
              </w:rPr>
            </w:rPrChange>
          </w:rPr>
          <w:t xml:space="preserve">In addition to facilities needing specialized emergency management protocols and services </w:t>
        </w:r>
      </w:ins>
      <w:ins w:id="272" w:author="Joy Shumake-Guillemot" w:date="2017-09-23T11:13:00Z">
        <w:r w:rsidR="00931643" w:rsidRPr="00931643">
          <w:rPr>
            <w:rFonts w:eastAsia="Times New Roman" w:cs="Times New Roman"/>
            <w:bCs/>
            <w:lang w:eastAsia="en-GB"/>
            <w:rPrChange w:id="273" w:author="Joy Shumake-Guillemot" w:date="2017-09-23T11:13:00Z">
              <w:rPr>
                <w:rFonts w:eastAsia="Times New Roman" w:cs="Times New Roman"/>
                <w:b/>
                <w:lang w:eastAsia="en-GB"/>
              </w:rPr>
            </w:rPrChange>
          </w:rPr>
          <w:t xml:space="preserve">related to the flood event </w:t>
        </w:r>
      </w:ins>
      <w:ins w:id="274" w:author="Joy Shumake-Guillemot" w:date="2017-09-23T11:12:00Z">
        <w:r w:rsidR="00931643" w:rsidRPr="00931643">
          <w:rPr>
            <w:rFonts w:eastAsia="Times New Roman" w:cs="Times New Roman"/>
            <w:bCs/>
            <w:lang w:eastAsia="en-GB"/>
            <w:rPrChange w:id="275" w:author="Joy Shumake-Guillemot" w:date="2017-09-23T11:13:00Z">
              <w:rPr>
                <w:rFonts w:eastAsia="Times New Roman" w:cs="Times New Roman"/>
                <w:b/>
                <w:lang w:eastAsia="en-GB"/>
              </w:rPr>
            </w:rPrChange>
          </w:rPr>
          <w:t xml:space="preserve">– it is critical for </w:t>
        </w:r>
        <w:r w:rsidR="00931643" w:rsidRPr="00931643">
          <w:rPr>
            <w:rFonts w:eastAsia="Times New Roman" w:cs="Times New Roman"/>
            <w:bCs/>
            <w:lang w:eastAsia="en-GB"/>
          </w:rPr>
          <w:t>r</w:t>
        </w:r>
      </w:ins>
      <w:ins w:id="276" w:author="Joy Shumake-Guillemot" w:date="2017-09-23T11:10:00Z">
        <w:r w:rsidR="00931643" w:rsidRPr="00931643">
          <w:rPr>
            <w:rFonts w:eastAsia="Times New Roman" w:cs="Times New Roman"/>
            <w:bCs/>
            <w:lang w:eastAsia="en-GB"/>
            <w:rPrChange w:id="277" w:author="Joy Shumake-Guillemot" w:date="2017-09-23T11:13:00Z">
              <w:rPr>
                <w:rFonts w:eastAsia="Times New Roman" w:cs="Times New Roman"/>
                <w:b/>
                <w:lang w:eastAsia="en-GB"/>
              </w:rPr>
            </w:rPrChange>
          </w:rPr>
          <w:t xml:space="preserve">outine health care provision </w:t>
        </w:r>
      </w:ins>
      <w:ins w:id="278" w:author="Joy Shumake-Guillemot" w:date="2017-09-23T11:12:00Z">
        <w:r w:rsidR="00931643" w:rsidRPr="00931643">
          <w:rPr>
            <w:rFonts w:eastAsia="Times New Roman" w:cs="Times New Roman"/>
            <w:bCs/>
            <w:lang w:eastAsia="en-GB"/>
          </w:rPr>
          <w:t xml:space="preserve">to </w:t>
        </w:r>
      </w:ins>
      <w:ins w:id="279" w:author="Joy Shumake-Guillemot" w:date="2017-09-23T11:10:00Z">
        <w:r w:rsidR="00931643" w:rsidRPr="00931643">
          <w:rPr>
            <w:rFonts w:eastAsia="Times New Roman" w:cs="Times New Roman"/>
            <w:bCs/>
            <w:lang w:eastAsia="en-GB"/>
            <w:rPrChange w:id="280" w:author="Joy Shumake-Guillemot" w:date="2017-09-23T11:13:00Z">
              <w:rPr>
                <w:rFonts w:eastAsia="Times New Roman" w:cs="Times New Roman"/>
                <w:b/>
                <w:lang w:eastAsia="en-GB"/>
              </w:rPr>
            </w:rPrChange>
          </w:rPr>
          <w:t>continue even during times of emergency</w:t>
        </w:r>
      </w:ins>
      <w:ins w:id="281" w:author="Joy Shumake-Guillemot" w:date="2017-09-23T11:12:00Z">
        <w:r w:rsidR="00931643" w:rsidRPr="00931643">
          <w:rPr>
            <w:rFonts w:eastAsia="Times New Roman" w:cs="Times New Roman"/>
            <w:bCs/>
            <w:lang w:eastAsia="en-GB"/>
          </w:rPr>
          <w:t xml:space="preserve"> with little interruption</w:t>
        </w:r>
      </w:ins>
      <w:ins w:id="282" w:author="Joy Shumake-Guillemot" w:date="2017-09-23T11:10:00Z">
        <w:r w:rsidR="00931643" w:rsidRPr="00931643">
          <w:rPr>
            <w:rFonts w:eastAsia="Times New Roman" w:cs="Times New Roman"/>
            <w:bCs/>
            <w:lang w:eastAsia="en-GB"/>
            <w:rPrChange w:id="283" w:author="Joy Shumake-Guillemot" w:date="2017-09-23T11:13:00Z">
              <w:rPr>
                <w:rFonts w:eastAsia="Times New Roman" w:cs="Times New Roman"/>
                <w:b/>
                <w:lang w:eastAsia="en-GB"/>
              </w:rPr>
            </w:rPrChange>
          </w:rPr>
          <w:t xml:space="preserve">, </w:t>
        </w:r>
      </w:ins>
      <w:ins w:id="284" w:author="Joy Shumake-Guillemot" w:date="2017-09-23T11:11:00Z">
        <w:r w:rsidR="00931643" w:rsidRPr="00931643">
          <w:rPr>
            <w:rFonts w:eastAsia="Times New Roman" w:cs="Times New Roman"/>
            <w:bCs/>
            <w:lang w:eastAsia="en-GB"/>
          </w:rPr>
          <w:t xml:space="preserve">making available uninterrupted </w:t>
        </w:r>
      </w:ins>
      <w:ins w:id="285" w:author="Joy Shumake-Guillemot" w:date="2017-09-23T11:10:00Z">
        <w:r w:rsidR="00931643" w:rsidRPr="00931643">
          <w:rPr>
            <w:rFonts w:eastAsia="Times New Roman" w:cs="Times New Roman"/>
            <w:bCs/>
            <w:lang w:eastAsia="en-GB"/>
            <w:rPrChange w:id="286" w:author="Joy Shumake-Guillemot" w:date="2017-09-23T11:13:00Z">
              <w:rPr>
                <w:rFonts w:eastAsia="Times New Roman" w:cs="Times New Roman"/>
                <w:b/>
                <w:lang w:eastAsia="en-GB"/>
              </w:rPr>
            </w:rPrChange>
          </w:rPr>
          <w:t>obstetric care</w:t>
        </w:r>
      </w:ins>
      <w:ins w:id="287" w:author="Joy Shumake-Guillemot" w:date="2017-09-23T11:11:00Z">
        <w:r w:rsidR="00931643" w:rsidRPr="00931643">
          <w:rPr>
            <w:rFonts w:eastAsia="Times New Roman" w:cs="Times New Roman"/>
            <w:bCs/>
            <w:lang w:eastAsia="en-GB"/>
          </w:rPr>
          <w:t xml:space="preserve"> services</w:t>
        </w:r>
      </w:ins>
      <w:ins w:id="288" w:author="Joy Shumake-Guillemot" w:date="2017-09-23T11:10:00Z">
        <w:r w:rsidR="00931643" w:rsidRPr="00931643">
          <w:rPr>
            <w:rFonts w:eastAsia="Times New Roman" w:cs="Times New Roman"/>
            <w:bCs/>
            <w:lang w:eastAsia="en-GB"/>
            <w:rPrChange w:id="289" w:author="Joy Shumake-Guillemot" w:date="2017-09-23T11:13:00Z">
              <w:rPr>
                <w:rFonts w:eastAsia="Times New Roman" w:cs="Times New Roman"/>
                <w:b/>
                <w:lang w:eastAsia="en-GB"/>
              </w:rPr>
            </w:rPrChange>
          </w:rPr>
          <w:t xml:space="preserve">, NCD treatment, </w:t>
        </w:r>
      </w:ins>
      <w:ins w:id="290" w:author="Joy Shumake-Guillemot" w:date="2017-09-23T11:11:00Z">
        <w:r w:rsidR="00931643" w:rsidRPr="00931643">
          <w:rPr>
            <w:rFonts w:eastAsia="Times New Roman" w:cs="Times New Roman"/>
            <w:bCs/>
            <w:lang w:eastAsia="en-GB"/>
          </w:rPr>
          <w:t xml:space="preserve">mental health management, pharmaceutical and surgical services, </w:t>
        </w:r>
      </w:ins>
      <w:ins w:id="291" w:author="Joy Shumake-Guillemot" w:date="2017-09-23T11:10:00Z">
        <w:r w:rsidR="00931643" w:rsidRPr="00931643">
          <w:rPr>
            <w:rFonts w:eastAsia="Times New Roman" w:cs="Times New Roman"/>
            <w:bCs/>
            <w:lang w:eastAsia="en-GB"/>
            <w:rPrChange w:id="292" w:author="Joy Shumake-Guillemot" w:date="2017-09-23T11:13:00Z">
              <w:rPr>
                <w:rFonts w:eastAsia="Times New Roman" w:cs="Times New Roman"/>
                <w:b/>
                <w:lang w:eastAsia="en-GB"/>
              </w:rPr>
            </w:rPrChange>
          </w:rPr>
          <w:t>etc.</w:t>
        </w:r>
        <w:r w:rsidR="00931643" w:rsidRPr="00931643">
          <w:rPr>
            <w:rFonts w:eastAsia="Times New Roman" w:cs="Times New Roman"/>
            <w:bCs/>
            <w:lang w:eastAsia="en-GB"/>
            <w:rPrChange w:id="293" w:author="Joy Shumake-Guillemot" w:date="2017-09-23T11:10:00Z">
              <w:rPr>
                <w:rFonts w:eastAsia="Times New Roman" w:cs="Times New Roman"/>
                <w:b/>
                <w:lang w:eastAsia="en-GB"/>
              </w:rPr>
            </w:rPrChange>
          </w:rPr>
          <w:t xml:space="preserve"> </w:t>
        </w:r>
      </w:ins>
      <w:ins w:id="294" w:author="Joy Shumake-Guillemot" w:date="2017-09-23T11:14:00Z">
        <w:r w:rsidR="00931643">
          <w:rPr>
            <w:rFonts w:eastAsia="Times New Roman" w:cs="Times New Roman"/>
            <w:lang w:eastAsia="en-GB"/>
          </w:rPr>
          <w:t xml:space="preserve">This often involves networked patient management across a health care system – referring and transferring patients to appropriate care services. </w:t>
        </w:r>
      </w:ins>
      <w:r w:rsidRPr="00785900">
        <w:rPr>
          <w:rFonts w:eastAsia="Times New Roman" w:cs="Times New Roman"/>
          <w:bCs/>
          <w:lang w:eastAsia="en-GB"/>
        </w:rPr>
        <w:t>Treatment for serious illnesses, such as cancer, can be disrupted by flooding, due to transport</w:t>
      </w:r>
      <w:r w:rsidRPr="00353192">
        <w:rPr>
          <w:rFonts w:eastAsia="Times New Roman" w:cs="Times New Roman"/>
          <w:lang w:eastAsia="en-GB"/>
        </w:rPr>
        <w:t xml:space="preserve"> infrastructure being knocked out for prolonged periods of time.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ins w:id="295" w:author="Joy Shumake-Guillemot" w:date="2017-09-23T11:13:00Z">
        <w:r w:rsidR="00931643">
          <w:rPr>
            <w:rFonts w:eastAsia="Times New Roman" w:cs="Times New Roman"/>
            <w:lang w:eastAsia="en-GB"/>
          </w:rPr>
          <w:t xml:space="preserve"> </w:t>
        </w:r>
      </w:ins>
    </w:p>
    <w:p w14:paraId="2F4F03A1" w14:textId="77777777" w:rsidR="00FA45C2" w:rsidRDefault="00FA45C2" w:rsidP="00FF69F5">
      <w:pPr>
        <w:shd w:val="clear" w:color="auto" w:fill="FFFFFF"/>
        <w:jc w:val="both"/>
        <w:rPr>
          <w:rFonts w:eastAsia="Times New Roman" w:cs="Times New Roman"/>
          <w:lang w:eastAsia="en-GB"/>
        </w:rPr>
      </w:pPr>
    </w:p>
    <w:p w14:paraId="054AFC47" w14:textId="02FADFC3" w:rsidR="00FA45C2" w:rsidRPr="00353192" w:rsidDel="00931643" w:rsidRDefault="00FA45C2" w:rsidP="00FF69F5">
      <w:pPr>
        <w:shd w:val="clear" w:color="auto" w:fill="FFFFFF"/>
        <w:jc w:val="both"/>
        <w:rPr>
          <w:del w:id="296" w:author="Joy Shumake-Guillemot" w:date="2017-09-23T11:08:00Z"/>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"&lt;sup&gt;14&lt;/sup&gt;", "plainTextFormattedCitation" : "14", "previouslyFormattedCitation" : "&lt;sup&gt;14&lt;/sup&gt;" }, "properties" : { "noteIndex" : 9 }, "schema" : "https://github.com/citation-style-language/schema/raw/master/csl-citation.json" }</w:instrText>
      </w:r>
      <w:r w:rsidR="00411633">
        <w:rPr>
          <w:rFonts w:eastAsia="Times New Roman" w:cs="Times New Roman"/>
          <w:lang w:eastAsia="en-GB"/>
        </w:rPr>
        <w:fldChar w:fldCharType="separate"/>
      </w:r>
      <w:r w:rsidR="00184868" w:rsidRPr="00184868">
        <w:rPr>
          <w:rFonts w:eastAsia="Times New Roman" w:cs="Times New Roman"/>
          <w:noProof/>
          <w:vertAlign w:val="superscript"/>
          <w:lang w:eastAsia="en-GB"/>
        </w:rPr>
        <w:t>14</w:t>
      </w:r>
      <w:r w:rsidR="00411633">
        <w:rPr>
          <w:rFonts w:eastAsia="Times New Roman" w:cs="Times New Roman"/>
          <w:lang w:eastAsia="en-GB"/>
        </w:rPr>
        <w:fldChar w:fldCharType="end"/>
      </w:r>
    </w:p>
    <w:p w14:paraId="59CFB99F" w14:textId="77777777" w:rsidR="00FF69F5" w:rsidRDefault="00FF69F5" w:rsidP="00931643">
      <w:pPr>
        <w:shd w:val="clear" w:color="auto" w:fill="FFFFFF"/>
        <w:jc w:val="both"/>
        <w:rPr>
          <w:ins w:id="297" w:author="Joy Shumake-Guillemot" w:date="2017-09-23T11:08:00Z"/>
          <w:rFonts w:eastAsia="Times New Roman" w:cs="Times New Roman"/>
          <w:b/>
          <w:lang w:eastAsia="en-GB"/>
        </w:rPr>
      </w:pPr>
    </w:p>
    <w:p w14:paraId="736C1A35" w14:textId="189F7350" w:rsidR="00931643" w:rsidRDefault="00931643" w:rsidP="00FF69F5">
      <w:pPr>
        <w:shd w:val="clear" w:color="auto" w:fill="FFFFFF"/>
        <w:jc w:val="both"/>
        <w:rPr>
          <w:ins w:id="298" w:author="Joy Shumake-Guillemot" w:date="2017-09-23T11:08:00Z"/>
          <w:rFonts w:eastAsia="Times New Roman" w:cs="Times New Roman"/>
          <w:b/>
          <w:lang w:eastAsia="en-GB"/>
        </w:rPr>
      </w:pPr>
      <w:ins w:id="299" w:author="Joy Shumake-Guillemot" w:date="2017-09-23T11:08:00Z">
        <w:r>
          <w:rPr>
            <w:rFonts w:eastAsia="Times New Roman" w:cs="Times New Roman"/>
            <w:b/>
            <w:lang w:eastAsia="en-GB"/>
          </w:rPr>
          <w:t>Protection of high-risk and in-care populations</w:t>
        </w:r>
      </w:ins>
    </w:p>
    <w:p w14:paraId="6147C00C" w14:textId="64623825" w:rsidR="00931643" w:rsidRPr="00931643" w:rsidRDefault="00931643" w:rsidP="00FF69F5">
      <w:pPr>
        <w:shd w:val="clear" w:color="auto" w:fill="FFFFFF"/>
        <w:jc w:val="both"/>
        <w:rPr>
          <w:ins w:id="300" w:author="Joy Shumake-Guillemot" w:date="2017-09-23T11:08:00Z"/>
          <w:rFonts w:eastAsia="Times New Roman" w:cs="Times New Roman"/>
          <w:bCs/>
          <w:lang w:eastAsia="en-GB"/>
          <w:rPrChange w:id="301" w:author="Joy Shumake-Guillemot" w:date="2017-09-23T11:09:00Z">
            <w:rPr>
              <w:ins w:id="302" w:author="Joy Shumake-Guillemot" w:date="2017-09-23T11:08:00Z"/>
              <w:rFonts w:eastAsia="Times New Roman" w:cs="Times New Roman"/>
              <w:b/>
              <w:lang w:eastAsia="en-GB"/>
            </w:rPr>
          </w:rPrChange>
        </w:rPr>
      </w:pPr>
      <w:ins w:id="303" w:author="Joy Shumake-Guillemot" w:date="2017-09-23T11:09:00Z">
        <w:r>
          <w:rPr>
            <w:rFonts w:eastAsia="Times New Roman" w:cs="Times New Roman"/>
            <w:bCs/>
            <w:lang w:eastAsia="en-GB"/>
          </w:rPr>
          <w:t xml:space="preserve">add sentence on </w:t>
        </w:r>
      </w:ins>
      <w:ins w:id="304" w:author="Joy Shumake-Guillemot" w:date="2017-09-23T11:08:00Z">
        <w:r w:rsidRPr="00931643">
          <w:rPr>
            <w:rFonts w:eastAsia="Times New Roman" w:cs="Times New Roman"/>
            <w:bCs/>
            <w:lang w:eastAsia="en-GB"/>
            <w:rPrChange w:id="305" w:author="Joy Shumake-Guillemot" w:date="2017-09-23T11:09:00Z">
              <w:rPr>
                <w:rFonts w:eastAsia="Times New Roman" w:cs="Times New Roman"/>
                <w:b/>
                <w:lang w:eastAsia="en-GB"/>
              </w:rPr>
            </w:rPrChange>
          </w:rPr>
          <w:t xml:space="preserve">those already suffering mental illness, dependent on life-sustaining care (e.g. </w:t>
        </w:r>
      </w:ins>
      <w:ins w:id="306" w:author="Joy Shumake-Guillemot" w:date="2017-09-23T11:09:00Z">
        <w:r w:rsidRPr="00931643">
          <w:rPr>
            <w:rFonts w:eastAsia="Times New Roman" w:cs="Times New Roman"/>
            <w:bCs/>
            <w:lang w:eastAsia="en-GB"/>
            <w:rPrChange w:id="307" w:author="Joy Shumake-Guillemot" w:date="2017-09-23T11:09:00Z">
              <w:rPr>
                <w:rFonts w:eastAsia="Times New Roman" w:cs="Times New Roman"/>
                <w:b/>
                <w:lang w:eastAsia="en-GB"/>
              </w:rPr>
            </w:rPrChange>
          </w:rPr>
          <w:t xml:space="preserve">dialysis) </w:t>
        </w:r>
        <w:r>
          <w:rPr>
            <w:rFonts w:eastAsia="Times New Roman" w:cs="Times New Roman"/>
            <w:bCs/>
            <w:lang w:eastAsia="en-GB"/>
          </w:rPr>
          <w:t xml:space="preserve">already </w:t>
        </w:r>
        <w:r w:rsidRPr="00931643">
          <w:rPr>
            <w:rFonts w:eastAsia="Times New Roman" w:cs="Times New Roman"/>
            <w:bCs/>
            <w:lang w:eastAsia="en-GB"/>
            <w:rPrChange w:id="308" w:author="Joy Shumake-Guillemot" w:date="2017-09-23T11:09:00Z">
              <w:rPr>
                <w:rFonts w:eastAsia="Times New Roman" w:cs="Times New Roman"/>
                <w:b/>
                <w:lang w:eastAsia="en-GB"/>
              </w:rPr>
            </w:rPrChange>
          </w:rPr>
          <w:t xml:space="preserve">in hospital or care facilities. </w:t>
        </w:r>
      </w:ins>
    </w:p>
    <w:p w14:paraId="5B3DF851" w14:textId="77777777" w:rsidR="00931643" w:rsidRPr="00353192" w:rsidRDefault="00931643" w:rsidP="00FF69F5">
      <w:pPr>
        <w:shd w:val="clear" w:color="auto" w:fill="FFFFFF"/>
        <w:jc w:val="both"/>
        <w:rPr>
          <w:rFonts w:eastAsia="Times New Roman" w:cs="Times New Roman"/>
          <w:b/>
          <w:lang w:eastAsia="en-GB"/>
        </w:rPr>
      </w:pPr>
    </w:p>
    <w:p w14:paraId="1110DC76" w14:textId="3737301F" w:rsidR="00FF69F5" w:rsidRDefault="00FF69F5" w:rsidP="00AF0456">
      <w:pPr>
        <w:shd w:val="clear" w:color="auto" w:fill="FFFFFF"/>
        <w:jc w:val="both"/>
        <w:rPr>
          <w:rFonts w:eastAsia="Times New Roman" w:cs="Times New Roman"/>
          <w:lang w:eastAsia="en-GB"/>
        </w:rPr>
      </w:pPr>
      <w:r w:rsidRPr="00353192">
        <w:rPr>
          <w:rFonts w:eastAsia="Times New Roman" w:cs="Times New Roman"/>
          <w:b/>
          <w:lang w:eastAsia="en-GB"/>
        </w:rPr>
        <w:t>Drowning</w:t>
      </w:r>
      <w:ins w:id="309" w:author="Joy Shumake-Guillemot" w:date="2017-09-23T11:05:00Z">
        <w:r w:rsidR="00AF0456">
          <w:rPr>
            <w:rFonts w:eastAsia="Times New Roman" w:cs="Times New Roman"/>
            <w:b/>
            <w:lang w:eastAsia="en-GB"/>
          </w:rPr>
          <w:t>,</w:t>
        </w:r>
      </w:ins>
      <w:r w:rsidRPr="00353192">
        <w:rPr>
          <w:rFonts w:eastAsia="Times New Roman" w:cs="Times New Roman"/>
          <w:b/>
          <w:lang w:eastAsia="en-GB"/>
        </w:rPr>
        <w:t xml:space="preserve"> </w:t>
      </w:r>
      <w:del w:id="310" w:author="Joy Shumake-Guillemot" w:date="2017-09-23T11:05:00Z">
        <w:r w:rsidRPr="00353192" w:rsidDel="00AF0456">
          <w:rPr>
            <w:rFonts w:eastAsia="Times New Roman" w:cs="Times New Roman"/>
            <w:b/>
            <w:lang w:eastAsia="en-GB"/>
          </w:rPr>
          <w:delText xml:space="preserve">or </w:delText>
        </w:r>
      </w:del>
      <w:r w:rsidRPr="00353192">
        <w:rPr>
          <w:rFonts w:eastAsia="Times New Roman" w:cs="Times New Roman"/>
          <w:b/>
          <w:lang w:eastAsia="en-GB"/>
        </w:rPr>
        <w:t>physical trauma</w:t>
      </w:r>
      <w:ins w:id="311" w:author="Joy Shumake-Guillemot" w:date="2017-09-23T11:05:00Z">
        <w:r w:rsidR="00AF0456">
          <w:rPr>
            <w:rFonts w:eastAsia="Times New Roman" w:cs="Times New Roman"/>
            <w:b/>
            <w:lang w:eastAsia="en-GB"/>
          </w:rPr>
          <w:t>, and poisoning</w:t>
        </w:r>
      </w:ins>
      <w:r w:rsidRPr="00353192">
        <w:rPr>
          <w:rFonts w:eastAsia="Times New Roman" w:cs="Times New Roman"/>
          <w:b/>
          <w:lang w:eastAsia="en-GB"/>
        </w:rPr>
        <w:t xml:space="preserve">.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"&lt;sup&gt;15&lt;/sup&gt;", "plainTextFormattedCitation" : "15", "previouslyFormattedCitation" : "&lt;sup&gt;15&lt;/sup&gt;"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15</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w:t>
      </w:r>
      <w:r w:rsidRPr="00353192">
        <w:rPr>
          <w:rFonts w:eastAsia="Times New Roman" w:cs="Times New Roman"/>
          <w:lang w:eastAsia="en-GB"/>
        </w:rPr>
        <w:lastRenderedPageBreak/>
        <w:t>deadly when there is a lack of preparedness.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ins w:id="312" w:author="Joy Shumake-Guillemot" w:date="2017-09-23T11:06:00Z">
        <w:r w:rsidR="00AF0456">
          <w:rPr>
            <w:rFonts w:eastAsia="Times New Roman" w:cs="Times New Roman"/>
            <w:lang w:eastAsia="en-GB"/>
          </w:rPr>
          <w:t>add statement on e</w:t>
        </w:r>
      </w:ins>
      <w:ins w:id="313" w:author="Joy Shumake-Guillemot" w:date="2017-09-23T11:05:00Z">
        <w:r w:rsidR="00AF0456">
          <w:rPr>
            <w:rFonts w:eastAsia="Times New Roman" w:cs="Times New Roman"/>
            <w:lang w:eastAsia="en-GB"/>
          </w:rPr>
          <w:t xml:space="preserve">xposure to toxic chemicals. </w:t>
        </w:r>
      </w:ins>
      <w:ins w:id="314" w:author="Joy Shumake-Guillemot" w:date="2017-09-23T11:07:00Z">
        <w:r w:rsidR="00931643">
          <w:rPr>
            <w:rFonts w:eastAsia="Times New Roman" w:cs="Times New Roman"/>
            <w:lang w:eastAsia="en-GB"/>
          </w:rPr>
          <w:t>populati</w:t>
        </w:r>
      </w:ins>
      <w:ins w:id="315" w:author="Joy Shumake-Guillemot" w:date="2017-09-23T11:08:00Z">
        <w:r w:rsidR="00931643">
          <w:rPr>
            <w:rFonts w:eastAsia="Times New Roman" w:cs="Times New Roman"/>
            <w:lang w:eastAsia="en-GB"/>
          </w:rPr>
          <w:t>ons such as women, children, and elderly, disabled unable to swim.</w:t>
        </w:r>
      </w:ins>
    </w:p>
    <w:p w14:paraId="472C052B" w14:textId="77777777" w:rsidR="00E85580" w:rsidRDefault="00E85580" w:rsidP="00391E5E">
      <w:pPr>
        <w:shd w:val="clear" w:color="auto" w:fill="FFFFFF"/>
        <w:jc w:val="both"/>
        <w:rPr>
          <w:rFonts w:eastAsia="Times New Roman" w:cs="Times New Roman"/>
          <w:lang w:eastAsia="en-GB"/>
        </w:rPr>
      </w:pPr>
    </w:p>
    <w:p w14:paraId="7ECF15DD" w14:textId="09B447D2" w:rsidR="00E85580" w:rsidRDefault="00E85580" w:rsidP="00391E5E">
      <w:pPr>
        <w:shd w:val="clear" w:color="auto" w:fill="FFFFFF"/>
        <w:jc w:val="both"/>
        <w:rPr>
          <w:rFonts w:eastAsia="Times New Roman" w:cs="Times New Roman"/>
          <w:lang w:eastAsia="en-GB"/>
        </w:rPr>
      </w:pPr>
      <w:r>
        <w:rPr>
          <w:rFonts w:eastAsia="Times New Roman" w:cs="Times New Roman"/>
          <w:b/>
          <w:lang w:eastAsia="en-GB"/>
        </w:rPr>
        <w:t xml:space="preserve">Electrocution. </w:t>
      </w:r>
      <w:r w:rsidR="002F3FBC">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sidR="002F3FBC">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"&lt;sup&gt;16&lt;/sup&gt;", "plainTextFormattedCitation" : "16", "previouslyFormattedCitation" : "&lt;sup&gt;16&lt;/sup&gt;" }, "properties" : { "noteIndex" : 9 }, "schema" : "https://github.com/citation-style-language/schema/raw/master/csl-citation.json" }</w:instrText>
      </w:r>
      <w:r w:rsidR="00640985">
        <w:rPr>
          <w:rFonts w:eastAsia="Times New Roman" w:cs="Times New Roman"/>
          <w:lang w:eastAsia="en-GB"/>
        </w:rPr>
        <w:fldChar w:fldCharType="separate"/>
      </w:r>
      <w:r w:rsidR="00184868" w:rsidRPr="00184868">
        <w:rPr>
          <w:rFonts w:eastAsia="Times New Roman" w:cs="Times New Roman"/>
          <w:noProof/>
          <w:vertAlign w:val="superscript"/>
          <w:lang w:eastAsia="en-GB"/>
        </w:rPr>
        <w:t>16</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"&lt;sup&gt;16&lt;/sup&gt;", "plainTextFormattedCitation" : "16", "previouslyFormattedCitation" : "&lt;sup&gt;16&lt;/sup&gt;" }, "properties" : { "noteIndex" : 9 }, "schema" : "https://github.com/citation-style-language/schema/raw/master/csl-citation.json" }</w:instrText>
      </w:r>
      <w:r w:rsidR="00640985">
        <w:rPr>
          <w:rFonts w:eastAsia="Times New Roman" w:cs="Times New Roman"/>
          <w:lang w:eastAsia="en-GB"/>
        </w:rPr>
        <w:fldChar w:fldCharType="separate"/>
      </w:r>
      <w:r w:rsidR="00184868" w:rsidRPr="00184868">
        <w:rPr>
          <w:rFonts w:eastAsia="Times New Roman" w:cs="Times New Roman"/>
          <w:noProof/>
          <w:vertAlign w:val="superscript"/>
          <w:lang w:eastAsia="en-GB"/>
        </w:rPr>
        <w:t>16</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2312B4D8" w:rsidR="00FF69F5" w:rsidRPr="00353192" w:rsidRDefault="00E7026C" w:rsidP="00AF0456">
      <w:pPr>
        <w:shd w:val="clear" w:color="auto" w:fill="FFFFFF"/>
        <w:jc w:val="both"/>
        <w:rPr>
          <w:rFonts w:eastAsia="Times New Roman" w:cs="Times New Roman"/>
          <w:lang w:eastAsia="en-GB"/>
        </w:rPr>
      </w:pPr>
      <w:r>
        <w:rPr>
          <w:rFonts w:eastAsia="Times New Roman" w:cs="Times New Roman"/>
          <w:b/>
          <w:lang w:eastAsia="en-GB"/>
        </w:rPr>
        <w:t xml:space="preserve">Facilitating </w:t>
      </w:r>
      <w:ins w:id="316" w:author="Joy Shumake-Guillemot" w:date="2017-09-23T11:03:00Z">
        <w:r w:rsidR="00AF0456">
          <w:rPr>
            <w:rFonts w:eastAsia="Times New Roman" w:cs="Times New Roman"/>
            <w:b/>
            <w:lang w:eastAsia="en-GB"/>
          </w:rPr>
          <w:t xml:space="preserve">water-borne </w:t>
        </w:r>
      </w:ins>
      <w:ins w:id="317" w:author="Joy Shumake-Guillemot" w:date="2017-09-23T11:04:00Z">
        <w:r w:rsidR="00AF0456">
          <w:rPr>
            <w:rFonts w:eastAsia="Times New Roman" w:cs="Times New Roman"/>
            <w:b/>
            <w:lang w:eastAsia="en-GB"/>
          </w:rPr>
          <w:t xml:space="preserve">and rodent-borne </w:t>
        </w:r>
      </w:ins>
      <w:r>
        <w:rPr>
          <w:rFonts w:eastAsia="Times New Roman" w:cs="Times New Roman"/>
          <w:b/>
          <w:lang w:eastAsia="en-GB"/>
        </w:rPr>
        <w:t>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 xml:space="preserve">Diseases can be spread from </w:t>
      </w:r>
      <w:del w:id="318" w:author="Joy Shumake-Guillemot" w:date="2017-09-23T11:00:00Z">
        <w:r w:rsidR="00FF69F5" w:rsidRPr="00353192" w:rsidDel="00AF0456">
          <w:rPr>
            <w:rFonts w:eastAsia="Times New Roman" w:cs="Times New Roman"/>
            <w:lang w:eastAsia="en-GB"/>
          </w:rPr>
          <w:delText xml:space="preserve">undisinfected </w:delText>
        </w:r>
      </w:del>
      <w:ins w:id="319" w:author="Joy Shumake-Guillemot" w:date="2017-09-23T11:00:00Z">
        <w:r w:rsidR="00AF0456">
          <w:rPr>
            <w:rFonts w:eastAsia="Times New Roman" w:cs="Times New Roman"/>
            <w:lang w:eastAsia="en-GB"/>
          </w:rPr>
          <w:t>contaminated surface water</w:t>
        </w:r>
        <w:r w:rsidR="00AF0456" w:rsidRPr="00353192">
          <w:rPr>
            <w:rFonts w:eastAsia="Times New Roman" w:cs="Times New Roman"/>
            <w:lang w:eastAsia="en-GB"/>
          </w:rPr>
          <w:t xml:space="preserve"> </w:t>
        </w:r>
      </w:ins>
      <w:del w:id="320" w:author="Joy Shumake-Guillemot" w:date="2017-09-23T11:00:00Z">
        <w:r w:rsidR="00FF69F5" w:rsidRPr="00353192" w:rsidDel="00AF0456">
          <w:rPr>
            <w:rFonts w:eastAsia="Times New Roman" w:cs="Times New Roman"/>
            <w:lang w:eastAsia="en-GB"/>
          </w:rPr>
          <w:delText>g</w:delText>
        </w:r>
        <w:commentRangeStart w:id="321"/>
        <w:r w:rsidR="00FF69F5" w:rsidRPr="00353192" w:rsidDel="00AF0456">
          <w:rPr>
            <w:rFonts w:eastAsia="Times New Roman" w:cs="Times New Roman"/>
            <w:lang w:eastAsia="en-GB"/>
          </w:rPr>
          <w:delText>roundwaters</w:delText>
        </w:r>
      </w:del>
      <w:commentRangeEnd w:id="321"/>
      <w:r w:rsidR="00AF0456">
        <w:rPr>
          <w:rStyle w:val="CommentReference"/>
        </w:rPr>
        <w:commentReference w:id="321"/>
      </w:r>
      <w:del w:id="322" w:author="Joy Shumake-Guillemot" w:date="2017-09-23T11:00:00Z">
        <w:r w:rsidR="00FF69F5" w:rsidRPr="00353192" w:rsidDel="00AF0456">
          <w:rPr>
            <w:rFonts w:eastAsia="Times New Roman" w:cs="Times New Roman"/>
            <w:lang w:eastAsia="en-GB"/>
          </w:rPr>
          <w:delText xml:space="preserve"> </w:delText>
        </w:r>
      </w:del>
      <w:r w:rsidR="00FF69F5" w:rsidRPr="00353192">
        <w:rPr>
          <w:rFonts w:eastAsia="Times New Roman" w:cs="Times New Roman"/>
          <w:lang w:eastAsia="en-GB"/>
        </w:rPr>
        <w:t>by the onset of flooding.</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19</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69989487" w:rsidR="00FF69F5" w:rsidRPr="00C67805" w:rsidRDefault="00AF0456" w:rsidP="00AF0456">
      <w:pPr>
        <w:pStyle w:val="Heading4"/>
        <w:rPr>
          <w:rFonts w:eastAsia="Times New Roman"/>
          <w:lang w:eastAsia="en-GB"/>
        </w:rPr>
      </w:pPr>
      <w:ins w:id="323" w:author="Joy Shumake-Guillemot" w:date="2017-09-23T11:02:00Z">
        <w:r>
          <w:rPr>
            <w:rFonts w:eastAsia="Times New Roman"/>
            <w:lang w:eastAsia="en-GB"/>
          </w:rPr>
          <w:t xml:space="preserve">Delayed </w:t>
        </w:r>
      </w:ins>
      <w:del w:id="324" w:author="Joy Shumake-Guillemot" w:date="2017-09-23T11:02:00Z">
        <w:r w:rsidR="003C27C6" w:rsidRPr="00C67805" w:rsidDel="00AF0456">
          <w:rPr>
            <w:rFonts w:eastAsia="Times New Roman"/>
            <w:lang w:eastAsia="en-GB"/>
          </w:rPr>
          <w:delText>Impacts</w:delText>
        </w:r>
      </w:del>
      <w:ins w:id="325" w:author="Joy Shumake-Guillemot" w:date="2017-09-23T11:02:00Z">
        <w:r>
          <w:rPr>
            <w:rFonts w:eastAsia="Times New Roman"/>
            <w:lang w:eastAsia="en-GB"/>
          </w:rPr>
          <w:t>Health</w:t>
        </w:r>
        <w:r w:rsidRPr="00C67805">
          <w:rPr>
            <w:rFonts w:eastAsia="Times New Roman"/>
            <w:lang w:eastAsia="en-GB"/>
          </w:rPr>
          <w:t xml:space="preserve"> Impacts</w:t>
        </w:r>
      </w:ins>
      <w:r w:rsidR="003C27C6" w:rsidRPr="00C67805">
        <w:rPr>
          <w:rFonts w:eastAsia="Times New Roman"/>
          <w:lang w:eastAsia="en-GB"/>
        </w:rPr>
        <w:t xml:space="preserve"> </w:t>
      </w:r>
      <w:del w:id="326" w:author="Joy Shumake-Guillemot" w:date="2017-09-23T11:02:00Z">
        <w:r w:rsidR="003C27C6" w:rsidRPr="00C67805" w:rsidDel="00AF0456">
          <w:rPr>
            <w:rFonts w:eastAsia="Times New Roman"/>
            <w:lang w:eastAsia="en-GB"/>
          </w:rPr>
          <w:delText>with longer-term onset related to</w:delText>
        </w:r>
      </w:del>
      <w:ins w:id="327" w:author="Joy Shumake-Guillemot" w:date="2017-09-23T11:02:00Z">
        <w:r>
          <w:rPr>
            <w:rFonts w:eastAsia="Times New Roman"/>
            <w:lang w:eastAsia="en-GB"/>
          </w:rPr>
          <w:t>triggered by</w:t>
        </w:r>
      </w:ins>
      <w:r w:rsidR="003C27C6" w:rsidRPr="00C67805">
        <w:rPr>
          <w:rFonts w:eastAsia="Times New Roman"/>
          <w:lang w:eastAsia="en-GB"/>
        </w:rPr>
        <w:t xml:space="preserve">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0622B8EE" w14:textId="17296632" w:rsidR="00EE2063" w:rsidRPr="00EE2063" w:rsidRDefault="00AF0456" w:rsidP="00FF69F5">
      <w:pPr>
        <w:shd w:val="clear" w:color="auto" w:fill="FFFFFF"/>
        <w:jc w:val="both"/>
        <w:rPr>
          <w:ins w:id="328" w:author="Joy Shumake-Guillemot" w:date="2017-09-23T09:32:00Z"/>
          <w:rFonts w:eastAsia="Times New Roman" w:cs="Times New Roman"/>
          <w:bCs/>
          <w:lang w:eastAsia="en-GB"/>
          <w:rPrChange w:id="329" w:author="Joy Shumake-Guillemot" w:date="2017-09-23T09:33:00Z">
            <w:rPr>
              <w:ins w:id="330" w:author="Joy Shumake-Guillemot" w:date="2017-09-23T09:32:00Z"/>
              <w:rFonts w:eastAsia="Times New Roman" w:cs="Times New Roman"/>
              <w:b/>
              <w:lang w:eastAsia="en-GB"/>
            </w:rPr>
          </w:rPrChange>
        </w:rPr>
      </w:pPr>
      <w:ins w:id="331" w:author="Joy Shumake-Guillemot" w:date="2017-09-23T11:02:00Z">
        <w:r>
          <w:rPr>
            <w:rFonts w:eastAsia="Times New Roman" w:cs="Times New Roman"/>
            <w:b/>
            <w:lang w:eastAsia="en-GB"/>
          </w:rPr>
          <w:t xml:space="preserve">Fungus and </w:t>
        </w:r>
      </w:ins>
      <w:commentRangeStart w:id="332"/>
      <w:ins w:id="333" w:author="Joy Shumake-Guillemot" w:date="2017-09-23T11:31:00Z">
        <w:r w:rsidR="00CB4BBE" w:rsidRPr="00AF0456">
          <w:rPr>
            <w:rFonts w:eastAsia="Times New Roman" w:cs="Times New Roman"/>
            <w:b/>
            <w:lang w:eastAsia="en-GB"/>
          </w:rPr>
          <w:t>Mould</w:t>
        </w:r>
      </w:ins>
      <w:ins w:id="334" w:author="Joy Shumake-Guillemot" w:date="2017-09-23T09:32:00Z">
        <w:r w:rsidR="00EE2063" w:rsidRPr="00AF0456">
          <w:rPr>
            <w:rFonts w:eastAsia="Times New Roman" w:cs="Times New Roman"/>
            <w:b/>
            <w:lang w:eastAsia="en-GB"/>
          </w:rPr>
          <w:t>.</w:t>
        </w:r>
        <w:r w:rsidR="00EE2063" w:rsidRPr="00EE2063">
          <w:rPr>
            <w:rFonts w:eastAsia="Times New Roman" w:cs="Times New Roman"/>
            <w:bCs/>
            <w:lang w:eastAsia="en-GB"/>
            <w:rPrChange w:id="335" w:author="Joy Shumake-Guillemot" w:date="2017-09-23T09:33:00Z">
              <w:rPr>
                <w:rFonts w:eastAsia="Times New Roman" w:cs="Times New Roman"/>
                <w:b/>
                <w:lang w:eastAsia="en-GB"/>
              </w:rPr>
            </w:rPrChange>
          </w:rPr>
          <w:t xml:space="preserve"> When flood waters recede dangerous levels of </w:t>
        </w:r>
      </w:ins>
      <w:ins w:id="336" w:author="Joy Shumake-Guillemot" w:date="2017-09-23T11:31:00Z">
        <w:r w:rsidR="00CB4BBE" w:rsidRPr="00CB4BBE">
          <w:rPr>
            <w:rFonts w:eastAsia="Times New Roman" w:cs="Times New Roman"/>
            <w:bCs/>
            <w:lang w:eastAsia="en-GB"/>
          </w:rPr>
          <w:t>mould</w:t>
        </w:r>
      </w:ins>
      <w:ins w:id="337" w:author="Joy Shumake-Guillemot" w:date="2017-09-23T09:32:00Z">
        <w:r w:rsidR="00EE2063" w:rsidRPr="00EE2063">
          <w:rPr>
            <w:rFonts w:eastAsia="Times New Roman" w:cs="Times New Roman"/>
            <w:bCs/>
            <w:lang w:eastAsia="en-GB"/>
            <w:rPrChange w:id="338" w:author="Joy Shumake-Guillemot" w:date="2017-09-23T09:33:00Z">
              <w:rPr>
                <w:rFonts w:eastAsia="Times New Roman" w:cs="Times New Roman"/>
                <w:b/>
                <w:lang w:eastAsia="en-GB"/>
              </w:rPr>
            </w:rPrChange>
          </w:rPr>
          <w:t xml:space="preserve"> grow, particularly in tropical climates and lead to increased asthma, and </w:t>
        </w:r>
      </w:ins>
      <w:ins w:id="339" w:author="Joy Shumake-Guillemot" w:date="2017-09-23T09:33:00Z">
        <w:r w:rsidR="00EE2063" w:rsidRPr="00EE2063">
          <w:rPr>
            <w:rFonts w:eastAsia="Times New Roman" w:cs="Times New Roman"/>
            <w:bCs/>
            <w:lang w:eastAsia="en-GB"/>
            <w:rPrChange w:id="340" w:author="Joy Shumake-Guillemot" w:date="2017-09-23T09:33:00Z">
              <w:rPr>
                <w:rFonts w:eastAsia="Times New Roman" w:cs="Times New Roman"/>
                <w:b/>
                <w:lang w:eastAsia="en-GB"/>
              </w:rPr>
            </w:rPrChange>
          </w:rPr>
          <w:t xml:space="preserve">respiratory </w:t>
        </w:r>
      </w:ins>
      <w:ins w:id="341" w:author="Joy Shumake-Guillemot" w:date="2017-09-23T09:32:00Z">
        <w:r w:rsidR="00EE2063" w:rsidRPr="00EE2063">
          <w:rPr>
            <w:rFonts w:eastAsia="Times New Roman" w:cs="Times New Roman"/>
            <w:bCs/>
            <w:lang w:eastAsia="en-GB"/>
            <w:rPrChange w:id="342" w:author="Joy Shumake-Guillemot" w:date="2017-09-23T09:33:00Z">
              <w:rPr>
                <w:rFonts w:eastAsia="Times New Roman" w:cs="Times New Roman"/>
                <w:b/>
                <w:lang w:eastAsia="en-GB"/>
              </w:rPr>
            </w:rPrChange>
          </w:rPr>
          <w:t>complications.</w:t>
        </w:r>
      </w:ins>
      <w:ins w:id="343" w:author="Joy Shumake-Guillemot" w:date="2017-09-23T09:33:00Z">
        <w:r w:rsidR="00EE2063" w:rsidRPr="00EE2063">
          <w:rPr>
            <w:rFonts w:eastAsia="Times New Roman" w:cs="Times New Roman"/>
            <w:bCs/>
            <w:lang w:eastAsia="en-GB"/>
            <w:rPrChange w:id="344" w:author="Joy Shumake-Guillemot" w:date="2017-09-23T09:33:00Z">
              <w:rPr>
                <w:rFonts w:eastAsia="Times New Roman" w:cs="Times New Roman"/>
                <w:b/>
                <w:lang w:eastAsia="en-GB"/>
              </w:rPr>
            </w:rPrChange>
          </w:rPr>
          <w:t xml:space="preserve"> </w:t>
        </w:r>
      </w:ins>
      <w:ins w:id="345" w:author="Joy Shumake-Guillemot" w:date="2017-09-23T11:31:00Z">
        <w:r w:rsidR="00CB4BBE" w:rsidRPr="00CB4BBE">
          <w:rPr>
            <w:rFonts w:eastAsia="Times New Roman" w:cs="Times New Roman"/>
            <w:bCs/>
            <w:lang w:eastAsia="en-GB"/>
          </w:rPr>
          <w:t>Mould</w:t>
        </w:r>
      </w:ins>
      <w:ins w:id="346" w:author="Joy Shumake-Guillemot" w:date="2017-09-23T09:33:00Z">
        <w:r w:rsidR="00EE2063" w:rsidRPr="00EE2063">
          <w:rPr>
            <w:rFonts w:eastAsia="Times New Roman" w:cs="Times New Roman"/>
            <w:bCs/>
            <w:lang w:eastAsia="en-GB"/>
            <w:rPrChange w:id="347" w:author="Joy Shumake-Guillemot" w:date="2017-09-23T09:33:00Z">
              <w:rPr>
                <w:rFonts w:eastAsia="Times New Roman" w:cs="Times New Roman"/>
                <w:b/>
                <w:lang w:eastAsia="en-GB"/>
              </w:rPr>
            </w:rPrChange>
          </w:rPr>
          <w:t xml:space="preserve"> can render housing unsafe and uninhabitable within a matter of days. </w:t>
        </w:r>
        <w:commentRangeEnd w:id="332"/>
        <w:r w:rsidR="00EE2063">
          <w:rPr>
            <w:rStyle w:val="CommentReference"/>
          </w:rPr>
          <w:commentReference w:id="332"/>
        </w:r>
      </w:ins>
    </w:p>
    <w:p w14:paraId="7D1D2EE4" w14:textId="77777777" w:rsidR="00EE2063" w:rsidRDefault="00EE2063" w:rsidP="00FF69F5">
      <w:pPr>
        <w:shd w:val="clear" w:color="auto" w:fill="FFFFFF"/>
        <w:jc w:val="both"/>
        <w:rPr>
          <w:ins w:id="348" w:author="Joy Shumake-Guillemot" w:date="2017-09-23T09:32:00Z"/>
          <w:rFonts w:eastAsia="Times New Roman" w:cs="Times New Roman"/>
          <w:b/>
          <w:lang w:eastAsia="en-GB"/>
        </w:rPr>
      </w:pPr>
    </w:p>
    <w:p w14:paraId="4B044851" w14:textId="5E59D79A" w:rsidR="00FF69F5" w:rsidRPr="00353192" w:rsidRDefault="005E29B7" w:rsidP="00FF69F5">
      <w:pPr>
        <w:shd w:val="clear" w:color="auto" w:fill="FFFFFF"/>
        <w:jc w:val="both"/>
        <w:rPr>
          <w:rFonts w:eastAsia="Times New Roman" w:cs="Times New Roman"/>
          <w:lang w:eastAsia="en-GB"/>
        </w:rPr>
      </w:pPr>
      <w:ins w:id="349" w:author="Joy Shumake-Guillemot" w:date="2017-09-23T10:27:00Z">
        <w:r>
          <w:rPr>
            <w:rFonts w:eastAsia="Times New Roman" w:cs="Times New Roman"/>
            <w:b/>
            <w:lang w:eastAsia="en-GB"/>
          </w:rPr>
          <w:t xml:space="preserve">Vector-borne Diseases. </w:t>
        </w:r>
      </w:ins>
      <w:commentRangeStart w:id="350"/>
      <w:r w:rsidR="00FF69F5" w:rsidRPr="00353192">
        <w:rPr>
          <w:rFonts w:eastAsia="Times New Roman" w:cs="Times New Roman"/>
          <w:b/>
          <w:lang w:eastAsia="en-GB"/>
        </w:rPr>
        <w:t>Malaria</w:t>
      </w:r>
      <w:ins w:id="351" w:author="Joy Shumake-Guillemot" w:date="2017-09-23T10:27:00Z">
        <w:r>
          <w:rPr>
            <w:rFonts w:eastAsia="Times New Roman" w:cs="Times New Roman"/>
            <w:b/>
            <w:lang w:eastAsia="en-GB"/>
          </w:rPr>
          <w:t xml:space="preserve">, </w:t>
        </w:r>
        <w:commentRangeStart w:id="352"/>
        <w:r>
          <w:rPr>
            <w:rFonts w:eastAsia="Times New Roman" w:cs="Times New Roman"/>
            <w:b/>
            <w:lang w:eastAsia="en-GB"/>
          </w:rPr>
          <w:t>Dengue</w:t>
        </w:r>
      </w:ins>
      <w:commentRangeEnd w:id="352"/>
      <w:ins w:id="353" w:author="Joy Shumake-Guillemot" w:date="2017-09-23T10:28:00Z">
        <w:r>
          <w:rPr>
            <w:rStyle w:val="CommentReference"/>
          </w:rPr>
          <w:commentReference w:id="352"/>
        </w:r>
      </w:ins>
      <w:r w:rsidR="00FF69F5" w:rsidRPr="00353192">
        <w:rPr>
          <w:rFonts w:eastAsia="Times New Roman" w:cs="Times New Roman"/>
          <w:b/>
          <w:lang w:eastAsia="en-GB"/>
        </w:rPr>
        <w:t xml:space="preserve">. </w:t>
      </w:r>
      <w:r w:rsidR="00FF69F5"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"&lt;sup&gt;20,21&lt;/sup&gt;", "plainTextFormattedCitation" : "20,21", "previouslyFormattedCitation" : "&lt;sup&gt;20,21&lt;/sup&gt;"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20,21</w:t>
      </w:r>
      <w:r w:rsidR="00FF69F5" w:rsidRPr="00353192">
        <w:rPr>
          <w:rFonts w:eastAsia="Times New Roman" w:cs="Times New Roman"/>
          <w:lang w:eastAsia="en-GB"/>
        </w:rPr>
        <w:fldChar w:fldCharType="end"/>
      </w:r>
      <w:commentRangeEnd w:id="350"/>
      <w:r w:rsidR="00FD486D">
        <w:rPr>
          <w:rStyle w:val="CommentReference"/>
        </w:rPr>
        <w:commentReference w:id="350"/>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687D8C8B" w:rsidR="00FF69F5" w:rsidRPr="00353192" w:rsidRDefault="00FF69F5" w:rsidP="005E29B7">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 xml:space="preserve">Damage to infrastructure caused by flood, and disruption to food systems can cause appropriate food to be unavailable for prolonged periods, </w:t>
      </w:r>
      <w:ins w:id="354" w:author="Joy Shumake-Guillemot" w:date="2017-09-23T10:28:00Z">
        <w:r w:rsidR="005E29B7">
          <w:rPr>
            <w:rFonts w:eastAsia="Times New Roman" w:cs="Times New Roman"/>
            <w:lang w:eastAsia="en-GB"/>
          </w:rPr>
          <w:t xml:space="preserve">due to spoilage, </w:t>
        </w:r>
      </w:ins>
      <w:ins w:id="355" w:author="Joy Shumake-Guillemot" w:date="2017-09-23T10:29:00Z">
        <w:r w:rsidR="005E29B7">
          <w:rPr>
            <w:rFonts w:eastAsia="Times New Roman" w:cs="Times New Roman"/>
            <w:lang w:eastAsia="en-GB"/>
          </w:rPr>
          <w:t>in availability</w:t>
        </w:r>
      </w:ins>
      <w:ins w:id="356" w:author="Joy Shumake-Guillemot" w:date="2017-09-23T10:28:00Z">
        <w:r w:rsidR="005E29B7">
          <w:rPr>
            <w:rFonts w:eastAsia="Times New Roman" w:cs="Times New Roman"/>
            <w:lang w:eastAsia="en-GB"/>
          </w:rPr>
          <w:t xml:space="preserve">, loss of economic of physical access to safe and nutritious food, </w:t>
        </w:r>
      </w:ins>
      <w:r w:rsidRPr="00353192">
        <w:rPr>
          <w:rFonts w:eastAsia="Times New Roman" w:cs="Times New Roman"/>
          <w:lang w:eastAsia="en-GB"/>
        </w:rPr>
        <w:t xml:space="preserve">with </w:t>
      </w:r>
      <w:ins w:id="357" w:author="Joy Shumake-Guillemot" w:date="2017-09-23T10:29:00Z">
        <w:r w:rsidR="005E29B7">
          <w:rPr>
            <w:rFonts w:eastAsia="Times New Roman" w:cs="Times New Roman"/>
            <w:lang w:eastAsia="en-GB"/>
          </w:rPr>
          <w:t xml:space="preserve">the poor, </w:t>
        </w:r>
      </w:ins>
      <w:r w:rsidRPr="00353192">
        <w:rPr>
          <w:rFonts w:eastAsia="Times New Roman" w:cs="Times New Roman"/>
          <w:lang w:eastAsia="en-GB"/>
        </w:rPr>
        <w:t xml:space="preserve">children and the elderly </w:t>
      </w:r>
      <w:commentRangeStart w:id="358"/>
      <w:del w:id="359" w:author="Joy Shumake-Guillemot" w:date="2017-09-23T10:29:00Z">
        <w:r w:rsidRPr="00353192" w:rsidDel="005E29B7">
          <w:rPr>
            <w:rFonts w:eastAsia="Times New Roman" w:cs="Times New Roman"/>
            <w:lang w:eastAsia="en-GB"/>
          </w:rPr>
          <w:delText>particularly in developing countries</w:delText>
        </w:r>
      </w:del>
      <w:commentRangeEnd w:id="358"/>
      <w:r w:rsidR="005E29B7">
        <w:rPr>
          <w:rStyle w:val="CommentReference"/>
        </w:rPr>
        <w:commentReference w:id="358"/>
      </w:r>
      <w:ins w:id="360" w:author="Joy Shumake-Guillemot" w:date="2017-09-23T10:29:00Z">
        <w:r w:rsidR="005E29B7">
          <w:rPr>
            <w:rFonts w:eastAsia="Times New Roman" w:cs="Times New Roman"/>
            <w:lang w:eastAsia="en-GB"/>
          </w:rPr>
          <w:t>being particularly</w:t>
        </w:r>
      </w:ins>
      <w:r w:rsidRPr="00353192">
        <w:rPr>
          <w:rFonts w:eastAsia="Times New Roman" w:cs="Times New Roman"/>
          <w:lang w:eastAsia="en-GB"/>
        </w:rPr>
        <w:t xml:space="preserve"> vulnerable.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"&lt;sup&gt;22&lt;/sup&gt;", "plainTextFormattedCitation" : "22", "previouslyFormattedCitation" : "&lt;sup&gt;22&lt;/sup&gt;"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22</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7704AB3"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commentRangeStart w:id="361"/>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commentRangeEnd w:id="361"/>
      <w:r w:rsidR="00570F11">
        <w:rPr>
          <w:rStyle w:val="CommentReference"/>
          <w:rFonts w:asciiTheme="minorHAnsi" w:eastAsiaTheme="minorHAnsi" w:hAnsiTheme="minorHAnsi" w:cstheme="minorBidi"/>
          <w:i w:val="0"/>
          <w:iCs w:val="0"/>
          <w:color w:val="auto"/>
        </w:rPr>
        <w:commentReference w:id="361"/>
      </w:r>
    </w:p>
    <w:p w14:paraId="467D91F0" w14:textId="77777777" w:rsidR="007C18AD" w:rsidRDefault="007C18AD" w:rsidP="007C18AD">
      <w:pPr>
        <w:rPr>
          <w:lang w:eastAsia="en-GB"/>
        </w:rPr>
      </w:pPr>
    </w:p>
    <w:p w14:paraId="068475EB" w14:textId="7BE0623A" w:rsidR="00FD750F" w:rsidRPr="007C18AD" w:rsidRDefault="00426CB5" w:rsidP="007C18AD">
      <w:commentRangeStart w:id="362"/>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184868">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"&lt;sup&gt;25&lt;/sup&gt;", "plainTextFormattedCitation" : "25", "previouslyFormattedCitation" : "&lt;sup&gt;25&lt;/sup&gt;" }, "properties" : { "noteIndex" : 10 }, "schema" : "https://github.com/citation-style-language/schema/raw/master/csl-citation.json" }</w:instrText>
      </w:r>
      <w:r w:rsidR="00B21E49">
        <w:rPr>
          <w:lang w:eastAsia="en-GB"/>
        </w:rPr>
        <w:fldChar w:fldCharType="separate"/>
      </w:r>
      <w:r w:rsidR="00184868" w:rsidRPr="00184868">
        <w:rPr>
          <w:noProof/>
          <w:vertAlign w:val="superscript"/>
          <w:lang w:eastAsia="en-GB"/>
        </w:rPr>
        <w:t>25</w:t>
      </w:r>
      <w:r w:rsidR="00B21E49">
        <w:rPr>
          <w:lang w:eastAsia="en-GB"/>
        </w:rPr>
        <w:fldChar w:fldCharType="end"/>
      </w:r>
    </w:p>
    <w:p w14:paraId="0758FFFC" w14:textId="77777777" w:rsidR="00ED7392" w:rsidRDefault="00ED7392" w:rsidP="00ED7392">
      <w:pPr>
        <w:rPr>
          <w:lang w:eastAsia="en-GB"/>
        </w:rPr>
      </w:pPr>
    </w:p>
    <w:p w14:paraId="4E4E278B" w14:textId="1FA44230" w:rsidR="00F35C6E" w:rsidRPr="00EE2063" w:rsidRDefault="00F35C6E" w:rsidP="00EE2063">
      <w:pPr>
        <w:rPr>
          <w:lang w:eastAsia="en-GB"/>
        </w:rPr>
      </w:pPr>
      <w:r w:rsidRPr="00EE2063">
        <w:rPr>
          <w:lang w:eastAsia="en-GB"/>
        </w:rPr>
        <w:t>Children.</w:t>
      </w:r>
    </w:p>
    <w:p w14:paraId="3D8267B7" w14:textId="77777777" w:rsidR="00F35C6E" w:rsidRPr="00F35C6E" w:rsidRDefault="00F35C6E" w:rsidP="00FD486D">
      <w:pPr>
        <w:rPr>
          <w:b/>
          <w:lang w:eastAsia="en-GB"/>
        </w:rPr>
      </w:pPr>
    </w:p>
    <w:p w14:paraId="4ED1B78A" w14:textId="7B8BF65D" w:rsidR="00F35C6E" w:rsidRPr="00EE2063" w:rsidRDefault="00F35C6E" w:rsidP="00EE2063">
      <w:pPr>
        <w:rPr>
          <w:lang w:eastAsia="en-GB"/>
        </w:rPr>
      </w:pPr>
      <w:r w:rsidRPr="00EE2063">
        <w:rPr>
          <w:lang w:eastAsia="en-GB"/>
        </w:rPr>
        <w:t>Pregnant women.</w:t>
      </w:r>
    </w:p>
    <w:p w14:paraId="2F64A52F" w14:textId="77777777" w:rsidR="00F35C6E" w:rsidRPr="00F35C6E" w:rsidRDefault="00F35C6E" w:rsidP="00FD486D">
      <w:pPr>
        <w:rPr>
          <w:b/>
          <w:lang w:eastAsia="en-GB"/>
        </w:rPr>
      </w:pPr>
    </w:p>
    <w:p w14:paraId="4321C308" w14:textId="43774033" w:rsidR="00F35C6E" w:rsidRPr="00EE2063" w:rsidRDefault="00F35C6E" w:rsidP="00EE2063">
      <w:pPr>
        <w:rPr>
          <w:lang w:eastAsia="en-GB"/>
        </w:rPr>
      </w:pPr>
      <w:r w:rsidRPr="00EE2063">
        <w:rPr>
          <w:lang w:eastAsia="en-GB"/>
        </w:rPr>
        <w:lastRenderedPageBreak/>
        <w:t>The elderly.</w:t>
      </w:r>
    </w:p>
    <w:p w14:paraId="24990728" w14:textId="77777777" w:rsidR="00F35C6E" w:rsidRPr="00F35C6E" w:rsidRDefault="00F35C6E" w:rsidP="00FD486D">
      <w:pPr>
        <w:rPr>
          <w:b/>
          <w:lang w:eastAsia="en-GB"/>
        </w:rPr>
      </w:pPr>
    </w:p>
    <w:p w14:paraId="7C612243" w14:textId="50E6CC74" w:rsidR="00ED7392" w:rsidRPr="00EE2063" w:rsidRDefault="00F35C6E" w:rsidP="00EE2063">
      <w:pPr>
        <w:rPr>
          <w:lang w:eastAsia="en-GB"/>
        </w:rPr>
      </w:pPr>
      <w:r w:rsidRPr="00EE2063">
        <w:rPr>
          <w:lang w:eastAsia="en-GB"/>
        </w:rPr>
        <w:t>People with physical, sensory and cognitive impairments.</w:t>
      </w:r>
    </w:p>
    <w:p w14:paraId="128DCE25" w14:textId="77777777" w:rsidR="00F35C6E" w:rsidRPr="00F35C6E" w:rsidRDefault="00F35C6E" w:rsidP="00FD486D">
      <w:pPr>
        <w:rPr>
          <w:b/>
          <w:lang w:eastAsia="en-GB"/>
        </w:rPr>
      </w:pPr>
    </w:p>
    <w:p w14:paraId="652A1A9C" w14:textId="413E5582" w:rsidR="00F35C6E" w:rsidRPr="00EE2063" w:rsidRDefault="00F35C6E" w:rsidP="00EE2063">
      <w:pPr>
        <w:rPr>
          <w:lang w:eastAsia="en-GB"/>
        </w:rPr>
      </w:pPr>
      <w:r w:rsidRPr="00EE2063">
        <w:rPr>
          <w:lang w:eastAsia="en-GB"/>
        </w:rPr>
        <w:t>People with chronic illnesses.</w:t>
      </w:r>
    </w:p>
    <w:p w14:paraId="38B9DF99" w14:textId="77777777" w:rsidR="00F35C6E" w:rsidRPr="00F35C6E" w:rsidRDefault="00F35C6E" w:rsidP="00FD486D">
      <w:pPr>
        <w:rPr>
          <w:b/>
          <w:lang w:eastAsia="en-GB"/>
        </w:rPr>
      </w:pPr>
    </w:p>
    <w:p w14:paraId="6A30EECD" w14:textId="0F632E20" w:rsidR="00F35C6E" w:rsidRPr="00EE2063" w:rsidRDefault="00F35C6E" w:rsidP="00EE2063">
      <w:pPr>
        <w:rPr>
          <w:lang w:eastAsia="en-GB"/>
        </w:rPr>
      </w:pPr>
      <w:r w:rsidRPr="00EE2063">
        <w:rPr>
          <w:lang w:eastAsia="en-GB"/>
        </w:rPr>
        <w:t>Those receiving care at home (e.g. home oxygen, dialysis).</w:t>
      </w:r>
    </w:p>
    <w:p w14:paraId="724629BA" w14:textId="77777777" w:rsidR="00F35C6E" w:rsidRPr="00F35C6E" w:rsidRDefault="00F35C6E" w:rsidP="00FD486D">
      <w:pPr>
        <w:rPr>
          <w:b/>
          <w:lang w:eastAsia="en-GB"/>
        </w:rPr>
      </w:pPr>
    </w:p>
    <w:p w14:paraId="25509EED" w14:textId="6AED498E" w:rsidR="00F35C6E" w:rsidRPr="00EE2063" w:rsidRDefault="00F35C6E" w:rsidP="00EE2063">
      <w:pPr>
        <w:rPr>
          <w:lang w:eastAsia="en-GB"/>
        </w:rPr>
      </w:pPr>
      <w:r w:rsidRPr="00EE2063">
        <w:rPr>
          <w:lang w:eastAsia="en-GB"/>
        </w:rPr>
        <w:t>People who are homeless.</w:t>
      </w:r>
    </w:p>
    <w:p w14:paraId="20ED9F99" w14:textId="77777777" w:rsidR="00F35C6E" w:rsidRPr="00F35C6E" w:rsidRDefault="00F35C6E" w:rsidP="00FD486D">
      <w:pPr>
        <w:rPr>
          <w:b/>
          <w:lang w:eastAsia="en-GB"/>
        </w:rPr>
      </w:pPr>
    </w:p>
    <w:p w14:paraId="2ED4F757" w14:textId="2C2BB4D0" w:rsidR="00F35C6E" w:rsidRPr="00EE2063" w:rsidRDefault="00F35C6E" w:rsidP="00EE2063">
      <w:pPr>
        <w:rPr>
          <w:lang w:eastAsia="en-GB"/>
        </w:rPr>
      </w:pPr>
      <w:r w:rsidRPr="00EE2063">
        <w:rPr>
          <w:lang w:eastAsia="en-GB"/>
        </w:rPr>
        <w:t>People with language and cultural-based vulnerabilities.</w:t>
      </w:r>
    </w:p>
    <w:p w14:paraId="6F9E1FC5" w14:textId="77777777" w:rsidR="00F35C6E" w:rsidRPr="00F35C6E" w:rsidRDefault="00F35C6E" w:rsidP="00FD486D">
      <w:pPr>
        <w:rPr>
          <w:b/>
          <w:lang w:eastAsia="en-GB"/>
        </w:rPr>
      </w:pPr>
    </w:p>
    <w:p w14:paraId="4756227D" w14:textId="23C45C84" w:rsidR="00F35C6E" w:rsidRPr="00EE2063" w:rsidRDefault="00F35C6E" w:rsidP="00EE2063">
      <w:pPr>
        <w:rPr>
          <w:lang w:eastAsia="en-GB"/>
        </w:rPr>
      </w:pPr>
      <w:r w:rsidRPr="00EE2063">
        <w:rPr>
          <w:lang w:eastAsia="en-GB"/>
        </w:rPr>
        <w:t>Tourists.</w:t>
      </w:r>
      <w:commentRangeEnd w:id="362"/>
      <w:r w:rsidR="00EE2063">
        <w:rPr>
          <w:rStyle w:val="CommentReference"/>
        </w:rPr>
        <w:commentReference w:id="362"/>
      </w:r>
    </w:p>
    <w:p w14:paraId="6ED9EC53" w14:textId="77777777" w:rsidR="00B53C89" w:rsidRDefault="00B53C89" w:rsidP="00FF69F5">
      <w:pPr>
        <w:shd w:val="clear" w:color="auto" w:fill="FFFFFF"/>
        <w:jc w:val="both"/>
        <w:rPr>
          <w:rFonts w:eastAsia="Times New Roman" w:cs="Times New Roman"/>
          <w:lang w:eastAsia="en-GB"/>
        </w:rPr>
      </w:pPr>
    </w:p>
    <w:p w14:paraId="214F9C0F" w14:textId="77777777" w:rsidR="00EE2063" w:rsidRDefault="00EE2063">
      <w:pPr>
        <w:rPr>
          <w:ins w:id="363" w:author="Joy Shumake-Guillemot" w:date="2017-09-23T09:31:00Z"/>
          <w:rFonts w:asciiTheme="majorHAnsi" w:eastAsiaTheme="majorEastAsia" w:hAnsiTheme="majorHAnsi" w:cstheme="majorBidi"/>
          <w:color w:val="1F3763" w:themeColor="accent1" w:themeShade="7F"/>
          <w:lang w:eastAsia="en-GB"/>
        </w:rPr>
      </w:pPr>
      <w:bookmarkStart w:id="364" w:name="_Toc493860701"/>
      <w:ins w:id="365" w:author="Joy Shumake-Guillemot" w:date="2017-09-23T09:31:00Z">
        <w:r>
          <w:rPr>
            <w:lang w:eastAsia="en-GB"/>
          </w:rPr>
          <w:br w:type="page"/>
        </w:r>
      </w:ins>
    </w:p>
    <w:p w14:paraId="6E8529AB" w14:textId="18E11F00" w:rsidR="00217432" w:rsidRPr="00EE2063" w:rsidRDefault="00570F11" w:rsidP="00570F11">
      <w:pPr>
        <w:pStyle w:val="Heading3"/>
        <w:rPr>
          <w:b/>
          <w:bCs/>
          <w:lang w:eastAsia="en-GB"/>
          <w:rPrChange w:id="366" w:author="Joy Shumake-Guillemot" w:date="2017-09-23T09:35:00Z">
            <w:rPr>
              <w:lang w:eastAsia="en-GB"/>
            </w:rPr>
          </w:rPrChange>
        </w:rPr>
      </w:pPr>
      <w:ins w:id="367" w:author="Joy Shumake-Guillemot" w:date="2017-09-23T11:20:00Z">
        <w:r>
          <w:rPr>
            <w:b/>
            <w:bCs/>
            <w:lang w:eastAsia="en-GB"/>
          </w:rPr>
          <w:lastRenderedPageBreak/>
          <w:t xml:space="preserve">1.2 </w:t>
        </w:r>
      </w:ins>
      <w:r w:rsidR="00B53C89" w:rsidRPr="00EE2063">
        <w:rPr>
          <w:b/>
          <w:bCs/>
          <w:lang w:eastAsia="en-GB"/>
          <w:rPrChange w:id="368" w:author="Joy Shumake-Guillemot" w:date="2017-09-23T09:35:00Z">
            <w:rPr>
              <w:lang w:eastAsia="en-GB"/>
            </w:rPr>
          </w:rPrChange>
        </w:rPr>
        <w:t xml:space="preserve">How forecasting </w:t>
      </w:r>
      <w:del w:id="369" w:author="Joy Shumake-Guillemot" w:date="2017-09-23T11:20:00Z">
        <w:r w:rsidR="00B53C89" w:rsidRPr="00EE2063" w:rsidDel="00570F11">
          <w:rPr>
            <w:b/>
            <w:bCs/>
            <w:lang w:eastAsia="en-GB"/>
            <w:rPrChange w:id="370" w:author="Joy Shumake-Guillemot" w:date="2017-09-23T09:35:00Z">
              <w:rPr>
                <w:lang w:eastAsia="en-GB"/>
              </w:rPr>
            </w:rPrChange>
          </w:rPr>
          <w:delText>fits into ur</w:delText>
        </w:r>
        <w:r w:rsidR="00DE3827" w:rsidRPr="00EE2063" w:rsidDel="00570F11">
          <w:rPr>
            <w:b/>
            <w:bCs/>
            <w:lang w:eastAsia="en-GB"/>
            <w:rPrChange w:id="371" w:author="Joy Shumake-Guillemot" w:date="2017-09-23T09:35:00Z">
              <w:rPr>
                <w:lang w:eastAsia="en-GB"/>
              </w:rPr>
            </w:rPrChange>
          </w:rPr>
          <w:delText>ban F</w:delText>
        </w:r>
        <w:r w:rsidR="00B53C89" w:rsidRPr="00EE2063" w:rsidDel="00570F11">
          <w:rPr>
            <w:b/>
            <w:bCs/>
            <w:lang w:eastAsia="en-GB"/>
            <w:rPrChange w:id="372" w:author="Joy Shumake-Guillemot" w:date="2017-09-23T09:35:00Z">
              <w:rPr>
                <w:lang w:eastAsia="en-GB"/>
              </w:rPr>
            </w:rPrChange>
          </w:rPr>
          <w:delText xml:space="preserve">lood </w:delText>
        </w:r>
        <w:r w:rsidR="00DE3827" w:rsidRPr="00EE2063" w:rsidDel="00570F11">
          <w:rPr>
            <w:b/>
            <w:bCs/>
            <w:lang w:eastAsia="en-GB"/>
            <w:rPrChange w:id="373" w:author="Joy Shumake-Guillemot" w:date="2017-09-23T09:35:00Z">
              <w:rPr>
                <w:lang w:eastAsia="en-GB"/>
              </w:rPr>
            </w:rPrChange>
          </w:rPr>
          <w:delText>Action P</w:delText>
        </w:r>
        <w:r w:rsidR="00B53C89" w:rsidRPr="00EE2063" w:rsidDel="00570F11">
          <w:rPr>
            <w:b/>
            <w:bCs/>
            <w:lang w:eastAsia="en-GB"/>
            <w:rPrChange w:id="374" w:author="Joy Shumake-Guillemot" w:date="2017-09-23T09:35:00Z">
              <w:rPr>
                <w:lang w:eastAsia="en-GB"/>
              </w:rPr>
            </w:rPrChange>
          </w:rPr>
          <w:delText>lans</w:delText>
        </w:r>
        <w:r w:rsidR="00DE3827" w:rsidRPr="00EE2063" w:rsidDel="00570F11">
          <w:rPr>
            <w:b/>
            <w:bCs/>
            <w:lang w:eastAsia="en-GB"/>
            <w:rPrChange w:id="375" w:author="Joy Shumake-Guillemot" w:date="2017-09-23T09:35:00Z">
              <w:rPr>
                <w:lang w:eastAsia="en-GB"/>
              </w:rPr>
            </w:rPrChange>
          </w:rPr>
          <w:delText xml:space="preserve"> (FAPs)</w:delText>
        </w:r>
      </w:del>
      <w:bookmarkEnd w:id="364"/>
      <w:ins w:id="376" w:author="Joy Shumake-Guillemot" w:date="2017-09-23T11:20:00Z">
        <w:r>
          <w:rPr>
            <w:b/>
            <w:bCs/>
            <w:lang w:eastAsia="en-GB"/>
          </w:rPr>
          <w:t xml:space="preserve">can improve health risk management in urban floods </w:t>
        </w:r>
      </w:ins>
    </w:p>
    <w:p w14:paraId="480D7AE3" w14:textId="35FC278F" w:rsidR="00A709BE" w:rsidDel="00EE2063" w:rsidRDefault="00A709BE" w:rsidP="00A709BE">
      <w:pPr>
        <w:rPr>
          <w:del w:id="377" w:author="Joy Shumake-Guillemot" w:date="2017-09-23T09:35:00Z"/>
          <w:lang w:eastAsia="en-GB"/>
        </w:rPr>
      </w:pPr>
      <w:r>
        <w:rPr>
          <w:lang w:eastAsia="en-GB"/>
        </w:rPr>
        <w:t xml:space="preserve">An overview of </w:t>
      </w:r>
      <w:r w:rsidR="00911549">
        <w:rPr>
          <w:lang w:eastAsia="en-GB"/>
        </w:rPr>
        <w:t>h</w:t>
      </w:r>
      <w:r>
        <w:rPr>
          <w:lang w:eastAsia="en-GB"/>
        </w:rPr>
        <w:t>ow the health sector generally benefits from urban flood forecasts</w:t>
      </w:r>
      <w:r w:rsidR="00D76CEC">
        <w:rPr>
          <w:lang w:eastAsia="en-GB"/>
        </w:rPr>
        <w:t>, in the context of how</w:t>
      </w:r>
      <w:r>
        <w:rPr>
          <w:lang w:eastAsia="en-GB"/>
        </w:rPr>
        <w:t>:</w:t>
      </w:r>
    </w:p>
    <w:p w14:paraId="48304249" w14:textId="77777777" w:rsidR="00A709BE" w:rsidRDefault="00A709BE" w:rsidP="00EE2063">
      <w:pPr>
        <w:rPr>
          <w:lang w:eastAsia="en-GB"/>
        </w:rPr>
      </w:pPr>
    </w:p>
    <w:p w14:paraId="7E6BD2F7" w14:textId="0DCE18D4" w:rsidR="00A709BE" w:rsidRDefault="00A709BE" w:rsidP="00A709BE">
      <w:pPr>
        <w:pStyle w:val="ListParagraph"/>
        <w:numPr>
          <w:ilvl w:val="0"/>
          <w:numId w:val="1"/>
        </w:numPr>
        <w:rPr>
          <w:lang w:eastAsia="en-GB"/>
        </w:rPr>
      </w:pPr>
      <w:r>
        <w:rPr>
          <w:lang w:eastAsia="en-GB"/>
        </w:rPr>
        <w:t xml:space="preserve">What the structure of urban flood action plans generally are </w:t>
      </w:r>
    </w:p>
    <w:p w14:paraId="098955E1" w14:textId="77777777" w:rsidR="00A709BE" w:rsidRDefault="00A709BE" w:rsidP="00A709BE">
      <w:pPr>
        <w:pStyle w:val="ListParagraph"/>
        <w:numPr>
          <w:ilvl w:val="0"/>
          <w:numId w:val="1"/>
        </w:numPr>
        <w:rPr>
          <w:lang w:eastAsia="en-GB"/>
        </w:rPr>
      </w:pPr>
      <w:r>
        <w:rPr>
          <w:lang w:eastAsia="en-GB"/>
        </w:rPr>
        <w:t>What decision makers can do with, say, 3 days, 5 days, 7 days, 2 weeks</w:t>
      </w:r>
    </w:p>
    <w:p w14:paraId="74B04DDC" w14:textId="77777777" w:rsidR="00A709BE" w:rsidRDefault="00A709BE" w:rsidP="00A709BE">
      <w:pPr>
        <w:pStyle w:val="ListParagraph"/>
        <w:numPr>
          <w:ilvl w:val="0"/>
          <w:numId w:val="1"/>
        </w:numPr>
        <w:rPr>
          <w:lang w:eastAsia="en-GB"/>
        </w:rPr>
      </w:pPr>
      <w:r>
        <w:rPr>
          <w:lang w:eastAsia="en-GB"/>
        </w:rPr>
        <w:t>The importance of extending the forecast horizon and skill in space and time</w:t>
      </w:r>
    </w:p>
    <w:p w14:paraId="1B3C88DB" w14:textId="31C4433A" w:rsidR="00A709BE" w:rsidRDefault="00A709BE" w:rsidP="00534A9D">
      <w:pPr>
        <w:pStyle w:val="ListParagraph"/>
        <w:numPr>
          <w:ilvl w:val="0"/>
          <w:numId w:val="1"/>
        </w:numPr>
        <w:rPr>
          <w:lang w:eastAsia="en-GB"/>
        </w:rPr>
      </w:pPr>
      <w:r>
        <w:rPr>
          <w:lang w:eastAsia="en-GB"/>
        </w:rPr>
        <w:t>The ‘so what?’</w:t>
      </w:r>
    </w:p>
    <w:p w14:paraId="24B1503F" w14:textId="77777777" w:rsidR="0084537B" w:rsidRDefault="0084537B" w:rsidP="00534A9D">
      <w:pPr>
        <w:rPr>
          <w:ins w:id="378" w:author="Joy Shumake-Guillemot" w:date="2017-09-23T11:39:00Z"/>
          <w:lang w:eastAsia="en-GB"/>
        </w:rPr>
      </w:pPr>
    </w:p>
    <w:p w14:paraId="7C5AF247" w14:textId="5A8C11AF" w:rsidR="00A709BE" w:rsidRDefault="0084537B" w:rsidP="0084537B">
      <w:pPr>
        <w:rPr>
          <w:ins w:id="379" w:author="Joy Shumake-Guillemot" w:date="2017-09-23T11:36:00Z"/>
          <w:lang w:eastAsia="en-GB"/>
        </w:rPr>
      </w:pPr>
      <w:commentRangeStart w:id="380"/>
      <w:ins w:id="381" w:author="Joy Shumake-Guillemot" w:date="2017-09-23T11:37:00Z">
        <w:r>
          <w:rPr>
            <w:lang w:eastAsia="en-GB"/>
          </w:rPr>
          <w:t>Key decision</w:t>
        </w:r>
      </w:ins>
      <w:ins w:id="382" w:author="Joy Shumake-Guillemot" w:date="2017-09-23T11:42:00Z">
        <w:r>
          <w:rPr>
            <w:lang w:eastAsia="en-GB"/>
          </w:rPr>
          <w:t xml:space="preserve">s are related to </w:t>
        </w:r>
      </w:ins>
      <w:ins w:id="383" w:author="Joy Shumake-Guillemot" w:date="2017-09-23T11:37:00Z">
        <w:r>
          <w:rPr>
            <w:lang w:eastAsia="en-GB"/>
          </w:rPr>
          <w:t>when to:</w:t>
        </w:r>
      </w:ins>
    </w:p>
    <w:p w14:paraId="2B77FDA2" w14:textId="0CBB4DCA" w:rsidR="0084537B" w:rsidRDefault="0084537B" w:rsidP="0084537B">
      <w:pPr>
        <w:rPr>
          <w:ins w:id="384" w:author="Joy Shumake-Guillemot" w:date="2017-09-23T11:42:00Z"/>
          <w:lang w:eastAsia="en-GB"/>
        </w:rPr>
      </w:pPr>
      <w:ins w:id="385" w:author="Joy Shumake-Guillemot" w:date="2017-09-23T11:42:00Z">
        <w:r>
          <w:rPr>
            <w:lang w:eastAsia="en-GB"/>
          </w:rPr>
          <w:t>Notify the public</w:t>
        </w:r>
      </w:ins>
      <w:ins w:id="386" w:author="Joy Shumake-Guillemot" w:date="2017-09-23T11:43:00Z">
        <w:r>
          <w:rPr>
            <w:lang w:eastAsia="en-GB"/>
          </w:rPr>
          <w:t xml:space="preserve">  </w:t>
        </w:r>
      </w:ins>
    </w:p>
    <w:p w14:paraId="5EB22E3B" w14:textId="7ED05769" w:rsidR="0084537B" w:rsidRDefault="0084537B" w:rsidP="00534A9D">
      <w:pPr>
        <w:rPr>
          <w:ins w:id="387" w:author="Joy Shumake-Guillemot" w:date="2017-09-23T11:36:00Z"/>
          <w:lang w:eastAsia="en-GB"/>
        </w:rPr>
      </w:pPr>
      <w:ins w:id="388" w:author="Joy Shumake-Guillemot" w:date="2017-09-23T11:36:00Z">
        <w:r>
          <w:rPr>
            <w:lang w:eastAsia="en-GB"/>
          </w:rPr>
          <w:t>Mov</w:t>
        </w:r>
      </w:ins>
      <w:ins w:id="389" w:author="Joy Shumake-Guillemot" w:date="2017-09-23T11:39:00Z">
        <w:r>
          <w:rPr>
            <w:lang w:eastAsia="en-GB"/>
          </w:rPr>
          <w:t>e</w:t>
        </w:r>
      </w:ins>
      <w:ins w:id="390" w:author="Joy Shumake-Guillemot" w:date="2017-09-23T11:36:00Z">
        <w:r>
          <w:rPr>
            <w:lang w:eastAsia="en-GB"/>
          </w:rPr>
          <w:t xml:space="preserve"> asset</w:t>
        </w:r>
      </w:ins>
      <w:ins w:id="391" w:author="Joy Shumake-Guillemot" w:date="2017-09-23T11:39:00Z">
        <w:r>
          <w:rPr>
            <w:lang w:eastAsia="en-GB"/>
          </w:rPr>
          <w:t>s</w:t>
        </w:r>
      </w:ins>
    </w:p>
    <w:p w14:paraId="657073B1" w14:textId="2901739E" w:rsidR="0084537B" w:rsidRDefault="0084537B" w:rsidP="00534A9D">
      <w:pPr>
        <w:rPr>
          <w:ins w:id="392" w:author="Joy Shumake-Guillemot" w:date="2017-09-23T11:36:00Z"/>
          <w:lang w:eastAsia="en-GB"/>
        </w:rPr>
      </w:pPr>
      <w:ins w:id="393" w:author="Joy Shumake-Guillemot" w:date="2017-09-23T11:36:00Z">
        <w:r>
          <w:rPr>
            <w:lang w:eastAsia="en-GB"/>
          </w:rPr>
          <w:t>evacuat</w:t>
        </w:r>
      </w:ins>
      <w:ins w:id="394" w:author="Joy Shumake-Guillemot" w:date="2017-09-23T11:37:00Z">
        <w:r>
          <w:rPr>
            <w:lang w:eastAsia="en-GB"/>
          </w:rPr>
          <w:t>e</w:t>
        </w:r>
      </w:ins>
      <w:ins w:id="395" w:author="Joy Shumake-Guillemot" w:date="2017-09-23T11:36:00Z">
        <w:r>
          <w:rPr>
            <w:lang w:eastAsia="en-GB"/>
          </w:rPr>
          <w:t xml:space="preserve"> populations and facilities </w:t>
        </w:r>
      </w:ins>
    </w:p>
    <w:p w14:paraId="484FDC0F" w14:textId="41605063" w:rsidR="0084537B" w:rsidRDefault="0084537B" w:rsidP="00534A9D">
      <w:pPr>
        <w:rPr>
          <w:ins w:id="396" w:author="Joy Shumake-Guillemot" w:date="2017-09-23T11:42:00Z"/>
          <w:lang w:eastAsia="en-GB"/>
        </w:rPr>
      </w:pPr>
      <w:ins w:id="397" w:author="Joy Shumake-Guillemot" w:date="2017-09-23T11:37:00Z">
        <w:r>
          <w:rPr>
            <w:lang w:eastAsia="en-GB"/>
          </w:rPr>
          <w:t xml:space="preserve">Trigger contingency plans to </w:t>
        </w:r>
      </w:ins>
      <w:ins w:id="398" w:author="Joy Shumake-Guillemot" w:date="2017-09-23T11:36:00Z">
        <w:r>
          <w:rPr>
            <w:lang w:eastAsia="en-GB"/>
          </w:rPr>
          <w:t>maintain health service</w:t>
        </w:r>
      </w:ins>
      <w:ins w:id="399" w:author="Joy Shumake-Guillemot" w:date="2017-09-23T11:38:00Z">
        <w:r>
          <w:rPr>
            <w:lang w:eastAsia="en-GB"/>
          </w:rPr>
          <w:t xml:space="preserve"> delivery</w:t>
        </w:r>
      </w:ins>
      <w:ins w:id="400" w:author="Joy Shumake-Guillemot" w:date="2017-09-23T11:40:00Z">
        <w:r>
          <w:rPr>
            <w:lang w:eastAsia="en-GB"/>
          </w:rPr>
          <w:t xml:space="preserve"> and protect infrastructure </w:t>
        </w:r>
      </w:ins>
    </w:p>
    <w:p w14:paraId="19B650C1" w14:textId="0244CE77" w:rsidR="0084537B" w:rsidRDefault="0084537B" w:rsidP="00534A9D">
      <w:pPr>
        <w:rPr>
          <w:ins w:id="401" w:author="Joy Shumake-Guillemot" w:date="2017-09-23T11:38:00Z"/>
          <w:lang w:eastAsia="en-GB"/>
        </w:rPr>
      </w:pPr>
      <w:ins w:id="402" w:author="Joy Shumake-Guillemot" w:date="2017-09-23T11:39:00Z">
        <w:r>
          <w:rPr>
            <w:lang w:eastAsia="en-GB"/>
          </w:rPr>
          <w:t>Establish heightened risk monitoring</w:t>
        </w:r>
      </w:ins>
    </w:p>
    <w:p w14:paraId="54E49ABC" w14:textId="628AA033" w:rsidR="0084537B" w:rsidRDefault="0084537B" w:rsidP="00534A9D">
      <w:pPr>
        <w:rPr>
          <w:ins w:id="403" w:author="Joy Shumake-Guillemot" w:date="2017-09-23T11:37:00Z"/>
          <w:lang w:eastAsia="en-GB"/>
        </w:rPr>
      </w:pPr>
      <w:ins w:id="404" w:author="Joy Shumake-Guillemot" w:date="2017-09-23T11:38:00Z">
        <w:r>
          <w:rPr>
            <w:lang w:eastAsia="en-GB"/>
          </w:rPr>
          <w:t>Establish emergency operations</w:t>
        </w:r>
      </w:ins>
    </w:p>
    <w:p w14:paraId="5DE12137" w14:textId="7D96C03D" w:rsidR="0084537B" w:rsidRDefault="0084537B" w:rsidP="00534A9D">
      <w:pPr>
        <w:rPr>
          <w:ins w:id="405" w:author="Joy Shumake-Guillemot" w:date="2017-09-23T11:36:00Z"/>
          <w:lang w:eastAsia="en-GB"/>
        </w:rPr>
      </w:pPr>
      <w:ins w:id="406" w:author="Joy Shumake-Guillemot" w:date="2017-09-23T11:38:00Z">
        <w:r>
          <w:rPr>
            <w:lang w:eastAsia="en-GB"/>
          </w:rPr>
          <w:t>Trigger actions to ensure s</w:t>
        </w:r>
      </w:ins>
      <w:ins w:id="407" w:author="Joy Shumake-Guillemot" w:date="2017-09-23T11:37:00Z">
        <w:r>
          <w:rPr>
            <w:lang w:eastAsia="en-GB"/>
          </w:rPr>
          <w:t>afe food and water provision</w:t>
        </w:r>
      </w:ins>
    </w:p>
    <w:p w14:paraId="74A47D86" w14:textId="77777777" w:rsidR="0084537B" w:rsidRDefault="0084537B" w:rsidP="00534A9D">
      <w:pPr>
        <w:rPr>
          <w:ins w:id="408" w:author="Joy Shumake-Guillemot" w:date="2017-09-23T11:43:00Z"/>
          <w:lang w:eastAsia="en-GB"/>
        </w:rPr>
      </w:pPr>
    </w:p>
    <w:p w14:paraId="24E24037" w14:textId="22924CF5" w:rsidR="0084537B" w:rsidRDefault="0084537B" w:rsidP="00534A9D">
      <w:pPr>
        <w:rPr>
          <w:ins w:id="409" w:author="Joy Shumake-Guillemot" w:date="2017-09-23T11:43:00Z"/>
          <w:lang w:eastAsia="en-GB"/>
        </w:rPr>
      </w:pPr>
      <w:ins w:id="410" w:author="Joy Shumake-Guillemot" w:date="2017-09-23T11:44:00Z">
        <w:r>
          <w:rPr>
            <w:lang w:eastAsia="en-GB"/>
          </w:rPr>
          <w:t>Principle questions that need answering</w:t>
        </w:r>
      </w:ins>
    </w:p>
    <w:p w14:paraId="4EBA0C47" w14:textId="64E9C9E2" w:rsidR="0084537B" w:rsidRDefault="0084537B" w:rsidP="0084537B">
      <w:pPr>
        <w:rPr>
          <w:ins w:id="411" w:author="Joy Shumake-Guillemot" w:date="2017-09-23T11:43:00Z"/>
          <w:lang w:eastAsia="en-GB"/>
        </w:rPr>
      </w:pPr>
      <w:ins w:id="412" w:author="Joy Shumake-Guillemot" w:date="2017-09-23T11:43:00Z">
        <w:r>
          <w:rPr>
            <w:lang w:eastAsia="en-GB"/>
          </w:rPr>
          <w:t xml:space="preserve">when, where, and how dangerous the flood waters </w:t>
        </w:r>
      </w:ins>
      <w:ins w:id="413" w:author="Joy Shumake-Guillemot" w:date="2017-09-23T11:44:00Z">
        <w:r>
          <w:rPr>
            <w:lang w:eastAsia="en-GB"/>
          </w:rPr>
          <w:t>will be</w:t>
        </w:r>
      </w:ins>
      <w:ins w:id="414" w:author="Joy Shumake-Guillemot" w:date="2017-09-23T11:43:00Z">
        <w:r>
          <w:rPr>
            <w:lang w:eastAsia="en-GB"/>
          </w:rPr>
          <w:t xml:space="preserve"> </w:t>
        </w:r>
      </w:ins>
    </w:p>
    <w:p w14:paraId="0C1FC510" w14:textId="77777777" w:rsidR="0084537B" w:rsidRDefault="0084537B" w:rsidP="00534A9D">
      <w:pPr>
        <w:rPr>
          <w:ins w:id="415" w:author="Joy Shumake-Guillemot" w:date="2017-09-23T11:43:00Z"/>
          <w:lang w:eastAsia="en-GB"/>
        </w:rPr>
      </w:pPr>
      <w:ins w:id="416" w:author="Joy Shumake-Guillemot" w:date="2017-09-23T11:43:00Z">
        <w:r>
          <w:rPr>
            <w:lang w:eastAsia="en-GB"/>
          </w:rPr>
          <w:t xml:space="preserve">what areas will be safe </w:t>
        </w:r>
      </w:ins>
    </w:p>
    <w:p w14:paraId="08A3FDB3" w14:textId="1FC54F68" w:rsidR="0084537B" w:rsidRDefault="0084537B" w:rsidP="0084537B">
      <w:pPr>
        <w:rPr>
          <w:ins w:id="417" w:author="Joy Shumake-Guillemot" w:date="2017-09-23T11:43:00Z"/>
          <w:lang w:eastAsia="en-GB"/>
        </w:rPr>
      </w:pPr>
      <w:ins w:id="418" w:author="Joy Shumake-Guillemot" w:date="2017-09-23T11:43:00Z">
        <w:r>
          <w:rPr>
            <w:lang w:eastAsia="en-GB"/>
          </w:rPr>
          <w:t xml:space="preserve">how long it will </w:t>
        </w:r>
      </w:ins>
      <w:ins w:id="419" w:author="Joy Shumake-Guillemot" w:date="2017-09-23T11:44:00Z">
        <w:r>
          <w:rPr>
            <w:lang w:eastAsia="en-GB"/>
          </w:rPr>
          <w:t xml:space="preserve">it </w:t>
        </w:r>
      </w:ins>
      <w:ins w:id="420" w:author="Joy Shumake-Guillemot" w:date="2017-09-23T11:43:00Z">
        <w:r>
          <w:rPr>
            <w:lang w:eastAsia="en-GB"/>
          </w:rPr>
          <w:t>last</w:t>
        </w:r>
      </w:ins>
      <w:ins w:id="421" w:author="Joy Shumake-Guillemot" w:date="2017-09-23T11:44:00Z">
        <w:r>
          <w:rPr>
            <w:lang w:eastAsia="en-GB"/>
          </w:rPr>
          <w:t xml:space="preserve">, and description of the dynamics of the flood </w:t>
        </w:r>
      </w:ins>
      <w:commentRangeEnd w:id="380"/>
      <w:ins w:id="422" w:author="Joy Shumake-Guillemot" w:date="2017-09-23T11:45:00Z">
        <w:r>
          <w:rPr>
            <w:rStyle w:val="CommentReference"/>
          </w:rPr>
          <w:commentReference w:id="380"/>
        </w:r>
      </w:ins>
    </w:p>
    <w:p w14:paraId="47C254EF" w14:textId="77777777" w:rsidR="0084537B" w:rsidRDefault="0084537B" w:rsidP="00534A9D">
      <w:pPr>
        <w:rPr>
          <w:lang w:eastAsia="en-GB"/>
        </w:rPr>
      </w:pPr>
    </w:p>
    <w:p w14:paraId="45D7E68D" w14:textId="75EB3809" w:rsidR="006F6819" w:rsidRDefault="00A709BE" w:rsidP="00A709BE">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14B91AA"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184868">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"&lt;sup&gt;26&lt;/sup&gt;", "plainTextFormattedCitation" : "26", "previouslyFormattedCitation" : "&lt;sup&gt;26&lt;/sup&gt;" }, "properties" : { "noteIndex" : 10 }, "schema" : "https://github.com/citation-style-language/schema/raw/master/csl-citation.json" }</w:instrText>
      </w:r>
      <w:r w:rsidR="003C4F0E">
        <w:rPr>
          <w:lang w:eastAsia="en-GB"/>
        </w:rPr>
        <w:fldChar w:fldCharType="separate"/>
      </w:r>
      <w:r w:rsidR="00184868" w:rsidRPr="00184868">
        <w:rPr>
          <w:noProof/>
          <w:vertAlign w:val="superscript"/>
          <w:lang w:eastAsia="en-GB"/>
        </w:rPr>
        <w:t>26</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343789C"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r w:rsidR="007D3D61">
        <w:rPr>
          <w:lang w:eastAsia="en-GB"/>
        </w:rPr>
        <w:t>[ref]</w:t>
      </w:r>
    </w:p>
    <w:p w14:paraId="5C763734" w14:textId="77777777" w:rsidR="003C4F0E" w:rsidRDefault="003C4F0E" w:rsidP="007D3D61">
      <w:pPr>
        <w:jc w:val="both"/>
        <w:rPr>
          <w:lang w:eastAsia="en-GB"/>
        </w:rPr>
      </w:pPr>
    </w:p>
    <w:p w14:paraId="78662D92" w14:textId="41A408D6" w:rsidR="009225E0" w:rsidRDefault="007D3D61" w:rsidP="00140B00">
      <w:pPr>
        <w:jc w:val="both"/>
        <w:rPr>
          <w:lang w:eastAsia="en-GB"/>
        </w:rPr>
      </w:pPr>
      <w:r>
        <w:rPr>
          <w:lang w:eastAsia="en-GB"/>
        </w:rPr>
        <w:t xml:space="preserve">As such, it is important that meteorological technologists understand that such hardware fits into </w:t>
      </w:r>
      <w:del w:id="423" w:author="Joy Shumake-Guillemot" w:date="2017-09-23T10:33:00Z">
        <w:r w:rsidDel="003D7572">
          <w:rPr>
            <w:lang w:eastAsia="en-GB"/>
          </w:rPr>
          <w:delText>a larger</w:delText>
        </w:r>
      </w:del>
      <w:ins w:id="424" w:author="Joy Shumake-Guillemot" w:date="2017-09-23T10:33:00Z">
        <w:r w:rsidR="003D7572">
          <w:rPr>
            <w:lang w:eastAsia="en-GB"/>
          </w:rPr>
          <w:t>the existing local preparedness</w:t>
        </w:r>
      </w:ins>
      <w:r>
        <w:rPr>
          <w:lang w:eastAsia="en-GB"/>
        </w:rPr>
        <w:t xml:space="preserve"> plan</w:t>
      </w:r>
      <w:ins w:id="425" w:author="Joy Shumake-Guillemot" w:date="2017-09-23T10:33:00Z">
        <w:r w:rsidR="003D7572">
          <w:rPr>
            <w:lang w:eastAsia="en-GB"/>
          </w:rPr>
          <w:t xml:space="preserve">s, and the operational decision cycles of those who play important roles in public health protection, such as drinking water facilities managers, pharmacists, ambulatory services, </w:t>
        </w:r>
      </w:ins>
      <w:ins w:id="426" w:author="Joy Shumake-Guillemot" w:date="2017-09-23T10:34:00Z">
        <w:r w:rsidR="00140B00">
          <w:rPr>
            <w:lang w:eastAsia="en-GB"/>
          </w:rPr>
          <w:t>first responders</w:t>
        </w:r>
      </w:ins>
      <w:r>
        <w:rPr>
          <w:lang w:eastAsia="en-GB"/>
        </w:rPr>
        <w:t xml:space="preserve">. </w:t>
      </w:r>
      <w:commentRangeStart w:id="427"/>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commentRangeEnd w:id="427"/>
      <w:r w:rsidR="003D7572">
        <w:rPr>
          <w:rStyle w:val="CommentReference"/>
        </w:rPr>
        <w:commentReference w:id="427"/>
      </w:r>
      <w:ins w:id="428" w:author="Joy Shumake-Guillemot" w:date="2017-09-23T10:32:00Z">
        <w:r w:rsidR="003D7572">
          <w:rPr>
            <w:lang w:eastAsia="en-GB"/>
          </w:rPr>
          <w:t xml:space="preserve">  </w:t>
        </w:r>
      </w:ins>
      <w:ins w:id="429" w:author="Joy Shumake-Guillemot" w:date="2017-09-23T10:36:00Z">
        <w:r w:rsidR="00140B00">
          <w:rPr>
            <w:lang w:eastAsia="en-GB"/>
          </w:rPr>
          <w:t xml:space="preserve"> </w:t>
        </w:r>
      </w:ins>
      <w:ins w:id="430" w:author="Joy Shumake-Guillemot" w:date="2017-09-23T10:32:00Z">
        <w:r w:rsidR="003D7572">
          <w:rPr>
            <w:lang w:eastAsia="en-GB"/>
          </w:rPr>
          <w:t xml:space="preserve"> </w:t>
        </w:r>
      </w:ins>
    </w:p>
    <w:p w14:paraId="48F0F72B" w14:textId="77777777" w:rsidR="007A44DB" w:rsidRDefault="007A44DB" w:rsidP="007D3D61">
      <w:pPr>
        <w:jc w:val="both"/>
        <w:rPr>
          <w:lang w:eastAsia="en-GB"/>
        </w:rPr>
      </w:pPr>
    </w:p>
    <w:p w14:paraId="32084444" w14:textId="1192CFA8" w:rsidR="00AE6761" w:rsidRDefault="00033B77" w:rsidP="00033B77">
      <w:pPr>
        <w:pStyle w:val="Heading4"/>
        <w:rPr>
          <w:lang w:eastAsia="en-GB"/>
        </w:rPr>
      </w:pPr>
      <w:r>
        <w:rPr>
          <w:lang w:eastAsia="en-GB"/>
        </w:rPr>
        <w:lastRenderedPageBreak/>
        <w:t>Nature of interventions possible through forecasting</w:t>
      </w:r>
    </w:p>
    <w:p w14:paraId="511E46E6" w14:textId="77777777" w:rsidR="00033B77" w:rsidRDefault="00033B77" w:rsidP="00AE6761">
      <w:pPr>
        <w:rPr>
          <w:lang w:eastAsia="en-GB"/>
        </w:rPr>
      </w:pPr>
    </w:p>
    <w:p w14:paraId="5487ABBF" w14:textId="2F60BC8A" w:rsidR="00E00783" w:rsidRDefault="00EE2063" w:rsidP="00EE2063">
      <w:pPr>
        <w:rPr>
          <w:lang w:eastAsia="en-GB"/>
        </w:rPr>
      </w:pPr>
      <w:ins w:id="431" w:author="Joy Shumake-Guillemot" w:date="2017-09-23T09:36:00Z">
        <w:r>
          <w:rPr>
            <w:lang w:eastAsia="en-GB"/>
          </w:rPr>
          <w:t>Taking example from “</w:t>
        </w:r>
      </w:ins>
      <w:r w:rsidR="001F6E3B">
        <w:rPr>
          <w:lang w:eastAsia="en-GB"/>
        </w:rPr>
        <w:t>The National Flood Emergency Framework for England</w:t>
      </w:r>
      <w:ins w:id="432" w:author="Joy Shumake-Guillemot" w:date="2017-09-23T09:36:00Z">
        <w:r>
          <w:rPr>
            <w:lang w:eastAsia="en-GB"/>
          </w:rPr>
          <w:t>”</w:t>
        </w:r>
      </w:ins>
      <w:r w:rsidR="001F6E3B">
        <w:rPr>
          <w:lang w:eastAsia="en-GB"/>
        </w:rPr>
        <w:t xml:space="preserve"> </w:t>
      </w:r>
      <w:del w:id="433" w:author="Joy Shumake-Guillemot" w:date="2017-09-23T09:36:00Z">
        <w:r w:rsidR="001F6E3B" w:rsidDel="00EE2063">
          <w:rPr>
            <w:lang w:eastAsia="en-GB"/>
          </w:rPr>
          <w:delText xml:space="preserve">defines </w:delText>
        </w:r>
      </w:del>
      <w:r w:rsidR="001D2691">
        <w:rPr>
          <w:lang w:eastAsia="en-GB"/>
        </w:rPr>
        <w:t>three kinds of intervention</w:t>
      </w:r>
      <w:ins w:id="434" w:author="Joy Shumake-Guillemot" w:date="2017-09-23T09:36:00Z">
        <w:r>
          <w:rPr>
            <w:lang w:eastAsia="en-GB"/>
          </w:rPr>
          <w:t>s should be implemented</w:t>
        </w:r>
      </w:ins>
      <w:r w:rsidR="001D2691">
        <w:rPr>
          <w:lang w:eastAsia="en-GB"/>
        </w:rPr>
        <w:t xml:space="preserve"> to prevent the health effects of flooding:</w:t>
      </w:r>
      <w:r w:rsidR="00393BC3">
        <w:rPr>
          <w:lang w:eastAsia="en-GB"/>
        </w:rPr>
        <w:fldChar w:fldCharType="begin" w:fldLock="1"/>
      </w:r>
      <w:r w:rsidR="00184868">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"&lt;sup&gt;25&lt;/sup&gt;", "plainTextFormattedCitation" : "25", "previouslyFormattedCitation" : "&lt;sup&gt;25&lt;/sup&gt;" }, "properties" : { "noteIndex" : 11 }, "schema" : "https://github.com/citation-style-language/schema/raw/master/csl-citation.json" }</w:instrText>
      </w:r>
      <w:r w:rsidR="00393BC3">
        <w:rPr>
          <w:lang w:eastAsia="en-GB"/>
        </w:rPr>
        <w:fldChar w:fldCharType="separate"/>
      </w:r>
      <w:r w:rsidR="00184868" w:rsidRPr="00184868">
        <w:rPr>
          <w:noProof/>
          <w:vertAlign w:val="superscript"/>
          <w:lang w:eastAsia="en-GB"/>
        </w:rPr>
        <w:t>25</w:t>
      </w:r>
      <w:r w:rsidR="00393BC3">
        <w:rPr>
          <w:lang w:eastAsia="en-GB"/>
        </w:rPr>
        <w:fldChar w:fldCharType="end"/>
      </w:r>
    </w:p>
    <w:p w14:paraId="7CF9C76E" w14:textId="77777777" w:rsidR="00365645" w:rsidRPr="00365645" w:rsidRDefault="00365645" w:rsidP="00365645">
      <w:pPr>
        <w:jc w:val="both"/>
        <w:rPr>
          <w:b/>
          <w:lang w:eastAsia="en-GB"/>
        </w:rPr>
      </w:pPr>
    </w:p>
    <w:p w14:paraId="1564C90A" w14:textId="13F48C0B" w:rsidR="00365645" w:rsidRDefault="00365645" w:rsidP="00365645">
      <w:pPr>
        <w:jc w:val="both"/>
        <w:rPr>
          <w:lang w:eastAsia="en-GB"/>
        </w:rPr>
      </w:pPr>
      <w:r w:rsidRPr="00FD0B99">
        <w:rPr>
          <w:b/>
          <w:bCs/>
          <w:lang w:eastAsia="en-GB"/>
        </w:rPr>
        <w:t>Primary Prevention</w:t>
      </w:r>
      <w:r w:rsidR="00FD0B99">
        <w:rPr>
          <w:b/>
          <w:lang w:eastAsia="en-GB"/>
        </w:rPr>
        <w:t xml:space="preserve">. </w:t>
      </w: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568144B2" w14:textId="588F6855" w:rsidR="00365645" w:rsidRDefault="00365645" w:rsidP="00365645">
      <w:pPr>
        <w:jc w:val="both"/>
        <w:rPr>
          <w:lang w:eastAsia="en-GB"/>
        </w:rPr>
      </w:pPr>
      <w:r w:rsidRPr="00FD0B99">
        <w:rPr>
          <w:b/>
          <w:bCs/>
          <w:lang w:eastAsia="en-GB"/>
        </w:rPr>
        <w:t>Secondary Prevention</w:t>
      </w:r>
      <w:r w:rsidR="00FD0B99">
        <w:rPr>
          <w:b/>
          <w:lang w:eastAsia="en-GB"/>
        </w:rPr>
        <w:t xml:space="preserve">. </w:t>
      </w: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3835461E" w14:textId="423AB1F2" w:rsidR="00365645" w:rsidRDefault="00365645" w:rsidP="00365645">
      <w:pPr>
        <w:jc w:val="both"/>
        <w:rPr>
          <w:lang w:eastAsia="en-GB"/>
        </w:rPr>
      </w:pPr>
      <w:r w:rsidRPr="00FD0B99">
        <w:rPr>
          <w:b/>
          <w:bCs/>
          <w:lang w:eastAsia="en-GB"/>
        </w:rPr>
        <w:t>Tertiary Prevention</w:t>
      </w:r>
      <w:r w:rsidR="00FD0B99">
        <w:rPr>
          <w:b/>
          <w:lang w:eastAsia="en-GB"/>
        </w:rPr>
        <w:t>.</w:t>
      </w:r>
      <w:r w:rsidRPr="00365645">
        <w:rPr>
          <w:lang w:eastAsia="en-GB"/>
        </w:rPr>
        <w:t xml:space="preserve"> 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213566DB"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9A7670">
        <w:rPr>
          <w:b/>
          <w:lang w:eastAsia="en-GB"/>
        </w:rPr>
        <w:t>secondary and tertiary prevention</w:t>
      </w:r>
      <w:r w:rsidR="008A2080">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66D78BDB" w:rsidR="00AE6761" w:rsidRPr="00AE6761" w:rsidRDefault="00AE6761" w:rsidP="00EE2063">
      <w:pPr>
        <w:jc w:val="both"/>
        <w:rPr>
          <w:lang w:eastAsia="en-GB"/>
        </w:rPr>
      </w:pPr>
      <w:commentRangeStart w:id="435"/>
      <w:del w:id="436" w:author="Joy Shumake-Guillemot" w:date="2017-09-23T09:41:00Z">
        <w:r w:rsidDel="00CF6644">
          <w:rPr>
            <w:lang w:eastAsia="en-GB"/>
          </w:rPr>
          <w:delText xml:space="preserve">When </w:delText>
        </w:r>
      </w:del>
      <w:ins w:id="437" w:author="Joy Shumake-Guillemot" w:date="2017-09-23T09:41:00Z">
        <w:r w:rsidR="00CF6644">
          <w:rPr>
            <w:lang w:eastAsia="en-GB"/>
          </w:rPr>
          <w:t xml:space="preserve">From the moment </w:t>
        </w:r>
      </w:ins>
      <w:r>
        <w:rPr>
          <w:lang w:eastAsia="en-GB"/>
        </w:rPr>
        <w:t xml:space="preserve">a </w:t>
      </w:r>
      <w:r w:rsidR="006B2E60">
        <w:rPr>
          <w:lang w:eastAsia="en-GB"/>
        </w:rPr>
        <w:t xml:space="preserve">trustworthy </w:t>
      </w:r>
      <w:del w:id="438" w:author="Joy Shumake-Guillemot" w:date="2017-09-23T09:39:00Z">
        <w:r w:rsidDel="00EE2063">
          <w:rPr>
            <w:lang w:eastAsia="en-GB"/>
          </w:rPr>
          <w:delText xml:space="preserve">flood </w:delText>
        </w:r>
      </w:del>
      <w:r>
        <w:rPr>
          <w:lang w:eastAsia="en-GB"/>
        </w:rPr>
        <w:t xml:space="preserve">alert is </w:t>
      </w:r>
      <w:r w:rsidR="006B2E60">
        <w:rPr>
          <w:lang w:eastAsia="en-GB"/>
        </w:rPr>
        <w:t xml:space="preserve">issued by a meteorological </w:t>
      </w:r>
      <w:del w:id="439" w:author="Joy Shumake-Guillemot" w:date="2017-09-23T09:38:00Z">
        <w:r w:rsidR="006B2E60" w:rsidDel="00EE2063">
          <w:rPr>
            <w:lang w:eastAsia="en-GB"/>
          </w:rPr>
          <w:delText xml:space="preserve">or health </w:delText>
        </w:r>
      </w:del>
      <w:r w:rsidR="006B2E60">
        <w:rPr>
          <w:lang w:eastAsia="en-GB"/>
        </w:rPr>
        <w:t>authority</w:t>
      </w:r>
      <w:ins w:id="440" w:author="Joy Shumake-Guillemot" w:date="2017-09-23T09:39:00Z">
        <w:r w:rsidR="00EE2063">
          <w:rPr>
            <w:lang w:eastAsia="en-GB"/>
          </w:rPr>
          <w:t xml:space="preserve"> of heavy rainfall, cyclone activity or other meteorological events that can lead to flooding</w:t>
        </w:r>
      </w:ins>
      <w:r w:rsidR="006B2E60">
        <w:rPr>
          <w:lang w:eastAsia="en-GB"/>
        </w:rPr>
        <w:t xml:space="preserve">, </w:t>
      </w:r>
      <w:commentRangeEnd w:id="435"/>
      <w:r w:rsidR="00EE2063">
        <w:rPr>
          <w:rStyle w:val="CommentReference"/>
        </w:rPr>
        <w:commentReference w:id="435"/>
      </w:r>
      <w:r w:rsidR="006B2E60">
        <w:rPr>
          <w:lang w:eastAsia="en-GB"/>
        </w:rPr>
        <w:t>decision makers</w:t>
      </w:r>
      <w:r>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019C044E" w:rsidR="00D7717E" w:rsidRDefault="00CF6644" w:rsidP="00CF6644">
      <w:pPr>
        <w:pStyle w:val="Heading3"/>
        <w:rPr>
          <w:rFonts w:eastAsia="Times New Roman"/>
          <w:lang w:eastAsia="en-GB"/>
        </w:rPr>
      </w:pPr>
      <w:bookmarkStart w:id="441" w:name="_Toc493860702"/>
      <w:ins w:id="442" w:author="Joy Shumake-Guillemot" w:date="2017-09-23T09:42:00Z">
        <w:r>
          <w:rPr>
            <w:rFonts w:eastAsia="Times New Roman"/>
            <w:lang w:eastAsia="en-GB"/>
          </w:rPr>
          <w:t xml:space="preserve">Examples of </w:t>
        </w:r>
      </w:ins>
      <w:r w:rsidR="007F3A0D" w:rsidRPr="00226FCD">
        <w:rPr>
          <w:rFonts w:eastAsia="Times New Roman"/>
          <w:lang w:eastAsia="en-GB"/>
        </w:rPr>
        <w:t>Key</w:t>
      </w:r>
      <w:r w:rsidR="002B755B" w:rsidRPr="00226FCD">
        <w:rPr>
          <w:rFonts w:eastAsia="Times New Roman"/>
          <w:lang w:eastAsia="en-GB"/>
        </w:rPr>
        <w:t xml:space="preserve"> </w:t>
      </w:r>
      <w:del w:id="443" w:author="Joy Shumake-Guillemot" w:date="2017-09-23T09:42:00Z">
        <w:r w:rsidR="002B755B" w:rsidRPr="00226FCD" w:rsidDel="00CF6644">
          <w:rPr>
            <w:rFonts w:eastAsia="Times New Roman"/>
            <w:lang w:eastAsia="en-GB"/>
          </w:rPr>
          <w:delText>processes</w:delText>
        </w:r>
        <w:r w:rsidR="007F3A0D" w:rsidRPr="00226FCD" w:rsidDel="00CF6644">
          <w:rPr>
            <w:rFonts w:eastAsia="Times New Roman"/>
            <w:lang w:eastAsia="en-GB"/>
          </w:rPr>
          <w:delText xml:space="preserve"> </w:delText>
        </w:r>
      </w:del>
      <w:ins w:id="444" w:author="Joy Shumake-Guillemot" w:date="2017-09-23T09:42:00Z">
        <w:r>
          <w:rPr>
            <w:rFonts w:eastAsia="Times New Roman"/>
            <w:lang w:eastAsia="en-GB"/>
          </w:rPr>
          <w:t>steps often taken by Health Authorities</w:t>
        </w:r>
        <w:r w:rsidRPr="00226FCD">
          <w:rPr>
            <w:rFonts w:eastAsia="Times New Roman"/>
            <w:lang w:eastAsia="en-GB"/>
          </w:rPr>
          <w:t xml:space="preserve"> </w:t>
        </w:r>
      </w:ins>
      <w:del w:id="445" w:author="Joy Shumake-Guillemot" w:date="2017-09-23T09:42:00Z">
        <w:r w:rsidR="007F3A0D" w:rsidRPr="00226FCD" w:rsidDel="00CF6644">
          <w:rPr>
            <w:rFonts w:eastAsia="Times New Roman"/>
            <w:lang w:eastAsia="en-GB"/>
          </w:rPr>
          <w:delText xml:space="preserve">made </w:delText>
        </w:r>
        <w:r w:rsidR="00964429" w:rsidRPr="00226FCD" w:rsidDel="00CF6644">
          <w:rPr>
            <w:rFonts w:eastAsia="Times New Roman"/>
            <w:lang w:eastAsia="en-GB"/>
          </w:rPr>
          <w:delText>in preparedness and action plans</w:delText>
        </w:r>
      </w:del>
      <w:bookmarkEnd w:id="441"/>
      <w:ins w:id="446" w:author="Joy Shumake-Guillemot" w:date="2017-09-23T09:42:00Z">
        <w:r>
          <w:rPr>
            <w:rFonts w:eastAsia="Times New Roman"/>
            <w:lang w:eastAsia="en-GB"/>
          </w:rPr>
          <w:t>to reduce health risks in preparation for flood events</w:t>
        </w:r>
      </w:ins>
    </w:p>
    <w:p w14:paraId="58501F12" w14:textId="77777777" w:rsidR="009C0840" w:rsidRDefault="009C0840" w:rsidP="009C0840">
      <w:pPr>
        <w:rPr>
          <w:lang w:eastAsia="en-GB"/>
        </w:rPr>
      </w:pPr>
    </w:p>
    <w:p w14:paraId="14C4E170" w14:textId="1B27180A" w:rsidR="009C0840" w:rsidRPr="002226D5" w:rsidRDefault="009C0840" w:rsidP="002226D5">
      <w:pPr>
        <w:pStyle w:val="Heading4"/>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3889CDCB" w14:textId="77777777" w:rsidR="001068EC" w:rsidRDefault="001068EC" w:rsidP="00FF69F5">
      <w:pPr>
        <w:shd w:val="clear" w:color="auto" w:fill="FFFFFF"/>
        <w:jc w:val="both"/>
        <w:rPr>
          <w:rFonts w:eastAsia="Times New Roman" w:cs="Times New Roman"/>
          <w:b/>
          <w:lang w:eastAsia="en-GB"/>
        </w:rPr>
      </w:pPr>
    </w:p>
    <w:p w14:paraId="19A8C2DC" w14:textId="289AEF7E"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45597BA7"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ins w:id="447" w:author="Joy Shumake-Guillemot" w:date="2017-09-23T09:43:00Z">
        <w:r w:rsidR="00CF6644">
          <w:rPr>
            <w:rFonts w:eastAsia="Times New Roman" w:cs="Times New Roman"/>
            <w:lang w:eastAsia="en-GB"/>
          </w:rPr>
          <w:t xml:space="preserve">  Safe zones should be pre-identified and can also benefit from hazard mapping.</w:t>
        </w:r>
      </w:ins>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06499367" w:rsidR="003C27C6" w:rsidRPr="000407DA" w:rsidRDefault="00140B8A" w:rsidP="00CF6644">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ins w:id="448" w:author="Joy Shumake-Guillemot" w:date="2017-09-23T09:43:00Z">
        <w:r w:rsidR="00CF6644">
          <w:rPr>
            <w:rFonts w:eastAsia="Times New Roman" w:cs="Times New Roman"/>
            <w:b/>
            <w:lang w:eastAsia="en-GB"/>
          </w:rPr>
          <w:t>Health facilities</w:t>
        </w:r>
      </w:ins>
      <w:ins w:id="449" w:author="Joy Shumake-Guillemot" w:date="2017-09-23T09:44:00Z">
        <w:r w:rsidR="00CF6644">
          <w:rPr>
            <w:rFonts w:eastAsia="Times New Roman" w:cs="Times New Roman"/>
            <w:b/>
            <w:lang w:eastAsia="en-GB"/>
          </w:rPr>
          <w:t>, social care institutions,</w:t>
        </w:r>
      </w:ins>
      <w:ins w:id="450" w:author="Joy Shumake-Guillemot" w:date="2017-09-23T09:43:00Z">
        <w:r w:rsidR="00CF6644">
          <w:rPr>
            <w:rFonts w:eastAsia="Times New Roman" w:cs="Times New Roman"/>
            <w:b/>
            <w:lang w:eastAsia="en-GB"/>
          </w:rPr>
          <w:t xml:space="preserve"> and </w:t>
        </w:r>
        <w:r w:rsidR="00CF6644">
          <w:rPr>
            <w:rFonts w:eastAsia="Times New Roman" w:cs="Times New Roman"/>
            <w:lang w:eastAsia="en-GB"/>
          </w:rPr>
          <w:t>v</w:t>
        </w:r>
      </w:ins>
      <w:del w:id="451" w:author="Joy Shumake-Guillemot" w:date="2017-09-23T09:43:00Z">
        <w:r w:rsidR="006F1CAD" w:rsidDel="00CF6644">
          <w:rPr>
            <w:rFonts w:eastAsia="Times New Roman" w:cs="Times New Roman"/>
            <w:lang w:eastAsia="en-GB"/>
          </w:rPr>
          <w:delText>V</w:delText>
        </w:r>
      </w:del>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sidR="00823CA8">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w:t>
      </w:r>
      <w:r w:rsidR="006B113B">
        <w:rPr>
          <w:rFonts w:eastAsia="Times New Roman" w:cs="Times New Roman"/>
          <w:lang w:eastAsia="en-GB"/>
        </w:rPr>
        <w:lastRenderedPageBreak/>
        <w:t xml:space="preserve">alleviated by </w:t>
      </w:r>
      <w:ins w:id="452" w:author="Joy Shumake-Guillemot" w:date="2017-09-23T09:44:00Z">
        <w:r w:rsidR="00CF6644">
          <w:rPr>
            <w:rFonts w:eastAsia="Times New Roman" w:cs="Times New Roman"/>
            <w:lang w:eastAsia="en-GB"/>
          </w:rPr>
          <w:t xml:space="preserve">independent emergency water tanks and bladders, or </w:t>
        </w:r>
      </w:ins>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sidR="002D1381">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sidR="002D1381">
        <w:rPr>
          <w:rFonts w:eastAsia="Times New Roman" w:cs="Times New Roman"/>
          <w:lang w:eastAsia="en-GB"/>
        </w:rPr>
        <w:fldChar w:fldCharType="end"/>
      </w:r>
      <w:ins w:id="453" w:author="Joy Shumake-Guillemot" w:date="2017-09-23T09:45:00Z">
        <w:r w:rsidR="00CF6644">
          <w:rPr>
            <w:rFonts w:eastAsia="Times New Roman" w:cs="Times New Roman"/>
            <w:lang w:eastAsia="en-GB"/>
          </w:rPr>
          <w:t xml:space="preserve">  Health facilities require sufficient clean water to maintain health services throughout an emergency.  </w:t>
        </w:r>
      </w:ins>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07B81186" w:rsidR="00005126" w:rsidRPr="00CA0C4D" w:rsidDel="00CF6644" w:rsidRDefault="003C27C6" w:rsidP="00CF6644">
      <w:pPr>
        <w:shd w:val="clear" w:color="auto" w:fill="FFFFFF"/>
        <w:jc w:val="both"/>
        <w:rPr>
          <w:del w:id="454" w:author="Joy Shumake-Guillemot" w:date="2017-09-23T09:48:00Z"/>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ins w:id="455" w:author="Joy Shumake-Guillemot" w:date="2017-09-23T09:46:00Z">
        <w:r w:rsidR="00CF6644" w:rsidRPr="00CF6644">
          <w:rPr>
            <w:rFonts w:eastAsia="Times New Roman" w:cs="Times New Roman"/>
            <w:bCs/>
            <w:lang w:eastAsia="en-GB"/>
            <w:rPrChange w:id="456" w:author="Joy Shumake-Guillemot" w:date="2017-09-23T09:47:00Z">
              <w:rPr>
                <w:rFonts w:eastAsia="Times New Roman" w:cs="Times New Roman"/>
                <w:b/>
                <w:lang w:eastAsia="en-GB"/>
              </w:rPr>
            </w:rPrChange>
          </w:rPr>
          <w:t xml:space="preserve">Ambulatory care may be required before a flood event to support evacuation efforts, including evacuation of hospitals or care facilities, </w:t>
        </w:r>
      </w:ins>
      <w:ins w:id="457" w:author="Joy Shumake-Guillemot" w:date="2017-09-23T09:47:00Z">
        <w:r w:rsidR="00CF6644">
          <w:rPr>
            <w:rFonts w:eastAsia="Times New Roman" w:cs="Times New Roman"/>
            <w:bCs/>
            <w:lang w:eastAsia="en-GB"/>
          </w:rPr>
          <w:t xml:space="preserve">as well as throughout a flood event. Up-to-date information is required by the ambulatory services </w:t>
        </w:r>
      </w:ins>
      <w:ins w:id="458" w:author="Joy Shumake-Guillemot" w:date="2017-09-23T09:48:00Z">
        <w:r w:rsidR="00CF6644">
          <w:rPr>
            <w:rFonts w:eastAsia="Times New Roman" w:cs="Times New Roman"/>
            <w:bCs/>
            <w:lang w:eastAsia="en-GB"/>
          </w:rPr>
          <w:t>of</w:t>
        </w:r>
      </w:ins>
      <w:ins w:id="459" w:author="Joy Shumake-Guillemot" w:date="2017-09-23T09:47:00Z">
        <w:r w:rsidR="00CF6644" w:rsidRPr="00CF6644">
          <w:rPr>
            <w:rFonts w:eastAsia="Times New Roman" w:cs="Times New Roman"/>
            <w:bCs/>
            <w:lang w:eastAsia="en-GB"/>
            <w:rPrChange w:id="460" w:author="Joy Shumake-Guillemot" w:date="2017-09-23T09:47:00Z">
              <w:rPr>
                <w:rFonts w:eastAsia="Times New Roman" w:cs="Times New Roman"/>
                <w:b/>
                <w:lang w:eastAsia="en-GB"/>
              </w:rPr>
            </w:rPrChange>
          </w:rPr>
          <w:t xml:space="preserve"> safe transport routes </w:t>
        </w:r>
      </w:ins>
      <w:ins w:id="461" w:author="Joy Shumake-Guillemot" w:date="2017-09-23T09:48:00Z">
        <w:r w:rsidR="00CF6644">
          <w:rPr>
            <w:rFonts w:eastAsia="Times New Roman" w:cs="Times New Roman"/>
            <w:bCs/>
            <w:lang w:eastAsia="en-GB"/>
          </w:rPr>
          <w:t xml:space="preserve">that can be used for road vehicles, or where boats or airlifting will be required.  </w:t>
        </w:r>
      </w:ins>
      <w:del w:id="462" w:author="Joy Shumake-Guillemot" w:date="2017-09-23T09:48:00Z">
        <w:r w:rsidR="00CA0C4D" w:rsidDel="00CF6644">
          <w:rPr>
            <w:rFonts w:eastAsia="Times New Roman" w:cs="Times New Roman"/>
            <w:lang w:eastAsia="en-GB"/>
          </w:rPr>
          <w:delText>ELABORATE.</w:delText>
        </w:r>
      </w:del>
    </w:p>
    <w:p w14:paraId="4693754F" w14:textId="77777777" w:rsidR="004B2D47" w:rsidRDefault="004B2D47" w:rsidP="00FF69F5">
      <w:pPr>
        <w:shd w:val="clear" w:color="auto" w:fill="FFFFFF"/>
        <w:jc w:val="both"/>
        <w:rPr>
          <w:rFonts w:eastAsia="Times New Roman" w:cs="Times New Roman"/>
          <w:b/>
          <w:lang w:eastAsia="en-GB"/>
        </w:rPr>
      </w:pPr>
    </w:p>
    <w:p w14:paraId="1F69DF43" w14:textId="3CAA4123" w:rsidR="009E7795" w:rsidRDefault="004B2D47" w:rsidP="00FF69F5">
      <w:pPr>
        <w:shd w:val="clear" w:color="auto" w:fill="FFFFFF"/>
        <w:jc w:val="both"/>
        <w:rPr>
          <w:ins w:id="463" w:author="Joy Shumake-Guillemot" w:date="2017-09-23T10:40:00Z"/>
          <w:rFonts w:eastAsia="Times New Roman" w:cs="Times New Roman"/>
          <w:lang w:eastAsia="en-GB"/>
        </w:rPr>
      </w:pPr>
      <w:r>
        <w:rPr>
          <w:rFonts w:eastAsia="Times New Roman" w:cs="Times New Roman"/>
          <w:b/>
          <w:lang w:eastAsia="en-GB"/>
        </w:rPr>
        <w:t xml:space="preserve">Emergency shelter preparation </w:t>
      </w:r>
      <w:ins w:id="464" w:author="Joy Shumake-Guillemot" w:date="2017-09-23T09:49:00Z">
        <w:r w:rsidR="00CF6644">
          <w:rPr>
            <w:rFonts w:eastAsia="Times New Roman" w:cs="Times New Roman"/>
            <w:b/>
            <w:lang w:eastAsia="en-GB"/>
          </w:rPr>
          <w:t xml:space="preserve">and management </w:t>
        </w:r>
      </w:ins>
      <w:r>
        <w:rPr>
          <w:rFonts w:eastAsia="Times New Roman" w:cs="Times New Roman"/>
          <w:b/>
          <w:lang w:eastAsia="en-GB"/>
        </w:rPr>
        <w:t xml:space="preserve">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ins w:id="465" w:author="Joy Shumake-Guillemot" w:date="2017-09-23T09:49:00Z">
        <w:r w:rsidR="00CF6644">
          <w:rPr>
            <w:rFonts w:eastAsia="Times New Roman" w:cs="Times New Roman"/>
            <w:lang w:eastAsia="en-GB"/>
          </w:rPr>
          <w:t>These need to be pre-identified by authorities and validated to remain safe</w:t>
        </w:r>
      </w:ins>
      <w:ins w:id="466" w:author="Joy Shumake-Guillemot" w:date="2017-09-23T09:50:00Z">
        <w:r w:rsidR="00CF6644">
          <w:rPr>
            <w:rFonts w:eastAsia="Times New Roman" w:cs="Times New Roman"/>
            <w:lang w:eastAsia="en-GB"/>
          </w:rPr>
          <w:t xml:space="preserve"> and functional</w:t>
        </w:r>
      </w:ins>
      <w:ins w:id="467" w:author="Joy Shumake-Guillemot" w:date="2017-09-23T09:49:00Z">
        <w:r w:rsidR="00CF6644">
          <w:rPr>
            <w:rFonts w:eastAsia="Times New Roman" w:cs="Times New Roman"/>
            <w:lang w:eastAsia="en-GB"/>
          </w:rPr>
          <w:t xml:space="preserve"> during the expected magnitude and duration of a flood event. </w:t>
        </w:r>
      </w:ins>
      <w:r w:rsidR="00A013F5">
        <w:rPr>
          <w:rFonts w:eastAsia="Times New Roman" w:cs="Times New Roman"/>
          <w:lang w:eastAsia="en-GB"/>
        </w:rPr>
        <w:t>Like food and medical supplies, this may require days of advance preparation and knowledge of safe locations from flood.</w:t>
      </w:r>
    </w:p>
    <w:p w14:paraId="224C55E0" w14:textId="77777777" w:rsidR="00140B00" w:rsidRDefault="00140B00" w:rsidP="00FF69F5">
      <w:pPr>
        <w:shd w:val="clear" w:color="auto" w:fill="FFFFFF"/>
        <w:jc w:val="both"/>
        <w:rPr>
          <w:ins w:id="468" w:author="Joy Shumake-Guillemot" w:date="2017-09-23T10:40:00Z"/>
          <w:rFonts w:eastAsia="Times New Roman" w:cs="Times New Roman"/>
          <w:lang w:eastAsia="en-GB"/>
        </w:rPr>
      </w:pPr>
    </w:p>
    <w:p w14:paraId="658748C4" w14:textId="16DF7BB6" w:rsidR="00140B00" w:rsidRPr="00140B00" w:rsidRDefault="00140B00" w:rsidP="00140B00">
      <w:pPr>
        <w:shd w:val="clear" w:color="auto" w:fill="FFFFFF"/>
        <w:jc w:val="both"/>
        <w:rPr>
          <w:rFonts w:eastAsia="Times New Roman" w:cs="Times New Roman"/>
          <w:b/>
          <w:bCs/>
          <w:lang w:eastAsia="en-GB"/>
          <w:rPrChange w:id="469" w:author="Joy Shumake-Guillemot" w:date="2017-09-23T10:43:00Z">
            <w:rPr>
              <w:rFonts w:eastAsia="Times New Roman" w:cs="Times New Roman"/>
              <w:lang w:eastAsia="en-GB"/>
            </w:rPr>
          </w:rPrChange>
        </w:rPr>
      </w:pPr>
      <w:ins w:id="470" w:author="Joy Shumake-Guillemot" w:date="2017-09-23T10:40:00Z">
        <w:r w:rsidRPr="00140B00">
          <w:rPr>
            <w:rFonts w:eastAsia="Times New Roman" w:cs="Times New Roman"/>
            <w:b/>
            <w:bCs/>
            <w:lang w:eastAsia="en-GB"/>
            <w:rPrChange w:id="471" w:author="Joy Shumake-Guillemot" w:date="2017-09-23T10:43:00Z">
              <w:rPr>
                <w:rFonts w:eastAsia="Times New Roman" w:cs="Times New Roman"/>
                <w:lang w:eastAsia="en-GB"/>
              </w:rPr>
            </w:rPrChange>
          </w:rPr>
          <w:t>Vector, rodent, carcass</w:t>
        </w:r>
      </w:ins>
      <w:ins w:id="472" w:author="Joy Shumake-Guillemot" w:date="2017-09-23T10:41:00Z">
        <w:r w:rsidRPr="00140B00">
          <w:rPr>
            <w:rFonts w:eastAsia="Times New Roman" w:cs="Times New Roman"/>
            <w:b/>
            <w:bCs/>
            <w:lang w:eastAsia="en-GB"/>
            <w:rPrChange w:id="473" w:author="Joy Shumake-Guillemot" w:date="2017-09-23T10:43:00Z">
              <w:rPr>
                <w:rFonts w:eastAsia="Times New Roman" w:cs="Times New Roman"/>
                <w:lang w:eastAsia="en-GB"/>
              </w:rPr>
            </w:rPrChange>
          </w:rPr>
          <w:t>, and waste</w:t>
        </w:r>
      </w:ins>
      <w:ins w:id="474" w:author="Joy Shumake-Guillemot" w:date="2017-09-23T10:40:00Z">
        <w:r w:rsidRPr="00140B00">
          <w:rPr>
            <w:rFonts w:eastAsia="Times New Roman" w:cs="Times New Roman"/>
            <w:b/>
            <w:bCs/>
            <w:lang w:eastAsia="en-GB"/>
            <w:rPrChange w:id="475" w:author="Joy Shumake-Guillemot" w:date="2017-09-23T10:43:00Z">
              <w:rPr>
                <w:rFonts w:eastAsia="Times New Roman" w:cs="Times New Roman"/>
                <w:lang w:eastAsia="en-GB"/>
              </w:rPr>
            </w:rPrChange>
          </w:rPr>
          <w:t xml:space="preserve"> management </w:t>
        </w:r>
      </w:ins>
    </w:p>
    <w:p w14:paraId="0B8CD212" w14:textId="4E8B3D5A" w:rsidR="009E7795" w:rsidRDefault="00140B00" w:rsidP="00140B00">
      <w:pPr>
        <w:pBdr>
          <w:bottom w:val="single" w:sz="12" w:space="1" w:color="auto"/>
        </w:pBdr>
        <w:shd w:val="clear" w:color="auto" w:fill="FFFFFF"/>
        <w:jc w:val="both"/>
        <w:rPr>
          <w:ins w:id="476" w:author="Joy Shumake-Guillemot" w:date="2017-09-23T10:40:00Z"/>
          <w:rFonts w:eastAsia="Times New Roman" w:cs="Times New Roman"/>
          <w:lang w:eastAsia="en-GB"/>
        </w:rPr>
      </w:pPr>
      <w:ins w:id="477" w:author="Joy Shumake-Guillemot" w:date="2017-09-23T10:40:00Z">
        <w:r>
          <w:rPr>
            <w:rFonts w:eastAsia="Times New Roman" w:cs="Times New Roman"/>
            <w:lang w:eastAsia="en-GB"/>
          </w:rPr>
          <w:t xml:space="preserve">Plans will need to be made for how to manage sources of disease </w:t>
        </w:r>
      </w:ins>
      <w:ins w:id="478" w:author="Joy Shumake-Guillemot" w:date="2017-09-23T10:41:00Z">
        <w:r>
          <w:rPr>
            <w:rFonts w:eastAsia="Times New Roman" w:cs="Times New Roman"/>
            <w:lang w:eastAsia="en-GB"/>
          </w:rPr>
          <w:t>during flood events –</w:t>
        </w:r>
      </w:ins>
      <w:ins w:id="479" w:author="Joy Shumake-Guillemot" w:date="2017-09-23T10:40:00Z">
        <w:r>
          <w:rPr>
            <w:rFonts w:eastAsia="Times New Roman" w:cs="Times New Roman"/>
            <w:lang w:eastAsia="en-GB"/>
          </w:rPr>
          <w:t xml:space="preserve"> which </w:t>
        </w:r>
      </w:ins>
      <w:ins w:id="480" w:author="Joy Shumake-Guillemot" w:date="2017-09-23T10:41:00Z">
        <w:r>
          <w:rPr>
            <w:rFonts w:eastAsia="Times New Roman" w:cs="Times New Roman"/>
            <w:lang w:eastAsia="en-GB"/>
          </w:rPr>
          <w:t xml:space="preserve">can result from displacement of rodents into residential </w:t>
        </w:r>
      </w:ins>
      <w:ins w:id="481" w:author="Joy Shumake-Guillemot" w:date="2017-09-23T10:42:00Z">
        <w:r>
          <w:rPr>
            <w:rFonts w:eastAsia="Times New Roman" w:cs="Times New Roman"/>
            <w:lang w:eastAsia="en-GB"/>
          </w:rPr>
          <w:t>and medical facilities;</w:t>
        </w:r>
      </w:ins>
      <w:ins w:id="482" w:author="Joy Shumake-Guillemot" w:date="2017-09-23T10:41:00Z">
        <w:r>
          <w:rPr>
            <w:rFonts w:eastAsia="Times New Roman" w:cs="Times New Roman"/>
            <w:lang w:eastAsia="en-GB"/>
          </w:rPr>
          <w:t xml:space="preserve"> the </w:t>
        </w:r>
      </w:ins>
      <w:ins w:id="483" w:author="Joy Shumake-Guillemot" w:date="2017-09-23T10:42:00Z">
        <w:r>
          <w:rPr>
            <w:rFonts w:eastAsia="Times New Roman" w:cs="Times New Roman"/>
            <w:lang w:eastAsia="en-GB"/>
          </w:rPr>
          <w:t xml:space="preserve">collection and removal </w:t>
        </w:r>
      </w:ins>
      <w:ins w:id="484" w:author="Joy Shumake-Guillemot" w:date="2017-09-23T10:41:00Z">
        <w:r>
          <w:rPr>
            <w:rFonts w:eastAsia="Times New Roman" w:cs="Times New Roman"/>
            <w:lang w:eastAsia="en-GB"/>
          </w:rPr>
          <w:t>of dead animals</w:t>
        </w:r>
      </w:ins>
      <w:ins w:id="485" w:author="Joy Shumake-Guillemot" w:date="2017-09-23T10:42:00Z">
        <w:r>
          <w:rPr>
            <w:rFonts w:eastAsia="Times New Roman" w:cs="Times New Roman"/>
            <w:lang w:eastAsia="en-GB"/>
          </w:rPr>
          <w:t>; and vector control measures to be immediately activated post-flood to control</w:t>
        </w:r>
      </w:ins>
      <w:ins w:id="486" w:author="Joy Shumake-Guillemot" w:date="2017-09-23T10:43:00Z">
        <w:r>
          <w:rPr>
            <w:rFonts w:eastAsia="Times New Roman" w:cs="Times New Roman"/>
            <w:lang w:eastAsia="en-GB"/>
          </w:rPr>
          <w:t xml:space="preserve"> and reduce</w:t>
        </w:r>
      </w:ins>
      <w:ins w:id="487" w:author="Joy Shumake-Guillemot" w:date="2017-09-23T10:42:00Z">
        <w:r>
          <w:rPr>
            <w:rFonts w:eastAsia="Times New Roman" w:cs="Times New Roman"/>
            <w:lang w:eastAsia="en-GB"/>
          </w:rPr>
          <w:t xml:space="preserve"> breeding</w:t>
        </w:r>
      </w:ins>
      <w:ins w:id="488" w:author="Joy Shumake-Guillemot" w:date="2017-09-23T10:41:00Z">
        <w:r>
          <w:rPr>
            <w:rFonts w:eastAsia="Times New Roman" w:cs="Times New Roman"/>
            <w:lang w:eastAsia="en-GB"/>
          </w:rPr>
          <w:t xml:space="preserve"> </w:t>
        </w:r>
      </w:ins>
      <w:ins w:id="489" w:author="Joy Shumake-Guillemot" w:date="2017-09-23T10:43:00Z">
        <w:r>
          <w:rPr>
            <w:rFonts w:eastAsia="Times New Roman" w:cs="Times New Roman"/>
            <w:lang w:eastAsia="en-GB"/>
          </w:rPr>
          <w:t xml:space="preserve">sites. </w:t>
        </w:r>
      </w:ins>
    </w:p>
    <w:p w14:paraId="7997E239" w14:textId="77777777" w:rsidR="00140B00" w:rsidRDefault="00140B00" w:rsidP="009E7795">
      <w:pPr>
        <w:pBdr>
          <w:bottom w:val="single" w:sz="12" w:space="1" w:color="auto"/>
        </w:pBdr>
        <w:shd w:val="clear" w:color="auto" w:fill="FFFFFF"/>
        <w:jc w:val="both"/>
        <w:rPr>
          <w:ins w:id="490" w:author="Joy Shumake-Guillemot" w:date="2017-09-23T10:40:00Z"/>
          <w:rFonts w:eastAsia="Times New Roman" w:cs="Times New Roman"/>
          <w:lang w:eastAsia="en-GB"/>
        </w:rPr>
      </w:pPr>
    </w:p>
    <w:p w14:paraId="52CEA283" w14:textId="7986820C" w:rsidR="00140B00" w:rsidRPr="00745688" w:rsidRDefault="00140B00" w:rsidP="009E7795">
      <w:pPr>
        <w:pBdr>
          <w:bottom w:val="single" w:sz="12" w:space="1" w:color="auto"/>
        </w:pBdr>
        <w:shd w:val="clear" w:color="auto" w:fill="FFFFFF"/>
        <w:jc w:val="both"/>
        <w:rPr>
          <w:ins w:id="491" w:author="Joy Shumake-Guillemot" w:date="2017-09-23T10:43:00Z"/>
          <w:rFonts w:eastAsia="Times New Roman" w:cs="Times New Roman"/>
          <w:b/>
          <w:bCs/>
          <w:lang w:eastAsia="en-GB"/>
          <w:rPrChange w:id="492" w:author="Joy Shumake-Guillemot" w:date="2017-09-23T10:54:00Z">
            <w:rPr>
              <w:ins w:id="493" w:author="Joy Shumake-Guillemot" w:date="2017-09-23T10:43:00Z"/>
              <w:rFonts w:eastAsia="Times New Roman" w:cs="Times New Roman"/>
              <w:lang w:eastAsia="en-GB"/>
            </w:rPr>
          </w:rPrChange>
        </w:rPr>
      </w:pPr>
      <w:ins w:id="494" w:author="Joy Shumake-Guillemot" w:date="2017-09-23T10:43:00Z">
        <w:r w:rsidRPr="00745688">
          <w:rPr>
            <w:rFonts w:eastAsia="Times New Roman" w:cs="Times New Roman"/>
            <w:b/>
            <w:bCs/>
            <w:lang w:eastAsia="en-GB"/>
            <w:rPrChange w:id="495" w:author="Joy Shumake-Guillemot" w:date="2017-09-23T10:54:00Z">
              <w:rPr>
                <w:rFonts w:eastAsia="Times New Roman" w:cs="Times New Roman"/>
                <w:lang w:eastAsia="en-GB"/>
              </w:rPr>
            </w:rPrChange>
          </w:rPr>
          <w:t>Intoxications and chemical poisonings</w:t>
        </w:r>
      </w:ins>
    </w:p>
    <w:p w14:paraId="0DA12148" w14:textId="6B085D41" w:rsidR="00140B00" w:rsidRDefault="00140B00" w:rsidP="00140B00">
      <w:pPr>
        <w:pBdr>
          <w:bottom w:val="single" w:sz="12" w:space="1" w:color="auto"/>
        </w:pBdr>
        <w:shd w:val="clear" w:color="auto" w:fill="FFFFFF"/>
        <w:jc w:val="both"/>
        <w:rPr>
          <w:ins w:id="496" w:author="Joy Shumake-Guillemot" w:date="2017-09-23T10:43:00Z"/>
          <w:rFonts w:eastAsia="Times New Roman" w:cs="Times New Roman"/>
          <w:lang w:eastAsia="en-GB"/>
        </w:rPr>
      </w:pPr>
      <w:ins w:id="497" w:author="Joy Shumake-Guillemot" w:date="2017-09-23T10:43:00Z">
        <w:r>
          <w:rPr>
            <w:rFonts w:eastAsia="Times New Roman" w:cs="Times New Roman"/>
            <w:lang w:eastAsia="en-GB"/>
          </w:rPr>
          <w:t>Urban flooding heighten risks related to spillage of</w:t>
        </w:r>
      </w:ins>
      <w:ins w:id="498" w:author="Joy Shumake-Guillemot" w:date="2017-09-23T10:45:00Z">
        <w:r>
          <w:rPr>
            <w:rFonts w:eastAsia="Times New Roman" w:cs="Times New Roman"/>
            <w:lang w:eastAsia="en-GB"/>
          </w:rPr>
          <w:t xml:space="preserve"> fuels and</w:t>
        </w:r>
      </w:ins>
      <w:ins w:id="499" w:author="Joy Shumake-Guillemot" w:date="2017-09-23T10:43:00Z">
        <w:r>
          <w:rPr>
            <w:rFonts w:eastAsia="Times New Roman" w:cs="Times New Roman"/>
            <w:lang w:eastAsia="en-GB"/>
          </w:rPr>
          <w:t xml:space="preserve"> industrial </w:t>
        </w:r>
      </w:ins>
      <w:ins w:id="500" w:author="Joy Shumake-Guillemot" w:date="2017-09-23T10:44:00Z">
        <w:r>
          <w:rPr>
            <w:rFonts w:eastAsia="Times New Roman" w:cs="Times New Roman"/>
            <w:lang w:eastAsia="en-GB"/>
          </w:rPr>
          <w:t xml:space="preserve">chemicals into flood waters that populations can be exposed to. Identifying facilities and transport systems </w:t>
        </w:r>
      </w:ins>
      <w:ins w:id="501" w:author="Joy Shumake-Guillemot" w:date="2017-09-23T10:45:00Z">
        <w:r>
          <w:rPr>
            <w:rFonts w:eastAsia="Times New Roman" w:cs="Times New Roman"/>
            <w:lang w:eastAsia="en-GB"/>
          </w:rPr>
          <w:t xml:space="preserve">where </w:t>
        </w:r>
      </w:ins>
      <w:ins w:id="502" w:author="Joy Shumake-Guillemot" w:date="2017-09-23T10:44:00Z">
        <w:r>
          <w:rPr>
            <w:rFonts w:eastAsia="Times New Roman" w:cs="Times New Roman"/>
            <w:lang w:eastAsia="en-GB"/>
          </w:rPr>
          <w:t>hazardous</w:t>
        </w:r>
      </w:ins>
      <w:ins w:id="503" w:author="Joy Shumake-Guillemot" w:date="2017-09-23T10:45:00Z">
        <w:r>
          <w:rPr>
            <w:rFonts w:eastAsia="Times New Roman" w:cs="Times New Roman"/>
            <w:lang w:eastAsia="en-GB"/>
          </w:rPr>
          <w:t xml:space="preserve"> materials are located, and monitoring their integrity to contain these toxins is necessary before</w:t>
        </w:r>
      </w:ins>
      <w:ins w:id="504" w:author="Joy Shumake-Guillemot" w:date="2017-09-23T10:46:00Z">
        <w:r>
          <w:rPr>
            <w:rFonts w:eastAsia="Times New Roman" w:cs="Times New Roman"/>
            <w:lang w:eastAsia="en-GB"/>
          </w:rPr>
          <w:t xml:space="preserve">, during, and after events. Site inspections following a flood event should certify damages and risks. </w:t>
        </w:r>
      </w:ins>
    </w:p>
    <w:p w14:paraId="4EBD73FF" w14:textId="0F9C9264" w:rsidR="00140B00" w:rsidRDefault="00140B00" w:rsidP="009E7795">
      <w:pPr>
        <w:pBdr>
          <w:bottom w:val="single" w:sz="12" w:space="1" w:color="auto"/>
        </w:pBdr>
        <w:shd w:val="clear" w:color="auto" w:fill="FFFFFF"/>
        <w:jc w:val="both"/>
        <w:rPr>
          <w:ins w:id="505" w:author="Joy Shumake-Guillemot" w:date="2017-09-23T10:43:00Z"/>
          <w:rFonts w:eastAsia="Times New Roman" w:cs="Times New Roman"/>
          <w:lang w:eastAsia="en-GB"/>
        </w:rPr>
      </w:pPr>
      <w:ins w:id="506" w:author="Joy Shumake-Guillemot" w:date="2017-09-23T10:45:00Z">
        <w:r>
          <w:rPr>
            <w:rFonts w:eastAsia="Times New Roman" w:cs="Times New Roman"/>
            <w:lang w:eastAsia="en-GB"/>
          </w:rPr>
          <w:t xml:space="preserve"> </w:t>
        </w:r>
      </w:ins>
    </w:p>
    <w:p w14:paraId="5517D05B" w14:textId="77777777" w:rsidR="00140B00" w:rsidRDefault="00140B00" w:rsidP="009E7795">
      <w:pPr>
        <w:pBdr>
          <w:bottom w:val="single" w:sz="12" w:space="1" w:color="auto"/>
        </w:pBdr>
        <w:shd w:val="clear" w:color="auto" w:fill="FFFFFF"/>
        <w:jc w:val="both"/>
        <w:rPr>
          <w:rFonts w:eastAsia="Times New Roman" w:cs="Times New Roman"/>
          <w:lang w:eastAsia="en-GB"/>
        </w:rPr>
      </w:pPr>
    </w:p>
    <w:p w14:paraId="6E814557" w14:textId="77777777" w:rsidR="009E7795" w:rsidRPr="00974995" w:rsidRDefault="009E7795" w:rsidP="009E779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04E06A6" w14:textId="77777777" w:rsidR="009E7795" w:rsidRDefault="009E7795" w:rsidP="009E7795">
      <w:pPr>
        <w:shd w:val="clear" w:color="auto" w:fill="FFFFFF"/>
        <w:jc w:val="both"/>
        <w:rPr>
          <w:rFonts w:eastAsia="Times New Roman" w:cs="Times New Roman"/>
          <w:lang w:eastAsia="en-GB"/>
        </w:rPr>
      </w:pPr>
    </w:p>
    <w:p w14:paraId="3AF52320" w14:textId="6FF0A2F0" w:rsidR="00771545" w:rsidRDefault="00771545" w:rsidP="009E7795">
      <w:pPr>
        <w:shd w:val="clear" w:color="auto" w:fill="FFFFFF"/>
        <w:jc w:val="both"/>
        <w:rPr>
          <w:ins w:id="507" w:author="Joy Shumake-Guillemot" w:date="2017-09-23T11:15:00Z"/>
          <w:rFonts w:eastAsia="Times New Roman" w:cs="Times New Roman"/>
          <w:b/>
          <w:lang w:eastAsia="en-GB"/>
        </w:rPr>
      </w:pPr>
      <w:ins w:id="508" w:author="Joy Shumake-Guillemot" w:date="2017-09-23T11:15:00Z">
        <w:r>
          <w:rPr>
            <w:rFonts w:eastAsia="Times New Roman" w:cs="Times New Roman"/>
            <w:b/>
            <w:lang w:eastAsia="en-GB"/>
          </w:rPr>
          <w:t>Planned emergency management protocols</w:t>
        </w:r>
      </w:ins>
    </w:p>
    <w:p w14:paraId="6951532C" w14:textId="77777777" w:rsidR="00771545" w:rsidRDefault="00771545" w:rsidP="009E7795">
      <w:pPr>
        <w:shd w:val="clear" w:color="auto" w:fill="FFFFFF"/>
        <w:jc w:val="both"/>
        <w:rPr>
          <w:ins w:id="509" w:author="Joy Shumake-Guillemot" w:date="2017-09-23T11:15:00Z"/>
          <w:rFonts w:eastAsia="Times New Roman" w:cs="Times New Roman"/>
          <w:b/>
          <w:lang w:eastAsia="en-GB"/>
        </w:rPr>
      </w:pPr>
    </w:p>
    <w:p w14:paraId="7C620BCE" w14:textId="26D02F06" w:rsidR="009E7795" w:rsidRPr="009749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Drilling staff and citizens for urban flood scenarios. </w:t>
      </w: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9E7795">
      <w:pPr>
        <w:pStyle w:val="Heading4"/>
        <w:rPr>
          <w:rFonts w:eastAsia="Times New Roman"/>
          <w:lang w:eastAsia="en-GB"/>
        </w:rPr>
      </w:pPr>
      <w:r>
        <w:rPr>
          <w:rFonts w:eastAsia="Times New Roman"/>
          <w:lang w:eastAsia="en-GB"/>
        </w:rPr>
        <w:t>Climate prediction (outside core interest of HIWeather but of interest to WCRP)</w:t>
      </w:r>
    </w:p>
    <w:p w14:paraId="33A5B4AE" w14:textId="77777777" w:rsidR="009E7795" w:rsidRDefault="009E7795" w:rsidP="009E7795">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6AA7BC33" w14:textId="7777777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Adaptation of buildings and urban infrastructure in vulnerable flood plains.</w:t>
      </w:r>
      <w:r>
        <w:rPr>
          <w:rFonts w:eastAsia="Times New Roman" w:cs="Times New Roman"/>
          <w:lang w:eastAsia="en-GB"/>
        </w:rPr>
        <w:t xml:space="preserve"> A long-term preparedness action requires a detailed knowledge of potential flood plains and river </w:t>
      </w:r>
      <w:r>
        <w:rPr>
          <w:rFonts w:eastAsia="Times New Roman" w:cs="Times New Roman"/>
          <w:lang w:eastAsia="en-GB"/>
        </w:rPr>
        <w:lastRenderedPageBreak/>
        <w:t>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56E4259C" w14:textId="0EB4103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Flood barriers. </w:t>
      </w: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"&lt;sup&gt;28&lt;/sup&gt;", "plainTextFormattedCitation" : "28", "previouslyFormattedCitation" : "&lt;sup&gt;28&lt;/sup&gt;"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28</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6DDE8625" w14:textId="5E086359" w:rsidR="009E7795" w:rsidRPr="009902F2" w:rsidRDefault="009E7795" w:rsidP="009E779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 xml:space="preserve">. </w:t>
      </w: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p>
    <w:p w14:paraId="06B4BA77" w14:textId="77777777" w:rsidR="00FF69F5" w:rsidRDefault="00FF69F5" w:rsidP="00FF69F5">
      <w:pPr>
        <w:jc w:val="both"/>
      </w:pPr>
    </w:p>
    <w:p w14:paraId="2573608A" w14:textId="43C3E891" w:rsidR="0009572B" w:rsidRDefault="00570F11" w:rsidP="00570F11">
      <w:pPr>
        <w:pStyle w:val="Heading3"/>
        <w:rPr>
          <w:lang w:val="en-US"/>
        </w:rPr>
      </w:pPr>
      <w:bookmarkStart w:id="510" w:name="_Toc493860703"/>
      <w:ins w:id="511" w:author="Joy Shumake-Guillemot" w:date="2017-09-23T11:21:00Z">
        <w:r>
          <w:rPr>
            <w:lang w:val="en-US"/>
          </w:rPr>
          <w:t xml:space="preserve">1.4  </w:t>
        </w:r>
      </w:ins>
      <w:del w:id="512" w:author="Joy Shumake-Guillemot" w:date="2017-09-23T11:21:00Z">
        <w:r w:rsidR="002B755B" w:rsidRPr="002B755B" w:rsidDel="00570F11">
          <w:rPr>
            <w:lang w:val="en-US"/>
          </w:rPr>
          <w:delText xml:space="preserve">Key gaps </w:delText>
        </w:r>
        <w:r w:rsidR="002B755B" w:rsidRPr="00570F11" w:rsidDel="00570F11">
          <w:rPr>
            <w:b/>
            <w:bCs/>
            <w:lang w:val="en-US"/>
            <w:rPrChange w:id="513" w:author="Joy Shumake-Guillemot" w:date="2017-09-23T11:22:00Z">
              <w:rPr>
                <w:lang w:val="en-US"/>
              </w:rPr>
            </w:rPrChange>
          </w:rPr>
          <w:delText>in</w:delText>
        </w:r>
      </w:del>
      <w:ins w:id="514" w:author="Joy Shumake-Guillemot" w:date="2017-09-23T11:22:00Z">
        <w:r>
          <w:rPr>
            <w:b/>
            <w:bCs/>
            <w:lang w:val="en-US"/>
          </w:rPr>
          <w:t xml:space="preserve">Public Health </w:t>
        </w:r>
      </w:ins>
      <w:ins w:id="515" w:author="Joy Shumake-Guillemot" w:date="2017-09-23T11:21:00Z">
        <w:r w:rsidRPr="00570F11">
          <w:rPr>
            <w:b/>
            <w:bCs/>
            <w:lang w:val="en-US"/>
            <w:rPrChange w:id="516" w:author="Joy Shumake-Guillemot" w:date="2017-09-23T11:22:00Z">
              <w:rPr>
                <w:lang w:val="en-US"/>
              </w:rPr>
            </w:rPrChange>
          </w:rPr>
          <w:t>N</w:t>
        </w:r>
      </w:ins>
      <w:ins w:id="517" w:author="Joy Shumake-Guillemot" w:date="2017-09-23T11:22:00Z">
        <w:r w:rsidRPr="00570F11">
          <w:rPr>
            <w:b/>
            <w:bCs/>
            <w:lang w:val="en-US"/>
            <w:rPrChange w:id="518" w:author="Joy Shumake-Guillemot" w:date="2017-09-23T11:22:00Z">
              <w:rPr>
                <w:lang w:val="en-US"/>
              </w:rPr>
            </w:rPrChange>
          </w:rPr>
          <w:t>eeds for improved</w:t>
        </w:r>
      </w:ins>
      <w:r w:rsidR="00391E5E" w:rsidRPr="00570F11">
        <w:rPr>
          <w:b/>
          <w:bCs/>
          <w:lang w:val="en-US"/>
          <w:rPrChange w:id="519" w:author="Joy Shumake-Guillemot" w:date="2017-09-23T11:22:00Z">
            <w:rPr>
              <w:lang w:val="en-US"/>
            </w:rPr>
          </w:rPrChange>
        </w:rPr>
        <w:t xml:space="preserve"> </w:t>
      </w:r>
      <w:commentRangeStart w:id="520"/>
      <w:r w:rsidR="00391E5E" w:rsidRPr="00570F11">
        <w:rPr>
          <w:b/>
          <w:bCs/>
          <w:u w:val="single"/>
          <w:lang w:val="en-US"/>
          <w:rPrChange w:id="521" w:author="Joy Shumake-Guillemot" w:date="2017-09-23T11:22:00Z">
            <w:rPr>
              <w:lang w:val="en-US"/>
            </w:rPr>
          </w:rPrChange>
        </w:rPr>
        <w:t>real-time monitoring, forecasting and alert</w:t>
      </w:r>
      <w:r w:rsidR="00391E5E" w:rsidRPr="00570F11">
        <w:rPr>
          <w:b/>
          <w:bCs/>
          <w:lang w:val="en-US"/>
          <w:rPrChange w:id="522" w:author="Joy Shumake-Guillemot" w:date="2017-09-23T11:22:00Z">
            <w:rPr>
              <w:lang w:val="en-US"/>
            </w:rPr>
          </w:rPrChange>
        </w:rPr>
        <w:t xml:space="preserve"> </w:t>
      </w:r>
      <w:commentRangeEnd w:id="520"/>
      <w:r w:rsidRPr="00570F11">
        <w:rPr>
          <w:rStyle w:val="CommentReference"/>
          <w:rFonts w:asciiTheme="minorHAnsi" w:eastAsiaTheme="minorHAnsi" w:hAnsiTheme="minorHAnsi" w:cstheme="minorBidi"/>
          <w:b/>
          <w:bCs/>
          <w:color w:val="auto"/>
          <w:rPrChange w:id="523" w:author="Joy Shumake-Guillemot" w:date="2017-09-23T11:22:00Z">
            <w:rPr>
              <w:rStyle w:val="CommentReference"/>
              <w:rFonts w:asciiTheme="minorHAnsi" w:eastAsiaTheme="minorHAnsi" w:hAnsiTheme="minorHAnsi" w:cstheme="minorBidi"/>
              <w:color w:val="auto"/>
            </w:rPr>
          </w:rPrChange>
        </w:rPr>
        <w:commentReference w:id="520"/>
      </w:r>
      <w:r w:rsidR="002B755B" w:rsidRPr="00570F11">
        <w:rPr>
          <w:b/>
          <w:bCs/>
          <w:lang w:val="en-US"/>
          <w:rPrChange w:id="524" w:author="Joy Shumake-Guillemot" w:date="2017-09-23T11:22:00Z">
            <w:rPr>
              <w:lang w:val="en-US"/>
            </w:rPr>
          </w:rPrChange>
        </w:rPr>
        <w:t>capabilities</w:t>
      </w:r>
      <w:bookmarkEnd w:id="510"/>
      <w:ins w:id="525" w:author="Joy Shumake-Guillemot" w:date="2017-09-23T11:23:00Z">
        <w:r>
          <w:rPr>
            <w:b/>
            <w:bCs/>
            <w:lang w:val="en-US"/>
          </w:rPr>
          <w:t xml:space="preserve"> of urban flooding</w:t>
        </w:r>
      </w:ins>
    </w:p>
    <w:p w14:paraId="22799451" w14:textId="77777777" w:rsidR="0009572B" w:rsidRDefault="0009572B" w:rsidP="00FF69F5">
      <w:pPr>
        <w:jc w:val="both"/>
        <w:rPr>
          <w:rFonts w:ascii="Calibri" w:hAnsi="Calibri"/>
          <w:b/>
          <w:u w:val="single"/>
          <w:lang w:val="en-US"/>
        </w:rPr>
      </w:pPr>
    </w:p>
    <w:p w14:paraId="2D3BAF82" w14:textId="081A4559" w:rsidR="0009572B" w:rsidRPr="0009572B" w:rsidRDefault="0009572B" w:rsidP="00FF69F5">
      <w:pPr>
        <w:jc w:val="both"/>
        <w:rPr>
          <w:rFonts w:ascii="Calibri" w:hAnsi="Calibri"/>
          <w:lang w:val="en-US"/>
        </w:rPr>
      </w:pPr>
      <w:r w:rsidRPr="0009572B">
        <w:rPr>
          <w:rFonts w:ascii="Calibri" w:hAnsi="Calibri"/>
          <w:highlight w:val="yellow"/>
          <w:lang w:val="en-US"/>
        </w:rPr>
        <w:t>Key f</w:t>
      </w:r>
      <w:r w:rsidR="00904731">
        <w:rPr>
          <w:rFonts w:ascii="Calibri" w:hAnsi="Calibri"/>
          <w:highlight w:val="yellow"/>
          <w:lang w:val="en-US"/>
        </w:rPr>
        <w:t>ramework in HIWeather to follow</w:t>
      </w:r>
    </w:p>
    <w:p w14:paraId="72B3C2C2" w14:textId="77777777" w:rsidR="00391E5E" w:rsidRPr="0040177A" w:rsidRDefault="00391E5E" w:rsidP="00FF69F5">
      <w:pPr>
        <w:jc w:val="both"/>
        <w:rPr>
          <w:u w:val="single"/>
          <w:lang w:val="en-US"/>
        </w:rPr>
      </w:pPr>
    </w:p>
    <w:p w14:paraId="5E6221E6" w14:textId="4D6F82BB" w:rsidR="00FF69F5" w:rsidRPr="00353192" w:rsidRDefault="000D7494" w:rsidP="000D7494">
      <w:pPr>
        <w:pStyle w:val="Heading3"/>
        <w:rPr>
          <w:rFonts w:eastAsia="Times New Roman"/>
          <w:lang w:eastAsia="en-GB"/>
        </w:rPr>
      </w:pPr>
      <w:bookmarkStart w:id="526" w:name="_Toc493860704"/>
      <w:commentRangeStart w:id="527"/>
      <w:ins w:id="528" w:author="Joy Shumake-Guillemot" w:date="2017-09-23T09:52:00Z">
        <w:r>
          <w:rPr>
            <w:rFonts w:eastAsia="Times New Roman"/>
            <w:lang w:val="en-US" w:eastAsia="en-GB"/>
          </w:rPr>
          <w:t xml:space="preserve">Actionable opportunities for weather forecasts </w:t>
        </w:r>
      </w:ins>
      <w:ins w:id="529" w:author="Joy Shumake-Guillemot" w:date="2017-09-23T09:51:00Z">
        <w:r>
          <w:rPr>
            <w:rFonts w:eastAsia="Times New Roman"/>
            <w:lang w:eastAsia="en-GB"/>
          </w:rPr>
          <w:t>to improve health risk management</w:t>
        </w:r>
      </w:ins>
      <w:commentRangeEnd w:id="527"/>
      <w:ins w:id="530" w:author="Joy Shumake-Guillemot" w:date="2017-09-23T09:53:00Z">
        <w:r>
          <w:rPr>
            <w:rStyle w:val="CommentReference"/>
            <w:rFonts w:asciiTheme="minorHAnsi" w:eastAsiaTheme="minorHAnsi" w:hAnsiTheme="minorHAnsi" w:cstheme="minorBidi"/>
            <w:color w:val="auto"/>
          </w:rPr>
          <w:commentReference w:id="527"/>
        </w:r>
      </w:ins>
      <w:ins w:id="531" w:author="Joy Shumake-Guillemot" w:date="2017-09-23T09:51:00Z">
        <w:r>
          <w:rPr>
            <w:rFonts w:eastAsia="Times New Roman"/>
            <w:lang w:eastAsia="en-GB"/>
          </w:rPr>
          <w:t xml:space="preserve"> </w:t>
        </w:r>
      </w:ins>
      <w:del w:id="532" w:author="Joy Shumake-Guillemot" w:date="2017-09-23T09:51:00Z">
        <w:r w:rsidR="00FF69F5" w:rsidRPr="00353192" w:rsidDel="000D7494">
          <w:rPr>
            <w:rFonts w:eastAsia="Times New Roman"/>
            <w:lang w:eastAsia="en-GB"/>
          </w:rPr>
          <w:delText xml:space="preserve">Key </w:delText>
        </w:r>
        <w:r w:rsidR="00F1712E" w:rsidDel="000D7494">
          <w:rPr>
            <w:rFonts w:eastAsia="Times New Roman"/>
            <w:lang w:eastAsia="en-GB"/>
          </w:rPr>
          <w:delText>o</w:delText>
        </w:r>
        <w:r w:rsidR="00391E5E" w:rsidDel="000D7494">
          <w:rPr>
            <w:rFonts w:eastAsia="Times New Roman"/>
            <w:lang w:eastAsia="en-GB"/>
          </w:rPr>
          <w:delText xml:space="preserve">pportunities to develop or improve health relevant </w:delText>
        </w:r>
        <w:r w:rsidR="00FF69F5" w:rsidRPr="00353192" w:rsidDel="000D7494">
          <w:rPr>
            <w:rFonts w:eastAsia="Times New Roman"/>
            <w:lang w:eastAsia="en-GB"/>
          </w:rPr>
          <w:delText>deliverables</w:delText>
        </w:r>
      </w:del>
      <w:bookmarkEnd w:id="526"/>
    </w:p>
    <w:p w14:paraId="71F7B9F1" w14:textId="73D5E530" w:rsidR="009D0AE4" w:rsidRPr="00140B00" w:rsidDel="009D0AE4" w:rsidRDefault="009D0AE4">
      <w:pPr>
        <w:pStyle w:val="ListParagraph"/>
        <w:numPr>
          <w:ilvl w:val="0"/>
          <w:numId w:val="15"/>
        </w:numPr>
        <w:shd w:val="clear" w:color="auto" w:fill="FFFFFF"/>
        <w:jc w:val="both"/>
        <w:outlineLvl w:val="0"/>
        <w:rPr>
          <w:del w:id="533" w:author="Joy Shumake-Guillemot" w:date="2017-09-23T09:54:00Z"/>
          <w:rFonts w:eastAsia="Times New Roman" w:cs="Times New Roman"/>
          <w:bCs/>
          <w:u w:val="single"/>
          <w:lang w:eastAsia="en-GB"/>
          <w:rPrChange w:id="534" w:author="Joy Shumake-Guillemot" w:date="2017-09-23T10:38:00Z">
            <w:rPr>
              <w:del w:id="535" w:author="Joy Shumake-Guillemot" w:date="2017-09-23T09:54:00Z"/>
              <w:lang w:eastAsia="en-GB"/>
            </w:rPr>
          </w:rPrChange>
        </w:rPr>
        <w:pPrChange w:id="536" w:author="Joy Shumake-Guillemot" w:date="2017-09-23T09:57:00Z">
          <w:pPr>
            <w:shd w:val="clear" w:color="auto" w:fill="FFFFFF"/>
            <w:jc w:val="both"/>
            <w:outlineLvl w:val="0"/>
          </w:pPr>
        </w:pPrChange>
      </w:pPr>
      <w:commentRangeStart w:id="537"/>
      <w:ins w:id="538" w:author="Joy Shumake-Guillemot" w:date="2017-09-23T09:55:00Z">
        <w:r w:rsidRPr="00140B00">
          <w:rPr>
            <w:rFonts w:eastAsia="Times New Roman" w:cs="Times New Roman"/>
            <w:bCs/>
            <w:u w:val="single"/>
            <w:lang w:eastAsia="en-GB"/>
            <w:rPrChange w:id="539" w:author="Joy Shumake-Guillemot" w:date="2017-09-23T10:38:00Z">
              <w:rPr>
                <w:lang w:eastAsia="en-GB"/>
              </w:rPr>
            </w:rPrChange>
          </w:rPr>
          <w:t>added lead-time in forecasts</w:t>
        </w:r>
      </w:ins>
    </w:p>
    <w:p w14:paraId="54CBE033" w14:textId="6FC6523A" w:rsidR="009D0AE4" w:rsidRPr="00140B00" w:rsidRDefault="009D0AE4">
      <w:pPr>
        <w:pStyle w:val="ListParagraph"/>
        <w:numPr>
          <w:ilvl w:val="0"/>
          <w:numId w:val="15"/>
        </w:numPr>
        <w:shd w:val="clear" w:color="auto" w:fill="FFFFFF"/>
        <w:jc w:val="both"/>
        <w:outlineLvl w:val="0"/>
        <w:rPr>
          <w:ins w:id="540" w:author="Joy Shumake-Guillemot" w:date="2017-09-23T09:55:00Z"/>
          <w:rFonts w:eastAsia="Times New Roman" w:cs="Times New Roman"/>
          <w:bCs/>
          <w:u w:val="single"/>
          <w:lang w:eastAsia="en-GB"/>
          <w:rPrChange w:id="541" w:author="Joy Shumake-Guillemot" w:date="2017-09-23T10:38:00Z">
            <w:rPr>
              <w:ins w:id="542" w:author="Joy Shumake-Guillemot" w:date="2017-09-23T09:55:00Z"/>
              <w:lang w:eastAsia="en-GB"/>
            </w:rPr>
          </w:rPrChange>
        </w:rPr>
        <w:pPrChange w:id="543" w:author="Joy Shumake-Guillemot" w:date="2017-09-23T09:57:00Z">
          <w:pPr>
            <w:shd w:val="clear" w:color="auto" w:fill="FFFFFF"/>
            <w:jc w:val="both"/>
            <w:outlineLvl w:val="0"/>
          </w:pPr>
        </w:pPrChange>
      </w:pPr>
      <w:ins w:id="544" w:author="Joy Shumake-Guillemot" w:date="2017-09-23T09:55:00Z">
        <w:r w:rsidRPr="00140B00">
          <w:rPr>
            <w:rFonts w:eastAsia="Times New Roman" w:cs="Times New Roman"/>
            <w:bCs/>
            <w:u w:val="single"/>
            <w:lang w:eastAsia="en-GB"/>
            <w:rPrChange w:id="545" w:author="Joy Shumake-Guillemot" w:date="2017-09-23T10:38:00Z">
              <w:rPr>
                <w:lang w:eastAsia="en-GB"/>
              </w:rPr>
            </w:rPrChange>
          </w:rPr>
          <w:t xml:space="preserve">better spatial temporal precision </w:t>
        </w:r>
      </w:ins>
    </w:p>
    <w:p w14:paraId="49837FD5" w14:textId="33BA3563" w:rsidR="009D0AE4" w:rsidRPr="00140B00" w:rsidRDefault="009D0AE4">
      <w:pPr>
        <w:pStyle w:val="ListParagraph"/>
        <w:numPr>
          <w:ilvl w:val="0"/>
          <w:numId w:val="15"/>
        </w:numPr>
        <w:shd w:val="clear" w:color="auto" w:fill="FFFFFF"/>
        <w:jc w:val="both"/>
        <w:outlineLvl w:val="0"/>
        <w:rPr>
          <w:ins w:id="546" w:author="Joy Shumake-Guillemot" w:date="2017-09-23T09:55:00Z"/>
          <w:rFonts w:eastAsia="Times New Roman" w:cs="Times New Roman"/>
          <w:bCs/>
          <w:u w:val="single"/>
          <w:lang w:eastAsia="en-GB"/>
          <w:rPrChange w:id="547" w:author="Joy Shumake-Guillemot" w:date="2017-09-23T10:38:00Z">
            <w:rPr>
              <w:ins w:id="548" w:author="Joy Shumake-Guillemot" w:date="2017-09-23T09:55:00Z"/>
              <w:lang w:eastAsia="en-GB"/>
            </w:rPr>
          </w:rPrChange>
        </w:rPr>
        <w:pPrChange w:id="549" w:author="Joy Shumake-Guillemot" w:date="2017-09-23T09:57:00Z">
          <w:pPr>
            <w:shd w:val="clear" w:color="auto" w:fill="FFFFFF"/>
            <w:jc w:val="both"/>
            <w:outlineLvl w:val="0"/>
          </w:pPr>
        </w:pPrChange>
      </w:pPr>
      <w:ins w:id="550" w:author="Joy Shumake-Guillemot" w:date="2017-09-23T09:55:00Z">
        <w:r w:rsidRPr="00140B00">
          <w:rPr>
            <w:rFonts w:eastAsia="Times New Roman" w:cs="Times New Roman"/>
            <w:bCs/>
            <w:u w:val="single"/>
            <w:lang w:eastAsia="en-GB"/>
            <w:rPrChange w:id="551" w:author="Joy Shumake-Guillemot" w:date="2017-09-23T10:38:00Z">
              <w:rPr>
                <w:lang w:eastAsia="en-GB"/>
              </w:rPr>
            </w:rPrChange>
          </w:rPr>
          <w:t xml:space="preserve">clearer articulation of </w:t>
        </w:r>
      </w:ins>
      <w:ins w:id="552" w:author="Joy Shumake-Guillemot" w:date="2017-09-23T09:57:00Z">
        <w:r w:rsidRPr="00140B00">
          <w:rPr>
            <w:rFonts w:eastAsia="Times New Roman" w:cs="Times New Roman"/>
            <w:bCs/>
            <w:u w:val="single"/>
            <w:lang w:eastAsia="en-GB"/>
            <w:rPrChange w:id="553" w:author="Joy Shumake-Guillemot" w:date="2017-09-23T10:38:00Z">
              <w:rPr>
                <w:rFonts w:eastAsia="Times New Roman" w:cs="Times New Roman"/>
                <w:b/>
                <w:u w:val="single"/>
                <w:lang w:eastAsia="en-GB"/>
              </w:rPr>
            </w:rPrChange>
          </w:rPr>
          <w:t xml:space="preserve">probability and </w:t>
        </w:r>
      </w:ins>
      <w:ins w:id="554" w:author="Joy Shumake-Guillemot" w:date="2017-09-23T09:55:00Z">
        <w:r w:rsidRPr="00140B00">
          <w:rPr>
            <w:rFonts w:eastAsia="Times New Roman" w:cs="Times New Roman"/>
            <w:bCs/>
            <w:u w:val="single"/>
            <w:lang w:eastAsia="en-GB"/>
            <w:rPrChange w:id="555" w:author="Joy Shumake-Guillemot" w:date="2017-09-23T10:38:00Z">
              <w:rPr>
                <w:lang w:eastAsia="en-GB"/>
              </w:rPr>
            </w:rPrChange>
          </w:rPr>
          <w:t>uncertainty</w:t>
        </w:r>
      </w:ins>
    </w:p>
    <w:p w14:paraId="264D7B93" w14:textId="7C28FEAA" w:rsidR="009D0AE4" w:rsidRPr="00140B00" w:rsidRDefault="009D0AE4">
      <w:pPr>
        <w:pStyle w:val="ListParagraph"/>
        <w:numPr>
          <w:ilvl w:val="0"/>
          <w:numId w:val="15"/>
        </w:numPr>
        <w:shd w:val="clear" w:color="auto" w:fill="FFFFFF"/>
        <w:jc w:val="both"/>
        <w:outlineLvl w:val="0"/>
        <w:rPr>
          <w:ins w:id="556" w:author="Joy Shumake-Guillemot" w:date="2017-09-23T09:57:00Z"/>
          <w:rFonts w:eastAsia="Times New Roman" w:cs="Times New Roman"/>
          <w:bCs/>
          <w:u w:val="single"/>
          <w:lang w:eastAsia="en-GB"/>
          <w:rPrChange w:id="557" w:author="Joy Shumake-Guillemot" w:date="2017-09-23T10:38:00Z">
            <w:rPr>
              <w:ins w:id="558" w:author="Joy Shumake-Guillemot" w:date="2017-09-23T09:57:00Z"/>
              <w:rFonts w:eastAsia="Times New Roman" w:cs="Times New Roman"/>
              <w:b/>
              <w:u w:val="single"/>
              <w:lang w:eastAsia="en-GB"/>
            </w:rPr>
          </w:rPrChange>
        </w:rPr>
        <w:pPrChange w:id="559" w:author="Joy Shumake-Guillemot" w:date="2017-09-23T09:57:00Z">
          <w:pPr>
            <w:shd w:val="clear" w:color="auto" w:fill="FFFFFF"/>
            <w:jc w:val="both"/>
            <w:outlineLvl w:val="0"/>
          </w:pPr>
        </w:pPrChange>
      </w:pPr>
      <w:ins w:id="560" w:author="Joy Shumake-Guillemot" w:date="2017-09-23T09:56:00Z">
        <w:r w:rsidRPr="00140B00">
          <w:rPr>
            <w:rFonts w:eastAsia="Times New Roman" w:cs="Times New Roman"/>
            <w:bCs/>
            <w:u w:val="single"/>
            <w:lang w:eastAsia="en-GB"/>
            <w:rPrChange w:id="561" w:author="Joy Shumake-Guillemot" w:date="2017-09-23T10:38:00Z">
              <w:rPr>
                <w:lang w:eastAsia="en-GB"/>
              </w:rPr>
            </w:rPrChange>
          </w:rPr>
          <w:t xml:space="preserve">visualizations and mapping of spatial and temporal hazard extent </w:t>
        </w:r>
      </w:ins>
    </w:p>
    <w:p w14:paraId="4DBDD805" w14:textId="6E3FC7DE" w:rsidR="00570F11" w:rsidRDefault="00570F11">
      <w:pPr>
        <w:pStyle w:val="ListParagraph"/>
        <w:numPr>
          <w:ilvl w:val="0"/>
          <w:numId w:val="15"/>
        </w:numPr>
        <w:shd w:val="clear" w:color="auto" w:fill="FFFFFF"/>
        <w:jc w:val="both"/>
        <w:outlineLvl w:val="0"/>
        <w:rPr>
          <w:ins w:id="562" w:author="Joy Shumake-Guillemot" w:date="2017-09-23T11:23:00Z"/>
          <w:rFonts w:eastAsia="Times New Roman" w:cs="Times New Roman"/>
          <w:bCs/>
          <w:u w:val="single"/>
          <w:lang w:eastAsia="en-GB"/>
        </w:rPr>
        <w:pPrChange w:id="563" w:author="Joy Shumake-Guillemot" w:date="2017-09-23T09:57:00Z">
          <w:pPr>
            <w:shd w:val="clear" w:color="auto" w:fill="FFFFFF"/>
            <w:jc w:val="both"/>
            <w:outlineLvl w:val="0"/>
          </w:pPr>
        </w:pPrChange>
      </w:pPr>
      <w:ins w:id="564" w:author="Joy Shumake-Guillemot" w:date="2017-09-23T11:23:00Z">
        <w:r>
          <w:rPr>
            <w:rFonts w:eastAsia="Times New Roman" w:cs="Times New Roman"/>
            <w:bCs/>
            <w:u w:val="single"/>
            <w:lang w:eastAsia="en-GB"/>
          </w:rPr>
          <w:t xml:space="preserve">wider set of variables and information (see below) </w:t>
        </w:r>
      </w:ins>
    </w:p>
    <w:p w14:paraId="099EF29B" w14:textId="41F27178" w:rsidR="009D0AE4" w:rsidRPr="00140B00" w:rsidRDefault="009D0AE4">
      <w:pPr>
        <w:pStyle w:val="ListParagraph"/>
        <w:numPr>
          <w:ilvl w:val="0"/>
          <w:numId w:val="15"/>
        </w:numPr>
        <w:shd w:val="clear" w:color="auto" w:fill="FFFFFF"/>
        <w:jc w:val="both"/>
        <w:outlineLvl w:val="0"/>
        <w:rPr>
          <w:ins w:id="565" w:author="Joy Shumake-Guillemot" w:date="2017-09-23T09:56:00Z"/>
          <w:rFonts w:eastAsia="Times New Roman" w:cs="Times New Roman"/>
          <w:bCs/>
          <w:u w:val="single"/>
          <w:lang w:eastAsia="en-GB"/>
          <w:rPrChange w:id="566" w:author="Joy Shumake-Guillemot" w:date="2017-09-23T10:38:00Z">
            <w:rPr>
              <w:ins w:id="567" w:author="Joy Shumake-Guillemot" w:date="2017-09-23T09:56:00Z"/>
              <w:lang w:eastAsia="en-GB"/>
            </w:rPr>
          </w:rPrChange>
        </w:rPr>
        <w:pPrChange w:id="568" w:author="Joy Shumake-Guillemot" w:date="2017-09-23T09:57:00Z">
          <w:pPr>
            <w:shd w:val="clear" w:color="auto" w:fill="FFFFFF"/>
            <w:jc w:val="both"/>
            <w:outlineLvl w:val="0"/>
          </w:pPr>
        </w:pPrChange>
      </w:pPr>
      <w:ins w:id="569" w:author="Joy Shumake-Guillemot" w:date="2017-09-23T09:58:00Z">
        <w:r w:rsidRPr="00140B00">
          <w:rPr>
            <w:rFonts w:eastAsia="Times New Roman" w:cs="Times New Roman"/>
            <w:bCs/>
            <w:u w:val="single"/>
            <w:lang w:eastAsia="en-GB"/>
            <w:rPrChange w:id="570" w:author="Joy Shumake-Guillemot" w:date="2017-09-23T10:38:00Z">
              <w:rPr>
                <w:rFonts w:eastAsia="Times New Roman" w:cs="Times New Roman"/>
                <w:b/>
                <w:u w:val="single"/>
                <w:lang w:eastAsia="en-GB"/>
              </w:rPr>
            </w:rPrChange>
          </w:rPr>
          <w:t xml:space="preserve">targeted dissemination to pre-identified decision makers/users </w:t>
        </w:r>
      </w:ins>
      <w:commentRangeEnd w:id="537"/>
      <w:ins w:id="571" w:author="Joy Shumake-Guillemot" w:date="2017-09-23T10:00:00Z">
        <w:r w:rsidRPr="00785900">
          <w:rPr>
            <w:rStyle w:val="CommentReference"/>
            <w:bCs/>
          </w:rPr>
          <w:commentReference w:id="537"/>
        </w:r>
      </w:ins>
    </w:p>
    <w:p w14:paraId="4CF3D96D" w14:textId="77777777" w:rsidR="00140B00" w:rsidRDefault="00140B00" w:rsidP="00FF69F5">
      <w:pPr>
        <w:shd w:val="clear" w:color="auto" w:fill="FFFFFF"/>
        <w:jc w:val="both"/>
        <w:outlineLvl w:val="0"/>
        <w:rPr>
          <w:ins w:id="572" w:author="Joy Shumake-Guillemot" w:date="2017-09-23T10:37:00Z"/>
          <w:rFonts w:eastAsia="Times New Roman" w:cs="Times New Roman"/>
          <w:b/>
          <w:lang w:eastAsia="en-GB"/>
        </w:rPr>
      </w:pPr>
    </w:p>
    <w:p w14:paraId="2319F156" w14:textId="3A06EC12" w:rsidR="00140B00" w:rsidRDefault="00140B00" w:rsidP="00FF69F5">
      <w:pPr>
        <w:shd w:val="clear" w:color="auto" w:fill="FFFFFF"/>
        <w:jc w:val="both"/>
        <w:outlineLvl w:val="0"/>
        <w:rPr>
          <w:ins w:id="573" w:author="Joy Shumake-Guillemot" w:date="2017-09-23T10:37:00Z"/>
          <w:rFonts w:eastAsia="Times New Roman" w:cs="Times New Roman"/>
          <w:b/>
          <w:lang w:eastAsia="en-GB"/>
        </w:rPr>
      </w:pPr>
      <w:ins w:id="574" w:author="Joy Shumake-Guillemot" w:date="2017-09-23T10:37:00Z">
        <w:r>
          <w:rPr>
            <w:rFonts w:eastAsia="Times New Roman" w:cs="Times New Roman"/>
            <w:b/>
            <w:lang w:eastAsia="en-GB"/>
          </w:rPr>
          <w:t xml:space="preserve">Key Information and Variables of interest </w:t>
        </w:r>
      </w:ins>
    </w:p>
    <w:p w14:paraId="6E9E5332" w14:textId="4AEA9748" w:rsidR="00140B00" w:rsidRPr="00140B00" w:rsidRDefault="00140B00">
      <w:pPr>
        <w:pStyle w:val="ListParagraph"/>
        <w:numPr>
          <w:ilvl w:val="0"/>
          <w:numId w:val="16"/>
        </w:numPr>
        <w:shd w:val="clear" w:color="auto" w:fill="FFFFFF"/>
        <w:jc w:val="both"/>
        <w:outlineLvl w:val="0"/>
        <w:rPr>
          <w:ins w:id="575" w:author="Joy Shumake-Guillemot" w:date="2017-09-23T10:37:00Z"/>
          <w:rFonts w:eastAsia="Times New Roman" w:cs="Times New Roman"/>
          <w:bCs/>
          <w:lang w:eastAsia="en-GB"/>
          <w:rPrChange w:id="576" w:author="Joy Shumake-Guillemot" w:date="2017-09-23T10:37:00Z">
            <w:rPr>
              <w:ins w:id="577" w:author="Joy Shumake-Guillemot" w:date="2017-09-23T10:37:00Z"/>
              <w:lang w:eastAsia="en-GB"/>
            </w:rPr>
          </w:rPrChange>
        </w:rPr>
        <w:pPrChange w:id="578" w:author="Joy Shumake-Guillemot" w:date="2017-09-23T10:37:00Z">
          <w:pPr>
            <w:shd w:val="clear" w:color="auto" w:fill="FFFFFF"/>
            <w:jc w:val="both"/>
            <w:outlineLvl w:val="0"/>
          </w:pPr>
        </w:pPrChange>
      </w:pPr>
      <w:ins w:id="579" w:author="Joy Shumake-Guillemot" w:date="2017-09-23T10:37:00Z">
        <w:r w:rsidRPr="00140B00">
          <w:rPr>
            <w:rFonts w:eastAsia="Times New Roman" w:cs="Times New Roman"/>
            <w:bCs/>
            <w:lang w:eastAsia="en-GB"/>
            <w:rPrChange w:id="580" w:author="Joy Shumake-Guillemot" w:date="2017-09-23T10:37:00Z">
              <w:rPr>
                <w:lang w:eastAsia="en-GB"/>
              </w:rPr>
            </w:rPrChange>
          </w:rPr>
          <w:t>Timing and magnitude of rainfall</w:t>
        </w:r>
      </w:ins>
    </w:p>
    <w:p w14:paraId="67EC6996" w14:textId="2F95D786" w:rsidR="00140B00" w:rsidRPr="00140B00" w:rsidRDefault="00140B00">
      <w:pPr>
        <w:pStyle w:val="ListParagraph"/>
        <w:numPr>
          <w:ilvl w:val="0"/>
          <w:numId w:val="16"/>
        </w:numPr>
        <w:shd w:val="clear" w:color="auto" w:fill="FFFFFF"/>
        <w:jc w:val="both"/>
        <w:outlineLvl w:val="0"/>
        <w:rPr>
          <w:ins w:id="581" w:author="Joy Shumake-Guillemot" w:date="2017-09-23T10:37:00Z"/>
          <w:rFonts w:eastAsia="Times New Roman" w:cs="Times New Roman"/>
          <w:bCs/>
          <w:lang w:eastAsia="en-GB"/>
          <w:rPrChange w:id="582" w:author="Joy Shumake-Guillemot" w:date="2017-09-23T10:37:00Z">
            <w:rPr>
              <w:ins w:id="583" w:author="Joy Shumake-Guillemot" w:date="2017-09-23T10:37:00Z"/>
              <w:lang w:eastAsia="en-GB"/>
            </w:rPr>
          </w:rPrChange>
        </w:rPr>
        <w:pPrChange w:id="584" w:author="Joy Shumake-Guillemot" w:date="2017-09-23T10:37:00Z">
          <w:pPr>
            <w:shd w:val="clear" w:color="auto" w:fill="FFFFFF"/>
            <w:jc w:val="both"/>
            <w:outlineLvl w:val="0"/>
          </w:pPr>
        </w:pPrChange>
      </w:pPr>
      <w:ins w:id="585" w:author="Joy Shumake-Guillemot" w:date="2017-09-23T10:37:00Z">
        <w:r w:rsidRPr="00140B00">
          <w:rPr>
            <w:rFonts w:eastAsia="Times New Roman" w:cs="Times New Roman"/>
            <w:bCs/>
            <w:lang w:eastAsia="en-GB"/>
            <w:rPrChange w:id="586" w:author="Joy Shumake-Guillemot" w:date="2017-09-23T10:37:00Z">
              <w:rPr>
                <w:lang w:eastAsia="en-GB"/>
              </w:rPr>
            </w:rPrChange>
          </w:rPr>
          <w:t>Flood depth</w:t>
        </w:r>
      </w:ins>
    </w:p>
    <w:p w14:paraId="739B804C" w14:textId="3ECC04FD" w:rsidR="00140B00" w:rsidRDefault="00140B00">
      <w:pPr>
        <w:pStyle w:val="ListParagraph"/>
        <w:numPr>
          <w:ilvl w:val="0"/>
          <w:numId w:val="16"/>
        </w:numPr>
        <w:shd w:val="clear" w:color="auto" w:fill="FFFFFF"/>
        <w:jc w:val="both"/>
        <w:outlineLvl w:val="0"/>
        <w:rPr>
          <w:ins w:id="587" w:author="Joy Shumake-Guillemot" w:date="2017-09-23T10:38:00Z"/>
          <w:rFonts w:eastAsia="Times New Roman" w:cs="Times New Roman"/>
          <w:bCs/>
          <w:lang w:eastAsia="en-GB"/>
        </w:rPr>
        <w:pPrChange w:id="588" w:author="Joy Shumake-Guillemot" w:date="2017-09-23T10:37:00Z">
          <w:pPr>
            <w:shd w:val="clear" w:color="auto" w:fill="FFFFFF"/>
            <w:jc w:val="both"/>
            <w:outlineLvl w:val="0"/>
          </w:pPr>
        </w:pPrChange>
      </w:pPr>
      <w:ins w:id="589" w:author="Joy Shumake-Guillemot" w:date="2017-09-23T10:37:00Z">
        <w:r w:rsidRPr="00140B00">
          <w:rPr>
            <w:rFonts w:eastAsia="Times New Roman" w:cs="Times New Roman"/>
            <w:bCs/>
            <w:lang w:eastAsia="en-GB"/>
            <w:rPrChange w:id="590" w:author="Joy Shumake-Guillemot" w:date="2017-09-23T10:37:00Z">
              <w:rPr>
                <w:lang w:eastAsia="en-GB"/>
              </w:rPr>
            </w:rPrChange>
          </w:rPr>
          <w:t xml:space="preserve">flood extent </w:t>
        </w:r>
      </w:ins>
    </w:p>
    <w:p w14:paraId="7F87B3A5" w14:textId="1403CD23" w:rsidR="00140B00" w:rsidRDefault="00140B00">
      <w:pPr>
        <w:pStyle w:val="ListParagraph"/>
        <w:numPr>
          <w:ilvl w:val="0"/>
          <w:numId w:val="16"/>
        </w:numPr>
        <w:shd w:val="clear" w:color="auto" w:fill="FFFFFF"/>
        <w:jc w:val="both"/>
        <w:outlineLvl w:val="0"/>
        <w:rPr>
          <w:ins w:id="591" w:author="Joy Shumake-Guillemot" w:date="2017-09-23T10:39:00Z"/>
          <w:rFonts w:eastAsia="Times New Roman" w:cs="Times New Roman"/>
          <w:bCs/>
          <w:lang w:eastAsia="en-GB"/>
        </w:rPr>
        <w:pPrChange w:id="592" w:author="Joy Shumake-Guillemot" w:date="2017-09-23T10:37:00Z">
          <w:pPr>
            <w:shd w:val="clear" w:color="auto" w:fill="FFFFFF"/>
            <w:jc w:val="both"/>
            <w:outlineLvl w:val="0"/>
          </w:pPr>
        </w:pPrChange>
      </w:pPr>
      <w:ins w:id="593" w:author="Joy Shumake-Guillemot" w:date="2017-09-23T10:38:00Z">
        <w:r>
          <w:rPr>
            <w:rFonts w:eastAsia="Times New Roman" w:cs="Times New Roman"/>
            <w:bCs/>
            <w:lang w:eastAsia="en-GB"/>
          </w:rPr>
          <w:t xml:space="preserve">drainage times </w:t>
        </w:r>
      </w:ins>
    </w:p>
    <w:p w14:paraId="70E1657E" w14:textId="5410C46C" w:rsidR="00140B00" w:rsidRPr="00140B00" w:rsidRDefault="00140B00">
      <w:pPr>
        <w:pStyle w:val="ListParagraph"/>
        <w:numPr>
          <w:ilvl w:val="0"/>
          <w:numId w:val="16"/>
        </w:numPr>
        <w:shd w:val="clear" w:color="auto" w:fill="FFFFFF"/>
        <w:jc w:val="both"/>
        <w:outlineLvl w:val="0"/>
        <w:rPr>
          <w:ins w:id="594" w:author="Joy Shumake-Guillemot" w:date="2017-09-23T10:37:00Z"/>
          <w:rFonts w:eastAsia="Times New Roman" w:cs="Times New Roman"/>
          <w:bCs/>
          <w:lang w:eastAsia="en-GB"/>
          <w:rPrChange w:id="595" w:author="Joy Shumake-Guillemot" w:date="2017-09-23T10:37:00Z">
            <w:rPr>
              <w:ins w:id="596" w:author="Joy Shumake-Guillemot" w:date="2017-09-23T10:37:00Z"/>
              <w:lang w:eastAsia="en-GB"/>
            </w:rPr>
          </w:rPrChange>
        </w:rPr>
        <w:pPrChange w:id="597" w:author="Joy Shumake-Guillemot" w:date="2017-09-23T10:39:00Z">
          <w:pPr>
            <w:shd w:val="clear" w:color="auto" w:fill="FFFFFF"/>
            <w:jc w:val="both"/>
            <w:outlineLvl w:val="0"/>
          </w:pPr>
        </w:pPrChange>
      </w:pPr>
      <w:ins w:id="598" w:author="Joy Shumake-Guillemot" w:date="2017-09-23T10:39:00Z">
        <w:r>
          <w:rPr>
            <w:rFonts w:eastAsia="Times New Roman" w:cs="Times New Roman"/>
            <w:bCs/>
            <w:lang w:eastAsia="en-GB"/>
          </w:rPr>
          <w:t>flood water flow direction –important indication of whether flood water is contaminated</w:t>
        </w:r>
      </w:ins>
    </w:p>
    <w:p w14:paraId="227A0985" w14:textId="369B5138" w:rsidR="00140B00" w:rsidRDefault="00140B00">
      <w:pPr>
        <w:pStyle w:val="ListParagraph"/>
        <w:numPr>
          <w:ilvl w:val="0"/>
          <w:numId w:val="16"/>
        </w:numPr>
        <w:shd w:val="clear" w:color="auto" w:fill="FFFFFF"/>
        <w:jc w:val="both"/>
        <w:outlineLvl w:val="0"/>
        <w:rPr>
          <w:ins w:id="599" w:author="Joy Shumake-Guillemot" w:date="2017-09-23T11:15:00Z"/>
          <w:rFonts w:eastAsia="Times New Roman" w:cs="Times New Roman"/>
          <w:bCs/>
          <w:lang w:eastAsia="en-GB"/>
        </w:rPr>
        <w:pPrChange w:id="600" w:author="Joy Shumake-Guillemot" w:date="2017-09-23T10:37:00Z">
          <w:pPr>
            <w:shd w:val="clear" w:color="auto" w:fill="FFFFFF"/>
            <w:jc w:val="both"/>
            <w:outlineLvl w:val="0"/>
          </w:pPr>
        </w:pPrChange>
      </w:pPr>
      <w:ins w:id="601" w:author="Joy Shumake-Guillemot" w:date="2017-09-23T10:37:00Z">
        <w:r w:rsidRPr="00140B00">
          <w:rPr>
            <w:rFonts w:eastAsia="Times New Roman" w:cs="Times New Roman"/>
            <w:bCs/>
            <w:lang w:eastAsia="en-GB"/>
            <w:rPrChange w:id="602" w:author="Joy Shumake-Guillemot" w:date="2017-09-23T10:37:00Z">
              <w:rPr>
                <w:lang w:eastAsia="en-GB"/>
              </w:rPr>
            </w:rPrChange>
          </w:rPr>
          <w:t xml:space="preserve">temperature </w:t>
        </w:r>
      </w:ins>
      <w:ins w:id="603" w:author="Joy Shumake-Guillemot" w:date="2017-09-23T10:38:00Z">
        <w:r>
          <w:rPr>
            <w:rFonts w:eastAsia="Times New Roman" w:cs="Times New Roman"/>
            <w:bCs/>
            <w:lang w:eastAsia="en-GB"/>
          </w:rPr>
          <w:t>(important for vectors and mold growth)</w:t>
        </w:r>
      </w:ins>
    </w:p>
    <w:p w14:paraId="7DA7B6DD" w14:textId="11FAE147" w:rsidR="00771545" w:rsidRPr="00140B00" w:rsidRDefault="00771545">
      <w:pPr>
        <w:pStyle w:val="ListParagraph"/>
        <w:numPr>
          <w:ilvl w:val="0"/>
          <w:numId w:val="16"/>
        </w:numPr>
        <w:shd w:val="clear" w:color="auto" w:fill="FFFFFF"/>
        <w:jc w:val="both"/>
        <w:outlineLvl w:val="0"/>
        <w:rPr>
          <w:ins w:id="604" w:author="Joy Shumake-Guillemot" w:date="2017-09-23T10:37:00Z"/>
          <w:rFonts w:eastAsia="Times New Roman" w:cs="Times New Roman"/>
          <w:bCs/>
          <w:lang w:eastAsia="en-GB"/>
          <w:rPrChange w:id="605" w:author="Joy Shumake-Guillemot" w:date="2017-09-23T10:37:00Z">
            <w:rPr>
              <w:ins w:id="606" w:author="Joy Shumake-Guillemot" w:date="2017-09-23T10:37:00Z"/>
              <w:lang w:eastAsia="en-GB"/>
            </w:rPr>
          </w:rPrChange>
        </w:rPr>
        <w:pPrChange w:id="607" w:author="Joy Shumake-Guillemot" w:date="2017-09-23T10:37:00Z">
          <w:pPr>
            <w:shd w:val="clear" w:color="auto" w:fill="FFFFFF"/>
            <w:jc w:val="both"/>
            <w:outlineLvl w:val="0"/>
          </w:pPr>
        </w:pPrChange>
      </w:pPr>
      <w:ins w:id="608" w:author="Joy Shumake-Guillemot" w:date="2017-09-23T11:16:00Z">
        <w:r>
          <w:rPr>
            <w:rFonts w:eastAsia="Times New Roman" w:cs="Times New Roman"/>
            <w:bCs/>
            <w:lang w:eastAsia="en-GB"/>
          </w:rPr>
          <w:t>secondary hazards that could be experienced – eg. winds</w:t>
        </w:r>
      </w:ins>
    </w:p>
    <w:p w14:paraId="41E902B7" w14:textId="77777777" w:rsidR="00140B00" w:rsidRDefault="00140B00" w:rsidP="00FF69F5">
      <w:pPr>
        <w:shd w:val="clear" w:color="auto" w:fill="FFFFFF"/>
        <w:jc w:val="both"/>
        <w:outlineLvl w:val="0"/>
        <w:rPr>
          <w:ins w:id="609" w:author="Joy Shumake-Guillemot" w:date="2017-09-23T10:37:00Z"/>
          <w:rFonts w:eastAsia="Times New Roman" w:cs="Times New Roman"/>
          <w:b/>
          <w:lang w:eastAsia="en-GB"/>
        </w:rPr>
      </w:pPr>
    </w:p>
    <w:p w14:paraId="2F05DB7E" w14:textId="696B03F3" w:rsidR="00FF69F5" w:rsidRPr="00353192" w:rsidRDefault="00FF69F5" w:rsidP="00FF69F5">
      <w:pPr>
        <w:shd w:val="clear" w:color="auto" w:fill="FFFFFF"/>
        <w:jc w:val="both"/>
        <w:outlineLvl w:val="0"/>
        <w:rPr>
          <w:rFonts w:eastAsia="Times New Roman" w:cs="Times New Roman"/>
          <w:lang w:eastAsia="en-GB"/>
        </w:rPr>
      </w:pPr>
      <w:commentRangeStart w:id="610"/>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w:t>
      </w:r>
      <w:ins w:id="611" w:author="Joy Shumake-Guillemot" w:date="2017-09-23T09:54:00Z">
        <w:r w:rsidR="009D0AE4">
          <w:rPr>
            <w:rFonts w:eastAsia="Times New Roman" w:cs="Times New Roman"/>
            <w:lang w:eastAsia="en-GB"/>
          </w:rPr>
          <w:t xml:space="preserve"> precision and</w:t>
        </w:r>
      </w:ins>
      <w:r w:rsidRPr="00353192">
        <w:rPr>
          <w:rFonts w:eastAsia="Times New Roman" w:cs="Times New Roman"/>
          <w:lang w:eastAsia="en-GB"/>
        </w:rPr>
        <w:t xml:space="preserve">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"&lt;sup&gt;29,30&lt;/sup&gt;", "plainTextFormattedCitation" : "29,30", "previouslyFormattedCitation" : "&lt;sup&gt;29,30&lt;/sup&gt;"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29,30</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3AB972C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6"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31</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w:t>
      </w:r>
      <w:r w:rsidRPr="00353192">
        <w:rPr>
          <w:rFonts w:eastAsia="Times New Roman" w:cs="Times New Roman"/>
          <w:lang w:eastAsia="en-GB"/>
        </w:rPr>
        <w:lastRenderedPageBreak/>
        <w:t xml:space="preserve">forecasts of flooding areas being made on the neighbourhood level (~1km resolution for overlay with gridded population datasets like </w:t>
      </w:r>
      <w:hyperlink r:id="rId17"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2AC543F2"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7447C642"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33</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20C986C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commentRangeEnd w:id="610"/>
      <w:r w:rsidR="009D0AE4">
        <w:rPr>
          <w:rStyle w:val="CommentReference"/>
        </w:rPr>
        <w:commentReference w:id="610"/>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1FE378DA" w:rsidR="00FF69F5" w:rsidRPr="00771545" w:rsidRDefault="00570F11" w:rsidP="00916C26">
      <w:pPr>
        <w:pStyle w:val="Heading3"/>
        <w:rPr>
          <w:rFonts w:eastAsia="Times New Roman"/>
          <w:b/>
          <w:bCs/>
          <w:lang w:eastAsia="en-GB"/>
          <w:rPrChange w:id="612" w:author="Joy Shumake-Guillemot" w:date="2017-09-23T11:16:00Z">
            <w:rPr>
              <w:rFonts w:eastAsia="Times New Roman"/>
              <w:lang w:eastAsia="en-GB"/>
            </w:rPr>
          </w:rPrChange>
        </w:rPr>
      </w:pPr>
      <w:bookmarkStart w:id="613" w:name="_Toc493860705"/>
      <w:ins w:id="614" w:author="Joy Shumake-Guillemot" w:date="2017-09-23T11:24:00Z">
        <w:r>
          <w:rPr>
            <w:rFonts w:eastAsia="Times New Roman"/>
            <w:b/>
            <w:bCs/>
            <w:lang w:eastAsia="en-GB"/>
          </w:rPr>
          <w:t xml:space="preserve">1.5 </w:t>
        </w:r>
      </w:ins>
      <w:commentRangeStart w:id="615"/>
      <w:r w:rsidR="00FF69F5" w:rsidRPr="00771545">
        <w:rPr>
          <w:rFonts w:eastAsia="Times New Roman"/>
          <w:b/>
          <w:bCs/>
          <w:lang w:eastAsia="en-GB"/>
          <w:rPrChange w:id="616" w:author="Joy Shumake-Guillemot" w:date="2017-09-23T11:16:00Z">
            <w:rPr>
              <w:rFonts w:eastAsia="Times New Roman"/>
              <w:lang w:eastAsia="en-GB"/>
            </w:rPr>
          </w:rPrChange>
        </w:rPr>
        <w:t xml:space="preserve">Potential </w:t>
      </w:r>
      <w:r w:rsidR="00904731" w:rsidRPr="00771545">
        <w:rPr>
          <w:rFonts w:eastAsia="Times New Roman"/>
          <w:b/>
          <w:bCs/>
          <w:lang w:eastAsia="en-GB"/>
          <w:rPrChange w:id="617" w:author="Joy Shumake-Guillemot" w:date="2017-09-23T11:16:00Z">
            <w:rPr>
              <w:rFonts w:eastAsia="Times New Roman"/>
              <w:lang w:eastAsia="en-GB"/>
            </w:rPr>
          </w:rPrChange>
        </w:rPr>
        <w:t xml:space="preserve">pilot </w:t>
      </w:r>
      <w:r w:rsidR="00FF69F5" w:rsidRPr="00771545">
        <w:rPr>
          <w:rFonts w:eastAsia="Times New Roman"/>
          <w:b/>
          <w:bCs/>
          <w:lang w:eastAsia="en-GB"/>
          <w:rPrChange w:id="618" w:author="Joy Shumake-Guillemot" w:date="2017-09-23T11:16:00Z">
            <w:rPr>
              <w:rFonts w:eastAsia="Times New Roman"/>
              <w:lang w:eastAsia="en-GB"/>
            </w:rPr>
          </w:rPrChange>
        </w:rPr>
        <w:t xml:space="preserve">projects </w:t>
      </w:r>
      <w:del w:id="619" w:author="Joy Shumake-Guillemot" w:date="2017-09-23T10:01:00Z">
        <w:r w:rsidR="00FF69F5" w:rsidRPr="00771545" w:rsidDel="00916C26">
          <w:rPr>
            <w:rFonts w:eastAsia="Times New Roman"/>
            <w:b/>
            <w:bCs/>
            <w:lang w:eastAsia="en-GB"/>
            <w:rPrChange w:id="620" w:author="Joy Shumake-Guillemot" w:date="2017-09-23T11:16:00Z">
              <w:rPr>
                <w:rFonts w:eastAsia="Times New Roman"/>
                <w:lang w:eastAsia="en-GB"/>
              </w:rPr>
            </w:rPrChange>
          </w:rPr>
          <w:delText xml:space="preserve">with </w:delText>
        </w:r>
      </w:del>
      <w:ins w:id="621" w:author="Joy Shumake-Guillemot" w:date="2017-09-23T10:01:00Z">
        <w:r w:rsidR="00916C26" w:rsidRPr="00771545">
          <w:rPr>
            <w:rFonts w:eastAsia="Times New Roman"/>
            <w:b/>
            <w:bCs/>
            <w:lang w:eastAsia="en-GB"/>
            <w:rPrChange w:id="622" w:author="Joy Shumake-Guillemot" w:date="2017-09-23T11:16:00Z">
              <w:rPr>
                <w:rFonts w:eastAsia="Times New Roman"/>
                <w:lang w:eastAsia="en-GB"/>
              </w:rPr>
            </w:rPrChange>
          </w:rPr>
          <w:t xml:space="preserve">where </w:t>
        </w:r>
      </w:ins>
      <w:r w:rsidR="00FF69F5" w:rsidRPr="00771545">
        <w:rPr>
          <w:rFonts w:eastAsia="Times New Roman"/>
          <w:b/>
          <w:bCs/>
          <w:lang w:eastAsia="en-GB"/>
          <w:rPrChange w:id="623" w:author="Joy Shumake-Guillemot" w:date="2017-09-23T11:16:00Z">
            <w:rPr>
              <w:rFonts w:eastAsia="Times New Roman"/>
              <w:lang w:eastAsia="en-GB"/>
            </w:rPr>
          </w:rPrChange>
        </w:rPr>
        <w:t>improved forecasting</w:t>
      </w:r>
      <w:bookmarkEnd w:id="613"/>
      <w:ins w:id="624" w:author="Joy Shumake-Guillemot" w:date="2017-09-23T10:01:00Z">
        <w:r w:rsidR="00916C26" w:rsidRPr="00771545">
          <w:rPr>
            <w:rFonts w:eastAsia="Times New Roman"/>
            <w:b/>
            <w:bCs/>
            <w:lang w:eastAsia="en-GB"/>
            <w:rPrChange w:id="625" w:author="Joy Shumake-Guillemot" w:date="2017-09-23T11:16:00Z">
              <w:rPr>
                <w:rFonts w:eastAsia="Times New Roman"/>
                <w:lang w:eastAsia="en-GB"/>
              </w:rPr>
            </w:rPrChange>
          </w:rPr>
          <w:t xml:space="preserve"> could be matched with health risk management needs </w:t>
        </w:r>
      </w:ins>
      <w:commentRangeEnd w:id="615"/>
      <w:ins w:id="626" w:author="Joy Shumake-Guillemot" w:date="2017-09-23T10:02:00Z">
        <w:r w:rsidR="00916C26" w:rsidRPr="00771545">
          <w:rPr>
            <w:rStyle w:val="CommentReference"/>
            <w:rFonts w:asciiTheme="minorHAnsi" w:eastAsiaTheme="minorHAnsi" w:hAnsiTheme="minorHAnsi" w:cstheme="minorBidi"/>
            <w:b/>
            <w:bCs/>
            <w:color w:val="auto"/>
            <w:rPrChange w:id="627" w:author="Joy Shumake-Guillemot" w:date="2017-09-23T11:16:00Z">
              <w:rPr>
                <w:rStyle w:val="CommentReference"/>
                <w:rFonts w:asciiTheme="minorHAnsi" w:eastAsiaTheme="minorHAnsi" w:hAnsiTheme="minorHAnsi" w:cstheme="minorBidi"/>
                <w:color w:val="auto"/>
              </w:rPr>
            </w:rPrChange>
          </w:rPr>
          <w:commentReference w:id="615"/>
        </w:r>
      </w:ins>
    </w:p>
    <w:p w14:paraId="23B645FE" w14:textId="77777777" w:rsidR="00631181" w:rsidRDefault="00631181" w:rsidP="00FF69F5">
      <w:pPr>
        <w:shd w:val="clear" w:color="auto" w:fill="FFFFFF"/>
        <w:jc w:val="both"/>
        <w:outlineLvl w:val="0"/>
        <w:rPr>
          <w:rFonts w:eastAsia="Times New Roman" w:cs="Times New Roman"/>
          <w:b/>
          <w:lang w:eastAsia="en-GB"/>
        </w:rPr>
      </w:pPr>
    </w:p>
    <w:p w14:paraId="1E9918E5" w14:textId="10E9108D" w:rsidR="00631181" w:rsidRPr="008F6845" w:rsidRDefault="00631181" w:rsidP="00FF69F5">
      <w:pPr>
        <w:shd w:val="clear" w:color="auto" w:fill="FFFFFF"/>
        <w:jc w:val="both"/>
        <w:outlineLvl w:val="0"/>
        <w:rPr>
          <w:rFonts w:eastAsia="Times New Roman" w:cs="Times New Roman"/>
          <w:lang w:eastAsia="en-GB"/>
        </w:rPr>
      </w:pPr>
      <w:r w:rsidRPr="008F6845">
        <w:rPr>
          <w:rFonts w:eastAsia="Times New Roman" w:cs="Times New Roman"/>
          <w:lang w:eastAsia="en-GB"/>
        </w:rPr>
        <w:t xml:space="preserve">Project based on </w:t>
      </w:r>
      <w:commentRangeStart w:id="628"/>
      <w:r w:rsidR="001D2F0D" w:rsidRPr="008F6845">
        <w:rPr>
          <w:rFonts w:eastAsia="Times New Roman" w:cs="Times New Roman"/>
          <w:lang w:eastAsia="en-GB"/>
        </w:rPr>
        <w:t>JK’s</w:t>
      </w:r>
      <w:commentRangeEnd w:id="628"/>
      <w:r w:rsidR="00771545">
        <w:rPr>
          <w:rStyle w:val="CommentReference"/>
        </w:rPr>
        <w:commentReference w:id="628"/>
      </w:r>
      <w:r w:rsidR="001D2F0D" w:rsidRPr="008F6845">
        <w:rPr>
          <w:rFonts w:eastAsia="Times New Roman" w:cs="Times New Roman"/>
          <w:lang w:eastAsia="en-GB"/>
        </w:rPr>
        <w:t xml:space="preserve"> capabilities comments</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24A25D8"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lastRenderedPageBreak/>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"&lt;sup&gt;22&lt;/sup&gt;", "plainTextFormattedCitation" : "22", "previouslyFormattedCitation" : "&lt;sup&gt;22&lt;/sup&gt;"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22</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19384AA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32</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629" w:name="_Toc493860706"/>
      <w:r>
        <w:rPr>
          <w:rFonts w:eastAsia="Times New Roman"/>
          <w:lang w:eastAsia="en-GB"/>
        </w:rPr>
        <w:lastRenderedPageBreak/>
        <w:t xml:space="preserve">2. </w:t>
      </w:r>
      <w:r w:rsidR="00FF69F5" w:rsidRPr="00353192">
        <w:rPr>
          <w:rFonts w:eastAsia="Times New Roman"/>
          <w:lang w:eastAsia="en-GB"/>
        </w:rPr>
        <w:t>Wildfire</w:t>
      </w:r>
      <w:bookmarkEnd w:id="629"/>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630" w:name="_Toc493860707"/>
      <w:r w:rsidRPr="00353192">
        <w:rPr>
          <w:rFonts w:eastAsia="Times New Roman"/>
          <w:lang w:eastAsia="en-GB"/>
        </w:rPr>
        <w:t>Overview</w:t>
      </w:r>
      <w:bookmarkEnd w:id="630"/>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567840C5"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631" w:name="_Toc493860708"/>
      <w:r w:rsidRPr="00353192">
        <w:rPr>
          <w:rFonts w:eastAsia="Times New Roman"/>
          <w:lang w:eastAsia="en-GB"/>
        </w:rPr>
        <w:t>Health impacts</w:t>
      </w:r>
      <w:bookmarkEnd w:id="631"/>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0C7611D6"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184868">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F435AA2"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098D152"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38</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"&lt;sup&gt;39,40&lt;/sup&gt;", "plainTextFormattedCitation" : "39,40", "previouslyFormattedCitation" : "&lt;sup&gt;39,40&lt;/sup&gt;"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39,40</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7C198C41"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"&lt;sup&gt;41&lt;/sup&gt;", "plainTextFormattedCitation" : "41", "previouslyFormattedCitation" : "&lt;sup&gt;41&lt;/sup&gt;"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41</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671933E5"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"&lt;sup&gt;42&lt;/sup&gt;", "plainTextFormattedCitation" : "42", "previouslyFormattedCitation" : "&lt;sup&gt;42&lt;/sup&gt;"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42</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632" w:name="_Toc493860709"/>
      <w:r w:rsidRPr="00226FCD">
        <w:rPr>
          <w:rFonts w:eastAsia="Times New Roman"/>
          <w:lang w:eastAsia="en-GB"/>
        </w:rPr>
        <w:t>Key processes made in preparedness and action plans</w:t>
      </w:r>
      <w:bookmarkEnd w:id="632"/>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633" w:name="_Toc493860710"/>
      <w:r w:rsidRPr="002B755B">
        <w:rPr>
          <w:lang w:val="en-US"/>
        </w:rPr>
        <w:t>Key gaps in</w:t>
      </w:r>
      <w:r>
        <w:rPr>
          <w:lang w:val="en-US"/>
        </w:rPr>
        <w:t xml:space="preserve"> real-time monitoring, forecasting and alert </w:t>
      </w:r>
      <w:r w:rsidRPr="002B755B">
        <w:rPr>
          <w:lang w:val="en-US"/>
        </w:rPr>
        <w:t>capabilities</w:t>
      </w:r>
      <w:bookmarkEnd w:id="633"/>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634" w:name="_Toc493860711"/>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34"/>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635" w:name="_Toc493860712"/>
      <w:r w:rsidRPr="00353192">
        <w:rPr>
          <w:rFonts w:eastAsia="Times New Roman"/>
          <w:lang w:eastAsia="en-GB"/>
        </w:rPr>
        <w:t>Potential projects with improved forecasting</w:t>
      </w:r>
      <w:bookmarkEnd w:id="635"/>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636" w:name="_Toc493860713"/>
      <w:r>
        <w:rPr>
          <w:rFonts w:eastAsia="Times New Roman"/>
          <w:lang w:eastAsia="en-GB"/>
        </w:rPr>
        <w:lastRenderedPageBreak/>
        <w:t xml:space="preserve">3. </w:t>
      </w:r>
      <w:r w:rsidR="00FF69F5" w:rsidRPr="00353192">
        <w:rPr>
          <w:rFonts w:eastAsia="Times New Roman"/>
          <w:lang w:eastAsia="en-GB"/>
        </w:rPr>
        <w:t>Localised Extreme Wind</w:t>
      </w:r>
      <w:bookmarkEnd w:id="636"/>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637" w:name="_Toc493860714"/>
      <w:r w:rsidRPr="00353192">
        <w:rPr>
          <w:rFonts w:eastAsia="Times New Roman"/>
          <w:lang w:eastAsia="en-GB"/>
        </w:rPr>
        <w:t>Overview</w:t>
      </w:r>
      <w:bookmarkEnd w:id="637"/>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04149080"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"&lt;sup&gt;43&lt;/sup&gt;", "plainTextFormattedCitation" : "43", "previouslyFormattedCitation" : "&lt;sup&gt;43&lt;/sup&gt;"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43</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152166A3"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"&lt;sup&gt;43&lt;/sup&gt;", "plainTextFormattedCitation" : "43", "previouslyFormattedCitation" : "&lt;sup&gt;43&lt;/sup&gt;" }, "properties" : { "noteIndex" : 0 }, "schema" : "https://github.com/citation-style-language/schema/raw/master/csl-citation.json" }</w:instrText>
      </w:r>
      <w:r w:rsidR="00FA2F54">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43</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638" w:name="_Toc493860715"/>
      <w:r w:rsidRPr="00651D24">
        <w:rPr>
          <w:rStyle w:val="Heading3Char"/>
        </w:rPr>
        <w:t>Health impacts</w:t>
      </w:r>
      <w:bookmarkEnd w:id="638"/>
    </w:p>
    <w:p w14:paraId="11191597" w14:textId="77777777" w:rsidR="00D83272" w:rsidRDefault="00D83272" w:rsidP="00FF69F5">
      <w:pPr>
        <w:shd w:val="clear" w:color="auto" w:fill="FFFFFF"/>
        <w:jc w:val="both"/>
      </w:pPr>
    </w:p>
    <w:p w14:paraId="038C4B88" w14:textId="0F208BE0"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184868">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"&lt;sup&gt;43&lt;/sup&gt;", "plainTextFormattedCitation" : "43", "previouslyFormattedCitation" : "&lt;sup&gt;43&lt;/sup&gt;" }, "properties" : { "noteIndex" : 0 }, "schema" : "https://github.com/citation-style-language/schema/raw/master/csl-citation.json" }</w:instrText>
      </w:r>
      <w:r>
        <w:fldChar w:fldCharType="separate"/>
      </w:r>
      <w:r w:rsidR="00184868" w:rsidRPr="00184868">
        <w:rPr>
          <w:noProof/>
          <w:vertAlign w:val="superscript"/>
        </w:rPr>
        <w:t>43</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639" w:name="_Toc493860716"/>
      <w:r w:rsidRPr="00226FCD">
        <w:rPr>
          <w:rFonts w:eastAsia="Times New Roman"/>
          <w:lang w:eastAsia="en-GB"/>
        </w:rPr>
        <w:t>Key processes made in preparedness and action plans</w:t>
      </w:r>
      <w:bookmarkEnd w:id="639"/>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640" w:name="_Toc493860717"/>
      <w:r w:rsidRPr="002B755B">
        <w:rPr>
          <w:lang w:val="en-US"/>
        </w:rPr>
        <w:t>Key gaps in</w:t>
      </w:r>
      <w:r>
        <w:rPr>
          <w:lang w:val="en-US"/>
        </w:rPr>
        <w:t xml:space="preserve"> real-time monitoring, forecasting and alert </w:t>
      </w:r>
      <w:r w:rsidRPr="002B755B">
        <w:rPr>
          <w:lang w:val="en-US"/>
        </w:rPr>
        <w:t>capabilities</w:t>
      </w:r>
      <w:bookmarkEnd w:id="640"/>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641" w:name="_Toc49386071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41"/>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642" w:name="_Toc493860719"/>
      <w:r w:rsidRPr="00353192">
        <w:rPr>
          <w:rFonts w:eastAsia="Times New Roman"/>
          <w:lang w:eastAsia="en-GB"/>
        </w:rPr>
        <w:lastRenderedPageBreak/>
        <w:t>Potential projects with improved forecasting</w:t>
      </w:r>
      <w:bookmarkEnd w:id="642"/>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643" w:name="_Toc493860720"/>
      <w:r>
        <w:rPr>
          <w:rFonts w:eastAsia="Times New Roman"/>
          <w:lang w:eastAsia="en-GB"/>
        </w:rPr>
        <w:lastRenderedPageBreak/>
        <w:t xml:space="preserve">4. </w:t>
      </w:r>
      <w:r w:rsidR="00FF69F5" w:rsidRPr="00353192">
        <w:rPr>
          <w:rFonts w:eastAsia="Times New Roman"/>
          <w:lang w:eastAsia="en-GB"/>
        </w:rPr>
        <w:t>Disruptive Winter Weather</w:t>
      </w:r>
      <w:bookmarkEnd w:id="643"/>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644" w:name="_Toc493860721"/>
      <w:r w:rsidRPr="00353192">
        <w:rPr>
          <w:rFonts w:eastAsia="Times New Roman"/>
          <w:lang w:eastAsia="en-GB"/>
        </w:rPr>
        <w:t>Overview</w:t>
      </w:r>
      <w:bookmarkEnd w:id="644"/>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645" w:name="_Toc493860722"/>
      <w:r w:rsidRPr="00651D24">
        <w:rPr>
          <w:rStyle w:val="Heading3Char"/>
        </w:rPr>
        <w:t>Health impacts</w:t>
      </w:r>
      <w:bookmarkEnd w:id="645"/>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This can lead to loss of fingers, toes, and limbs in the worst cases.</w:t>
      </w:r>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[ref]</w:t>
      </w:r>
    </w:p>
    <w:p w14:paraId="6A538FE8" w14:textId="77777777" w:rsidR="007A4321" w:rsidRDefault="007A4321" w:rsidP="004C4DA0">
      <w:pPr>
        <w:rPr>
          <w:lang w:eastAsia="en-GB"/>
        </w:rPr>
      </w:pPr>
    </w:p>
    <w:p w14:paraId="42F365FE" w14:textId="012809C4"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184868">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"&lt;sup&gt;44&lt;/sup&gt;", "plainTextFormattedCitation" : "44", "previouslyFormattedCitation" : "&lt;sup&gt;44&lt;/sup&gt;" }, "properties" : { "noteIndex" : 0 }, "schema" : "https://github.com/citation-style-language/schema/raw/master/csl-citation.json" }</w:instrText>
      </w:r>
      <w:r w:rsidR="00C7385F">
        <w:rPr>
          <w:lang w:eastAsia="en-GB"/>
        </w:rPr>
        <w:fldChar w:fldCharType="separate"/>
      </w:r>
      <w:r w:rsidR="00184868" w:rsidRPr="00184868">
        <w:rPr>
          <w:noProof/>
          <w:vertAlign w:val="superscript"/>
          <w:lang w:eastAsia="en-GB"/>
        </w:rPr>
        <w:t>44</w:t>
      </w:r>
      <w:r w:rsidR="00C7385F">
        <w:rPr>
          <w:lang w:eastAsia="en-GB"/>
        </w:rPr>
        <w:fldChar w:fldCharType="end"/>
      </w:r>
    </w:p>
    <w:p w14:paraId="2739ED41" w14:textId="77777777" w:rsidR="00C7385F" w:rsidRDefault="00C7385F" w:rsidP="00B34154">
      <w:pPr>
        <w:rPr>
          <w:lang w:eastAsia="en-GB"/>
        </w:rPr>
      </w:pPr>
    </w:p>
    <w:p w14:paraId="79044E6D" w14:textId="123ECFF8"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184868">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"&lt;sup&gt;44&lt;/sup&gt;", "plainTextFormattedCitation" : "44", "previouslyFormattedCitation" : "&lt;sup&gt;44&lt;/sup&gt;" }, "properties" : { "noteIndex" : 0 }, "schema" : "https://github.com/citation-style-language/schema/raw/master/csl-citation.json" }</w:instrText>
      </w:r>
      <w:r w:rsidR="00DF4110">
        <w:rPr>
          <w:lang w:eastAsia="en-GB"/>
        </w:rPr>
        <w:fldChar w:fldCharType="separate"/>
      </w:r>
      <w:r w:rsidR="00184868" w:rsidRPr="00184868">
        <w:rPr>
          <w:noProof/>
          <w:vertAlign w:val="superscript"/>
          <w:lang w:eastAsia="en-GB"/>
        </w:rPr>
        <w:t>44</w:t>
      </w:r>
      <w:r w:rsidR="00DF4110">
        <w:rPr>
          <w:lang w:eastAsia="en-GB"/>
        </w:rPr>
        <w:fldChar w:fldCharType="end"/>
      </w:r>
    </w:p>
    <w:p w14:paraId="0BC95E85" w14:textId="77777777" w:rsidR="004C4DA0" w:rsidRPr="004C4DA0" w:rsidRDefault="004C4DA0" w:rsidP="00B34154">
      <w:pPr>
        <w:rPr>
          <w:b/>
          <w:lang w:eastAsia="en-GB"/>
        </w:rPr>
      </w:pPr>
    </w:p>
    <w:p w14:paraId="3541B16C" w14:textId="61E16E73"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184868">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"&lt;sup&gt;45&lt;/sup&gt;", "plainTextFormattedCitation" : "45", "previouslyFormattedCitation" : "&lt;sup&gt;45&lt;/sup&gt;" }, "properties" : { "noteIndex" : 0 }, "schema" : "https://github.com/citation-style-language/schema/raw/master/csl-citation.json" }</w:instrText>
      </w:r>
      <w:r w:rsidR="00C23B95">
        <w:rPr>
          <w:lang w:eastAsia="en-GB"/>
        </w:rPr>
        <w:fldChar w:fldCharType="separate"/>
      </w:r>
      <w:r w:rsidR="00184868" w:rsidRPr="00184868">
        <w:rPr>
          <w:noProof/>
          <w:vertAlign w:val="superscript"/>
          <w:lang w:eastAsia="en-GB"/>
        </w:rPr>
        <w:t>45</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200E78A7"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184868">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"&lt;sup&gt;46&lt;/sup&gt;", "plainTextFormattedCitation" : "46", "previouslyFormattedCitation" : "&lt;sup&gt;46&lt;/sup&gt;" }, "properties" : { "noteIndex" : 0 }, "schema" : "https://github.com/citation-style-language/schema/raw/master/csl-citation.json" }</w:instrText>
      </w:r>
      <w:r w:rsidR="00470728">
        <w:rPr>
          <w:lang w:eastAsia="en-GB"/>
        </w:rPr>
        <w:fldChar w:fldCharType="separate"/>
      </w:r>
      <w:r w:rsidR="00184868" w:rsidRPr="00184868">
        <w:rPr>
          <w:noProof/>
          <w:vertAlign w:val="superscript"/>
          <w:lang w:eastAsia="en-GB"/>
        </w:rPr>
        <w:t>46</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646" w:name="_Toc493860723"/>
      <w:r w:rsidRPr="00226FCD">
        <w:rPr>
          <w:rFonts w:eastAsia="Times New Roman"/>
          <w:lang w:eastAsia="en-GB"/>
        </w:rPr>
        <w:t>Key processes made in preparedness and action plans</w:t>
      </w:r>
      <w:bookmarkEnd w:id="646"/>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647" w:name="_Toc493860724"/>
      <w:r w:rsidRPr="002B755B">
        <w:rPr>
          <w:lang w:val="en-US"/>
        </w:rPr>
        <w:t>Key gaps in</w:t>
      </w:r>
      <w:r>
        <w:rPr>
          <w:lang w:val="en-US"/>
        </w:rPr>
        <w:t xml:space="preserve"> real-time monitoring, forecasting and alert </w:t>
      </w:r>
      <w:r w:rsidRPr="002B755B">
        <w:rPr>
          <w:lang w:val="en-US"/>
        </w:rPr>
        <w:t>capabilities</w:t>
      </w:r>
      <w:bookmarkEnd w:id="647"/>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648" w:name="_Toc49386072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48"/>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649" w:name="_Toc493860726"/>
      <w:r w:rsidRPr="00353192">
        <w:rPr>
          <w:rFonts w:eastAsia="Times New Roman"/>
          <w:lang w:eastAsia="en-GB"/>
        </w:rPr>
        <w:t>Potential projects with improved forecasting</w:t>
      </w:r>
      <w:bookmarkEnd w:id="649"/>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650" w:name="_Toc493860727"/>
      <w:r w:rsidR="00DD3D22">
        <w:rPr>
          <w:rFonts w:eastAsia="Times New Roman"/>
          <w:lang w:eastAsia="en-GB"/>
        </w:rPr>
        <w:lastRenderedPageBreak/>
        <w:t xml:space="preserve">5. </w:t>
      </w:r>
      <w:r w:rsidRPr="00353192">
        <w:rPr>
          <w:rFonts w:eastAsia="Times New Roman"/>
          <w:lang w:eastAsia="en-GB"/>
        </w:rPr>
        <w:t>Urban Heat Waves and Air Pollution</w:t>
      </w:r>
      <w:bookmarkEnd w:id="650"/>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651" w:name="_Toc493860728"/>
      <w:r w:rsidRPr="00353192">
        <w:rPr>
          <w:rFonts w:eastAsia="Times New Roman"/>
          <w:lang w:eastAsia="en-GB"/>
        </w:rPr>
        <w:t>Overview</w:t>
      </w:r>
      <w:bookmarkEnd w:id="651"/>
    </w:p>
    <w:p w14:paraId="3A6E77AE" w14:textId="29CAF3C8"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184868">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"&lt;sup&gt;47&lt;/sup&gt;", "plainTextFormattedCitation" : "47", "previouslyFormattedCitation" : "&lt;sup&gt;47&lt;/sup&gt;" }, "properties" : { "noteIndex" : 0 }, "schema" : "https://github.com/citation-style-language/schema/raw/master/csl-citation.json" }</w:instrText>
      </w:r>
      <w:r w:rsidR="00421AF3">
        <w:fldChar w:fldCharType="separate"/>
      </w:r>
      <w:r w:rsidR="00184868" w:rsidRPr="00184868">
        <w:rPr>
          <w:noProof/>
          <w:vertAlign w:val="superscript"/>
        </w:rPr>
        <w:t>47</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652" w:name="_Ref316138548"/>
      <w:r w:rsidR="004341A5" w:rsidRPr="00C13FDC">
        <w:t>.</w:t>
      </w:r>
      <w:bookmarkEnd w:id="652"/>
      <w:r w:rsidR="004A3044">
        <w:fldChar w:fldCharType="begin" w:fldLock="1"/>
      </w:r>
      <w:r w:rsidR="00184868">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"&lt;sup&gt;48&lt;/sup&gt;", "plainTextFormattedCitation" : "48", "previouslyFormattedCitation" : "&lt;sup&gt;48&lt;/sup&gt;" }, "properties" : { "noteIndex" : 0 }, "schema" : "https://github.com/citation-style-language/schema/raw/master/csl-citation.json" }</w:instrText>
      </w:r>
      <w:r w:rsidR="004A3044">
        <w:fldChar w:fldCharType="separate"/>
      </w:r>
      <w:r w:rsidR="00184868" w:rsidRPr="00184868">
        <w:rPr>
          <w:noProof/>
          <w:vertAlign w:val="superscript"/>
        </w:rPr>
        <w:t>48</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184868">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"&lt;sup&gt;49&lt;/sup&gt;", "plainTextFormattedCitation" : "49", "previouslyFormattedCitation" : "&lt;sup&gt;49&lt;/sup&gt;" }, "properties" : { "noteIndex" : 0 }, "schema" : "https://github.com/citation-style-language/schema/raw/master/csl-citation.json" }</w:instrText>
      </w:r>
      <w:r w:rsidR="00B4101F">
        <w:fldChar w:fldCharType="separate"/>
      </w:r>
      <w:r w:rsidR="00184868" w:rsidRPr="00184868">
        <w:rPr>
          <w:noProof/>
          <w:vertAlign w:val="superscript"/>
        </w:rPr>
        <w:t>49</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184868">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"&lt;sup&gt;50&lt;/sup&gt;", "plainTextFormattedCitation" : "50", "previouslyFormattedCitation" : "&lt;sup&gt;50&lt;/sup&gt;" }, "properties" : { "noteIndex" : 0 }, "schema" : "https://github.com/citation-style-language/schema/raw/master/csl-citation.json" }</w:instrText>
      </w:r>
      <w:r w:rsidR="00C33692">
        <w:fldChar w:fldCharType="separate"/>
      </w:r>
      <w:r w:rsidR="00184868" w:rsidRPr="00184868">
        <w:rPr>
          <w:noProof/>
          <w:vertAlign w:val="superscript"/>
        </w:rPr>
        <w:t>50</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184868">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"&lt;sup&gt;51&lt;/sup&gt;", "plainTextFormattedCitation" : "51", "previouslyFormattedCitation" : "&lt;sup&gt;51&lt;/sup&gt;" }, "properties" : { "noteIndex" : 0 }, "schema" : "https://github.com/citation-style-language/schema/raw/master/csl-citation.json" }</w:instrText>
      </w:r>
      <w:r w:rsidR="00845270">
        <w:fldChar w:fldCharType="separate"/>
      </w:r>
      <w:r w:rsidR="00184868" w:rsidRPr="00184868">
        <w:rPr>
          <w:noProof/>
          <w:vertAlign w:val="superscript"/>
        </w:rPr>
        <w:t>51</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5B078FB2"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184868">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"&lt;sup&gt;52&lt;/sup&gt;", "plainTextFormattedCitation" : "52", "previouslyFormattedCitation" : "&lt;sup&gt;52&lt;/sup&gt;" }, "properties" : { "noteIndex" : 0 }, "schema" : "https://github.com/citation-style-language/schema/raw/master/csl-citation.json" }</w:instrText>
      </w:r>
      <w:r w:rsidR="004E7881">
        <w:fldChar w:fldCharType="separate"/>
      </w:r>
      <w:r w:rsidR="00184868" w:rsidRPr="00184868">
        <w:rPr>
          <w:noProof/>
          <w:vertAlign w:val="superscript"/>
        </w:rPr>
        <w:t>52</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397E16DD"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184868">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"&lt;sup&gt;53,54&lt;/sup&gt;", "plainTextFormattedCitation" : "53,54", "previouslyFormattedCitation" : "&lt;sup&gt;53,54&lt;/sup&gt;" }, "properties" : { "noteIndex" : 0 }, "schema" : "https://github.com/citation-style-language/schema/raw/master/csl-citation.json" }</w:instrText>
      </w:r>
      <w:r w:rsidR="00575F80">
        <w:rPr>
          <w:rFonts w:eastAsia="Times New Roman" w:cs="Times New Roman"/>
          <w:lang w:val="en-US" w:eastAsia="en-GB"/>
        </w:rPr>
        <w:fldChar w:fldCharType="separate"/>
      </w:r>
      <w:r w:rsidR="00184868" w:rsidRPr="00184868">
        <w:rPr>
          <w:rFonts w:eastAsia="Times New Roman" w:cs="Times New Roman"/>
          <w:noProof/>
          <w:vertAlign w:val="superscript"/>
          <w:lang w:val="en-US" w:eastAsia="en-GB"/>
        </w:rPr>
        <w:t>53,54</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6BB0A3C6"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184868">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"&lt;sup&gt;55&lt;/sup&gt;", "plainTextFormattedCitation" : "55", "previouslyFormattedCitation" : "&lt;sup&gt;55&lt;/sup&gt;" }, "properties" : { "noteIndex" : 0 }, "schema" : "https://github.com/citation-style-language/schema/raw/master/csl-citation.json" }</w:instrText>
      </w:r>
      <w:r w:rsidR="003B32B9">
        <w:rPr>
          <w:rFonts w:eastAsia="Times New Roman" w:cs="Times New Roman"/>
          <w:lang w:val="en-US" w:eastAsia="en-GB"/>
        </w:rPr>
        <w:fldChar w:fldCharType="separate"/>
      </w:r>
      <w:r w:rsidR="00184868" w:rsidRPr="00184868">
        <w:rPr>
          <w:rFonts w:eastAsia="Times New Roman" w:cs="Times New Roman"/>
          <w:noProof/>
          <w:vertAlign w:val="superscript"/>
          <w:lang w:val="en-US" w:eastAsia="en-GB"/>
        </w:rPr>
        <w:t>55</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53" w:name="_Toc493860729"/>
      <w:r w:rsidRPr="00353192">
        <w:rPr>
          <w:rFonts w:eastAsia="Times New Roman"/>
          <w:lang w:eastAsia="en-GB"/>
        </w:rPr>
        <w:t>Health impacts</w:t>
      </w:r>
      <w:bookmarkEnd w:id="653"/>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672BD7F0"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184868">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"&lt;sup&gt;56&lt;/sup&gt;", "plainTextFormattedCitation" : "56", "previouslyFormattedCitation" : "&lt;sup&gt;56&lt;/sup&gt;"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56</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2C8349F3"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184868">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"&lt;sup&gt;57&lt;/sup&gt;", "plainTextFormattedCitation" : "57", "previouslyFormattedCitation" : "&lt;sup&gt;57&lt;/sup&gt;"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57</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62382B7C"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184868">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58</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10A9D863"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740912FE"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184868">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58</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3519D01E"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184868">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60</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184868">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61</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4A65BF83"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1374A16F"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655DB6E8" w14:textId="77777777" w:rsidR="003858EB" w:rsidRDefault="003858EB" w:rsidP="003858EB">
      <w:pPr>
        <w:rPr>
          <w:lang w:eastAsia="en-GB"/>
        </w:rPr>
      </w:pPr>
    </w:p>
    <w:p w14:paraId="573ED0A6" w14:textId="23A0E766" w:rsidR="003858EB" w:rsidRPr="003858EB" w:rsidRDefault="003858EB" w:rsidP="001561BA">
      <w:pPr>
        <w:pStyle w:val="Heading3"/>
        <w:rPr>
          <w:lang w:eastAsia="en-GB"/>
        </w:rPr>
      </w:pPr>
      <w:bookmarkStart w:id="654" w:name="_Toc493860730"/>
      <w:r>
        <w:rPr>
          <w:lang w:eastAsia="en-GB"/>
        </w:rPr>
        <w:t>How f</w:t>
      </w:r>
      <w:r w:rsidR="00F919C2">
        <w:rPr>
          <w:lang w:eastAsia="en-GB"/>
        </w:rPr>
        <w:t xml:space="preserve">orecasting </w:t>
      </w:r>
      <w:r w:rsidR="001561BA">
        <w:rPr>
          <w:lang w:eastAsia="en-GB"/>
        </w:rPr>
        <w:t>informs</w:t>
      </w:r>
      <w:r w:rsidR="00B53C89">
        <w:rPr>
          <w:lang w:eastAsia="en-GB"/>
        </w:rPr>
        <w:t xml:space="preserve"> </w:t>
      </w:r>
      <w:r w:rsidR="001561BA">
        <w:rPr>
          <w:lang w:eastAsia="en-GB"/>
        </w:rPr>
        <w:t xml:space="preserve">heat wave and air pollution health </w:t>
      </w:r>
      <w:r w:rsidR="00F919C2">
        <w:rPr>
          <w:lang w:eastAsia="en-GB"/>
        </w:rPr>
        <w:t>action plans</w:t>
      </w:r>
      <w:bookmarkEnd w:id="654"/>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655" w:name="_Toc493860731"/>
      <w:r w:rsidRPr="00226FCD">
        <w:rPr>
          <w:rFonts w:eastAsia="Times New Roman"/>
          <w:lang w:eastAsia="en-GB"/>
        </w:rPr>
        <w:t>Key processes made in preparedness and action plans</w:t>
      </w:r>
      <w:bookmarkEnd w:id="655"/>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56" w:name="_Toc493860732"/>
      <w:r w:rsidRPr="002B755B">
        <w:rPr>
          <w:lang w:val="en-US"/>
        </w:rPr>
        <w:t>Key gaps in</w:t>
      </w:r>
      <w:r>
        <w:rPr>
          <w:lang w:val="en-US"/>
        </w:rPr>
        <w:t xml:space="preserve"> real-time monitoring, forecasting and alert </w:t>
      </w:r>
      <w:r w:rsidRPr="002B755B">
        <w:rPr>
          <w:lang w:val="en-US"/>
        </w:rPr>
        <w:t>capabilities</w:t>
      </w:r>
      <w:bookmarkEnd w:id="656"/>
    </w:p>
    <w:p w14:paraId="03FE2968" w14:textId="77777777" w:rsidR="00487FB8" w:rsidRPr="00802B13" w:rsidRDefault="00487FB8" w:rsidP="00487FB8">
      <w:pPr>
        <w:rPr>
          <w:lang w:val="en-US"/>
        </w:rPr>
      </w:pPr>
    </w:p>
    <w:p w14:paraId="1F95DDB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probabilistic forecasting for heat waves esp in developing countries where deterministic forecasts are often used. </w:t>
      </w:r>
    </w:p>
    <w:p w14:paraId="5367E38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skill evaluation and recalibration of heat wave forecasts essential for decision making but still not common practice in many developing countries. Particularly important on longer lead times (S2S) that are being developed now and becoming operational in some places eg. India (This would mean that when there is a forecast of 30% chance of heat wave, a heat wave occurs exactly 30% of the time. Otherwise users can’t trust the probabilities given in the forecast)</w:t>
      </w:r>
    </w:p>
    <w:p w14:paraId="5390FD19"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soil moisture is known to be a source of predictability for heat waves in several areas of the world. Challenge to realize this predictability gain in forecasts. Models need to assimilate soil moisture obs well in order to capitalize on this predictability. We need skill assessments of heat wave forecasts on weather to S2S timescales, and evaluation of how well models capture the influence of surface water availability on heat wave generation.</w:t>
      </w:r>
    </w:p>
    <w:p w14:paraId="488736F3" w14:textId="77777777" w:rsidR="00487FB8" w:rsidRPr="00802B13" w:rsidRDefault="00487FB8" w:rsidP="00487FB8">
      <w:pPr>
        <w:rPr>
          <w:rFonts w:ascii="Calibri" w:hAnsi="Calibri"/>
          <w:lang w:val="en-US"/>
        </w:rPr>
      </w:pPr>
    </w:p>
    <w:p w14:paraId="2D6A54E4" w14:textId="77777777" w:rsidR="00D62E90" w:rsidRPr="00802B13" w:rsidRDefault="00D62E90" w:rsidP="00D62E90">
      <w:pPr>
        <w:rPr>
          <w:rFonts w:ascii="Calibri" w:hAnsi="Calibri"/>
          <w:lang w:val="en-US"/>
        </w:rPr>
      </w:pPr>
    </w:p>
    <w:p w14:paraId="63478944" w14:textId="77777777" w:rsidR="00D62E90" w:rsidRPr="00802B13" w:rsidRDefault="00D62E90" w:rsidP="00802B13">
      <w:pPr>
        <w:pStyle w:val="Heading3"/>
        <w:rPr>
          <w:rFonts w:eastAsia="Times New Roman"/>
          <w:lang w:eastAsia="en-GB"/>
        </w:rPr>
      </w:pPr>
      <w:bookmarkStart w:id="657" w:name="_Toc493860733"/>
      <w:r w:rsidRPr="00802B13">
        <w:rPr>
          <w:rFonts w:eastAsia="Times New Roman"/>
          <w:lang w:eastAsia="en-GB"/>
        </w:rPr>
        <w:lastRenderedPageBreak/>
        <w:t>Key opportunities to develop or improve health relevant deliverables</w:t>
      </w:r>
      <w:bookmarkEnd w:id="657"/>
    </w:p>
    <w:p w14:paraId="4A69D8C2" w14:textId="77777777" w:rsidR="00D62E90" w:rsidRPr="00802B13" w:rsidRDefault="00D62E90" w:rsidP="00D62E90">
      <w:pPr>
        <w:jc w:val="both"/>
        <w:rPr>
          <w:rFonts w:ascii="Calibri" w:hAnsi="Calibri"/>
          <w:u w:val="single"/>
        </w:rPr>
      </w:pPr>
    </w:p>
    <w:p w14:paraId="59AD6942" w14:textId="77777777" w:rsidR="00D62E90" w:rsidRPr="00802B13" w:rsidRDefault="00D62E90" w:rsidP="00802B13">
      <w:pPr>
        <w:pStyle w:val="Heading3"/>
        <w:rPr>
          <w:rFonts w:eastAsia="Times New Roman"/>
          <w:lang w:eastAsia="en-GB"/>
        </w:rPr>
      </w:pPr>
      <w:bookmarkStart w:id="658" w:name="_Toc493860734"/>
      <w:r w:rsidRPr="00802B13">
        <w:rPr>
          <w:rFonts w:eastAsia="Times New Roman"/>
          <w:lang w:eastAsia="en-GB"/>
        </w:rPr>
        <w:t>Potential projects with improved forecasting</w:t>
      </w:r>
      <w:bookmarkEnd w:id="658"/>
    </w:p>
    <w:p w14:paraId="597AA6F0" w14:textId="5FEB7F2D" w:rsidR="007C3F55" w:rsidRPr="00802B13" w:rsidRDefault="007C3F55" w:rsidP="00FF69F5">
      <w:pPr>
        <w:shd w:val="clear" w:color="auto" w:fill="FFFFFF"/>
        <w:jc w:val="both"/>
        <w:outlineLvl w:val="0"/>
        <w:rPr>
          <w:rFonts w:ascii="Calibri" w:eastAsia="Times New Roman" w:hAnsi="Calibri" w:cs="Times New Roman"/>
          <w:b/>
          <w:lang w:eastAsia="en-GB"/>
        </w:rPr>
      </w:pPr>
    </w:p>
    <w:p w14:paraId="65D4D62B" w14:textId="783D6E94" w:rsidR="005247A0" w:rsidRPr="005247A0" w:rsidRDefault="005247A0" w:rsidP="005247A0">
      <w:pPr>
        <w:shd w:val="clear" w:color="auto" w:fill="FFFFFF"/>
        <w:rPr>
          <w:rFonts w:ascii="Calibri" w:eastAsia="Times New Roman" w:hAnsi="Calibri" w:cs="Arial"/>
          <w:color w:val="222222"/>
          <w:lang w:eastAsia="en-GB"/>
        </w:rPr>
      </w:pPr>
      <w:r w:rsidRPr="00802B13">
        <w:rPr>
          <w:rFonts w:ascii="Calibri" w:eastAsia="Times New Roman" w:hAnsi="Calibri" w:cs="Arial"/>
          <w:color w:val="222222"/>
          <w:lang w:eastAsia="en-GB"/>
        </w:rPr>
        <w:t xml:space="preserve">- </w:t>
      </w:r>
      <w:r w:rsidRPr="005247A0">
        <w:rPr>
          <w:rFonts w:ascii="Calibri" w:eastAsia="Times New Roman" w:hAnsi="Calibri" w:cs="Arial"/>
          <w:color w:val="222222"/>
          <w:lang w:eastAsia="en-GB"/>
        </w:rPr>
        <w:t>Potential projects serving as focused health outcome-based research for HIWeather.</w:t>
      </w:r>
    </w:p>
    <w:p w14:paraId="31291A05"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understanding spatial variations in heat wave risk (vulnerability, exposure and hazard) within cities to better target intervention</w:t>
      </w:r>
    </w:p>
    <w:p w14:paraId="10D808F6"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evaluation of which heat early warning system interventions work and which do not (will be location/population specific to some extent, but are there some that can be generalised?). This piece would improve efficiency of early warning systems.</w:t>
      </w:r>
    </w:p>
    <w:p w14:paraId="4ADC825C"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adding warning tiers to alert more vulnerable groups earlier than full-scale alert is issued (this came from Kris Ebi’s work). Would need improvements in forecast lead time and skill for this to work, and recalibrate probabilistic forecasts since we’d be looking at earlier lead times. Needs research on heat-health thresholds for vulnerable groups separately from whole population to set the tiers.</w:t>
      </w:r>
    </w:p>
    <w:p w14:paraId="15720D3B"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62B52707"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59" w:name="_Toc493860735"/>
      <w:r w:rsidRPr="00A618F9">
        <w:lastRenderedPageBreak/>
        <w:t>References</w:t>
      </w:r>
      <w:bookmarkEnd w:id="659"/>
    </w:p>
    <w:p w14:paraId="71D13549" w14:textId="77777777" w:rsidR="00FF69F5" w:rsidRPr="00A618F9" w:rsidRDefault="00FF69F5" w:rsidP="00FF69F5">
      <w:pPr>
        <w:widowControl w:val="0"/>
        <w:autoSpaceDE w:val="0"/>
        <w:autoSpaceDN w:val="0"/>
        <w:adjustRightInd w:val="0"/>
        <w:ind w:left="640" w:hanging="640"/>
        <w:jc w:val="both"/>
      </w:pPr>
    </w:p>
    <w:p w14:paraId="01040E86" w14:textId="39E7B4A0" w:rsidR="00282D5A" w:rsidRPr="00282D5A" w:rsidRDefault="00FF69F5" w:rsidP="00282D5A">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282D5A" w:rsidRPr="00282D5A">
        <w:rPr>
          <w:rFonts w:ascii="Calibri" w:eastAsia="Times New Roman" w:hAnsi="Calibri" w:cs="Times New Roman"/>
          <w:noProof/>
        </w:rPr>
        <w:t>1</w:t>
      </w:r>
      <w:r w:rsidR="00282D5A" w:rsidRPr="00282D5A">
        <w:rPr>
          <w:rFonts w:ascii="Calibri" w:eastAsia="Times New Roman" w:hAnsi="Calibri" w:cs="Times New Roman"/>
          <w:noProof/>
        </w:rPr>
        <w:tab/>
        <w:t>European Commission. Science for Disaster Risk Management 2017. 2017 http://drmkc.jrc.ec.europa.eu/.</w:t>
      </w:r>
    </w:p>
    <w:p w14:paraId="13ADD21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w:t>
      </w:r>
      <w:r w:rsidRPr="00282D5A">
        <w:rPr>
          <w:rFonts w:ascii="Calibri" w:eastAsia="Times New Roman" w:hAnsi="Calibri" w:cs="Times New Roman"/>
          <w:noProof/>
        </w:rPr>
        <w:tab/>
        <w:t xml:space="preserve">UNISDR. Sendai Framework for Disaster Risk Reduction 2015 - 2030. </w:t>
      </w:r>
      <w:r w:rsidRPr="00282D5A">
        <w:rPr>
          <w:rFonts w:ascii="Calibri" w:eastAsia="Times New Roman" w:hAnsi="Calibri" w:cs="Times New Roman"/>
          <w:i/>
          <w:iCs/>
          <w:noProof/>
        </w:rPr>
        <w:t>Third World Conf Disaster Risk Reduction, Sendai, Japan, 14-18 March 2015</w:t>
      </w:r>
      <w:r w:rsidRPr="00282D5A">
        <w:rPr>
          <w:rFonts w:ascii="Calibri" w:eastAsia="Times New Roman" w:hAnsi="Calibri" w:cs="Times New Roman"/>
          <w:noProof/>
        </w:rPr>
        <w:t xml:space="preserve"> 2015; : 1–25.</w:t>
      </w:r>
    </w:p>
    <w:p w14:paraId="0E61AB07"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w:t>
      </w:r>
      <w:r w:rsidRPr="00282D5A">
        <w:rPr>
          <w:rFonts w:ascii="Calibri" w:eastAsia="Times New Roman" w:hAnsi="Calibri" w:cs="Times New Roman"/>
          <w:noProof/>
        </w:rPr>
        <w:tab/>
        <w:t xml:space="preserve">Recommendations for Action Heat: Action Plans to protect human health. </w:t>
      </w:r>
      <w:r w:rsidRPr="00282D5A">
        <w:rPr>
          <w:rFonts w:ascii="Calibri" w:eastAsia="Times New Roman" w:hAnsi="Calibri" w:cs="Times New Roman"/>
          <w:i/>
          <w:iCs/>
          <w:noProof/>
        </w:rPr>
        <w:t>Bundesministerium für Umwelt, Naturschutz, Bau und Reakt</w:t>
      </w:r>
      <w:r w:rsidRPr="00282D5A">
        <w:rPr>
          <w:rFonts w:ascii="Calibri" w:eastAsia="Times New Roman" w:hAnsi="Calibri" w:cs="Times New Roman"/>
          <w:noProof/>
        </w:rPr>
        <w:t xml:space="preserve"> 2017; : 1–32.</w:t>
      </w:r>
    </w:p>
    <w:p w14:paraId="53EAF56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w:t>
      </w:r>
      <w:r w:rsidRPr="00282D5A">
        <w:rPr>
          <w:rFonts w:ascii="Calibri" w:eastAsia="Times New Roman" w:hAnsi="Calibri" w:cs="Times New Roman"/>
          <w:noProof/>
        </w:rPr>
        <w:tab/>
        <w:t>World Health Organization Country Office for Thailand. Development of framework on heat-health warning system in Thailand. .</w:t>
      </w:r>
    </w:p>
    <w:p w14:paraId="77D49DE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w:t>
      </w:r>
      <w:r w:rsidRPr="00282D5A">
        <w:rPr>
          <w:rFonts w:ascii="Calibri" w:eastAsia="Times New Roman" w:hAnsi="Calibri" w:cs="Times New Roman"/>
          <w:noProof/>
        </w:rPr>
        <w:tab/>
        <w:t>Hess JJ, Ebi KL. Iterative management of heat early warning systems in a changing climate. Ann. N. Y. Acad. Sci. 2016; : 21–30.</w:t>
      </w:r>
    </w:p>
    <w:p w14:paraId="32B9D13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6</w:t>
      </w:r>
      <w:r w:rsidRPr="00282D5A">
        <w:rPr>
          <w:rFonts w:ascii="Calibri" w:eastAsia="Times New Roman" w:hAnsi="Calibri" w:cs="Times New Roman"/>
          <w:noProof/>
        </w:rPr>
        <w:tab/>
        <w:t xml:space="preserve">Matthies F, Bickler G, Marin N, Hales S. Heat–health action plans. </w:t>
      </w:r>
      <w:r w:rsidRPr="00282D5A">
        <w:rPr>
          <w:rFonts w:ascii="Calibri" w:eastAsia="Times New Roman" w:hAnsi="Calibri" w:cs="Times New Roman"/>
          <w:i/>
          <w:iCs/>
          <w:noProof/>
        </w:rPr>
        <w:t>WHO Eur</w:t>
      </w:r>
      <w:r w:rsidRPr="00282D5A">
        <w:rPr>
          <w:rFonts w:ascii="Calibri" w:eastAsia="Times New Roman" w:hAnsi="Calibri" w:cs="Times New Roman"/>
          <w:noProof/>
        </w:rPr>
        <w:t xml:space="preserve"> 2008; : 45.</w:t>
      </w:r>
    </w:p>
    <w:p w14:paraId="1D9B7329"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7</w:t>
      </w:r>
      <w:r w:rsidRPr="00282D5A">
        <w:rPr>
          <w:rFonts w:ascii="Calibri" w:eastAsia="Times New Roman" w:hAnsi="Calibri" w:cs="Times New Roman"/>
          <w:noProof/>
        </w:rPr>
        <w:tab/>
        <w:t xml:space="preserve">Watts N, Adger WN, Ayeb-Karlsson S,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The Lancet Countdown: tracking progress on health and climate change. </w:t>
      </w:r>
      <w:r w:rsidRPr="00282D5A">
        <w:rPr>
          <w:rFonts w:ascii="Calibri" w:eastAsia="Times New Roman" w:hAnsi="Calibri" w:cs="Times New Roman"/>
          <w:i/>
          <w:iCs/>
          <w:noProof/>
        </w:rPr>
        <w:t>Lancet</w:t>
      </w:r>
      <w:r w:rsidRPr="00282D5A">
        <w:rPr>
          <w:rFonts w:ascii="Calibri" w:eastAsia="Times New Roman" w:hAnsi="Calibri" w:cs="Times New Roman"/>
          <w:noProof/>
        </w:rPr>
        <w:t xml:space="preserve"> 2017; </w:t>
      </w:r>
      <w:r w:rsidRPr="00282D5A">
        <w:rPr>
          <w:rFonts w:ascii="Calibri" w:eastAsia="Times New Roman" w:hAnsi="Calibri" w:cs="Times New Roman"/>
          <w:b/>
          <w:bCs/>
          <w:noProof/>
        </w:rPr>
        <w:t>389</w:t>
      </w:r>
      <w:r w:rsidRPr="00282D5A">
        <w:rPr>
          <w:rFonts w:ascii="Calibri" w:eastAsia="Times New Roman" w:hAnsi="Calibri" w:cs="Times New Roman"/>
          <w:noProof/>
        </w:rPr>
        <w:t>: 1151–64.</w:t>
      </w:r>
    </w:p>
    <w:p w14:paraId="6F9DB95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8</w:t>
      </w:r>
      <w:r w:rsidRPr="00282D5A">
        <w:rPr>
          <w:rFonts w:ascii="Calibri" w:eastAsia="Times New Roman" w:hAnsi="Calibri" w:cs="Times New Roman"/>
          <w:noProof/>
        </w:rPr>
        <w:tab/>
        <w:t>World Health Organization. Climate and Health Country Profiles 2015. 2015.</w:t>
      </w:r>
    </w:p>
    <w:p w14:paraId="10DD445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9</w:t>
      </w:r>
      <w:r w:rsidRPr="00282D5A">
        <w:rPr>
          <w:rFonts w:ascii="Calibri" w:eastAsia="Times New Roman" w:hAnsi="Calibri" w:cs="Times New Roman"/>
          <w:noProof/>
        </w:rPr>
        <w:tab/>
        <w:t xml:space="preserve">Hajat S, Ebi KL, Kovats RS, Menne B, Edwards S, Haines A. The human health consequences of flooding in Europe: A review. </w:t>
      </w:r>
      <w:r w:rsidRPr="00282D5A">
        <w:rPr>
          <w:rFonts w:ascii="Calibri" w:eastAsia="Times New Roman" w:hAnsi="Calibri" w:cs="Times New Roman"/>
          <w:i/>
          <w:iCs/>
          <w:noProof/>
        </w:rPr>
        <w:t>Extrem Weather Events Public Heal Responses</w:t>
      </w:r>
      <w:r w:rsidRPr="00282D5A">
        <w:rPr>
          <w:rFonts w:ascii="Calibri" w:eastAsia="Times New Roman" w:hAnsi="Calibri" w:cs="Times New Roman"/>
          <w:noProof/>
        </w:rPr>
        <w:t xml:space="preserve"> 2005; : 185–96.</w:t>
      </w:r>
    </w:p>
    <w:p w14:paraId="1392599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10</w:t>
      </w:r>
      <w:r w:rsidRPr="00282D5A">
        <w:rPr>
          <w:rFonts w:ascii="Calibri" w:eastAsia="Times New Roman" w:hAnsi="Calibri" w:cs="Times New Roman"/>
          <w:noProof/>
        </w:rPr>
        <w:tab/>
        <w:t xml:space="preserve">UNISDR, CRED. The human cost of weather-related disasters 1995-2015. </w:t>
      </w:r>
      <w:r w:rsidRPr="00282D5A">
        <w:rPr>
          <w:rFonts w:ascii="Calibri" w:eastAsia="Times New Roman" w:hAnsi="Calibri" w:cs="Times New Roman"/>
          <w:i/>
          <w:iCs/>
          <w:noProof/>
        </w:rPr>
        <w:t>UNISDR Publ</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1</w:t>
      </w:r>
      <w:r w:rsidRPr="00282D5A">
        <w:rPr>
          <w:rFonts w:ascii="Calibri" w:eastAsia="Times New Roman" w:hAnsi="Calibri" w:cs="Times New Roman"/>
          <w:noProof/>
        </w:rPr>
        <w:t>: 30.</w:t>
      </w:r>
    </w:p>
    <w:p w14:paraId="708426AF"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11</w:t>
      </w:r>
      <w:r w:rsidRPr="00282D5A">
        <w:rPr>
          <w:rFonts w:ascii="Calibri" w:eastAsia="Times New Roman" w:hAnsi="Calibri" w:cs="Times New Roman"/>
          <w:noProof/>
        </w:rPr>
        <w:tab/>
        <w:t xml:space="preserve">EMDAT. Cred Crunch. </w:t>
      </w:r>
      <w:r w:rsidRPr="00282D5A">
        <w:rPr>
          <w:rFonts w:ascii="Calibri" w:eastAsia="Times New Roman" w:hAnsi="Calibri" w:cs="Times New Roman"/>
          <w:i/>
          <w:iCs/>
          <w:noProof/>
        </w:rPr>
        <w:t>Earthquake</w:t>
      </w:r>
      <w:r w:rsidRPr="00282D5A">
        <w:rPr>
          <w:rFonts w:ascii="Calibri" w:eastAsia="Times New Roman" w:hAnsi="Calibri" w:cs="Times New Roman"/>
          <w:noProof/>
        </w:rPr>
        <w:t xml:space="preserve"> 2017; : 1–2.</w:t>
      </w:r>
    </w:p>
    <w:p w14:paraId="18CCFB3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12</w:t>
      </w:r>
      <w:r w:rsidRPr="00282D5A">
        <w:rPr>
          <w:rFonts w:ascii="Calibri" w:eastAsia="Times New Roman" w:hAnsi="Calibri" w:cs="Times New Roman"/>
          <w:noProof/>
        </w:rPr>
        <w:tab/>
        <w:t xml:space="preserve">Bennet G. Bristol floods 1968. Controlled survey of effects on health of local community disaster. </w:t>
      </w:r>
      <w:r w:rsidRPr="00282D5A">
        <w:rPr>
          <w:rFonts w:ascii="Calibri" w:eastAsia="Times New Roman" w:hAnsi="Calibri" w:cs="Times New Roman"/>
          <w:i/>
          <w:iCs/>
          <w:noProof/>
        </w:rPr>
        <w:t>Br Med J</w:t>
      </w:r>
      <w:r w:rsidRPr="00282D5A">
        <w:rPr>
          <w:rFonts w:ascii="Calibri" w:eastAsia="Times New Roman" w:hAnsi="Calibri" w:cs="Times New Roman"/>
          <w:noProof/>
        </w:rPr>
        <w:t xml:space="preserve"> 1970; </w:t>
      </w:r>
      <w:r w:rsidRPr="00282D5A">
        <w:rPr>
          <w:rFonts w:ascii="Calibri" w:eastAsia="Times New Roman" w:hAnsi="Calibri" w:cs="Times New Roman"/>
          <w:b/>
          <w:bCs/>
          <w:noProof/>
        </w:rPr>
        <w:t>3</w:t>
      </w:r>
      <w:r w:rsidRPr="00282D5A">
        <w:rPr>
          <w:rFonts w:ascii="Calibri" w:eastAsia="Times New Roman" w:hAnsi="Calibri" w:cs="Times New Roman"/>
          <w:noProof/>
        </w:rPr>
        <w:t>: 454–8.</w:t>
      </w:r>
    </w:p>
    <w:p w14:paraId="0ACD44C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13</w:t>
      </w:r>
      <w:r w:rsidRPr="00282D5A">
        <w:rPr>
          <w:rFonts w:ascii="Calibri" w:eastAsia="Times New Roman" w:hAnsi="Calibri" w:cs="Times New Roman"/>
          <w:noProof/>
        </w:rPr>
        <w:tab/>
        <w:t xml:space="preserve">Ochi S, Hodgson S, Landeg O, Mayner L, Murray V. Disaster-Driven Evacuation and Medication Loss: a Systematic Literature Review. </w:t>
      </w:r>
      <w:r w:rsidRPr="00282D5A">
        <w:rPr>
          <w:rFonts w:ascii="Calibri" w:eastAsia="Times New Roman" w:hAnsi="Calibri" w:cs="Times New Roman"/>
          <w:i/>
          <w:iCs/>
          <w:noProof/>
        </w:rPr>
        <w:t>PLoS Curr</w:t>
      </w:r>
      <w:r w:rsidRPr="00282D5A">
        <w:rPr>
          <w:rFonts w:ascii="Calibri" w:eastAsia="Times New Roman" w:hAnsi="Calibri" w:cs="Times New Roman"/>
          <w:noProof/>
        </w:rPr>
        <w:t xml:space="preserve"> 2014; : 1–24.</w:t>
      </w:r>
    </w:p>
    <w:p w14:paraId="7FD3F55B"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14</w:t>
      </w:r>
      <w:r w:rsidRPr="00282D5A">
        <w:rPr>
          <w:rFonts w:ascii="Calibri" w:eastAsia="Times New Roman" w:hAnsi="Calibri" w:cs="Times New Roman"/>
          <w:noProof/>
        </w:rPr>
        <w:tab/>
        <w:t xml:space="preserve">Kajitani Y, Chang SE, M.EERI, Tatano H. Economic Impacts of the 2011 Tohoku-Oki Earthquake and Tsunami. </w:t>
      </w:r>
      <w:r w:rsidRPr="00282D5A">
        <w:rPr>
          <w:rFonts w:ascii="Calibri" w:eastAsia="Times New Roman" w:hAnsi="Calibri" w:cs="Times New Roman"/>
          <w:i/>
          <w:iCs/>
          <w:noProof/>
        </w:rPr>
        <w:t>Earthq Spectra</w:t>
      </w:r>
      <w:r w:rsidRPr="00282D5A">
        <w:rPr>
          <w:rFonts w:ascii="Calibri" w:eastAsia="Times New Roman" w:hAnsi="Calibri" w:cs="Times New Roman"/>
          <w:noProof/>
        </w:rPr>
        <w:t xml:space="preserve"> 2013; </w:t>
      </w:r>
      <w:r w:rsidRPr="00282D5A">
        <w:rPr>
          <w:rFonts w:ascii="Calibri" w:eastAsia="Times New Roman" w:hAnsi="Calibri" w:cs="Times New Roman"/>
          <w:b/>
          <w:bCs/>
          <w:noProof/>
        </w:rPr>
        <w:t>29</w:t>
      </w:r>
      <w:r w:rsidRPr="00282D5A">
        <w:rPr>
          <w:rFonts w:ascii="Calibri" w:eastAsia="Times New Roman" w:hAnsi="Calibri" w:cs="Times New Roman"/>
          <w:noProof/>
        </w:rPr>
        <w:t>.</w:t>
      </w:r>
    </w:p>
    <w:p w14:paraId="0178A25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15</w:t>
      </w:r>
      <w:r w:rsidRPr="00282D5A">
        <w:rPr>
          <w:rFonts w:ascii="Calibri" w:eastAsia="Times New Roman" w:hAnsi="Calibri" w:cs="Times New Roman"/>
          <w:noProof/>
        </w:rPr>
        <w:tab/>
        <w:t xml:space="preserve">French J, Ing R, Von Allmen S, Wood R. Mortality from flash floods: a review of national weather service reports, 1969-81. </w:t>
      </w:r>
      <w:r w:rsidRPr="00282D5A">
        <w:rPr>
          <w:rFonts w:ascii="Calibri" w:eastAsia="Times New Roman" w:hAnsi="Calibri" w:cs="Times New Roman"/>
          <w:i/>
          <w:iCs/>
          <w:noProof/>
        </w:rPr>
        <w:t>Public Health Rep</w:t>
      </w:r>
      <w:r w:rsidRPr="00282D5A">
        <w:rPr>
          <w:rFonts w:ascii="Calibri" w:eastAsia="Times New Roman" w:hAnsi="Calibri" w:cs="Times New Roman"/>
          <w:noProof/>
        </w:rPr>
        <w:t xml:space="preserve"> 1983; </w:t>
      </w:r>
      <w:r w:rsidRPr="00282D5A">
        <w:rPr>
          <w:rFonts w:ascii="Calibri" w:eastAsia="Times New Roman" w:hAnsi="Calibri" w:cs="Times New Roman"/>
          <w:b/>
          <w:bCs/>
          <w:noProof/>
        </w:rPr>
        <w:t>98</w:t>
      </w:r>
      <w:r w:rsidRPr="00282D5A">
        <w:rPr>
          <w:rFonts w:ascii="Calibri" w:eastAsia="Times New Roman" w:hAnsi="Calibri" w:cs="Times New Roman"/>
          <w:noProof/>
        </w:rPr>
        <w:t>: 584–8.</w:t>
      </w:r>
    </w:p>
    <w:p w14:paraId="0BF7B374"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16</w:t>
      </w:r>
      <w:r w:rsidRPr="00282D5A">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282D5A">
        <w:rPr>
          <w:rFonts w:ascii="Calibri" w:eastAsia="Times New Roman" w:hAnsi="Calibri" w:cs="Times New Roman"/>
          <w:i/>
          <w:iCs/>
          <w:noProof/>
        </w:rPr>
        <w:t>CDC</w:t>
      </w:r>
      <w:r w:rsidRPr="00282D5A">
        <w:rPr>
          <w:rFonts w:ascii="Calibri" w:eastAsia="Times New Roman" w:hAnsi="Calibri" w:cs="Times New Roman"/>
          <w:noProof/>
        </w:rPr>
        <w:t xml:space="preserve"> 2011; : 2011.</w:t>
      </w:r>
    </w:p>
    <w:p w14:paraId="38AC1B3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17</w:t>
      </w:r>
      <w:r w:rsidRPr="00282D5A">
        <w:rPr>
          <w:rFonts w:ascii="Calibri" w:eastAsia="Times New Roman" w:hAnsi="Calibri" w:cs="Times New Roman"/>
          <w:noProof/>
        </w:rPr>
        <w:tab/>
        <w:t xml:space="preserve">Miettinen IT, Zacheus O, Bonsdorff C-H von, Vartiainen T. Waterborne epidemics in Finland in 1998-1999. </w:t>
      </w:r>
      <w:r w:rsidRPr="00282D5A">
        <w:rPr>
          <w:rFonts w:ascii="Calibri" w:eastAsia="Times New Roman" w:hAnsi="Calibri" w:cs="Times New Roman"/>
          <w:i/>
          <w:iCs/>
          <w:noProof/>
        </w:rPr>
        <w:t>Water Sci Technol</w:t>
      </w:r>
      <w:r w:rsidRPr="00282D5A">
        <w:rPr>
          <w:rFonts w:ascii="Calibri" w:eastAsia="Times New Roman" w:hAnsi="Calibri" w:cs="Times New Roman"/>
          <w:noProof/>
        </w:rPr>
        <w:t xml:space="preserve"> 2001; </w:t>
      </w:r>
      <w:r w:rsidRPr="00282D5A">
        <w:rPr>
          <w:rFonts w:ascii="Calibri" w:eastAsia="Times New Roman" w:hAnsi="Calibri" w:cs="Times New Roman"/>
          <w:b/>
          <w:bCs/>
          <w:noProof/>
        </w:rPr>
        <w:t>43</w:t>
      </w:r>
      <w:r w:rsidRPr="00282D5A">
        <w:rPr>
          <w:rFonts w:ascii="Calibri" w:eastAsia="Times New Roman" w:hAnsi="Calibri" w:cs="Times New Roman"/>
          <w:noProof/>
        </w:rPr>
        <w:t>: 67–71.</w:t>
      </w:r>
    </w:p>
    <w:p w14:paraId="3D9C190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18</w:t>
      </w:r>
      <w:r w:rsidRPr="00282D5A">
        <w:rPr>
          <w:rFonts w:ascii="Calibri" w:eastAsia="Times New Roman" w:hAnsi="Calibri" w:cs="Times New Roman"/>
          <w:noProof/>
        </w:rPr>
        <w:tab/>
        <w:t xml:space="preserve">Watson JT, Gayer M, Connolly MA. Epidemics after Natural Disasters. </w:t>
      </w:r>
      <w:r w:rsidRPr="00282D5A">
        <w:rPr>
          <w:rFonts w:ascii="Calibri" w:eastAsia="Times New Roman" w:hAnsi="Calibri" w:cs="Times New Roman"/>
          <w:i/>
          <w:iCs/>
          <w:noProof/>
        </w:rPr>
        <w:t>Emerg Infect Dis</w:t>
      </w:r>
      <w:r w:rsidRPr="00282D5A">
        <w:rPr>
          <w:rFonts w:ascii="Calibri" w:eastAsia="Times New Roman" w:hAnsi="Calibri" w:cs="Times New Roman"/>
          <w:noProof/>
        </w:rPr>
        <w:t xml:space="preserve"> 2007; </w:t>
      </w:r>
      <w:r w:rsidRPr="00282D5A">
        <w:rPr>
          <w:rFonts w:ascii="Calibri" w:eastAsia="Times New Roman" w:hAnsi="Calibri" w:cs="Times New Roman"/>
          <w:b/>
          <w:bCs/>
          <w:noProof/>
        </w:rPr>
        <w:t>13</w:t>
      </w:r>
      <w:r w:rsidRPr="00282D5A">
        <w:rPr>
          <w:rFonts w:ascii="Calibri" w:eastAsia="Times New Roman" w:hAnsi="Calibri" w:cs="Times New Roman"/>
          <w:noProof/>
        </w:rPr>
        <w:t>: 1–5.</w:t>
      </w:r>
    </w:p>
    <w:p w14:paraId="28790B3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19</w:t>
      </w:r>
      <w:r w:rsidRPr="00282D5A">
        <w:rPr>
          <w:rFonts w:ascii="Calibri" w:eastAsia="Times New Roman" w:hAnsi="Calibri" w:cs="Times New Roman"/>
          <w:noProof/>
        </w:rPr>
        <w:tab/>
        <w:t xml:space="preserve">Munckhof WJ, Mayo MJ, Scott I, Currie BJ. Fatal human melioidosis acquired in a subtropical australian city. </w:t>
      </w:r>
      <w:r w:rsidRPr="00282D5A">
        <w:rPr>
          <w:rFonts w:ascii="Calibri" w:eastAsia="Times New Roman" w:hAnsi="Calibri" w:cs="Times New Roman"/>
          <w:i/>
          <w:iCs/>
          <w:noProof/>
        </w:rPr>
        <w:t>Am J Trop Med Hyg</w:t>
      </w:r>
      <w:r w:rsidRPr="00282D5A">
        <w:rPr>
          <w:rFonts w:ascii="Calibri" w:eastAsia="Times New Roman" w:hAnsi="Calibri" w:cs="Times New Roman"/>
          <w:noProof/>
        </w:rPr>
        <w:t xml:space="preserve"> 2001; </w:t>
      </w:r>
      <w:r w:rsidRPr="00282D5A">
        <w:rPr>
          <w:rFonts w:ascii="Calibri" w:eastAsia="Times New Roman" w:hAnsi="Calibri" w:cs="Times New Roman"/>
          <w:b/>
          <w:bCs/>
          <w:noProof/>
        </w:rPr>
        <w:t>65</w:t>
      </w:r>
      <w:r w:rsidRPr="00282D5A">
        <w:rPr>
          <w:rFonts w:ascii="Calibri" w:eastAsia="Times New Roman" w:hAnsi="Calibri" w:cs="Times New Roman"/>
          <w:noProof/>
        </w:rPr>
        <w:t>: 325–8.</w:t>
      </w:r>
    </w:p>
    <w:p w14:paraId="46AF34FC" w14:textId="77777777" w:rsidR="00282D5A" w:rsidRPr="003631E6" w:rsidRDefault="00282D5A" w:rsidP="00282D5A">
      <w:pPr>
        <w:widowControl w:val="0"/>
        <w:autoSpaceDE w:val="0"/>
        <w:autoSpaceDN w:val="0"/>
        <w:adjustRightInd w:val="0"/>
        <w:ind w:left="640" w:hanging="640"/>
        <w:rPr>
          <w:rFonts w:ascii="Calibri" w:eastAsia="Times New Roman" w:hAnsi="Calibri" w:cs="Times New Roman"/>
          <w:noProof/>
          <w:lang w:val="fr-CH"/>
          <w:rPrChange w:id="660" w:author="Joy Shumake-Guillemot" w:date="2017-09-23T09:11:00Z">
            <w:rPr>
              <w:rFonts w:ascii="Calibri" w:eastAsia="Times New Roman" w:hAnsi="Calibri" w:cs="Times New Roman"/>
              <w:noProof/>
            </w:rPr>
          </w:rPrChange>
        </w:rPr>
      </w:pPr>
      <w:r w:rsidRPr="00282D5A">
        <w:rPr>
          <w:rFonts w:ascii="Calibri" w:eastAsia="Times New Roman" w:hAnsi="Calibri" w:cs="Times New Roman"/>
          <w:noProof/>
        </w:rPr>
        <w:t>20</w:t>
      </w:r>
      <w:r w:rsidRPr="00282D5A">
        <w:rPr>
          <w:rFonts w:ascii="Calibri" w:eastAsia="Times New Roman" w:hAnsi="Calibri" w:cs="Times New Roman"/>
          <w:noProof/>
        </w:rPr>
        <w:tab/>
        <w:t xml:space="preserve">Baqir M, Sobani ZA, Bhamani A,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Infectious diseases in the aftermath of monsoon flooding in Pakistan. </w:t>
      </w:r>
      <w:r w:rsidRPr="003631E6">
        <w:rPr>
          <w:rFonts w:ascii="Calibri" w:eastAsia="Times New Roman" w:hAnsi="Calibri" w:cs="Times New Roman"/>
          <w:i/>
          <w:iCs/>
          <w:noProof/>
          <w:lang w:val="fr-CH"/>
          <w:rPrChange w:id="661" w:author="Joy Shumake-Guillemot" w:date="2017-09-23T09:11:00Z">
            <w:rPr>
              <w:rFonts w:ascii="Calibri" w:eastAsia="Times New Roman" w:hAnsi="Calibri" w:cs="Times New Roman"/>
              <w:i/>
              <w:iCs/>
              <w:noProof/>
            </w:rPr>
          </w:rPrChange>
        </w:rPr>
        <w:t>Asian Pac J Trop Biomed</w:t>
      </w:r>
      <w:r w:rsidRPr="003631E6">
        <w:rPr>
          <w:rFonts w:ascii="Calibri" w:eastAsia="Times New Roman" w:hAnsi="Calibri" w:cs="Times New Roman"/>
          <w:noProof/>
          <w:lang w:val="fr-CH"/>
          <w:rPrChange w:id="662" w:author="Joy Shumake-Guillemot" w:date="2017-09-23T09:11:00Z">
            <w:rPr>
              <w:rFonts w:ascii="Calibri" w:eastAsia="Times New Roman" w:hAnsi="Calibri" w:cs="Times New Roman"/>
              <w:noProof/>
            </w:rPr>
          </w:rPrChange>
        </w:rPr>
        <w:t xml:space="preserve"> 2012; </w:t>
      </w:r>
      <w:r w:rsidRPr="003631E6">
        <w:rPr>
          <w:rFonts w:ascii="Calibri" w:eastAsia="Times New Roman" w:hAnsi="Calibri" w:cs="Times New Roman"/>
          <w:b/>
          <w:bCs/>
          <w:noProof/>
          <w:lang w:val="fr-CH"/>
          <w:rPrChange w:id="663" w:author="Joy Shumake-Guillemot" w:date="2017-09-23T09:11:00Z">
            <w:rPr>
              <w:rFonts w:ascii="Calibri" w:eastAsia="Times New Roman" w:hAnsi="Calibri" w:cs="Times New Roman"/>
              <w:b/>
              <w:bCs/>
              <w:noProof/>
            </w:rPr>
          </w:rPrChange>
        </w:rPr>
        <w:t>2</w:t>
      </w:r>
      <w:r w:rsidRPr="003631E6">
        <w:rPr>
          <w:rFonts w:ascii="Calibri" w:eastAsia="Times New Roman" w:hAnsi="Calibri" w:cs="Times New Roman"/>
          <w:noProof/>
          <w:lang w:val="fr-CH"/>
          <w:rPrChange w:id="664" w:author="Joy Shumake-Guillemot" w:date="2017-09-23T09:11:00Z">
            <w:rPr>
              <w:rFonts w:ascii="Calibri" w:eastAsia="Times New Roman" w:hAnsi="Calibri" w:cs="Times New Roman"/>
              <w:noProof/>
            </w:rPr>
          </w:rPrChange>
        </w:rPr>
        <w:t>: 76–9.</w:t>
      </w:r>
    </w:p>
    <w:p w14:paraId="4A908DC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3631E6">
        <w:rPr>
          <w:rFonts w:ascii="Calibri" w:eastAsia="Times New Roman" w:hAnsi="Calibri" w:cs="Times New Roman"/>
          <w:noProof/>
          <w:lang w:val="fr-CH"/>
          <w:rPrChange w:id="665" w:author="Joy Shumake-Guillemot" w:date="2017-09-23T09:11:00Z">
            <w:rPr>
              <w:rFonts w:ascii="Calibri" w:eastAsia="Times New Roman" w:hAnsi="Calibri" w:cs="Times New Roman"/>
              <w:noProof/>
            </w:rPr>
          </w:rPrChange>
        </w:rPr>
        <w:t>21</w:t>
      </w:r>
      <w:r w:rsidRPr="003631E6">
        <w:rPr>
          <w:rFonts w:ascii="Calibri" w:eastAsia="Times New Roman" w:hAnsi="Calibri" w:cs="Times New Roman"/>
          <w:noProof/>
          <w:lang w:val="fr-CH"/>
          <w:rPrChange w:id="666" w:author="Joy Shumake-Guillemot" w:date="2017-09-23T09:11:00Z">
            <w:rPr>
              <w:rFonts w:ascii="Calibri" w:eastAsia="Times New Roman" w:hAnsi="Calibri" w:cs="Times New Roman"/>
              <w:noProof/>
            </w:rPr>
          </w:rPrChange>
        </w:rPr>
        <w:tab/>
        <w:t xml:space="preserve">Srivastava A, Nagpal BN, Saxena R, </w:t>
      </w:r>
      <w:r w:rsidRPr="003631E6">
        <w:rPr>
          <w:rFonts w:ascii="Calibri" w:eastAsia="Times New Roman" w:hAnsi="Calibri" w:cs="Times New Roman"/>
          <w:i/>
          <w:iCs/>
          <w:noProof/>
          <w:lang w:val="fr-CH"/>
          <w:rPrChange w:id="667" w:author="Joy Shumake-Guillemot" w:date="2017-09-23T09:11:00Z">
            <w:rPr>
              <w:rFonts w:ascii="Calibri" w:eastAsia="Times New Roman" w:hAnsi="Calibri" w:cs="Times New Roman"/>
              <w:i/>
              <w:iCs/>
              <w:noProof/>
            </w:rPr>
          </w:rPrChange>
        </w:rPr>
        <w:t>et al.</w:t>
      </w:r>
      <w:r w:rsidRPr="003631E6">
        <w:rPr>
          <w:rFonts w:ascii="Calibri" w:eastAsia="Times New Roman" w:hAnsi="Calibri" w:cs="Times New Roman"/>
          <w:noProof/>
          <w:lang w:val="fr-CH"/>
          <w:rPrChange w:id="668" w:author="Joy Shumake-Guillemot" w:date="2017-09-23T09:11:00Z">
            <w:rPr>
              <w:rFonts w:ascii="Calibri" w:eastAsia="Times New Roman" w:hAnsi="Calibri" w:cs="Times New Roman"/>
              <w:noProof/>
            </w:rPr>
          </w:rPrChange>
        </w:rPr>
        <w:t xml:space="preserve"> </w:t>
      </w:r>
      <w:r w:rsidRPr="00282D5A">
        <w:rPr>
          <w:rFonts w:ascii="Calibri" w:eastAsia="Times New Roman" w:hAnsi="Calibri" w:cs="Times New Roman"/>
          <w:noProof/>
        </w:rPr>
        <w:t xml:space="preserve">Malaria epidemicity of Mewat region, District Gurgaon, Haryana, India: A GIS-based study. </w:t>
      </w:r>
      <w:r w:rsidRPr="00282D5A">
        <w:rPr>
          <w:rFonts w:ascii="Calibri" w:eastAsia="Times New Roman" w:hAnsi="Calibri" w:cs="Times New Roman"/>
          <w:i/>
          <w:iCs/>
          <w:noProof/>
        </w:rPr>
        <w:t>Curr Sci</w:t>
      </w:r>
      <w:r w:rsidRPr="00282D5A">
        <w:rPr>
          <w:rFonts w:ascii="Calibri" w:eastAsia="Times New Roman" w:hAnsi="Calibri" w:cs="Times New Roman"/>
          <w:noProof/>
        </w:rPr>
        <w:t xml:space="preserve"> 2004; </w:t>
      </w:r>
      <w:r w:rsidRPr="00282D5A">
        <w:rPr>
          <w:rFonts w:ascii="Calibri" w:eastAsia="Times New Roman" w:hAnsi="Calibri" w:cs="Times New Roman"/>
          <w:b/>
          <w:bCs/>
          <w:noProof/>
        </w:rPr>
        <w:t>86</w:t>
      </w:r>
      <w:r w:rsidRPr="00282D5A">
        <w:rPr>
          <w:rFonts w:ascii="Calibri" w:eastAsia="Times New Roman" w:hAnsi="Calibri" w:cs="Times New Roman"/>
          <w:noProof/>
        </w:rPr>
        <w:t>: 1297–303.</w:t>
      </w:r>
    </w:p>
    <w:p w14:paraId="269ACF4D"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22</w:t>
      </w:r>
      <w:r w:rsidRPr="00282D5A">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1C0F7A9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23</w:t>
      </w:r>
      <w:r w:rsidRPr="00282D5A">
        <w:rPr>
          <w:rFonts w:ascii="Calibri" w:eastAsia="Times New Roman" w:hAnsi="Calibri" w:cs="Times New Roman"/>
          <w:noProof/>
        </w:rPr>
        <w:tab/>
        <w:t xml:space="preserve">Munro A, Kovats RS, Rubin GJ,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Effect of evacuation and displacement on the association between flooding and mental health outcomes: a cross-sectional analysis </w:t>
      </w:r>
      <w:r w:rsidRPr="00282D5A">
        <w:rPr>
          <w:rFonts w:ascii="Calibri" w:eastAsia="Times New Roman" w:hAnsi="Calibri" w:cs="Times New Roman"/>
          <w:noProof/>
        </w:rPr>
        <w:lastRenderedPageBreak/>
        <w:t xml:space="preserve">of UK survey data. </w:t>
      </w:r>
      <w:r w:rsidRPr="00282D5A">
        <w:rPr>
          <w:rFonts w:ascii="Calibri" w:eastAsia="Times New Roman" w:hAnsi="Calibri" w:cs="Times New Roman"/>
          <w:i/>
          <w:iCs/>
          <w:noProof/>
        </w:rPr>
        <w:t>Lancet Planet Heal</w:t>
      </w:r>
      <w:r w:rsidRPr="00282D5A">
        <w:rPr>
          <w:rFonts w:ascii="Calibri" w:eastAsia="Times New Roman" w:hAnsi="Calibri" w:cs="Times New Roman"/>
          <w:noProof/>
        </w:rPr>
        <w:t xml:space="preserve"> 2017; </w:t>
      </w:r>
      <w:r w:rsidRPr="00282D5A">
        <w:rPr>
          <w:rFonts w:ascii="Calibri" w:eastAsia="Times New Roman" w:hAnsi="Calibri" w:cs="Times New Roman"/>
          <w:b/>
          <w:bCs/>
          <w:noProof/>
        </w:rPr>
        <w:t>1</w:t>
      </w:r>
      <w:r w:rsidRPr="00282D5A">
        <w:rPr>
          <w:rFonts w:ascii="Calibri" w:eastAsia="Times New Roman" w:hAnsi="Calibri" w:cs="Times New Roman"/>
          <w:noProof/>
        </w:rPr>
        <w:t>: e134–41.</w:t>
      </w:r>
    </w:p>
    <w:p w14:paraId="18DDCBF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24</w:t>
      </w:r>
      <w:r w:rsidRPr="00282D5A">
        <w:rPr>
          <w:rFonts w:ascii="Calibri" w:eastAsia="Times New Roman" w:hAnsi="Calibri" w:cs="Times New Roman"/>
          <w:noProof/>
        </w:rPr>
        <w:tab/>
        <w:t xml:space="preserve">Waite TD, Chaintarli K, Beck CR,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The English national cohort study of flooding and health: cross-sectional analysis of mental health outcomes at year one. </w:t>
      </w:r>
      <w:r w:rsidRPr="00282D5A">
        <w:rPr>
          <w:rFonts w:ascii="Calibri" w:eastAsia="Times New Roman" w:hAnsi="Calibri" w:cs="Times New Roman"/>
          <w:i/>
          <w:iCs/>
          <w:noProof/>
        </w:rPr>
        <w:t>BMC Public Health</w:t>
      </w:r>
      <w:r w:rsidRPr="00282D5A">
        <w:rPr>
          <w:rFonts w:ascii="Calibri" w:eastAsia="Times New Roman" w:hAnsi="Calibri" w:cs="Times New Roman"/>
          <w:noProof/>
        </w:rPr>
        <w:t xml:space="preserve"> 2017; </w:t>
      </w:r>
      <w:r w:rsidRPr="00282D5A">
        <w:rPr>
          <w:rFonts w:ascii="Calibri" w:eastAsia="Times New Roman" w:hAnsi="Calibri" w:cs="Times New Roman"/>
          <w:b/>
          <w:bCs/>
          <w:noProof/>
        </w:rPr>
        <w:t>17</w:t>
      </w:r>
      <w:r w:rsidRPr="00282D5A">
        <w:rPr>
          <w:rFonts w:ascii="Calibri" w:eastAsia="Times New Roman" w:hAnsi="Calibri" w:cs="Times New Roman"/>
          <w:noProof/>
        </w:rPr>
        <w:t>: 129.</w:t>
      </w:r>
    </w:p>
    <w:p w14:paraId="0FE79569"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25</w:t>
      </w:r>
      <w:r w:rsidRPr="00282D5A">
        <w:rPr>
          <w:rFonts w:ascii="Calibri" w:eastAsia="Times New Roman" w:hAnsi="Calibri" w:cs="Times New Roman"/>
          <w:noProof/>
        </w:rPr>
        <w:tab/>
        <w:t xml:space="preserve">Government of the UK. The National Flood Emergency Framework for England. </w:t>
      </w:r>
      <w:r w:rsidRPr="00282D5A">
        <w:rPr>
          <w:rFonts w:ascii="Calibri" w:eastAsia="Times New Roman" w:hAnsi="Calibri" w:cs="Times New Roman"/>
          <w:i/>
          <w:iCs/>
          <w:noProof/>
        </w:rPr>
        <w:t>Contin Cent</w:t>
      </w:r>
      <w:r w:rsidRPr="00282D5A">
        <w:rPr>
          <w:rFonts w:ascii="Calibri" w:eastAsia="Times New Roman" w:hAnsi="Calibri" w:cs="Times New Roman"/>
          <w:noProof/>
        </w:rPr>
        <w:t xml:space="preserve"> 2014; : 1–2.</w:t>
      </w:r>
    </w:p>
    <w:p w14:paraId="425B913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26</w:t>
      </w:r>
      <w:r w:rsidRPr="00282D5A">
        <w:rPr>
          <w:rFonts w:ascii="Calibri" w:eastAsia="Times New Roman" w:hAnsi="Calibri" w:cs="Times New Roman"/>
          <w:noProof/>
        </w:rPr>
        <w:tab/>
        <w:t>IFRC. Community early warning systems. Guiding principles. 2012; : 84.</w:t>
      </w:r>
    </w:p>
    <w:p w14:paraId="4DDEF466"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27</w:t>
      </w:r>
      <w:r w:rsidRPr="00282D5A">
        <w:rPr>
          <w:rFonts w:ascii="Calibri" w:eastAsia="Times New Roman" w:hAnsi="Calibri" w:cs="Times New Roman"/>
          <w:noProof/>
        </w:rPr>
        <w:tab/>
        <w:t xml:space="preserve">Wisner B, Adams J. Chapter 7. Water supply. </w:t>
      </w:r>
      <w:r w:rsidRPr="00282D5A">
        <w:rPr>
          <w:rFonts w:ascii="Calibri" w:eastAsia="Times New Roman" w:hAnsi="Calibri" w:cs="Times New Roman"/>
          <w:i/>
          <w:iCs/>
          <w:noProof/>
        </w:rPr>
        <w:t>Environ Heal Emergencies Disasters a Pract Guid</w:t>
      </w:r>
      <w:r w:rsidRPr="00282D5A">
        <w:rPr>
          <w:rFonts w:ascii="Calibri" w:eastAsia="Times New Roman" w:hAnsi="Calibri" w:cs="Times New Roman"/>
          <w:noProof/>
        </w:rPr>
        <w:t xml:space="preserve"> 2003; : 92–126.</w:t>
      </w:r>
    </w:p>
    <w:p w14:paraId="7D52CBD6"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28</w:t>
      </w:r>
      <w:r w:rsidRPr="00282D5A">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282D5A">
        <w:rPr>
          <w:rFonts w:ascii="Calibri" w:eastAsia="Times New Roman" w:hAnsi="Calibri" w:cs="Times New Roman"/>
          <w:i/>
          <w:iCs/>
          <w:noProof/>
        </w:rPr>
        <w:t>Int J Water Resour Dev</w:t>
      </w:r>
      <w:r w:rsidRPr="00282D5A">
        <w:rPr>
          <w:rFonts w:ascii="Calibri" w:eastAsia="Times New Roman" w:hAnsi="Calibri" w:cs="Times New Roman"/>
          <w:noProof/>
        </w:rPr>
        <w:t xml:space="preserve"> 2007; </w:t>
      </w:r>
      <w:r w:rsidRPr="00282D5A">
        <w:rPr>
          <w:rFonts w:ascii="Calibri" w:eastAsia="Times New Roman" w:hAnsi="Calibri" w:cs="Times New Roman"/>
          <w:b/>
          <w:bCs/>
          <w:noProof/>
        </w:rPr>
        <w:t>21</w:t>
      </w:r>
      <w:r w:rsidRPr="00282D5A">
        <w:rPr>
          <w:rFonts w:ascii="Calibri" w:eastAsia="Times New Roman" w:hAnsi="Calibri" w:cs="Times New Roman"/>
          <w:noProof/>
        </w:rPr>
        <w:t>: 577–91.</w:t>
      </w:r>
    </w:p>
    <w:p w14:paraId="6C62C85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29</w:t>
      </w:r>
      <w:r w:rsidRPr="00282D5A">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282D5A">
        <w:rPr>
          <w:rFonts w:ascii="Calibri" w:eastAsia="Times New Roman" w:hAnsi="Calibri" w:cs="Times New Roman"/>
          <w:i/>
          <w:iCs/>
          <w:noProof/>
        </w:rPr>
        <w:t>J Hydrol</w:t>
      </w:r>
      <w:r w:rsidRPr="00282D5A">
        <w:rPr>
          <w:rFonts w:ascii="Calibri" w:eastAsia="Times New Roman" w:hAnsi="Calibri" w:cs="Times New Roman"/>
          <w:noProof/>
        </w:rPr>
        <w:t xml:space="preserve"> 2016; </w:t>
      </w:r>
      <w:r w:rsidRPr="00282D5A">
        <w:rPr>
          <w:rFonts w:ascii="Calibri" w:eastAsia="Times New Roman" w:hAnsi="Calibri" w:cs="Times New Roman"/>
          <w:b/>
          <w:bCs/>
          <w:noProof/>
        </w:rPr>
        <w:t>541</w:t>
      </w:r>
      <w:r w:rsidRPr="00282D5A">
        <w:rPr>
          <w:rFonts w:ascii="Calibri" w:eastAsia="Times New Roman" w:hAnsi="Calibri" w:cs="Times New Roman"/>
          <w:noProof/>
        </w:rPr>
        <w:t>: 649–64.</w:t>
      </w:r>
    </w:p>
    <w:p w14:paraId="24AC1476"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30</w:t>
      </w:r>
      <w:r w:rsidRPr="00282D5A">
        <w:rPr>
          <w:rFonts w:ascii="Calibri" w:eastAsia="Times New Roman" w:hAnsi="Calibri" w:cs="Times New Roman"/>
          <w:noProof/>
        </w:rPr>
        <w:tab/>
        <w:t xml:space="preserve">Lazo JK, Bostrom A, Morss RE, Demuth JL, Lazrus H. Factors Affecting Hurricane Evacuation Intentions. </w:t>
      </w:r>
      <w:r w:rsidRPr="00282D5A">
        <w:rPr>
          <w:rFonts w:ascii="Calibri" w:eastAsia="Times New Roman" w:hAnsi="Calibri" w:cs="Times New Roman"/>
          <w:i/>
          <w:iCs/>
          <w:noProof/>
        </w:rPr>
        <w:t>Risk Anal</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35</w:t>
      </w:r>
      <w:r w:rsidRPr="00282D5A">
        <w:rPr>
          <w:rFonts w:ascii="Calibri" w:eastAsia="Times New Roman" w:hAnsi="Calibri" w:cs="Times New Roman"/>
          <w:noProof/>
        </w:rPr>
        <w:t>: 1837–57.</w:t>
      </w:r>
    </w:p>
    <w:p w14:paraId="7899B387"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31</w:t>
      </w:r>
      <w:r w:rsidRPr="00282D5A">
        <w:rPr>
          <w:rFonts w:ascii="Calibri" w:eastAsia="Times New Roman" w:hAnsi="Calibri" w:cs="Times New Roman"/>
          <w:noProof/>
        </w:rPr>
        <w:tab/>
        <w:t xml:space="preserve">Rufat S, Tate E, Burton CG, Maroof AS. Social vulnerability to floods: Review of case studies and implications for measurement. </w:t>
      </w:r>
      <w:r w:rsidRPr="00282D5A">
        <w:rPr>
          <w:rFonts w:ascii="Calibri" w:eastAsia="Times New Roman" w:hAnsi="Calibri" w:cs="Times New Roman"/>
          <w:i/>
          <w:iCs/>
          <w:noProof/>
        </w:rPr>
        <w:t>Int J Disaster Risk Reduct</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14</w:t>
      </w:r>
      <w:r w:rsidRPr="00282D5A">
        <w:rPr>
          <w:rFonts w:ascii="Calibri" w:eastAsia="Times New Roman" w:hAnsi="Calibri" w:cs="Times New Roman"/>
          <w:noProof/>
        </w:rPr>
        <w:t>: 470–86.</w:t>
      </w:r>
    </w:p>
    <w:p w14:paraId="3B8938E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32</w:t>
      </w:r>
      <w:r w:rsidRPr="00282D5A">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282D5A">
        <w:rPr>
          <w:rFonts w:ascii="Calibri" w:eastAsia="Times New Roman" w:hAnsi="Calibri" w:cs="Times New Roman"/>
          <w:b/>
          <w:bCs/>
          <w:noProof/>
        </w:rPr>
        <w:t>0</w:t>
      </w:r>
      <w:r w:rsidRPr="00282D5A">
        <w:rPr>
          <w:rFonts w:ascii="Calibri" w:eastAsia="Times New Roman" w:hAnsi="Calibri" w:cs="Times New Roman"/>
          <w:noProof/>
        </w:rPr>
        <w:t>: 1–12.</w:t>
      </w:r>
    </w:p>
    <w:p w14:paraId="1A57ECE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33</w:t>
      </w:r>
      <w:r w:rsidRPr="00282D5A">
        <w:rPr>
          <w:rFonts w:ascii="Calibri" w:eastAsia="Times New Roman" w:hAnsi="Calibri" w:cs="Times New Roman"/>
          <w:noProof/>
        </w:rPr>
        <w:tab/>
        <w:t xml:space="preserve">Yu W, Nakakita E, Jung K. Flood Forecast and Early Warning with High-Resolution Ensemble Rainfall from Numerical Weather Prediction Model. </w:t>
      </w:r>
      <w:r w:rsidRPr="00282D5A">
        <w:rPr>
          <w:rFonts w:ascii="Calibri" w:eastAsia="Times New Roman" w:hAnsi="Calibri" w:cs="Times New Roman"/>
          <w:i/>
          <w:iCs/>
          <w:noProof/>
        </w:rPr>
        <w:t>Procedia Eng</w:t>
      </w:r>
      <w:r w:rsidRPr="00282D5A">
        <w:rPr>
          <w:rFonts w:ascii="Calibri" w:eastAsia="Times New Roman" w:hAnsi="Calibri" w:cs="Times New Roman"/>
          <w:noProof/>
        </w:rPr>
        <w:t xml:space="preserve"> 2016; </w:t>
      </w:r>
      <w:r w:rsidRPr="00282D5A">
        <w:rPr>
          <w:rFonts w:ascii="Calibri" w:eastAsia="Times New Roman" w:hAnsi="Calibri" w:cs="Times New Roman"/>
          <w:b/>
          <w:bCs/>
          <w:noProof/>
        </w:rPr>
        <w:t>154</w:t>
      </w:r>
      <w:r w:rsidRPr="00282D5A">
        <w:rPr>
          <w:rFonts w:ascii="Calibri" w:eastAsia="Times New Roman" w:hAnsi="Calibri" w:cs="Times New Roman"/>
          <w:noProof/>
        </w:rPr>
        <w:t>: 498–503.</w:t>
      </w:r>
    </w:p>
    <w:p w14:paraId="3A271EBF"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34</w:t>
      </w:r>
      <w:r w:rsidRPr="00282D5A">
        <w:rPr>
          <w:rFonts w:ascii="Calibri" w:eastAsia="Times New Roman" w:hAnsi="Calibri" w:cs="Times New Roman"/>
          <w:noProof/>
        </w:rPr>
        <w:tab/>
        <w:t xml:space="preserve">Chen CF, Liu CM. The definition of urban stormwater tolerance threshold and its conceptual estimation: An example from Taiwan. </w:t>
      </w:r>
      <w:r w:rsidRPr="00282D5A">
        <w:rPr>
          <w:rFonts w:ascii="Calibri" w:eastAsia="Times New Roman" w:hAnsi="Calibri" w:cs="Times New Roman"/>
          <w:i/>
          <w:iCs/>
          <w:noProof/>
        </w:rPr>
        <w:t>Nat Hazards</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73</w:t>
      </w:r>
      <w:r w:rsidRPr="00282D5A">
        <w:rPr>
          <w:rFonts w:ascii="Calibri" w:eastAsia="Times New Roman" w:hAnsi="Calibri" w:cs="Times New Roman"/>
          <w:noProof/>
        </w:rPr>
        <w:t>: 173–90.</w:t>
      </w:r>
    </w:p>
    <w:p w14:paraId="09D3694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35</w:t>
      </w:r>
      <w:r w:rsidRPr="00282D5A">
        <w:rPr>
          <w:rFonts w:ascii="Calibri" w:eastAsia="Times New Roman" w:hAnsi="Calibri" w:cs="Times New Roman"/>
          <w:noProof/>
        </w:rPr>
        <w:tab/>
        <w:t xml:space="preserve">Finlay SE, Moffat A, Gazzard R, Baker D, Murray V. Health impacts of wildfires. </w:t>
      </w:r>
      <w:r w:rsidRPr="00282D5A">
        <w:rPr>
          <w:rFonts w:ascii="Calibri" w:eastAsia="Times New Roman" w:hAnsi="Calibri" w:cs="Times New Roman"/>
          <w:i/>
          <w:iCs/>
          <w:noProof/>
        </w:rPr>
        <w:t>PLoS Curr</w:t>
      </w:r>
      <w:r w:rsidRPr="00282D5A">
        <w:rPr>
          <w:rFonts w:ascii="Calibri" w:eastAsia="Times New Roman" w:hAnsi="Calibri" w:cs="Times New Roman"/>
          <w:noProof/>
        </w:rPr>
        <w:t xml:space="preserve"> 2012; : 1–23.</w:t>
      </w:r>
    </w:p>
    <w:p w14:paraId="0E7A346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36</w:t>
      </w:r>
      <w:r w:rsidRPr="00282D5A">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282D5A">
        <w:rPr>
          <w:rFonts w:ascii="Calibri" w:eastAsia="Times New Roman" w:hAnsi="Calibri" w:cs="Times New Roman"/>
          <w:i/>
          <w:iCs/>
          <w:noProof/>
        </w:rPr>
        <w:t>J Expo Sci Environ Epidemiol</w:t>
      </w:r>
      <w:r w:rsidRPr="00282D5A">
        <w:rPr>
          <w:rFonts w:ascii="Calibri" w:eastAsia="Times New Roman" w:hAnsi="Calibri" w:cs="Times New Roman"/>
          <w:noProof/>
        </w:rPr>
        <w:t xml:space="preserve"> 2009; </w:t>
      </w:r>
      <w:r w:rsidRPr="00282D5A">
        <w:rPr>
          <w:rFonts w:ascii="Calibri" w:eastAsia="Times New Roman" w:hAnsi="Calibri" w:cs="Times New Roman"/>
          <w:b/>
          <w:bCs/>
          <w:noProof/>
        </w:rPr>
        <w:t>19</w:t>
      </w:r>
      <w:r w:rsidRPr="00282D5A">
        <w:rPr>
          <w:rFonts w:ascii="Calibri" w:eastAsia="Times New Roman" w:hAnsi="Calibri" w:cs="Times New Roman"/>
          <w:noProof/>
        </w:rPr>
        <w:t>: 414–22.</w:t>
      </w:r>
    </w:p>
    <w:p w14:paraId="013990C4"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37</w:t>
      </w:r>
      <w:r w:rsidRPr="00282D5A">
        <w:rPr>
          <w:rFonts w:ascii="Calibri" w:eastAsia="Times New Roman" w:hAnsi="Calibri" w:cs="Times New Roman"/>
          <w:noProof/>
        </w:rPr>
        <w:tab/>
        <w:t xml:space="preserve">Shustermann D, Kaplan JZ, Canabarro C. Immediate Health-Effects of an Urban Wildfire. </w:t>
      </w:r>
      <w:r w:rsidRPr="00282D5A">
        <w:rPr>
          <w:rFonts w:ascii="Calibri" w:eastAsia="Times New Roman" w:hAnsi="Calibri" w:cs="Times New Roman"/>
          <w:i/>
          <w:iCs/>
          <w:noProof/>
        </w:rPr>
        <w:t>West J Med</w:t>
      </w:r>
      <w:r w:rsidRPr="00282D5A">
        <w:rPr>
          <w:rFonts w:ascii="Calibri" w:eastAsia="Times New Roman" w:hAnsi="Calibri" w:cs="Times New Roman"/>
          <w:noProof/>
        </w:rPr>
        <w:t xml:space="preserve"> 1993; </w:t>
      </w:r>
      <w:r w:rsidRPr="00282D5A">
        <w:rPr>
          <w:rFonts w:ascii="Calibri" w:eastAsia="Times New Roman" w:hAnsi="Calibri" w:cs="Times New Roman"/>
          <w:b/>
          <w:bCs/>
          <w:noProof/>
        </w:rPr>
        <w:t>158</w:t>
      </w:r>
      <w:r w:rsidRPr="00282D5A">
        <w:rPr>
          <w:rFonts w:ascii="Calibri" w:eastAsia="Times New Roman" w:hAnsi="Calibri" w:cs="Times New Roman"/>
          <w:noProof/>
        </w:rPr>
        <w:t>: 133–8.</w:t>
      </w:r>
    </w:p>
    <w:p w14:paraId="187362E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38</w:t>
      </w:r>
      <w:r w:rsidRPr="00282D5A">
        <w:rPr>
          <w:rFonts w:ascii="Calibri" w:eastAsia="Times New Roman" w:hAnsi="Calibri" w:cs="Times New Roman"/>
          <w:noProof/>
        </w:rPr>
        <w:tab/>
        <w:t xml:space="preserve">Morgan G, Sheppeard V, Khalaj B,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Effects of bushfire smoke on daily mortality and hospital admissions in Sydney, Australia.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2010; </w:t>
      </w:r>
      <w:r w:rsidRPr="00282D5A">
        <w:rPr>
          <w:rFonts w:ascii="Calibri" w:eastAsia="Times New Roman" w:hAnsi="Calibri" w:cs="Times New Roman"/>
          <w:b/>
          <w:bCs/>
          <w:noProof/>
        </w:rPr>
        <w:t>21</w:t>
      </w:r>
      <w:r w:rsidRPr="00282D5A">
        <w:rPr>
          <w:rFonts w:ascii="Calibri" w:eastAsia="Times New Roman" w:hAnsi="Calibri" w:cs="Times New Roman"/>
          <w:noProof/>
        </w:rPr>
        <w:t>: 47–55.</w:t>
      </w:r>
    </w:p>
    <w:p w14:paraId="1DA61E8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39</w:t>
      </w:r>
      <w:r w:rsidRPr="00282D5A">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282D5A">
        <w:rPr>
          <w:rFonts w:ascii="Calibri" w:eastAsia="Times New Roman" w:hAnsi="Calibri" w:cs="Times New Roman"/>
          <w:i/>
          <w:iCs/>
          <w:noProof/>
        </w:rPr>
        <w:t>J Am Med Assoc</w:t>
      </w:r>
      <w:r w:rsidRPr="00282D5A">
        <w:rPr>
          <w:rFonts w:ascii="Calibri" w:eastAsia="Times New Roman" w:hAnsi="Calibri" w:cs="Times New Roman"/>
          <w:noProof/>
        </w:rPr>
        <w:t xml:space="preserve"> 2002; </w:t>
      </w:r>
      <w:r w:rsidRPr="00282D5A">
        <w:rPr>
          <w:rFonts w:ascii="Calibri" w:eastAsia="Times New Roman" w:hAnsi="Calibri" w:cs="Times New Roman"/>
          <w:b/>
          <w:bCs/>
          <w:noProof/>
        </w:rPr>
        <w:t>287</w:t>
      </w:r>
      <w:r w:rsidRPr="00282D5A">
        <w:rPr>
          <w:rFonts w:ascii="Calibri" w:eastAsia="Times New Roman" w:hAnsi="Calibri" w:cs="Times New Roman"/>
          <w:noProof/>
        </w:rPr>
        <w:t>: 1132–41.</w:t>
      </w:r>
    </w:p>
    <w:p w14:paraId="08ECC6AB"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40</w:t>
      </w:r>
      <w:r w:rsidRPr="00282D5A">
        <w:rPr>
          <w:rFonts w:ascii="Calibri" w:eastAsia="Times New Roman" w:hAnsi="Calibri" w:cs="Times New Roman"/>
          <w:noProof/>
        </w:rPr>
        <w:tab/>
        <w:t xml:space="preserve">Katsouyanni K, Touloumi G, Spix C,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282D5A">
        <w:rPr>
          <w:rFonts w:ascii="Calibri" w:eastAsia="Times New Roman" w:hAnsi="Calibri" w:cs="Times New Roman"/>
          <w:i/>
          <w:iCs/>
          <w:noProof/>
        </w:rPr>
        <w:t>BMJ</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314</w:t>
      </w:r>
      <w:r w:rsidRPr="00282D5A">
        <w:rPr>
          <w:rFonts w:ascii="Calibri" w:eastAsia="Times New Roman" w:hAnsi="Calibri" w:cs="Times New Roman"/>
          <w:noProof/>
        </w:rPr>
        <w:t>: 1658–63.</w:t>
      </w:r>
    </w:p>
    <w:p w14:paraId="7E8E45C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41</w:t>
      </w:r>
      <w:r w:rsidRPr="00282D5A">
        <w:rPr>
          <w:rFonts w:ascii="Calibri" w:eastAsia="Times New Roman" w:hAnsi="Calibri" w:cs="Times New Roman"/>
          <w:noProof/>
        </w:rPr>
        <w:tab/>
        <w:t>American Psychological Association. Recovering From Wildfires. 2011. http://www.apa.org/helpcenter/wildfire.aspx.</w:t>
      </w:r>
    </w:p>
    <w:p w14:paraId="3316E514"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lastRenderedPageBreak/>
        <w:t>42</w:t>
      </w:r>
      <w:r w:rsidRPr="00282D5A">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2008; </w:t>
      </w:r>
      <w:r w:rsidRPr="00282D5A">
        <w:rPr>
          <w:rFonts w:ascii="Calibri" w:eastAsia="Times New Roman" w:hAnsi="Calibri" w:cs="Times New Roman"/>
          <w:b/>
          <w:bCs/>
          <w:noProof/>
        </w:rPr>
        <w:t>19</w:t>
      </w:r>
      <w:r w:rsidRPr="00282D5A">
        <w:rPr>
          <w:rFonts w:ascii="Calibri" w:eastAsia="Times New Roman" w:hAnsi="Calibri" w:cs="Times New Roman"/>
          <w:noProof/>
        </w:rPr>
        <w:t>: S207.</w:t>
      </w:r>
    </w:p>
    <w:p w14:paraId="105EF7F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43</w:t>
      </w:r>
      <w:r w:rsidRPr="00282D5A">
        <w:rPr>
          <w:rFonts w:ascii="Calibri" w:eastAsia="Times New Roman" w:hAnsi="Calibri" w:cs="Times New Roman"/>
          <w:noProof/>
        </w:rPr>
        <w:tab/>
        <w:t xml:space="preserve">Goldman A, Eggen B, Golding B, Murray V. The health impacts of windstorms: A systematic literature review. </w:t>
      </w:r>
      <w:r w:rsidRPr="00282D5A">
        <w:rPr>
          <w:rFonts w:ascii="Calibri" w:eastAsia="Times New Roman" w:hAnsi="Calibri" w:cs="Times New Roman"/>
          <w:i/>
          <w:iCs/>
          <w:noProof/>
        </w:rPr>
        <w:t>Public Health</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128</w:t>
      </w:r>
      <w:r w:rsidRPr="00282D5A">
        <w:rPr>
          <w:rFonts w:ascii="Calibri" w:eastAsia="Times New Roman" w:hAnsi="Calibri" w:cs="Times New Roman"/>
          <w:noProof/>
        </w:rPr>
        <w:t>: 3–28.</w:t>
      </w:r>
    </w:p>
    <w:p w14:paraId="265BDEC7"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44</w:t>
      </w:r>
      <w:r w:rsidRPr="00282D5A">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282D5A">
        <w:rPr>
          <w:rFonts w:ascii="Calibri" w:eastAsia="Times New Roman" w:hAnsi="Calibri" w:cs="Times New Roman"/>
          <w:i/>
          <w:iCs/>
          <w:noProof/>
        </w:rPr>
        <w:t>Lancet</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349</w:t>
      </w:r>
      <w:r w:rsidRPr="00282D5A">
        <w:rPr>
          <w:rFonts w:ascii="Calibri" w:eastAsia="Times New Roman" w:hAnsi="Calibri" w:cs="Times New Roman"/>
          <w:noProof/>
        </w:rPr>
        <w:t>: 1341–6.</w:t>
      </w:r>
    </w:p>
    <w:p w14:paraId="2D7E5189"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45</w:t>
      </w:r>
      <w:r w:rsidRPr="00282D5A">
        <w:rPr>
          <w:rFonts w:ascii="Calibri" w:eastAsia="Times New Roman" w:hAnsi="Calibri" w:cs="Times New Roman"/>
          <w:noProof/>
        </w:rPr>
        <w:tab/>
        <w:t xml:space="preserve">Björnstig U, Björnstig J, Dahlgren A. Slipping on ice and snow - Elderly women and young men are typical victims. </w:t>
      </w:r>
      <w:r w:rsidRPr="00282D5A">
        <w:rPr>
          <w:rFonts w:ascii="Calibri" w:eastAsia="Times New Roman" w:hAnsi="Calibri" w:cs="Times New Roman"/>
          <w:i/>
          <w:iCs/>
          <w:noProof/>
        </w:rPr>
        <w:t>Accid Anal Prev</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29</w:t>
      </w:r>
      <w:r w:rsidRPr="00282D5A">
        <w:rPr>
          <w:rFonts w:ascii="Calibri" w:eastAsia="Times New Roman" w:hAnsi="Calibri" w:cs="Times New Roman"/>
          <w:noProof/>
        </w:rPr>
        <w:t>: 211–5.</w:t>
      </w:r>
    </w:p>
    <w:p w14:paraId="620AB50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46</w:t>
      </w:r>
      <w:r w:rsidRPr="00282D5A">
        <w:rPr>
          <w:rFonts w:ascii="Calibri" w:eastAsia="Times New Roman" w:hAnsi="Calibri" w:cs="Times New Roman"/>
          <w:noProof/>
        </w:rPr>
        <w:tab/>
        <w:t xml:space="preserve">Pisano PA, Goodwin LC, Rossetti MA. U.S. highway crashes in adverse road weather conditions. </w:t>
      </w:r>
      <w:r w:rsidRPr="00282D5A">
        <w:rPr>
          <w:rFonts w:ascii="Calibri" w:eastAsia="Times New Roman" w:hAnsi="Calibri" w:cs="Times New Roman"/>
          <w:i/>
          <w:iCs/>
          <w:noProof/>
        </w:rPr>
        <w:t>24th Conf Institutional Inf Process Syst</w:t>
      </w:r>
      <w:r w:rsidRPr="00282D5A">
        <w:rPr>
          <w:rFonts w:ascii="Calibri" w:eastAsia="Times New Roman" w:hAnsi="Calibri" w:cs="Times New Roman"/>
          <w:noProof/>
        </w:rPr>
        <w:t xml:space="preserve"> 2008; : 1–15.</w:t>
      </w:r>
    </w:p>
    <w:p w14:paraId="4FD0D47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47</w:t>
      </w:r>
      <w:r w:rsidRPr="00282D5A">
        <w:rPr>
          <w:rFonts w:ascii="Calibri" w:eastAsia="Times New Roman" w:hAnsi="Calibri" w:cs="Times New Roman"/>
          <w:noProof/>
        </w:rPr>
        <w:tab/>
        <w:t xml:space="preserve">Robinson PJ. On the definition of a heat wave. </w:t>
      </w:r>
      <w:r w:rsidRPr="00282D5A">
        <w:rPr>
          <w:rFonts w:ascii="Calibri" w:eastAsia="Times New Roman" w:hAnsi="Calibri" w:cs="Times New Roman"/>
          <w:i/>
          <w:iCs/>
          <w:noProof/>
        </w:rPr>
        <w:t>J Appl Meteorol</w:t>
      </w:r>
      <w:r w:rsidRPr="00282D5A">
        <w:rPr>
          <w:rFonts w:ascii="Calibri" w:eastAsia="Times New Roman" w:hAnsi="Calibri" w:cs="Times New Roman"/>
          <w:noProof/>
        </w:rPr>
        <w:t xml:space="preserve"> 2001; </w:t>
      </w:r>
      <w:r w:rsidRPr="00282D5A">
        <w:rPr>
          <w:rFonts w:ascii="Calibri" w:eastAsia="Times New Roman" w:hAnsi="Calibri" w:cs="Times New Roman"/>
          <w:b/>
          <w:bCs/>
          <w:noProof/>
        </w:rPr>
        <w:t>40</w:t>
      </w:r>
      <w:r w:rsidRPr="00282D5A">
        <w:rPr>
          <w:rFonts w:ascii="Calibri" w:eastAsia="Times New Roman" w:hAnsi="Calibri" w:cs="Times New Roman"/>
          <w:noProof/>
        </w:rPr>
        <w:t>: 762–75.</w:t>
      </w:r>
    </w:p>
    <w:p w14:paraId="1972E4A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48</w:t>
      </w:r>
      <w:r w:rsidRPr="00282D5A">
        <w:rPr>
          <w:rFonts w:ascii="Calibri" w:eastAsia="Times New Roman" w:hAnsi="Calibri" w:cs="Times New Roman"/>
          <w:noProof/>
        </w:rPr>
        <w:tab/>
        <w:t xml:space="preserve">Baccini M, Kosatsky T, Analitis A,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Impact of heat on mortality in 15 European cities: attributable deaths under different weather scenarios. </w:t>
      </w:r>
      <w:r w:rsidRPr="00282D5A">
        <w:rPr>
          <w:rFonts w:ascii="Calibri" w:eastAsia="Times New Roman" w:hAnsi="Calibri" w:cs="Times New Roman"/>
          <w:i/>
          <w:iCs/>
          <w:noProof/>
        </w:rPr>
        <w:t>J Epidemiol Community Heal</w:t>
      </w:r>
      <w:r w:rsidRPr="00282D5A">
        <w:rPr>
          <w:rFonts w:ascii="Calibri" w:eastAsia="Times New Roman" w:hAnsi="Calibri" w:cs="Times New Roman"/>
          <w:noProof/>
        </w:rPr>
        <w:t xml:space="preserve"> 2011; </w:t>
      </w:r>
      <w:r w:rsidRPr="00282D5A">
        <w:rPr>
          <w:rFonts w:ascii="Calibri" w:eastAsia="Times New Roman" w:hAnsi="Calibri" w:cs="Times New Roman"/>
          <w:b/>
          <w:bCs/>
          <w:noProof/>
        </w:rPr>
        <w:t>65</w:t>
      </w:r>
      <w:r w:rsidRPr="00282D5A">
        <w:rPr>
          <w:rFonts w:ascii="Calibri" w:eastAsia="Times New Roman" w:hAnsi="Calibri" w:cs="Times New Roman"/>
          <w:noProof/>
        </w:rPr>
        <w:t>: 64–70.</w:t>
      </w:r>
    </w:p>
    <w:p w14:paraId="67BA4F8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49</w:t>
      </w:r>
      <w:r w:rsidRPr="00282D5A">
        <w:rPr>
          <w:rFonts w:ascii="Calibri" w:eastAsia="Times New Roman" w:hAnsi="Calibri" w:cs="Times New Roman"/>
          <w:noProof/>
        </w:rPr>
        <w:tab/>
        <w:t xml:space="preserve">Fouillet A, Rey G, Laurent F,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Excess mortality related to the August 2003 heat wave in France. </w:t>
      </w:r>
      <w:r w:rsidRPr="00282D5A">
        <w:rPr>
          <w:rFonts w:ascii="Calibri" w:eastAsia="Times New Roman" w:hAnsi="Calibri" w:cs="Times New Roman"/>
          <w:i/>
          <w:iCs/>
          <w:noProof/>
        </w:rPr>
        <w:t>Int Arch Occup Environ Health</w:t>
      </w:r>
      <w:r w:rsidRPr="00282D5A">
        <w:rPr>
          <w:rFonts w:ascii="Calibri" w:eastAsia="Times New Roman" w:hAnsi="Calibri" w:cs="Times New Roman"/>
          <w:noProof/>
        </w:rPr>
        <w:t xml:space="preserve"> 2006; </w:t>
      </w:r>
      <w:r w:rsidRPr="00282D5A">
        <w:rPr>
          <w:rFonts w:ascii="Calibri" w:eastAsia="Times New Roman" w:hAnsi="Calibri" w:cs="Times New Roman"/>
          <w:b/>
          <w:bCs/>
          <w:noProof/>
        </w:rPr>
        <w:t>80</w:t>
      </w:r>
      <w:r w:rsidRPr="00282D5A">
        <w:rPr>
          <w:rFonts w:ascii="Calibri" w:eastAsia="Times New Roman" w:hAnsi="Calibri" w:cs="Times New Roman"/>
          <w:noProof/>
        </w:rPr>
        <w:t>: 16–24.</w:t>
      </w:r>
    </w:p>
    <w:p w14:paraId="7188DF3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50</w:t>
      </w:r>
      <w:r w:rsidRPr="00282D5A">
        <w:rPr>
          <w:rFonts w:ascii="Calibri" w:eastAsia="Times New Roman" w:hAnsi="Calibri" w:cs="Times New Roman"/>
          <w:noProof/>
        </w:rPr>
        <w:tab/>
        <w:t xml:space="preserve">Azhar GS, Mavalankar D, Nori-Sarma A,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Heat-related mortality in India: Excess all-cause mortality associated with the 2010 Ahmedabad heat wave. </w:t>
      </w:r>
      <w:r w:rsidRPr="00282D5A">
        <w:rPr>
          <w:rFonts w:ascii="Calibri" w:eastAsia="Times New Roman" w:hAnsi="Calibri" w:cs="Times New Roman"/>
          <w:i/>
          <w:iCs/>
          <w:noProof/>
        </w:rPr>
        <w:t>PLoS One</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9</w:t>
      </w:r>
      <w:r w:rsidRPr="00282D5A">
        <w:rPr>
          <w:rFonts w:ascii="Calibri" w:eastAsia="Times New Roman" w:hAnsi="Calibri" w:cs="Times New Roman"/>
          <w:noProof/>
        </w:rPr>
        <w:t>. DOI:10.1371/journal.pone.0091831.</w:t>
      </w:r>
    </w:p>
    <w:p w14:paraId="2AE8AC55" w14:textId="77777777" w:rsidR="00282D5A" w:rsidRPr="003631E6" w:rsidRDefault="00282D5A" w:rsidP="00282D5A">
      <w:pPr>
        <w:widowControl w:val="0"/>
        <w:autoSpaceDE w:val="0"/>
        <w:autoSpaceDN w:val="0"/>
        <w:adjustRightInd w:val="0"/>
        <w:ind w:left="640" w:hanging="640"/>
        <w:rPr>
          <w:rFonts w:ascii="Calibri" w:eastAsia="Times New Roman" w:hAnsi="Calibri" w:cs="Times New Roman"/>
          <w:noProof/>
          <w:lang w:val="fr-CH"/>
          <w:rPrChange w:id="669" w:author="Joy Shumake-Guillemot" w:date="2017-09-23T09:11:00Z">
            <w:rPr>
              <w:rFonts w:ascii="Calibri" w:eastAsia="Times New Roman" w:hAnsi="Calibri" w:cs="Times New Roman"/>
              <w:noProof/>
            </w:rPr>
          </w:rPrChange>
        </w:rPr>
      </w:pPr>
      <w:r w:rsidRPr="00282D5A">
        <w:rPr>
          <w:rFonts w:ascii="Calibri" w:eastAsia="Times New Roman" w:hAnsi="Calibri" w:cs="Times New Roman"/>
          <w:noProof/>
        </w:rPr>
        <w:t>51</w:t>
      </w:r>
      <w:r w:rsidRPr="00282D5A">
        <w:rPr>
          <w:rFonts w:ascii="Calibri" w:eastAsia="Times New Roman" w:hAnsi="Calibri" w:cs="Times New Roman"/>
          <w:noProof/>
        </w:rPr>
        <w:tab/>
        <w:t xml:space="preserve">Jones B, O’Neill BC, McDaniel L, McGinnis S, Mearns LO, Tebaldi C. Future population exposure to US heat extremes. </w:t>
      </w:r>
      <w:r w:rsidRPr="003631E6">
        <w:rPr>
          <w:rFonts w:ascii="Calibri" w:eastAsia="Times New Roman" w:hAnsi="Calibri" w:cs="Times New Roman"/>
          <w:i/>
          <w:iCs/>
          <w:noProof/>
          <w:lang w:val="fr-CH"/>
          <w:rPrChange w:id="670" w:author="Joy Shumake-Guillemot" w:date="2017-09-23T09:11:00Z">
            <w:rPr>
              <w:rFonts w:ascii="Calibri" w:eastAsia="Times New Roman" w:hAnsi="Calibri" w:cs="Times New Roman"/>
              <w:i/>
              <w:iCs/>
              <w:noProof/>
            </w:rPr>
          </w:rPrChange>
        </w:rPr>
        <w:t>Nat Clim Chang</w:t>
      </w:r>
      <w:r w:rsidRPr="003631E6">
        <w:rPr>
          <w:rFonts w:ascii="Calibri" w:eastAsia="Times New Roman" w:hAnsi="Calibri" w:cs="Times New Roman"/>
          <w:noProof/>
          <w:lang w:val="fr-CH"/>
          <w:rPrChange w:id="671" w:author="Joy Shumake-Guillemot" w:date="2017-09-23T09:11:00Z">
            <w:rPr>
              <w:rFonts w:ascii="Calibri" w:eastAsia="Times New Roman" w:hAnsi="Calibri" w:cs="Times New Roman"/>
              <w:noProof/>
            </w:rPr>
          </w:rPrChange>
        </w:rPr>
        <w:t xml:space="preserve"> 2015; </w:t>
      </w:r>
      <w:r w:rsidRPr="003631E6">
        <w:rPr>
          <w:rFonts w:ascii="Calibri" w:eastAsia="Times New Roman" w:hAnsi="Calibri" w:cs="Times New Roman"/>
          <w:b/>
          <w:bCs/>
          <w:noProof/>
          <w:lang w:val="fr-CH"/>
          <w:rPrChange w:id="672" w:author="Joy Shumake-Guillemot" w:date="2017-09-23T09:11:00Z">
            <w:rPr>
              <w:rFonts w:ascii="Calibri" w:eastAsia="Times New Roman" w:hAnsi="Calibri" w:cs="Times New Roman"/>
              <w:b/>
              <w:bCs/>
              <w:noProof/>
            </w:rPr>
          </w:rPrChange>
        </w:rPr>
        <w:t>5</w:t>
      </w:r>
      <w:r w:rsidRPr="003631E6">
        <w:rPr>
          <w:rFonts w:ascii="Calibri" w:eastAsia="Times New Roman" w:hAnsi="Calibri" w:cs="Times New Roman"/>
          <w:noProof/>
          <w:lang w:val="fr-CH"/>
          <w:rPrChange w:id="673" w:author="Joy Shumake-Guillemot" w:date="2017-09-23T09:11:00Z">
            <w:rPr>
              <w:rFonts w:ascii="Calibri" w:eastAsia="Times New Roman" w:hAnsi="Calibri" w:cs="Times New Roman"/>
              <w:noProof/>
            </w:rPr>
          </w:rPrChange>
        </w:rPr>
        <w:t>: 652–5.</w:t>
      </w:r>
    </w:p>
    <w:p w14:paraId="3B2800E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3631E6">
        <w:rPr>
          <w:rFonts w:ascii="Calibri" w:eastAsia="Times New Roman" w:hAnsi="Calibri" w:cs="Times New Roman"/>
          <w:noProof/>
          <w:lang w:val="fr-CH"/>
          <w:rPrChange w:id="674" w:author="Joy Shumake-Guillemot" w:date="2017-09-23T09:11:00Z">
            <w:rPr>
              <w:rFonts w:ascii="Calibri" w:eastAsia="Times New Roman" w:hAnsi="Calibri" w:cs="Times New Roman"/>
              <w:noProof/>
            </w:rPr>
          </w:rPrChange>
        </w:rPr>
        <w:t>52</w:t>
      </w:r>
      <w:r w:rsidRPr="003631E6">
        <w:rPr>
          <w:rFonts w:ascii="Calibri" w:eastAsia="Times New Roman" w:hAnsi="Calibri" w:cs="Times New Roman"/>
          <w:noProof/>
          <w:lang w:val="fr-CH"/>
          <w:rPrChange w:id="675" w:author="Joy Shumake-Guillemot" w:date="2017-09-23T09:11:00Z">
            <w:rPr>
              <w:rFonts w:ascii="Calibri" w:eastAsia="Times New Roman" w:hAnsi="Calibri" w:cs="Times New Roman"/>
              <w:noProof/>
            </w:rPr>
          </w:rPrChange>
        </w:rPr>
        <w:tab/>
        <w:t xml:space="preserve">Tan J, Zheng Y, Tang X, </w:t>
      </w:r>
      <w:r w:rsidRPr="003631E6">
        <w:rPr>
          <w:rFonts w:ascii="Calibri" w:eastAsia="Times New Roman" w:hAnsi="Calibri" w:cs="Times New Roman"/>
          <w:i/>
          <w:iCs/>
          <w:noProof/>
          <w:lang w:val="fr-CH"/>
          <w:rPrChange w:id="676" w:author="Joy Shumake-Guillemot" w:date="2017-09-23T09:11:00Z">
            <w:rPr>
              <w:rFonts w:ascii="Calibri" w:eastAsia="Times New Roman" w:hAnsi="Calibri" w:cs="Times New Roman"/>
              <w:i/>
              <w:iCs/>
              <w:noProof/>
            </w:rPr>
          </w:rPrChange>
        </w:rPr>
        <w:t>et al.</w:t>
      </w:r>
      <w:r w:rsidRPr="003631E6">
        <w:rPr>
          <w:rFonts w:ascii="Calibri" w:eastAsia="Times New Roman" w:hAnsi="Calibri" w:cs="Times New Roman"/>
          <w:noProof/>
          <w:lang w:val="fr-CH"/>
          <w:rPrChange w:id="677" w:author="Joy Shumake-Guillemot" w:date="2017-09-23T09:11:00Z">
            <w:rPr>
              <w:rFonts w:ascii="Calibri" w:eastAsia="Times New Roman" w:hAnsi="Calibri" w:cs="Times New Roman"/>
              <w:noProof/>
            </w:rPr>
          </w:rPrChange>
        </w:rPr>
        <w:t xml:space="preserve"> </w:t>
      </w:r>
      <w:r w:rsidRPr="00282D5A">
        <w:rPr>
          <w:rFonts w:ascii="Calibri" w:eastAsia="Times New Roman" w:hAnsi="Calibri" w:cs="Times New Roman"/>
          <w:noProof/>
        </w:rPr>
        <w:t xml:space="preserve">The urban heat island and its impact on heat waves and human health in Shanghai. </w:t>
      </w:r>
      <w:r w:rsidRPr="00282D5A">
        <w:rPr>
          <w:rFonts w:ascii="Calibri" w:eastAsia="Times New Roman" w:hAnsi="Calibri" w:cs="Times New Roman"/>
          <w:i/>
          <w:iCs/>
          <w:noProof/>
        </w:rPr>
        <w:t>Int J Biometeorol</w:t>
      </w:r>
      <w:r w:rsidRPr="00282D5A">
        <w:rPr>
          <w:rFonts w:ascii="Calibri" w:eastAsia="Times New Roman" w:hAnsi="Calibri" w:cs="Times New Roman"/>
          <w:noProof/>
        </w:rPr>
        <w:t xml:space="preserve"> 2010; </w:t>
      </w:r>
      <w:r w:rsidRPr="00282D5A">
        <w:rPr>
          <w:rFonts w:ascii="Calibri" w:eastAsia="Times New Roman" w:hAnsi="Calibri" w:cs="Times New Roman"/>
          <w:b/>
          <w:bCs/>
          <w:noProof/>
        </w:rPr>
        <w:t>54</w:t>
      </w:r>
      <w:r w:rsidRPr="00282D5A">
        <w:rPr>
          <w:rFonts w:ascii="Calibri" w:eastAsia="Times New Roman" w:hAnsi="Calibri" w:cs="Times New Roman"/>
          <w:noProof/>
        </w:rPr>
        <w:t>: 75–84.</w:t>
      </w:r>
    </w:p>
    <w:p w14:paraId="08B6CD4D"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53</w:t>
      </w:r>
      <w:r w:rsidRPr="00282D5A">
        <w:rPr>
          <w:rFonts w:ascii="Calibri" w:eastAsia="Times New Roman" w:hAnsi="Calibri" w:cs="Times New Roman"/>
          <w:noProof/>
        </w:rPr>
        <w:tab/>
        <w:t xml:space="preserve">Shaposhnikov D, Revich B, Bellander T,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Mortality related to air pollution with the moscow heat wave and wildfire of 2010.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25</w:t>
      </w:r>
      <w:r w:rsidRPr="00282D5A">
        <w:rPr>
          <w:rFonts w:ascii="Calibri" w:eastAsia="Times New Roman" w:hAnsi="Calibri" w:cs="Times New Roman"/>
          <w:noProof/>
        </w:rPr>
        <w:t>: 359–64.</w:t>
      </w:r>
    </w:p>
    <w:p w14:paraId="67EEA55D" w14:textId="77777777" w:rsidR="00282D5A" w:rsidRPr="003631E6" w:rsidRDefault="00282D5A" w:rsidP="00282D5A">
      <w:pPr>
        <w:widowControl w:val="0"/>
        <w:autoSpaceDE w:val="0"/>
        <w:autoSpaceDN w:val="0"/>
        <w:adjustRightInd w:val="0"/>
        <w:ind w:left="640" w:hanging="640"/>
        <w:rPr>
          <w:rFonts w:ascii="Calibri" w:eastAsia="Times New Roman" w:hAnsi="Calibri" w:cs="Times New Roman"/>
          <w:noProof/>
          <w:lang w:val="fr-CH"/>
          <w:rPrChange w:id="678" w:author="Joy Shumake-Guillemot" w:date="2017-09-23T09:11:00Z">
            <w:rPr>
              <w:rFonts w:ascii="Calibri" w:eastAsia="Times New Roman" w:hAnsi="Calibri" w:cs="Times New Roman"/>
              <w:noProof/>
            </w:rPr>
          </w:rPrChange>
        </w:rPr>
      </w:pPr>
      <w:r w:rsidRPr="00282D5A">
        <w:rPr>
          <w:rFonts w:ascii="Calibri" w:eastAsia="Times New Roman" w:hAnsi="Calibri" w:cs="Times New Roman"/>
          <w:noProof/>
        </w:rPr>
        <w:t>54</w:t>
      </w:r>
      <w:r w:rsidRPr="00282D5A">
        <w:rPr>
          <w:rFonts w:ascii="Calibri" w:eastAsia="Times New Roman" w:hAnsi="Calibri" w:cs="Times New Roman"/>
          <w:noProof/>
        </w:rPr>
        <w:tab/>
        <w:t xml:space="preserve">Fischer PH, Brunekreef B, Lebret E. Air pollution related deaths during the 2003 heat wave in the Netherlands. </w:t>
      </w:r>
      <w:r w:rsidRPr="003631E6">
        <w:rPr>
          <w:rFonts w:ascii="Calibri" w:eastAsia="Times New Roman" w:hAnsi="Calibri" w:cs="Times New Roman"/>
          <w:i/>
          <w:iCs/>
          <w:noProof/>
          <w:lang w:val="fr-CH"/>
          <w:rPrChange w:id="679" w:author="Joy Shumake-Guillemot" w:date="2017-09-23T09:11:00Z">
            <w:rPr>
              <w:rFonts w:ascii="Calibri" w:eastAsia="Times New Roman" w:hAnsi="Calibri" w:cs="Times New Roman"/>
              <w:i/>
              <w:iCs/>
              <w:noProof/>
            </w:rPr>
          </w:rPrChange>
        </w:rPr>
        <w:t>Atmos Environ</w:t>
      </w:r>
      <w:r w:rsidRPr="003631E6">
        <w:rPr>
          <w:rFonts w:ascii="Calibri" w:eastAsia="Times New Roman" w:hAnsi="Calibri" w:cs="Times New Roman"/>
          <w:noProof/>
          <w:lang w:val="fr-CH"/>
          <w:rPrChange w:id="680" w:author="Joy Shumake-Guillemot" w:date="2017-09-23T09:11:00Z">
            <w:rPr>
              <w:rFonts w:ascii="Calibri" w:eastAsia="Times New Roman" w:hAnsi="Calibri" w:cs="Times New Roman"/>
              <w:noProof/>
            </w:rPr>
          </w:rPrChange>
        </w:rPr>
        <w:t xml:space="preserve"> 2004; </w:t>
      </w:r>
      <w:r w:rsidRPr="003631E6">
        <w:rPr>
          <w:rFonts w:ascii="Calibri" w:eastAsia="Times New Roman" w:hAnsi="Calibri" w:cs="Times New Roman"/>
          <w:b/>
          <w:bCs/>
          <w:noProof/>
          <w:lang w:val="fr-CH"/>
          <w:rPrChange w:id="681" w:author="Joy Shumake-Guillemot" w:date="2017-09-23T09:11:00Z">
            <w:rPr>
              <w:rFonts w:ascii="Calibri" w:eastAsia="Times New Roman" w:hAnsi="Calibri" w:cs="Times New Roman"/>
              <w:b/>
              <w:bCs/>
              <w:noProof/>
            </w:rPr>
          </w:rPrChange>
        </w:rPr>
        <w:t>38</w:t>
      </w:r>
      <w:r w:rsidRPr="003631E6">
        <w:rPr>
          <w:rFonts w:ascii="Calibri" w:eastAsia="Times New Roman" w:hAnsi="Calibri" w:cs="Times New Roman"/>
          <w:noProof/>
          <w:lang w:val="fr-CH"/>
          <w:rPrChange w:id="682" w:author="Joy Shumake-Guillemot" w:date="2017-09-23T09:11:00Z">
            <w:rPr>
              <w:rFonts w:ascii="Calibri" w:eastAsia="Times New Roman" w:hAnsi="Calibri" w:cs="Times New Roman"/>
              <w:noProof/>
            </w:rPr>
          </w:rPrChange>
        </w:rPr>
        <w:t>: 1083–5.</w:t>
      </w:r>
    </w:p>
    <w:p w14:paraId="494AC8EF"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3631E6">
        <w:rPr>
          <w:rFonts w:ascii="Calibri" w:eastAsia="Times New Roman" w:hAnsi="Calibri" w:cs="Times New Roman"/>
          <w:noProof/>
          <w:lang w:val="fr-CH"/>
          <w:rPrChange w:id="683" w:author="Joy Shumake-Guillemot" w:date="2017-09-23T09:11:00Z">
            <w:rPr>
              <w:rFonts w:ascii="Calibri" w:eastAsia="Times New Roman" w:hAnsi="Calibri" w:cs="Times New Roman"/>
              <w:noProof/>
            </w:rPr>
          </w:rPrChange>
        </w:rPr>
        <w:t>55</w:t>
      </w:r>
      <w:r w:rsidRPr="003631E6">
        <w:rPr>
          <w:rFonts w:ascii="Calibri" w:eastAsia="Times New Roman" w:hAnsi="Calibri" w:cs="Times New Roman"/>
          <w:noProof/>
          <w:lang w:val="fr-CH"/>
          <w:rPrChange w:id="684" w:author="Joy Shumake-Guillemot" w:date="2017-09-23T09:11:00Z">
            <w:rPr>
              <w:rFonts w:ascii="Calibri" w:eastAsia="Times New Roman" w:hAnsi="Calibri" w:cs="Times New Roman"/>
              <w:noProof/>
            </w:rPr>
          </w:rPrChange>
        </w:rPr>
        <w:tab/>
        <w:t xml:space="preserve">Filleul L, Cassadou S, Médina S, </w:t>
      </w:r>
      <w:r w:rsidRPr="003631E6">
        <w:rPr>
          <w:rFonts w:ascii="Calibri" w:eastAsia="Times New Roman" w:hAnsi="Calibri" w:cs="Times New Roman"/>
          <w:i/>
          <w:iCs/>
          <w:noProof/>
          <w:lang w:val="fr-CH"/>
          <w:rPrChange w:id="685" w:author="Joy Shumake-Guillemot" w:date="2017-09-23T09:11:00Z">
            <w:rPr>
              <w:rFonts w:ascii="Calibri" w:eastAsia="Times New Roman" w:hAnsi="Calibri" w:cs="Times New Roman"/>
              <w:i/>
              <w:iCs/>
              <w:noProof/>
            </w:rPr>
          </w:rPrChange>
        </w:rPr>
        <w:t>et al.</w:t>
      </w:r>
      <w:r w:rsidRPr="003631E6">
        <w:rPr>
          <w:rFonts w:ascii="Calibri" w:eastAsia="Times New Roman" w:hAnsi="Calibri" w:cs="Times New Roman"/>
          <w:noProof/>
          <w:lang w:val="fr-CH"/>
          <w:rPrChange w:id="686" w:author="Joy Shumake-Guillemot" w:date="2017-09-23T09:11:00Z">
            <w:rPr>
              <w:rFonts w:ascii="Calibri" w:eastAsia="Times New Roman" w:hAnsi="Calibri" w:cs="Times New Roman"/>
              <w:noProof/>
            </w:rPr>
          </w:rPrChange>
        </w:rPr>
        <w:t xml:space="preserve"> </w:t>
      </w:r>
      <w:r w:rsidRPr="00282D5A">
        <w:rPr>
          <w:rFonts w:ascii="Calibri" w:eastAsia="Times New Roman" w:hAnsi="Calibri" w:cs="Times New Roman"/>
          <w:noProof/>
        </w:rPr>
        <w:t xml:space="preserve">The relation between temperature, ozone, and mortality in nine French cities during the heat wave of 2003. </w:t>
      </w:r>
      <w:r w:rsidRPr="00282D5A">
        <w:rPr>
          <w:rFonts w:ascii="Calibri" w:eastAsia="Times New Roman" w:hAnsi="Calibri" w:cs="Times New Roman"/>
          <w:i/>
          <w:iCs/>
          <w:noProof/>
        </w:rPr>
        <w:t>Environ Health Perspect</w:t>
      </w:r>
      <w:r w:rsidRPr="00282D5A">
        <w:rPr>
          <w:rFonts w:ascii="Calibri" w:eastAsia="Times New Roman" w:hAnsi="Calibri" w:cs="Times New Roman"/>
          <w:noProof/>
        </w:rPr>
        <w:t xml:space="preserve"> 2006; </w:t>
      </w:r>
      <w:r w:rsidRPr="00282D5A">
        <w:rPr>
          <w:rFonts w:ascii="Calibri" w:eastAsia="Times New Roman" w:hAnsi="Calibri" w:cs="Times New Roman"/>
          <w:b/>
          <w:bCs/>
          <w:noProof/>
        </w:rPr>
        <w:t>114</w:t>
      </w:r>
      <w:r w:rsidRPr="00282D5A">
        <w:rPr>
          <w:rFonts w:ascii="Calibri" w:eastAsia="Times New Roman" w:hAnsi="Calibri" w:cs="Times New Roman"/>
          <w:noProof/>
        </w:rPr>
        <w:t>: 1344–7.</w:t>
      </w:r>
    </w:p>
    <w:p w14:paraId="550B651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56</w:t>
      </w:r>
      <w:r w:rsidRPr="00282D5A">
        <w:rPr>
          <w:rFonts w:ascii="Calibri" w:eastAsia="Times New Roman" w:hAnsi="Calibri" w:cs="Times New Roman"/>
          <w:noProof/>
        </w:rPr>
        <w:tab/>
        <w:t xml:space="preserve">Semenza JC, McCullough JE, Flanders WD, McGeehin MA, Lumpkin JR. Excess hospital admissions during the July 1995 heat wave in Chicago. </w:t>
      </w:r>
      <w:r w:rsidRPr="00282D5A">
        <w:rPr>
          <w:rFonts w:ascii="Calibri" w:eastAsia="Times New Roman" w:hAnsi="Calibri" w:cs="Times New Roman"/>
          <w:i/>
          <w:iCs/>
          <w:noProof/>
        </w:rPr>
        <w:t>Am J Prev Med</w:t>
      </w:r>
      <w:r w:rsidRPr="00282D5A">
        <w:rPr>
          <w:rFonts w:ascii="Calibri" w:eastAsia="Times New Roman" w:hAnsi="Calibri" w:cs="Times New Roman"/>
          <w:noProof/>
        </w:rPr>
        <w:t xml:space="preserve"> 1999; </w:t>
      </w:r>
      <w:r w:rsidRPr="00282D5A">
        <w:rPr>
          <w:rFonts w:ascii="Calibri" w:eastAsia="Times New Roman" w:hAnsi="Calibri" w:cs="Times New Roman"/>
          <w:b/>
          <w:bCs/>
          <w:noProof/>
        </w:rPr>
        <w:t>16</w:t>
      </w:r>
      <w:r w:rsidRPr="00282D5A">
        <w:rPr>
          <w:rFonts w:ascii="Calibri" w:eastAsia="Times New Roman" w:hAnsi="Calibri" w:cs="Times New Roman"/>
          <w:noProof/>
        </w:rPr>
        <w:t>: 269–77.</w:t>
      </w:r>
    </w:p>
    <w:p w14:paraId="3132359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57</w:t>
      </w:r>
      <w:r w:rsidRPr="00282D5A">
        <w:rPr>
          <w:rFonts w:ascii="Calibri" w:eastAsia="Times New Roman" w:hAnsi="Calibri" w:cs="Times New Roman"/>
          <w:noProof/>
        </w:rPr>
        <w:tab/>
        <w:t xml:space="preserve">Le Tertre A, Lefranc A, Eilstein D,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Impact of the 2003 heatwave on all-cause mortality in 9 French cities.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2006; </w:t>
      </w:r>
      <w:r w:rsidRPr="00282D5A">
        <w:rPr>
          <w:rFonts w:ascii="Calibri" w:eastAsia="Times New Roman" w:hAnsi="Calibri" w:cs="Times New Roman"/>
          <w:b/>
          <w:bCs/>
          <w:noProof/>
        </w:rPr>
        <w:t>17</w:t>
      </w:r>
      <w:r w:rsidRPr="00282D5A">
        <w:rPr>
          <w:rFonts w:ascii="Calibri" w:eastAsia="Times New Roman" w:hAnsi="Calibri" w:cs="Times New Roman"/>
          <w:noProof/>
        </w:rPr>
        <w:t>: 75–9.</w:t>
      </w:r>
    </w:p>
    <w:p w14:paraId="6E3FB77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58</w:t>
      </w:r>
      <w:r w:rsidRPr="00282D5A">
        <w:rPr>
          <w:rFonts w:ascii="Calibri" w:eastAsia="Times New Roman" w:hAnsi="Calibri" w:cs="Times New Roman"/>
          <w:noProof/>
        </w:rPr>
        <w:tab/>
        <w:t xml:space="preserve">Howe AS, Boden BP. Heat-related illness in athletes. </w:t>
      </w:r>
      <w:r w:rsidRPr="00282D5A">
        <w:rPr>
          <w:rFonts w:ascii="Calibri" w:eastAsia="Times New Roman" w:hAnsi="Calibri" w:cs="Times New Roman"/>
          <w:i/>
          <w:iCs/>
          <w:noProof/>
        </w:rPr>
        <w:t>Am J Sports Med</w:t>
      </w:r>
      <w:r w:rsidRPr="00282D5A">
        <w:rPr>
          <w:rFonts w:ascii="Calibri" w:eastAsia="Times New Roman" w:hAnsi="Calibri" w:cs="Times New Roman"/>
          <w:noProof/>
        </w:rPr>
        <w:t xml:space="preserve"> 2007; </w:t>
      </w:r>
      <w:r w:rsidRPr="00282D5A">
        <w:rPr>
          <w:rFonts w:ascii="Calibri" w:eastAsia="Times New Roman" w:hAnsi="Calibri" w:cs="Times New Roman"/>
          <w:b/>
          <w:bCs/>
          <w:noProof/>
        </w:rPr>
        <w:t>35</w:t>
      </w:r>
      <w:r w:rsidRPr="00282D5A">
        <w:rPr>
          <w:rFonts w:ascii="Calibri" w:eastAsia="Times New Roman" w:hAnsi="Calibri" w:cs="Times New Roman"/>
          <w:noProof/>
        </w:rPr>
        <w:t>: 1384–95.</w:t>
      </w:r>
    </w:p>
    <w:p w14:paraId="1D6DBAC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59</w:t>
      </w:r>
      <w:r w:rsidRPr="00282D5A">
        <w:rPr>
          <w:rFonts w:ascii="Calibri" w:eastAsia="Times New Roman" w:hAnsi="Calibri" w:cs="Times New Roman"/>
          <w:noProof/>
        </w:rPr>
        <w:tab/>
        <w:t xml:space="preserve">Beltran GW. Heat-related illness. </w:t>
      </w:r>
      <w:r w:rsidRPr="00282D5A">
        <w:rPr>
          <w:rFonts w:ascii="Calibri" w:eastAsia="Times New Roman" w:hAnsi="Calibri" w:cs="Times New Roman"/>
          <w:i/>
          <w:iCs/>
          <w:noProof/>
        </w:rPr>
        <w:t>Emerg Med Serv Clin Pract Syst Overs Second Ed</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1</w:t>
      </w:r>
      <w:r w:rsidRPr="00282D5A">
        <w:rPr>
          <w:rFonts w:ascii="Calibri" w:eastAsia="Times New Roman" w:hAnsi="Calibri" w:cs="Times New Roman"/>
          <w:noProof/>
        </w:rPr>
        <w:t>: 358–62.</w:t>
      </w:r>
    </w:p>
    <w:p w14:paraId="15A4266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60</w:t>
      </w:r>
      <w:r w:rsidRPr="00282D5A">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282D5A">
        <w:rPr>
          <w:rFonts w:ascii="Calibri" w:eastAsia="Times New Roman" w:hAnsi="Calibri" w:cs="Times New Roman"/>
          <w:i/>
          <w:iCs/>
          <w:noProof/>
        </w:rPr>
        <w:t>Am J Forensic Med Pathol</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18</w:t>
      </w:r>
      <w:r w:rsidRPr="00282D5A">
        <w:rPr>
          <w:rFonts w:ascii="Calibri" w:eastAsia="Times New Roman" w:hAnsi="Calibri" w:cs="Times New Roman"/>
          <w:noProof/>
        </w:rPr>
        <w:t>.</w:t>
      </w:r>
    </w:p>
    <w:p w14:paraId="55625F1D" w14:textId="77777777" w:rsidR="00282D5A" w:rsidRPr="00282D5A" w:rsidRDefault="00282D5A" w:rsidP="00282D5A">
      <w:pPr>
        <w:widowControl w:val="0"/>
        <w:autoSpaceDE w:val="0"/>
        <w:autoSpaceDN w:val="0"/>
        <w:adjustRightInd w:val="0"/>
        <w:ind w:left="640" w:hanging="640"/>
        <w:rPr>
          <w:rFonts w:ascii="Calibri" w:hAnsi="Calibri"/>
          <w:noProof/>
        </w:rPr>
      </w:pPr>
      <w:r w:rsidRPr="00282D5A">
        <w:rPr>
          <w:rFonts w:ascii="Calibri" w:eastAsia="Times New Roman" w:hAnsi="Calibri" w:cs="Times New Roman"/>
          <w:noProof/>
        </w:rPr>
        <w:t>61</w:t>
      </w:r>
      <w:r w:rsidRPr="00282D5A">
        <w:rPr>
          <w:rFonts w:ascii="Calibri" w:eastAsia="Times New Roman" w:hAnsi="Calibri" w:cs="Times New Roman"/>
          <w:noProof/>
        </w:rPr>
        <w:tab/>
        <w:t xml:space="preserve">Leon LR, Bouchama A. Heat stroke. </w:t>
      </w:r>
      <w:r w:rsidRPr="00282D5A">
        <w:rPr>
          <w:rFonts w:ascii="Calibri" w:eastAsia="Times New Roman" w:hAnsi="Calibri" w:cs="Times New Roman"/>
          <w:i/>
          <w:iCs/>
          <w:noProof/>
        </w:rPr>
        <w:t>Compr Physiol</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5</w:t>
      </w:r>
      <w:r w:rsidRPr="00282D5A">
        <w:rPr>
          <w:rFonts w:ascii="Calibri" w:eastAsia="Times New Roman" w:hAnsi="Calibri" w:cs="Times New Roman"/>
          <w:noProof/>
        </w:rPr>
        <w:t>: 611–47.</w:t>
      </w:r>
    </w:p>
    <w:p w14:paraId="0A9840E3" w14:textId="135B9C93" w:rsidR="00FF69F5" w:rsidRPr="00A618F9" w:rsidRDefault="00FF69F5" w:rsidP="00282D5A">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Joy Shumake-Guillemot" w:date="2017-09-23T11:45:00Z" w:initials="JS">
    <w:p w14:paraId="3E90320E" w14:textId="5445784A" w:rsidR="00916C26" w:rsidRDefault="00916C26">
      <w:pPr>
        <w:pStyle w:val="CommentText"/>
      </w:pPr>
      <w:r>
        <w:rPr>
          <w:rStyle w:val="CommentReference"/>
        </w:rPr>
        <w:annotationRef/>
      </w:r>
      <w:r>
        <w:t xml:space="preserve">could merge next section about this report – here. </w:t>
      </w:r>
    </w:p>
  </w:comment>
  <w:comment w:id="21" w:author="Joy Shumake-Guillemot" w:date="2017-09-23T11:45:00Z" w:initials="JS">
    <w:p w14:paraId="05E8E362" w14:textId="77777777" w:rsidR="003631E6" w:rsidRDefault="003631E6">
      <w:pPr>
        <w:pStyle w:val="CommentText"/>
      </w:pPr>
      <w:r>
        <w:rPr>
          <w:rStyle w:val="CommentReference"/>
        </w:rPr>
        <w:annotationRef/>
      </w:r>
      <w:r>
        <w:t xml:space="preserve">I suggest a 1pg overview of hi-weather is added – as this does not give a health reader much to go on.  </w:t>
      </w:r>
    </w:p>
    <w:p w14:paraId="5267DC79" w14:textId="77777777" w:rsidR="003631E6" w:rsidRDefault="003631E6">
      <w:pPr>
        <w:pStyle w:val="CommentText"/>
      </w:pPr>
    </w:p>
    <w:p w14:paraId="7581FECC" w14:textId="3857BA8B" w:rsidR="003631E6" w:rsidRDefault="003631E6" w:rsidP="003631E6">
      <w:pPr>
        <w:pStyle w:val="CommentText"/>
      </w:pPr>
      <w:r>
        <w:t>As mentioned – I would focus on describing how it will</w:t>
      </w:r>
      <w:r w:rsidRPr="003631E6">
        <w:rPr>
          <w:b/>
          <w:bCs/>
        </w:rPr>
        <w:t xml:space="preserve"> improve extreme weather event forecasting, both in spatial resolution and predictive lead time, from two mins to two weeks</w:t>
      </w:r>
      <w:r>
        <w:t xml:space="preserve">. </w:t>
      </w:r>
    </w:p>
    <w:p w14:paraId="1718C715" w14:textId="77777777" w:rsidR="003631E6" w:rsidRDefault="003631E6">
      <w:pPr>
        <w:pStyle w:val="CommentText"/>
      </w:pPr>
    </w:p>
    <w:p w14:paraId="189C3D1E" w14:textId="3CE15A7A" w:rsidR="003631E6" w:rsidRDefault="003631E6">
      <w:pPr>
        <w:pStyle w:val="CommentText"/>
      </w:pPr>
      <w:r>
        <w:t xml:space="preserve">Recognizing front and center this is already the critical planning/response period for all health risks. </w:t>
      </w:r>
    </w:p>
    <w:p w14:paraId="79CB1B15" w14:textId="3734F6B2" w:rsidR="003631E6" w:rsidRDefault="003631E6">
      <w:pPr>
        <w:pStyle w:val="CommentText"/>
      </w:pPr>
    </w:p>
  </w:comment>
  <w:comment w:id="60" w:author="Joy Shumake-Guillemot" w:date="2017-09-23T11:45:00Z" w:initials="JS">
    <w:p w14:paraId="2FC6269B" w14:textId="742472E3" w:rsidR="00570F11" w:rsidRDefault="00570F11">
      <w:pPr>
        <w:pStyle w:val="CommentText"/>
      </w:pPr>
      <w:r>
        <w:rPr>
          <w:rStyle w:val="CommentReference"/>
        </w:rPr>
        <w:annotationRef/>
      </w:r>
      <w:r>
        <w:t>see suggestions for more actionable titles in flood section</w:t>
      </w:r>
    </w:p>
  </w:comment>
  <w:comment w:id="98" w:author="Joy Shumake-Guillemot" w:date="2017-09-23T11:45:00Z" w:initials="JS">
    <w:p w14:paraId="36899996" w14:textId="0C36A343" w:rsidR="00EE7D2F" w:rsidRDefault="00EE7D2F">
      <w:pPr>
        <w:pStyle w:val="CommentText"/>
      </w:pPr>
      <w:r>
        <w:rPr>
          <w:rStyle w:val="CommentReference"/>
        </w:rPr>
        <w:annotationRef/>
      </w:r>
      <w:r>
        <w:t>This is a message that should probably resonate throughout</w:t>
      </w:r>
    </w:p>
  </w:comment>
  <w:comment w:id="141" w:author="Joy Shumake-Guillemot" w:date="2017-09-23T11:45:00Z" w:initials="JS">
    <w:p w14:paraId="3963B469" w14:textId="689BA2EF" w:rsidR="00EE7D2F" w:rsidRDefault="00EE7D2F" w:rsidP="00EE7D2F">
      <w:pPr>
        <w:pStyle w:val="CommentText"/>
      </w:pPr>
      <w:r>
        <w:rPr>
          <w:rStyle w:val="CommentReference"/>
        </w:rPr>
        <w:annotationRef/>
      </w:r>
      <w:r>
        <w:t xml:space="preserve">Suggest a different figure – that is more linear, and one that shows an outreak curve – where we are trying to move the response time before an event.  Do you know this figure? </w:t>
      </w:r>
    </w:p>
  </w:comment>
  <w:comment w:id="151" w:author="Joy Shumake-Guillemot" w:date="2017-09-23T11:45:00Z" w:initials="JS">
    <w:p w14:paraId="581F3CCF" w14:textId="4019A1A8" w:rsidR="005E1813" w:rsidRDefault="005E1813" w:rsidP="005E1813">
      <w:pPr>
        <w:pStyle w:val="CommentText"/>
      </w:pPr>
      <w:r>
        <w:rPr>
          <w:rStyle w:val="CommentReference"/>
        </w:rPr>
        <w:annotationRef/>
      </w:r>
      <w:r>
        <w:t xml:space="preserve">I am not </w:t>
      </w:r>
      <w:r w:rsidR="005E29B7">
        <w:t xml:space="preserve">totally </w:t>
      </w:r>
      <w:r>
        <w:t xml:space="preserve">sure what this adds to the paper. Suggest moving it to an annex. These are international ways of tracking impacts – but not reflective of how local impacts are captured. </w:t>
      </w:r>
    </w:p>
  </w:comment>
  <w:comment w:id="171" w:author="Joy Shumake-Guillemot" w:date="2017-09-23T11:45:00Z" w:initials="JS">
    <w:p w14:paraId="7EFE3E45" w14:textId="1A673680" w:rsidR="005E29B7" w:rsidRDefault="005E29B7">
      <w:pPr>
        <w:pStyle w:val="CommentText"/>
      </w:pPr>
      <w:r>
        <w:rPr>
          <w:rStyle w:val="CommentReference"/>
        </w:rPr>
        <w:annotationRef/>
      </w:r>
      <w:r>
        <w:t xml:space="preserve">Probably need to provide links to these monitors – as readers likely unfamiliar with them. Should add CRED to this list. </w:t>
      </w:r>
    </w:p>
  </w:comment>
  <w:comment w:id="180" w:author="Joy Shumake-Guillemot" w:date="2017-09-23T11:45:00Z" w:initials="JS">
    <w:p w14:paraId="04A29B41" w14:textId="53619349" w:rsidR="005E29B7" w:rsidRDefault="005E29B7">
      <w:pPr>
        <w:pStyle w:val="CommentText"/>
      </w:pPr>
      <w:r>
        <w:rPr>
          <w:rStyle w:val="CommentReference"/>
        </w:rPr>
        <w:annotationRef/>
      </w:r>
      <w:r>
        <w:t>not sure this captures fire or air quality.  Suggest adding WHO Platform for Air Quality</w:t>
      </w:r>
    </w:p>
  </w:comment>
  <w:comment w:id="232" w:author="Joy Shumake-Guillemot" w:date="2017-09-23T11:45:00Z" w:initials="JS">
    <w:p w14:paraId="18140B19" w14:textId="3F0BFA99" w:rsidR="00EE2063" w:rsidRDefault="00EE2063">
      <w:pPr>
        <w:pStyle w:val="CommentText"/>
      </w:pPr>
      <w:r>
        <w:rPr>
          <w:rStyle w:val="CommentReference"/>
        </w:rPr>
        <w:annotationRef/>
      </w:r>
      <w:r>
        <w:t xml:space="preserve">what about cyclones, tidal surges etc.  Reasons of urban design, drainage, topography that can make flood extent particularly difficult in urban settings? </w:t>
      </w:r>
    </w:p>
  </w:comment>
  <w:comment w:id="259" w:author="Joy Shumake-Guillemot" w:date="2017-09-23T11:45:00Z" w:initials="JS">
    <w:p w14:paraId="3D4EBA7E" w14:textId="5519D37E" w:rsidR="00570F11" w:rsidRDefault="00570F11">
      <w:pPr>
        <w:pStyle w:val="CommentText"/>
      </w:pPr>
      <w:r>
        <w:rPr>
          <w:rStyle w:val="CommentReference"/>
        </w:rPr>
        <w:annotationRef/>
      </w:r>
      <w:r>
        <w:t xml:space="preserve">risks occur in the future, impacts are what have already happened. its generally risks we are talking about managing. </w:t>
      </w:r>
    </w:p>
  </w:comment>
  <w:comment w:id="321" w:author="Joy Shumake-Guillemot" w:date="2017-09-23T11:45:00Z" w:initials="JS">
    <w:p w14:paraId="33094240" w14:textId="5C5E4AD4" w:rsidR="00AF0456" w:rsidRDefault="00AF0456">
      <w:pPr>
        <w:pStyle w:val="CommentText"/>
      </w:pPr>
      <w:r>
        <w:rPr>
          <w:rStyle w:val="CommentReference"/>
        </w:rPr>
        <w:annotationRef/>
      </w:r>
      <w:r>
        <w:t>not sure what this reference is – but ground water is generaly protected from flooding. its surface waters, and the flood water itself that gets contaminated.</w:t>
      </w:r>
    </w:p>
  </w:comment>
  <w:comment w:id="332" w:author="Joy Shumake-Guillemot" w:date="2017-09-23T11:45:00Z" w:initials="JS">
    <w:p w14:paraId="28031640" w14:textId="5CCDA3E8" w:rsidR="00EE2063" w:rsidRDefault="00EE2063">
      <w:pPr>
        <w:pStyle w:val="CommentText"/>
      </w:pPr>
      <w:r>
        <w:rPr>
          <w:rStyle w:val="CommentReference"/>
        </w:rPr>
        <w:annotationRef/>
      </w:r>
      <w:r>
        <w:t xml:space="preserve">might want to get some actual facts on this – but we shouldn't omit. </w:t>
      </w:r>
    </w:p>
  </w:comment>
  <w:comment w:id="352" w:author="Joy Shumake-Guillemot" w:date="2017-09-23T11:45:00Z" w:initials="JS">
    <w:p w14:paraId="37B12243" w14:textId="273C6864" w:rsidR="005E29B7" w:rsidRDefault="005E29B7" w:rsidP="005E29B7">
      <w:pPr>
        <w:pStyle w:val="CommentText"/>
      </w:pPr>
      <w:r>
        <w:rPr>
          <w:rStyle w:val="CommentReference"/>
        </w:rPr>
        <w:annotationRef/>
      </w:r>
      <w:r>
        <w:t xml:space="preserve">aedes as a container breeder is more of a problem, in both flood/drought conditions </w:t>
      </w:r>
    </w:p>
  </w:comment>
  <w:comment w:id="350" w:author="Joy Shumake-Guillemot" w:date="2017-09-23T11:45:00Z" w:initials="JS">
    <w:p w14:paraId="1E6E7A5E" w14:textId="68B398BA" w:rsidR="00FD486D" w:rsidRDefault="00FD486D">
      <w:pPr>
        <w:pStyle w:val="CommentText"/>
      </w:pPr>
      <w:r>
        <w:rPr>
          <w:rStyle w:val="CommentReference"/>
        </w:rPr>
        <w:annotationRef/>
      </w:r>
      <w:r>
        <w:t>floods can also drive down malaria because they wash away vector breeding sites</w:t>
      </w:r>
    </w:p>
  </w:comment>
  <w:comment w:id="358" w:author="Joy Shumake-Guillemot" w:date="2017-09-23T11:45:00Z" w:initials="JS">
    <w:p w14:paraId="3385A77C" w14:textId="0C40C2B2" w:rsidR="005E29B7" w:rsidRDefault="005E29B7">
      <w:pPr>
        <w:pStyle w:val="CommentText"/>
      </w:pPr>
      <w:r>
        <w:rPr>
          <w:rStyle w:val="CommentReference"/>
        </w:rPr>
        <w:annotationRef/>
      </w:r>
      <w:r>
        <w:t>don't think it matters if you are not self sufficient</w:t>
      </w:r>
    </w:p>
  </w:comment>
  <w:comment w:id="361" w:author="Joy Shumake-Guillemot" w:date="2017-09-23T11:45:00Z" w:initials="JS">
    <w:p w14:paraId="5AD362D6" w14:textId="403C8724" w:rsidR="00570F11" w:rsidRDefault="00570F11">
      <w:pPr>
        <w:pStyle w:val="CommentText"/>
      </w:pPr>
      <w:r>
        <w:rPr>
          <w:rStyle w:val="CommentReference"/>
        </w:rPr>
        <w:annotationRef/>
      </w:r>
      <w:r>
        <w:t xml:space="preserve">think its good to mention vulnerability factors, we can use another table that is more complete from the VA assessments, which also mentioned exposure conditions – related to where people live </w:t>
      </w:r>
    </w:p>
  </w:comment>
  <w:comment w:id="362" w:author="Joy Shumake-Guillemot" w:date="2017-09-23T11:45:00Z" w:initials="JS">
    <w:p w14:paraId="5815D964" w14:textId="4AEBEC5F" w:rsidR="00EE2063" w:rsidRDefault="00EE2063">
      <w:pPr>
        <w:pStyle w:val="CommentText"/>
      </w:pPr>
      <w:r>
        <w:rPr>
          <w:rStyle w:val="CommentReference"/>
        </w:rPr>
        <w:annotationRef/>
      </w:r>
      <w:r>
        <w:t xml:space="preserve">See table in VA assessment guide – both by Geography socio-economic and demographic conditions. </w:t>
      </w:r>
    </w:p>
  </w:comment>
  <w:comment w:id="380" w:author="Joy Shumake-Guillemot" w:date="2017-09-23T11:45:00Z" w:initials="JS">
    <w:p w14:paraId="6F840E3D" w14:textId="3AC5E98E" w:rsidR="0084537B" w:rsidRDefault="0084537B">
      <w:pPr>
        <w:pStyle w:val="CommentText"/>
      </w:pPr>
      <w:r>
        <w:rPr>
          <w:rStyle w:val="CommentReference"/>
        </w:rPr>
        <w:annotationRef/>
      </w:r>
      <w:r>
        <w:t>I have a feeling this is the kind of logic they may find most useful and able to connect to? what do you think</w:t>
      </w:r>
    </w:p>
  </w:comment>
  <w:comment w:id="427" w:author="Joy Shumake-Guillemot" w:date="2017-09-23T11:45:00Z" w:initials="JS">
    <w:p w14:paraId="5DB6A3AF" w14:textId="13B57F3F" w:rsidR="003D7572" w:rsidRDefault="003D7572">
      <w:pPr>
        <w:pStyle w:val="CommentText"/>
      </w:pPr>
      <w:r>
        <w:rPr>
          <w:rStyle w:val="CommentReference"/>
        </w:rPr>
        <w:annotationRef/>
      </w:r>
      <w:r>
        <w:t xml:space="preserve">So this is a formal decision process, but we  should think about operational decisions of those responsible for areas of PH protection – such as ambulatory care, facilities management </w:t>
      </w:r>
    </w:p>
  </w:comment>
  <w:comment w:id="435" w:author="Joy Shumake-Guillemot" w:date="2017-09-23T11:45:00Z" w:initials="JS">
    <w:p w14:paraId="12F332C4" w14:textId="542F9C85" w:rsidR="00EE2063" w:rsidRDefault="00EE2063">
      <w:pPr>
        <w:pStyle w:val="CommentText"/>
      </w:pPr>
      <w:r>
        <w:rPr>
          <w:rStyle w:val="CommentReference"/>
        </w:rPr>
        <w:annotationRef/>
      </w:r>
      <w:r>
        <w:t>NMHS generally only have something to say about precipitation when its in the atmosphere – once it hits the ground hydro or disaster management authorities are generally the ones to issue an actual FLOOD WARNING.</w:t>
      </w:r>
    </w:p>
  </w:comment>
  <w:comment w:id="520" w:author="Joy Shumake-Guillemot" w:date="2017-09-23T11:45:00Z" w:initials="JS">
    <w:p w14:paraId="4C27464D" w14:textId="1295018A" w:rsidR="00570F11" w:rsidRDefault="00570F11">
      <w:pPr>
        <w:pStyle w:val="CommentText"/>
      </w:pPr>
      <w:r>
        <w:rPr>
          <w:rStyle w:val="CommentReference"/>
        </w:rPr>
        <w:annotationRef/>
      </w:r>
      <w:r>
        <w:t>I agree it is all three – and perhaps we can draw out the monitoring aspects – previous section really focuses on forecasting</w:t>
      </w:r>
    </w:p>
  </w:comment>
  <w:comment w:id="527" w:author="Joy Shumake-Guillemot" w:date="2017-09-23T11:45:00Z" w:initials="JS">
    <w:p w14:paraId="49F71BF2" w14:textId="6D92F629" w:rsidR="000D7494" w:rsidRDefault="000D7494">
      <w:pPr>
        <w:pStyle w:val="CommentText"/>
      </w:pPr>
      <w:r>
        <w:rPr>
          <w:rStyle w:val="CommentReference"/>
        </w:rPr>
        <w:annotationRef/>
      </w:r>
      <w:r>
        <w:t xml:space="preserve">Suggest making the title just a little catchier - </w:t>
      </w:r>
    </w:p>
  </w:comment>
  <w:comment w:id="537" w:author="Joy Shumake-Guillemot" w:date="2017-09-23T11:45:00Z" w:initials="JS">
    <w:p w14:paraId="3BEC83B7" w14:textId="4A04BB58" w:rsidR="009D0AE4" w:rsidRDefault="009D0AE4">
      <w:pPr>
        <w:pStyle w:val="CommentText"/>
      </w:pPr>
      <w:r>
        <w:rPr>
          <w:rStyle w:val="CommentReference"/>
        </w:rPr>
        <w:annotationRef/>
      </w:r>
      <w:r>
        <w:t xml:space="preserve">I feel these are the real asks – and the below are the </w:t>
      </w:r>
      <w:r w:rsidR="00916C26">
        <w:t xml:space="preserve">hypothetical/common </w:t>
      </w:r>
      <w:r>
        <w:t xml:space="preserve">opportunities for application that would help health folks - </w:t>
      </w:r>
    </w:p>
  </w:comment>
  <w:comment w:id="610" w:author="Joy Shumake-Guillemot" w:date="2017-09-23T11:45:00Z" w:initials="JS">
    <w:p w14:paraId="0CF7F013" w14:textId="33115B68" w:rsidR="009D0AE4" w:rsidRDefault="009D0AE4">
      <w:pPr>
        <w:pStyle w:val="CommentText"/>
      </w:pPr>
      <w:r>
        <w:rPr>
          <w:rStyle w:val="CommentReference"/>
        </w:rPr>
        <w:annotationRef/>
      </w:r>
      <w:r>
        <w:t xml:space="preserve">Can you organize these by timeline – far before, right before, during, after event? </w:t>
      </w:r>
    </w:p>
  </w:comment>
  <w:comment w:id="615" w:author="Joy Shumake-Guillemot" w:date="2017-09-23T11:45:00Z" w:initials="JS">
    <w:p w14:paraId="09863BA0" w14:textId="00604569" w:rsidR="00916C26" w:rsidRDefault="00916C26">
      <w:pPr>
        <w:pStyle w:val="CommentText"/>
      </w:pPr>
      <w:r>
        <w:rPr>
          <w:rStyle w:val="CommentReference"/>
        </w:rPr>
        <w:annotationRef/>
      </w:r>
      <w:r>
        <w:t xml:space="preserve">I think this is the message to get across </w:t>
      </w:r>
    </w:p>
  </w:comment>
  <w:comment w:id="628" w:author="Joy Shumake-Guillemot" w:date="2017-09-23T11:45:00Z" w:initials="JS">
    <w:p w14:paraId="60A11E9B" w14:textId="0AB47CF7" w:rsidR="00771545" w:rsidRDefault="00771545">
      <w:pPr>
        <w:pStyle w:val="CommentText"/>
      </w:pPr>
      <w:r>
        <w:rPr>
          <w:rStyle w:val="CommentReference"/>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90320E" w15:done="0"/>
  <w15:commentEx w15:paraId="79CB1B15" w15:done="0"/>
  <w15:commentEx w15:paraId="2FC6269B" w15:done="0"/>
  <w15:commentEx w15:paraId="36899996" w15:done="0"/>
  <w15:commentEx w15:paraId="3963B469" w15:done="0"/>
  <w15:commentEx w15:paraId="581F3CCF" w15:done="0"/>
  <w15:commentEx w15:paraId="7EFE3E45" w15:done="0"/>
  <w15:commentEx w15:paraId="04A29B41" w15:done="0"/>
  <w15:commentEx w15:paraId="18140B19" w15:done="0"/>
  <w15:commentEx w15:paraId="3D4EBA7E" w15:done="0"/>
  <w15:commentEx w15:paraId="33094240" w15:done="0"/>
  <w15:commentEx w15:paraId="28031640" w15:done="0"/>
  <w15:commentEx w15:paraId="37B12243" w15:done="0"/>
  <w15:commentEx w15:paraId="1E6E7A5E" w15:done="0"/>
  <w15:commentEx w15:paraId="3385A77C" w15:done="0"/>
  <w15:commentEx w15:paraId="5AD362D6" w15:done="0"/>
  <w15:commentEx w15:paraId="5815D964" w15:done="0"/>
  <w15:commentEx w15:paraId="6F840E3D" w15:done="0"/>
  <w15:commentEx w15:paraId="5DB6A3AF" w15:done="0"/>
  <w15:commentEx w15:paraId="12F332C4" w15:done="0"/>
  <w15:commentEx w15:paraId="4C27464D" w15:done="0"/>
  <w15:commentEx w15:paraId="49F71BF2" w15:done="0"/>
  <w15:commentEx w15:paraId="3BEC83B7" w15:done="0"/>
  <w15:commentEx w15:paraId="0CF7F013" w15:done="0"/>
  <w15:commentEx w15:paraId="09863BA0" w15:done="0"/>
  <w15:commentEx w15:paraId="60A11E9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0A757" w14:textId="77777777" w:rsidR="005111F1" w:rsidRDefault="005111F1" w:rsidP="004341A5">
      <w:r>
        <w:separator/>
      </w:r>
    </w:p>
  </w:endnote>
  <w:endnote w:type="continuationSeparator" w:id="0">
    <w:p w14:paraId="69D52623" w14:textId="77777777" w:rsidR="005111F1" w:rsidRDefault="005111F1"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3631E6" w:rsidRDefault="003631E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3631E6" w:rsidRDefault="003631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3631E6" w:rsidRDefault="003631E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85900">
      <w:rPr>
        <w:rStyle w:val="PageNumber"/>
        <w:noProof/>
      </w:rPr>
      <w:t>9</w:t>
    </w:r>
    <w:r>
      <w:rPr>
        <w:rStyle w:val="PageNumber"/>
      </w:rPr>
      <w:fldChar w:fldCharType="end"/>
    </w:r>
  </w:p>
  <w:p w14:paraId="149A3B8B" w14:textId="77777777" w:rsidR="003631E6" w:rsidRDefault="003631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C33CB" w14:textId="77777777" w:rsidR="005111F1" w:rsidRDefault="005111F1" w:rsidP="004341A5">
      <w:r>
        <w:separator/>
      </w:r>
    </w:p>
  </w:footnote>
  <w:footnote w:type="continuationSeparator" w:id="0">
    <w:p w14:paraId="383FAB95" w14:textId="77777777" w:rsidR="005111F1" w:rsidRDefault="005111F1"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6642660"/>
    <w:multiLevelType w:val="hybridMultilevel"/>
    <w:tmpl w:val="E376EC02"/>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4"/>
  </w:num>
  <w:num w:numId="5">
    <w:abstractNumId w:val="10"/>
  </w:num>
  <w:num w:numId="6">
    <w:abstractNumId w:val="2"/>
  </w:num>
  <w:num w:numId="7">
    <w:abstractNumId w:val="0"/>
  </w:num>
  <w:num w:numId="8">
    <w:abstractNumId w:val="11"/>
  </w:num>
  <w:num w:numId="9">
    <w:abstractNumId w:val="14"/>
  </w:num>
  <w:num w:numId="10">
    <w:abstractNumId w:val="13"/>
  </w:num>
  <w:num w:numId="11">
    <w:abstractNumId w:val="7"/>
  </w:num>
  <w:num w:numId="12">
    <w:abstractNumId w:val="9"/>
  </w:num>
  <w:num w:numId="13">
    <w:abstractNumId w:val="12"/>
  </w:num>
  <w:num w:numId="14">
    <w:abstractNumId w:val="15"/>
  </w:num>
  <w:num w:numId="15">
    <w:abstractNumId w:val="3"/>
  </w:num>
  <w:num w:numId="16">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070AC"/>
    <w:rsid w:val="00010AD3"/>
    <w:rsid w:val="00011508"/>
    <w:rsid w:val="000157FF"/>
    <w:rsid w:val="00015F70"/>
    <w:rsid w:val="00016198"/>
    <w:rsid w:val="000251D7"/>
    <w:rsid w:val="00026DCE"/>
    <w:rsid w:val="00033B77"/>
    <w:rsid w:val="0003657E"/>
    <w:rsid w:val="00036FFA"/>
    <w:rsid w:val="000407DA"/>
    <w:rsid w:val="00042A07"/>
    <w:rsid w:val="000521AC"/>
    <w:rsid w:val="00052A40"/>
    <w:rsid w:val="000544A3"/>
    <w:rsid w:val="00056D75"/>
    <w:rsid w:val="00060F45"/>
    <w:rsid w:val="0006283D"/>
    <w:rsid w:val="000634A0"/>
    <w:rsid w:val="000648ED"/>
    <w:rsid w:val="00065EAB"/>
    <w:rsid w:val="00066C53"/>
    <w:rsid w:val="000753F7"/>
    <w:rsid w:val="00081013"/>
    <w:rsid w:val="00081881"/>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5D5"/>
    <w:rsid w:val="000B7625"/>
    <w:rsid w:val="000B7933"/>
    <w:rsid w:val="000C1E45"/>
    <w:rsid w:val="000C2C43"/>
    <w:rsid w:val="000C7277"/>
    <w:rsid w:val="000D0249"/>
    <w:rsid w:val="000D181C"/>
    <w:rsid w:val="000D195B"/>
    <w:rsid w:val="000D4266"/>
    <w:rsid w:val="000D6EFA"/>
    <w:rsid w:val="000D7494"/>
    <w:rsid w:val="000D7E06"/>
    <w:rsid w:val="000E223D"/>
    <w:rsid w:val="000E37D7"/>
    <w:rsid w:val="000E4A79"/>
    <w:rsid w:val="000F56D3"/>
    <w:rsid w:val="00103068"/>
    <w:rsid w:val="00105AE0"/>
    <w:rsid w:val="001068EC"/>
    <w:rsid w:val="00112026"/>
    <w:rsid w:val="00116635"/>
    <w:rsid w:val="00117F22"/>
    <w:rsid w:val="00120595"/>
    <w:rsid w:val="00124C98"/>
    <w:rsid w:val="001279B7"/>
    <w:rsid w:val="00132C6C"/>
    <w:rsid w:val="00135CD9"/>
    <w:rsid w:val="001372E4"/>
    <w:rsid w:val="00140B00"/>
    <w:rsid w:val="00140B8A"/>
    <w:rsid w:val="00141B16"/>
    <w:rsid w:val="001429D2"/>
    <w:rsid w:val="001466D8"/>
    <w:rsid w:val="0014778F"/>
    <w:rsid w:val="001520B6"/>
    <w:rsid w:val="001540CE"/>
    <w:rsid w:val="001561BA"/>
    <w:rsid w:val="0015637C"/>
    <w:rsid w:val="00156FC7"/>
    <w:rsid w:val="00160524"/>
    <w:rsid w:val="001607E2"/>
    <w:rsid w:val="00161E98"/>
    <w:rsid w:val="00162082"/>
    <w:rsid w:val="00167BD7"/>
    <w:rsid w:val="00171048"/>
    <w:rsid w:val="001725D2"/>
    <w:rsid w:val="00176AB2"/>
    <w:rsid w:val="0018013D"/>
    <w:rsid w:val="00181F89"/>
    <w:rsid w:val="00182286"/>
    <w:rsid w:val="00183578"/>
    <w:rsid w:val="00183ED4"/>
    <w:rsid w:val="00184733"/>
    <w:rsid w:val="00184868"/>
    <w:rsid w:val="00187BD2"/>
    <w:rsid w:val="00190ED9"/>
    <w:rsid w:val="001928EC"/>
    <w:rsid w:val="00196099"/>
    <w:rsid w:val="00196D1D"/>
    <w:rsid w:val="001A1F00"/>
    <w:rsid w:val="001A39E7"/>
    <w:rsid w:val="001A417A"/>
    <w:rsid w:val="001A4FD4"/>
    <w:rsid w:val="001A79B1"/>
    <w:rsid w:val="001B0EFF"/>
    <w:rsid w:val="001B1652"/>
    <w:rsid w:val="001B23D1"/>
    <w:rsid w:val="001B77DD"/>
    <w:rsid w:val="001C4634"/>
    <w:rsid w:val="001C613C"/>
    <w:rsid w:val="001C7AF2"/>
    <w:rsid w:val="001D12CA"/>
    <w:rsid w:val="001D2691"/>
    <w:rsid w:val="001D2F0D"/>
    <w:rsid w:val="001D6AFC"/>
    <w:rsid w:val="001D6CB7"/>
    <w:rsid w:val="001D6F32"/>
    <w:rsid w:val="001E03C8"/>
    <w:rsid w:val="001E09E4"/>
    <w:rsid w:val="001E1E5B"/>
    <w:rsid w:val="001E2916"/>
    <w:rsid w:val="001E2969"/>
    <w:rsid w:val="001E4959"/>
    <w:rsid w:val="001F0FFF"/>
    <w:rsid w:val="001F3B4E"/>
    <w:rsid w:val="001F3BCA"/>
    <w:rsid w:val="001F6E3B"/>
    <w:rsid w:val="001F7D80"/>
    <w:rsid w:val="00200D2C"/>
    <w:rsid w:val="002037A7"/>
    <w:rsid w:val="00207B1C"/>
    <w:rsid w:val="00213615"/>
    <w:rsid w:val="00213CBB"/>
    <w:rsid w:val="002160F0"/>
    <w:rsid w:val="00217432"/>
    <w:rsid w:val="002200CA"/>
    <w:rsid w:val="00220510"/>
    <w:rsid w:val="00220C4B"/>
    <w:rsid w:val="00221B31"/>
    <w:rsid w:val="002226D5"/>
    <w:rsid w:val="002231AC"/>
    <w:rsid w:val="00223498"/>
    <w:rsid w:val="00225A15"/>
    <w:rsid w:val="002267F7"/>
    <w:rsid w:val="00226FCD"/>
    <w:rsid w:val="00236E29"/>
    <w:rsid w:val="002413B5"/>
    <w:rsid w:val="00242D81"/>
    <w:rsid w:val="002448B8"/>
    <w:rsid w:val="00246638"/>
    <w:rsid w:val="002547E5"/>
    <w:rsid w:val="0026033D"/>
    <w:rsid w:val="00260B02"/>
    <w:rsid w:val="002616FC"/>
    <w:rsid w:val="00263757"/>
    <w:rsid w:val="00263CE7"/>
    <w:rsid w:val="002644FF"/>
    <w:rsid w:val="00265696"/>
    <w:rsid w:val="002742DD"/>
    <w:rsid w:val="00281489"/>
    <w:rsid w:val="00281FD0"/>
    <w:rsid w:val="00282D5A"/>
    <w:rsid w:val="002849AC"/>
    <w:rsid w:val="002879F0"/>
    <w:rsid w:val="002907AE"/>
    <w:rsid w:val="00290C5B"/>
    <w:rsid w:val="00290D8F"/>
    <w:rsid w:val="002950A2"/>
    <w:rsid w:val="00296A5E"/>
    <w:rsid w:val="002979A1"/>
    <w:rsid w:val="002A542C"/>
    <w:rsid w:val="002A5EEA"/>
    <w:rsid w:val="002B0C3A"/>
    <w:rsid w:val="002B0C5E"/>
    <w:rsid w:val="002B1061"/>
    <w:rsid w:val="002B1609"/>
    <w:rsid w:val="002B360C"/>
    <w:rsid w:val="002B755B"/>
    <w:rsid w:val="002C40C8"/>
    <w:rsid w:val="002C4CDA"/>
    <w:rsid w:val="002C71D0"/>
    <w:rsid w:val="002C77A5"/>
    <w:rsid w:val="002D07A4"/>
    <w:rsid w:val="002D1381"/>
    <w:rsid w:val="002D1DE0"/>
    <w:rsid w:val="002D4FBC"/>
    <w:rsid w:val="002D524F"/>
    <w:rsid w:val="002E3D64"/>
    <w:rsid w:val="002E658D"/>
    <w:rsid w:val="002E7E6D"/>
    <w:rsid w:val="002F3FBC"/>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27AC2"/>
    <w:rsid w:val="00330D38"/>
    <w:rsid w:val="00334932"/>
    <w:rsid w:val="00337820"/>
    <w:rsid w:val="0034084E"/>
    <w:rsid w:val="00345CFA"/>
    <w:rsid w:val="00346158"/>
    <w:rsid w:val="003516D2"/>
    <w:rsid w:val="0035190B"/>
    <w:rsid w:val="00353192"/>
    <w:rsid w:val="00360EE6"/>
    <w:rsid w:val="003617C7"/>
    <w:rsid w:val="003631E6"/>
    <w:rsid w:val="00363BC2"/>
    <w:rsid w:val="00364E1A"/>
    <w:rsid w:val="00365645"/>
    <w:rsid w:val="00365D52"/>
    <w:rsid w:val="003660A7"/>
    <w:rsid w:val="003673C8"/>
    <w:rsid w:val="00375AEE"/>
    <w:rsid w:val="00375F29"/>
    <w:rsid w:val="00376759"/>
    <w:rsid w:val="00376B34"/>
    <w:rsid w:val="003858EB"/>
    <w:rsid w:val="003906D7"/>
    <w:rsid w:val="00391E5E"/>
    <w:rsid w:val="00392122"/>
    <w:rsid w:val="00393BC3"/>
    <w:rsid w:val="0039751B"/>
    <w:rsid w:val="003A3266"/>
    <w:rsid w:val="003A3A3F"/>
    <w:rsid w:val="003B0361"/>
    <w:rsid w:val="003B32B9"/>
    <w:rsid w:val="003B47E8"/>
    <w:rsid w:val="003B797B"/>
    <w:rsid w:val="003B7B81"/>
    <w:rsid w:val="003C13F2"/>
    <w:rsid w:val="003C153C"/>
    <w:rsid w:val="003C27C6"/>
    <w:rsid w:val="003C328E"/>
    <w:rsid w:val="003C3C4D"/>
    <w:rsid w:val="003C4A0B"/>
    <w:rsid w:val="003C4F0E"/>
    <w:rsid w:val="003C52AF"/>
    <w:rsid w:val="003D47CB"/>
    <w:rsid w:val="003D7572"/>
    <w:rsid w:val="003D75C9"/>
    <w:rsid w:val="003E4C9F"/>
    <w:rsid w:val="003E6251"/>
    <w:rsid w:val="003F039C"/>
    <w:rsid w:val="003F22B3"/>
    <w:rsid w:val="003F60EA"/>
    <w:rsid w:val="003F66D5"/>
    <w:rsid w:val="004007D7"/>
    <w:rsid w:val="0040177A"/>
    <w:rsid w:val="004018CB"/>
    <w:rsid w:val="00401D78"/>
    <w:rsid w:val="004022B7"/>
    <w:rsid w:val="00402D6F"/>
    <w:rsid w:val="00405727"/>
    <w:rsid w:val="00405DD5"/>
    <w:rsid w:val="004060EF"/>
    <w:rsid w:val="00411633"/>
    <w:rsid w:val="00416FAA"/>
    <w:rsid w:val="00421AF3"/>
    <w:rsid w:val="00421D9F"/>
    <w:rsid w:val="00423C32"/>
    <w:rsid w:val="00426CB5"/>
    <w:rsid w:val="00430B94"/>
    <w:rsid w:val="00430ED9"/>
    <w:rsid w:val="00432A75"/>
    <w:rsid w:val="00433EDB"/>
    <w:rsid w:val="004341A5"/>
    <w:rsid w:val="004353B3"/>
    <w:rsid w:val="00437E72"/>
    <w:rsid w:val="004404CA"/>
    <w:rsid w:val="0044363A"/>
    <w:rsid w:val="00443A89"/>
    <w:rsid w:val="00450182"/>
    <w:rsid w:val="004536F2"/>
    <w:rsid w:val="00453E9D"/>
    <w:rsid w:val="0045667E"/>
    <w:rsid w:val="00457DF5"/>
    <w:rsid w:val="00461997"/>
    <w:rsid w:val="00470728"/>
    <w:rsid w:val="0047213D"/>
    <w:rsid w:val="004735E1"/>
    <w:rsid w:val="00475C48"/>
    <w:rsid w:val="00475F7D"/>
    <w:rsid w:val="00476271"/>
    <w:rsid w:val="00480091"/>
    <w:rsid w:val="00480ACC"/>
    <w:rsid w:val="00483010"/>
    <w:rsid w:val="00483B7C"/>
    <w:rsid w:val="004875FA"/>
    <w:rsid w:val="00487FB8"/>
    <w:rsid w:val="004904A3"/>
    <w:rsid w:val="004918A8"/>
    <w:rsid w:val="00497FA1"/>
    <w:rsid w:val="004A2C4D"/>
    <w:rsid w:val="004A3044"/>
    <w:rsid w:val="004A5369"/>
    <w:rsid w:val="004B2D47"/>
    <w:rsid w:val="004B4B69"/>
    <w:rsid w:val="004B54E9"/>
    <w:rsid w:val="004B71E2"/>
    <w:rsid w:val="004C140E"/>
    <w:rsid w:val="004C26F1"/>
    <w:rsid w:val="004C3449"/>
    <w:rsid w:val="004C4921"/>
    <w:rsid w:val="004C4DA0"/>
    <w:rsid w:val="004D08C6"/>
    <w:rsid w:val="004D4DE7"/>
    <w:rsid w:val="004D77E6"/>
    <w:rsid w:val="004E36B5"/>
    <w:rsid w:val="004E6A87"/>
    <w:rsid w:val="004E7881"/>
    <w:rsid w:val="004E7B07"/>
    <w:rsid w:val="004F1615"/>
    <w:rsid w:val="004F404D"/>
    <w:rsid w:val="004F60F9"/>
    <w:rsid w:val="004F7FD8"/>
    <w:rsid w:val="00502423"/>
    <w:rsid w:val="005028B3"/>
    <w:rsid w:val="005028BD"/>
    <w:rsid w:val="00506498"/>
    <w:rsid w:val="005065D7"/>
    <w:rsid w:val="00506AF4"/>
    <w:rsid w:val="005111F1"/>
    <w:rsid w:val="00511529"/>
    <w:rsid w:val="005130C5"/>
    <w:rsid w:val="00514378"/>
    <w:rsid w:val="00515077"/>
    <w:rsid w:val="00520439"/>
    <w:rsid w:val="00521A1A"/>
    <w:rsid w:val="005247A0"/>
    <w:rsid w:val="00525BFF"/>
    <w:rsid w:val="0052696F"/>
    <w:rsid w:val="00526BE2"/>
    <w:rsid w:val="00530EF0"/>
    <w:rsid w:val="005325B5"/>
    <w:rsid w:val="005332EE"/>
    <w:rsid w:val="0053376D"/>
    <w:rsid w:val="00534A9D"/>
    <w:rsid w:val="005425A0"/>
    <w:rsid w:val="00542FE4"/>
    <w:rsid w:val="00545C65"/>
    <w:rsid w:val="005525CF"/>
    <w:rsid w:val="00553AE3"/>
    <w:rsid w:val="005546F4"/>
    <w:rsid w:val="0055527C"/>
    <w:rsid w:val="0056070E"/>
    <w:rsid w:val="00561F2E"/>
    <w:rsid w:val="00562345"/>
    <w:rsid w:val="00562884"/>
    <w:rsid w:val="00563BC3"/>
    <w:rsid w:val="00563F55"/>
    <w:rsid w:val="00565475"/>
    <w:rsid w:val="00565B41"/>
    <w:rsid w:val="0056790E"/>
    <w:rsid w:val="00570F11"/>
    <w:rsid w:val="005733B1"/>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1813"/>
    <w:rsid w:val="005E29B7"/>
    <w:rsid w:val="005E3580"/>
    <w:rsid w:val="005E49C2"/>
    <w:rsid w:val="005E7F1A"/>
    <w:rsid w:val="005F34A4"/>
    <w:rsid w:val="005F3963"/>
    <w:rsid w:val="005F49CF"/>
    <w:rsid w:val="005F5217"/>
    <w:rsid w:val="005F7D2B"/>
    <w:rsid w:val="00600CD2"/>
    <w:rsid w:val="00603DC7"/>
    <w:rsid w:val="006124E6"/>
    <w:rsid w:val="00617E55"/>
    <w:rsid w:val="00631181"/>
    <w:rsid w:val="006327D9"/>
    <w:rsid w:val="00634114"/>
    <w:rsid w:val="00640985"/>
    <w:rsid w:val="00641AF0"/>
    <w:rsid w:val="00642227"/>
    <w:rsid w:val="006505FF"/>
    <w:rsid w:val="00650EC2"/>
    <w:rsid w:val="00651D24"/>
    <w:rsid w:val="00653214"/>
    <w:rsid w:val="006541A1"/>
    <w:rsid w:val="00655025"/>
    <w:rsid w:val="00656140"/>
    <w:rsid w:val="006633AD"/>
    <w:rsid w:val="0066616F"/>
    <w:rsid w:val="0068466F"/>
    <w:rsid w:val="006863B2"/>
    <w:rsid w:val="0069284E"/>
    <w:rsid w:val="006934E5"/>
    <w:rsid w:val="00695B8E"/>
    <w:rsid w:val="006970A9"/>
    <w:rsid w:val="006A0B1B"/>
    <w:rsid w:val="006A12C4"/>
    <w:rsid w:val="006A5B04"/>
    <w:rsid w:val="006A7A64"/>
    <w:rsid w:val="006B113B"/>
    <w:rsid w:val="006B1903"/>
    <w:rsid w:val="006B2CDA"/>
    <w:rsid w:val="006B2E60"/>
    <w:rsid w:val="006B3BDF"/>
    <w:rsid w:val="006B52DE"/>
    <w:rsid w:val="006B6A88"/>
    <w:rsid w:val="006C0D41"/>
    <w:rsid w:val="006C2081"/>
    <w:rsid w:val="006C46F1"/>
    <w:rsid w:val="006C4F04"/>
    <w:rsid w:val="006C50E6"/>
    <w:rsid w:val="006C5330"/>
    <w:rsid w:val="006D3F7E"/>
    <w:rsid w:val="006E3146"/>
    <w:rsid w:val="006E3397"/>
    <w:rsid w:val="006F1CAD"/>
    <w:rsid w:val="006F2AAC"/>
    <w:rsid w:val="006F382C"/>
    <w:rsid w:val="006F6819"/>
    <w:rsid w:val="006F76D8"/>
    <w:rsid w:val="00701530"/>
    <w:rsid w:val="00701F22"/>
    <w:rsid w:val="007035E4"/>
    <w:rsid w:val="00705C33"/>
    <w:rsid w:val="00712527"/>
    <w:rsid w:val="00712E39"/>
    <w:rsid w:val="00714582"/>
    <w:rsid w:val="0072001C"/>
    <w:rsid w:val="007219CD"/>
    <w:rsid w:val="00722EB7"/>
    <w:rsid w:val="0072334E"/>
    <w:rsid w:val="007275B1"/>
    <w:rsid w:val="00727944"/>
    <w:rsid w:val="00730990"/>
    <w:rsid w:val="00730CE1"/>
    <w:rsid w:val="00731716"/>
    <w:rsid w:val="00734269"/>
    <w:rsid w:val="00734B9E"/>
    <w:rsid w:val="00735E1A"/>
    <w:rsid w:val="00736DEE"/>
    <w:rsid w:val="00740BDB"/>
    <w:rsid w:val="00743BFB"/>
    <w:rsid w:val="00745688"/>
    <w:rsid w:val="00745A2B"/>
    <w:rsid w:val="00750310"/>
    <w:rsid w:val="00755B4B"/>
    <w:rsid w:val="0076179A"/>
    <w:rsid w:val="00763AD0"/>
    <w:rsid w:val="00765545"/>
    <w:rsid w:val="007657EB"/>
    <w:rsid w:val="007679E4"/>
    <w:rsid w:val="00767DC4"/>
    <w:rsid w:val="0077060D"/>
    <w:rsid w:val="00771545"/>
    <w:rsid w:val="007750C7"/>
    <w:rsid w:val="007770AB"/>
    <w:rsid w:val="0077799C"/>
    <w:rsid w:val="00780A56"/>
    <w:rsid w:val="00785900"/>
    <w:rsid w:val="00786E71"/>
    <w:rsid w:val="00793644"/>
    <w:rsid w:val="00795E96"/>
    <w:rsid w:val="007A11B2"/>
    <w:rsid w:val="007A1C4E"/>
    <w:rsid w:val="007A4321"/>
    <w:rsid w:val="007A44DB"/>
    <w:rsid w:val="007A5196"/>
    <w:rsid w:val="007A62F5"/>
    <w:rsid w:val="007B2116"/>
    <w:rsid w:val="007B270E"/>
    <w:rsid w:val="007B4B89"/>
    <w:rsid w:val="007B545A"/>
    <w:rsid w:val="007C0604"/>
    <w:rsid w:val="007C18AD"/>
    <w:rsid w:val="007C281F"/>
    <w:rsid w:val="007C33E1"/>
    <w:rsid w:val="007C3F55"/>
    <w:rsid w:val="007D3D61"/>
    <w:rsid w:val="007D4B10"/>
    <w:rsid w:val="007D543F"/>
    <w:rsid w:val="007E13E7"/>
    <w:rsid w:val="007E747E"/>
    <w:rsid w:val="007E7DB0"/>
    <w:rsid w:val="007F218A"/>
    <w:rsid w:val="007F2E1E"/>
    <w:rsid w:val="007F3A0D"/>
    <w:rsid w:val="007F5A5A"/>
    <w:rsid w:val="007F70B2"/>
    <w:rsid w:val="00800663"/>
    <w:rsid w:val="00802B13"/>
    <w:rsid w:val="008067DB"/>
    <w:rsid w:val="00811049"/>
    <w:rsid w:val="0081132E"/>
    <w:rsid w:val="00814BDC"/>
    <w:rsid w:val="00820BED"/>
    <w:rsid w:val="00823CA8"/>
    <w:rsid w:val="00825538"/>
    <w:rsid w:val="00825CE3"/>
    <w:rsid w:val="00826105"/>
    <w:rsid w:val="00832B62"/>
    <w:rsid w:val="008338E7"/>
    <w:rsid w:val="00834C11"/>
    <w:rsid w:val="00837155"/>
    <w:rsid w:val="00845270"/>
    <w:rsid w:val="0084537B"/>
    <w:rsid w:val="00850435"/>
    <w:rsid w:val="00852248"/>
    <w:rsid w:val="00857D19"/>
    <w:rsid w:val="00861422"/>
    <w:rsid w:val="008632BF"/>
    <w:rsid w:val="00863397"/>
    <w:rsid w:val="00864E09"/>
    <w:rsid w:val="00866101"/>
    <w:rsid w:val="008664D9"/>
    <w:rsid w:val="00866AD7"/>
    <w:rsid w:val="00871E05"/>
    <w:rsid w:val="00875752"/>
    <w:rsid w:val="00876074"/>
    <w:rsid w:val="008825BD"/>
    <w:rsid w:val="008843EB"/>
    <w:rsid w:val="00892A67"/>
    <w:rsid w:val="008A2080"/>
    <w:rsid w:val="008A6465"/>
    <w:rsid w:val="008B5BFE"/>
    <w:rsid w:val="008B7DDD"/>
    <w:rsid w:val="008C1638"/>
    <w:rsid w:val="008C2072"/>
    <w:rsid w:val="008C2B0C"/>
    <w:rsid w:val="008C4931"/>
    <w:rsid w:val="008C4B74"/>
    <w:rsid w:val="008C544A"/>
    <w:rsid w:val="008C751D"/>
    <w:rsid w:val="008D151B"/>
    <w:rsid w:val="008D68C4"/>
    <w:rsid w:val="008E4E9A"/>
    <w:rsid w:val="008E6C2E"/>
    <w:rsid w:val="008F0E09"/>
    <w:rsid w:val="008F16FF"/>
    <w:rsid w:val="008F1934"/>
    <w:rsid w:val="008F2AD7"/>
    <w:rsid w:val="008F3F81"/>
    <w:rsid w:val="008F6845"/>
    <w:rsid w:val="0090427E"/>
    <w:rsid w:val="0090449B"/>
    <w:rsid w:val="00904731"/>
    <w:rsid w:val="0090798F"/>
    <w:rsid w:val="00911549"/>
    <w:rsid w:val="00911EE8"/>
    <w:rsid w:val="009138AC"/>
    <w:rsid w:val="009147E4"/>
    <w:rsid w:val="0091552C"/>
    <w:rsid w:val="00916C05"/>
    <w:rsid w:val="00916C26"/>
    <w:rsid w:val="009225E0"/>
    <w:rsid w:val="009237C6"/>
    <w:rsid w:val="00925E3A"/>
    <w:rsid w:val="009265AE"/>
    <w:rsid w:val="009268DD"/>
    <w:rsid w:val="00931643"/>
    <w:rsid w:val="00932631"/>
    <w:rsid w:val="00932BD5"/>
    <w:rsid w:val="009340AE"/>
    <w:rsid w:val="009357C9"/>
    <w:rsid w:val="00936203"/>
    <w:rsid w:val="00937713"/>
    <w:rsid w:val="00937AF1"/>
    <w:rsid w:val="0094377C"/>
    <w:rsid w:val="009451FC"/>
    <w:rsid w:val="00950E1C"/>
    <w:rsid w:val="00952FBE"/>
    <w:rsid w:val="00954845"/>
    <w:rsid w:val="00955129"/>
    <w:rsid w:val="00955C86"/>
    <w:rsid w:val="00963CDD"/>
    <w:rsid w:val="00964429"/>
    <w:rsid w:val="00966B55"/>
    <w:rsid w:val="009676C8"/>
    <w:rsid w:val="00972F64"/>
    <w:rsid w:val="00973231"/>
    <w:rsid w:val="00974800"/>
    <w:rsid w:val="00974995"/>
    <w:rsid w:val="0098603C"/>
    <w:rsid w:val="00986803"/>
    <w:rsid w:val="00987824"/>
    <w:rsid w:val="009902F2"/>
    <w:rsid w:val="009910C5"/>
    <w:rsid w:val="009924EA"/>
    <w:rsid w:val="00993593"/>
    <w:rsid w:val="0099555F"/>
    <w:rsid w:val="0099718B"/>
    <w:rsid w:val="009A03B5"/>
    <w:rsid w:val="009A219F"/>
    <w:rsid w:val="009A475F"/>
    <w:rsid w:val="009A4D56"/>
    <w:rsid w:val="009A6F69"/>
    <w:rsid w:val="009A7670"/>
    <w:rsid w:val="009B18FA"/>
    <w:rsid w:val="009B275D"/>
    <w:rsid w:val="009C0840"/>
    <w:rsid w:val="009C2546"/>
    <w:rsid w:val="009C5745"/>
    <w:rsid w:val="009C641C"/>
    <w:rsid w:val="009D0AE4"/>
    <w:rsid w:val="009D3CB4"/>
    <w:rsid w:val="009D5647"/>
    <w:rsid w:val="009E1540"/>
    <w:rsid w:val="009E25B4"/>
    <w:rsid w:val="009E2EE3"/>
    <w:rsid w:val="009E450A"/>
    <w:rsid w:val="009E7795"/>
    <w:rsid w:val="009F2B98"/>
    <w:rsid w:val="009F2BED"/>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2653"/>
    <w:rsid w:val="00A439F9"/>
    <w:rsid w:val="00A443E7"/>
    <w:rsid w:val="00A55A47"/>
    <w:rsid w:val="00A60327"/>
    <w:rsid w:val="00A618F9"/>
    <w:rsid w:val="00A640A3"/>
    <w:rsid w:val="00A709BE"/>
    <w:rsid w:val="00A71215"/>
    <w:rsid w:val="00A718C6"/>
    <w:rsid w:val="00A7294A"/>
    <w:rsid w:val="00A73CFD"/>
    <w:rsid w:val="00A752EC"/>
    <w:rsid w:val="00A75574"/>
    <w:rsid w:val="00A81911"/>
    <w:rsid w:val="00A85B7A"/>
    <w:rsid w:val="00A91607"/>
    <w:rsid w:val="00AA1780"/>
    <w:rsid w:val="00AA1ED6"/>
    <w:rsid w:val="00AA3E75"/>
    <w:rsid w:val="00AA5A9F"/>
    <w:rsid w:val="00AA6782"/>
    <w:rsid w:val="00AB196D"/>
    <w:rsid w:val="00AB2577"/>
    <w:rsid w:val="00AB3F57"/>
    <w:rsid w:val="00AB6237"/>
    <w:rsid w:val="00AB7D1E"/>
    <w:rsid w:val="00AC0B60"/>
    <w:rsid w:val="00AC36DC"/>
    <w:rsid w:val="00AC4A69"/>
    <w:rsid w:val="00AC6760"/>
    <w:rsid w:val="00AC6A7C"/>
    <w:rsid w:val="00AD1581"/>
    <w:rsid w:val="00AD2DD2"/>
    <w:rsid w:val="00AD4C52"/>
    <w:rsid w:val="00AD5015"/>
    <w:rsid w:val="00AD6443"/>
    <w:rsid w:val="00AD6DC1"/>
    <w:rsid w:val="00AD73AD"/>
    <w:rsid w:val="00AE0BE7"/>
    <w:rsid w:val="00AE33C3"/>
    <w:rsid w:val="00AE59C6"/>
    <w:rsid w:val="00AE6761"/>
    <w:rsid w:val="00AE6E5D"/>
    <w:rsid w:val="00AF0456"/>
    <w:rsid w:val="00AF50F8"/>
    <w:rsid w:val="00AF592D"/>
    <w:rsid w:val="00AF59A5"/>
    <w:rsid w:val="00AF69F6"/>
    <w:rsid w:val="00B005E9"/>
    <w:rsid w:val="00B00A93"/>
    <w:rsid w:val="00B00C64"/>
    <w:rsid w:val="00B03B8F"/>
    <w:rsid w:val="00B04ADC"/>
    <w:rsid w:val="00B118B2"/>
    <w:rsid w:val="00B1290B"/>
    <w:rsid w:val="00B14C27"/>
    <w:rsid w:val="00B2018C"/>
    <w:rsid w:val="00B21E49"/>
    <w:rsid w:val="00B234B5"/>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1DEB"/>
    <w:rsid w:val="00B9471C"/>
    <w:rsid w:val="00B97883"/>
    <w:rsid w:val="00BA1040"/>
    <w:rsid w:val="00BA146E"/>
    <w:rsid w:val="00BA1C11"/>
    <w:rsid w:val="00BA1E93"/>
    <w:rsid w:val="00BA4DD8"/>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11DC"/>
    <w:rsid w:val="00C01CA4"/>
    <w:rsid w:val="00C02149"/>
    <w:rsid w:val="00C02B6F"/>
    <w:rsid w:val="00C06A29"/>
    <w:rsid w:val="00C10E32"/>
    <w:rsid w:val="00C1141B"/>
    <w:rsid w:val="00C13FDC"/>
    <w:rsid w:val="00C15D83"/>
    <w:rsid w:val="00C178DF"/>
    <w:rsid w:val="00C218EE"/>
    <w:rsid w:val="00C2365F"/>
    <w:rsid w:val="00C23B95"/>
    <w:rsid w:val="00C25541"/>
    <w:rsid w:val="00C32ED3"/>
    <w:rsid w:val="00C32ED8"/>
    <w:rsid w:val="00C33692"/>
    <w:rsid w:val="00C33AE4"/>
    <w:rsid w:val="00C42C79"/>
    <w:rsid w:val="00C4447B"/>
    <w:rsid w:val="00C50469"/>
    <w:rsid w:val="00C5210A"/>
    <w:rsid w:val="00C5415A"/>
    <w:rsid w:val="00C560BF"/>
    <w:rsid w:val="00C623C8"/>
    <w:rsid w:val="00C63326"/>
    <w:rsid w:val="00C66CFD"/>
    <w:rsid w:val="00C67805"/>
    <w:rsid w:val="00C70384"/>
    <w:rsid w:val="00C7097B"/>
    <w:rsid w:val="00C7385F"/>
    <w:rsid w:val="00C73B53"/>
    <w:rsid w:val="00C77788"/>
    <w:rsid w:val="00C77FA7"/>
    <w:rsid w:val="00C834C1"/>
    <w:rsid w:val="00C85B38"/>
    <w:rsid w:val="00C9108E"/>
    <w:rsid w:val="00C96737"/>
    <w:rsid w:val="00C97522"/>
    <w:rsid w:val="00CA0A99"/>
    <w:rsid w:val="00CA0C4D"/>
    <w:rsid w:val="00CA1D76"/>
    <w:rsid w:val="00CA219C"/>
    <w:rsid w:val="00CA5244"/>
    <w:rsid w:val="00CA5716"/>
    <w:rsid w:val="00CB4BBE"/>
    <w:rsid w:val="00CB4D6E"/>
    <w:rsid w:val="00CB62F6"/>
    <w:rsid w:val="00CB7EBC"/>
    <w:rsid w:val="00CC1E58"/>
    <w:rsid w:val="00CC214B"/>
    <w:rsid w:val="00CC732F"/>
    <w:rsid w:val="00CC76D9"/>
    <w:rsid w:val="00CD0FE2"/>
    <w:rsid w:val="00CD1260"/>
    <w:rsid w:val="00CD5313"/>
    <w:rsid w:val="00CD6339"/>
    <w:rsid w:val="00CE0064"/>
    <w:rsid w:val="00CE1A37"/>
    <w:rsid w:val="00CE1DCB"/>
    <w:rsid w:val="00CE3E2E"/>
    <w:rsid w:val="00CE4610"/>
    <w:rsid w:val="00CE5E8D"/>
    <w:rsid w:val="00CE6BB0"/>
    <w:rsid w:val="00CF1045"/>
    <w:rsid w:val="00CF1E9B"/>
    <w:rsid w:val="00CF318B"/>
    <w:rsid w:val="00CF4741"/>
    <w:rsid w:val="00CF592B"/>
    <w:rsid w:val="00CF5E5A"/>
    <w:rsid w:val="00CF6644"/>
    <w:rsid w:val="00D00531"/>
    <w:rsid w:val="00D010BA"/>
    <w:rsid w:val="00D02DE3"/>
    <w:rsid w:val="00D05764"/>
    <w:rsid w:val="00D10CC2"/>
    <w:rsid w:val="00D117B9"/>
    <w:rsid w:val="00D142B5"/>
    <w:rsid w:val="00D20172"/>
    <w:rsid w:val="00D20DCE"/>
    <w:rsid w:val="00D216D2"/>
    <w:rsid w:val="00D21A3F"/>
    <w:rsid w:val="00D21B95"/>
    <w:rsid w:val="00D228B9"/>
    <w:rsid w:val="00D23EF1"/>
    <w:rsid w:val="00D24809"/>
    <w:rsid w:val="00D24DC4"/>
    <w:rsid w:val="00D25279"/>
    <w:rsid w:val="00D26F05"/>
    <w:rsid w:val="00D27415"/>
    <w:rsid w:val="00D322AB"/>
    <w:rsid w:val="00D32CC2"/>
    <w:rsid w:val="00D349E0"/>
    <w:rsid w:val="00D35F12"/>
    <w:rsid w:val="00D372D8"/>
    <w:rsid w:val="00D435B3"/>
    <w:rsid w:val="00D43FFB"/>
    <w:rsid w:val="00D445C7"/>
    <w:rsid w:val="00D44C4B"/>
    <w:rsid w:val="00D5045D"/>
    <w:rsid w:val="00D53913"/>
    <w:rsid w:val="00D55740"/>
    <w:rsid w:val="00D56CDF"/>
    <w:rsid w:val="00D57ED3"/>
    <w:rsid w:val="00D60B22"/>
    <w:rsid w:val="00D61960"/>
    <w:rsid w:val="00D622D5"/>
    <w:rsid w:val="00D62E90"/>
    <w:rsid w:val="00D62FAA"/>
    <w:rsid w:val="00D64CF4"/>
    <w:rsid w:val="00D71215"/>
    <w:rsid w:val="00D7364D"/>
    <w:rsid w:val="00D75325"/>
    <w:rsid w:val="00D76373"/>
    <w:rsid w:val="00D76CEC"/>
    <w:rsid w:val="00D7717E"/>
    <w:rsid w:val="00D83272"/>
    <w:rsid w:val="00D84BCB"/>
    <w:rsid w:val="00D85077"/>
    <w:rsid w:val="00D92672"/>
    <w:rsid w:val="00D92A88"/>
    <w:rsid w:val="00D93D57"/>
    <w:rsid w:val="00D95042"/>
    <w:rsid w:val="00DA0FD4"/>
    <w:rsid w:val="00DA2645"/>
    <w:rsid w:val="00DB06B4"/>
    <w:rsid w:val="00DB1F98"/>
    <w:rsid w:val="00DB42DB"/>
    <w:rsid w:val="00DB6047"/>
    <w:rsid w:val="00DC1680"/>
    <w:rsid w:val="00DC179C"/>
    <w:rsid w:val="00DC21DD"/>
    <w:rsid w:val="00DD1467"/>
    <w:rsid w:val="00DD3118"/>
    <w:rsid w:val="00DD3D22"/>
    <w:rsid w:val="00DD57C4"/>
    <w:rsid w:val="00DE01DF"/>
    <w:rsid w:val="00DE3827"/>
    <w:rsid w:val="00DE4084"/>
    <w:rsid w:val="00DE7474"/>
    <w:rsid w:val="00DF4110"/>
    <w:rsid w:val="00E00783"/>
    <w:rsid w:val="00E02999"/>
    <w:rsid w:val="00E060CF"/>
    <w:rsid w:val="00E06535"/>
    <w:rsid w:val="00E1526C"/>
    <w:rsid w:val="00E23836"/>
    <w:rsid w:val="00E24125"/>
    <w:rsid w:val="00E26048"/>
    <w:rsid w:val="00E26B9F"/>
    <w:rsid w:val="00E271C1"/>
    <w:rsid w:val="00E27AF3"/>
    <w:rsid w:val="00E30348"/>
    <w:rsid w:val="00E4059D"/>
    <w:rsid w:val="00E42125"/>
    <w:rsid w:val="00E42E99"/>
    <w:rsid w:val="00E44DE5"/>
    <w:rsid w:val="00E44DE6"/>
    <w:rsid w:val="00E474DA"/>
    <w:rsid w:val="00E4763C"/>
    <w:rsid w:val="00E61AF2"/>
    <w:rsid w:val="00E63B39"/>
    <w:rsid w:val="00E63C5F"/>
    <w:rsid w:val="00E6466B"/>
    <w:rsid w:val="00E64CFA"/>
    <w:rsid w:val="00E7026C"/>
    <w:rsid w:val="00E70E4F"/>
    <w:rsid w:val="00E71F62"/>
    <w:rsid w:val="00E74545"/>
    <w:rsid w:val="00E7661E"/>
    <w:rsid w:val="00E80DEF"/>
    <w:rsid w:val="00E82296"/>
    <w:rsid w:val="00E827DA"/>
    <w:rsid w:val="00E8373D"/>
    <w:rsid w:val="00E83E6D"/>
    <w:rsid w:val="00E85580"/>
    <w:rsid w:val="00E85B65"/>
    <w:rsid w:val="00E869AC"/>
    <w:rsid w:val="00E873BD"/>
    <w:rsid w:val="00E90094"/>
    <w:rsid w:val="00E92FF6"/>
    <w:rsid w:val="00E9449B"/>
    <w:rsid w:val="00EA2FBF"/>
    <w:rsid w:val="00EA4788"/>
    <w:rsid w:val="00EB23EC"/>
    <w:rsid w:val="00EB442C"/>
    <w:rsid w:val="00EB577D"/>
    <w:rsid w:val="00EB7434"/>
    <w:rsid w:val="00EB7CA2"/>
    <w:rsid w:val="00EC144A"/>
    <w:rsid w:val="00EC1604"/>
    <w:rsid w:val="00EC57BC"/>
    <w:rsid w:val="00ED0111"/>
    <w:rsid w:val="00ED04AA"/>
    <w:rsid w:val="00ED0D3F"/>
    <w:rsid w:val="00ED3138"/>
    <w:rsid w:val="00ED3EB5"/>
    <w:rsid w:val="00ED71DF"/>
    <w:rsid w:val="00ED7392"/>
    <w:rsid w:val="00EE07E5"/>
    <w:rsid w:val="00EE2063"/>
    <w:rsid w:val="00EE2C47"/>
    <w:rsid w:val="00EE34B8"/>
    <w:rsid w:val="00EE3B93"/>
    <w:rsid w:val="00EE7D2F"/>
    <w:rsid w:val="00EF062C"/>
    <w:rsid w:val="00EF0DEC"/>
    <w:rsid w:val="00EF1DD4"/>
    <w:rsid w:val="00EF50FB"/>
    <w:rsid w:val="00EF79ED"/>
    <w:rsid w:val="00F01B41"/>
    <w:rsid w:val="00F02233"/>
    <w:rsid w:val="00F04B9C"/>
    <w:rsid w:val="00F04E4E"/>
    <w:rsid w:val="00F1123A"/>
    <w:rsid w:val="00F135E2"/>
    <w:rsid w:val="00F147B2"/>
    <w:rsid w:val="00F16780"/>
    <w:rsid w:val="00F16BE0"/>
    <w:rsid w:val="00F1712E"/>
    <w:rsid w:val="00F175D4"/>
    <w:rsid w:val="00F17F8A"/>
    <w:rsid w:val="00F22725"/>
    <w:rsid w:val="00F22901"/>
    <w:rsid w:val="00F24578"/>
    <w:rsid w:val="00F25BEF"/>
    <w:rsid w:val="00F30BFD"/>
    <w:rsid w:val="00F33ED6"/>
    <w:rsid w:val="00F34689"/>
    <w:rsid w:val="00F35C6E"/>
    <w:rsid w:val="00F37747"/>
    <w:rsid w:val="00F40035"/>
    <w:rsid w:val="00F40CDE"/>
    <w:rsid w:val="00F421C3"/>
    <w:rsid w:val="00F43484"/>
    <w:rsid w:val="00F458B3"/>
    <w:rsid w:val="00F50811"/>
    <w:rsid w:val="00F6322C"/>
    <w:rsid w:val="00F636D9"/>
    <w:rsid w:val="00F6732C"/>
    <w:rsid w:val="00F71DBD"/>
    <w:rsid w:val="00F727DD"/>
    <w:rsid w:val="00F7355A"/>
    <w:rsid w:val="00F73C36"/>
    <w:rsid w:val="00F73CE1"/>
    <w:rsid w:val="00F76930"/>
    <w:rsid w:val="00F7712B"/>
    <w:rsid w:val="00F8331B"/>
    <w:rsid w:val="00F919C2"/>
    <w:rsid w:val="00F96DB3"/>
    <w:rsid w:val="00F9750B"/>
    <w:rsid w:val="00FA0251"/>
    <w:rsid w:val="00FA0C7A"/>
    <w:rsid w:val="00FA166B"/>
    <w:rsid w:val="00FA17F5"/>
    <w:rsid w:val="00FA2F54"/>
    <w:rsid w:val="00FA45C2"/>
    <w:rsid w:val="00FA5FA5"/>
    <w:rsid w:val="00FA7FB1"/>
    <w:rsid w:val="00FB162A"/>
    <w:rsid w:val="00FB34EC"/>
    <w:rsid w:val="00FB3A54"/>
    <w:rsid w:val="00FB4A56"/>
    <w:rsid w:val="00FB6151"/>
    <w:rsid w:val="00FB6FD9"/>
    <w:rsid w:val="00FB7954"/>
    <w:rsid w:val="00FC0D6A"/>
    <w:rsid w:val="00FC1D7D"/>
    <w:rsid w:val="00FC3E09"/>
    <w:rsid w:val="00FD080D"/>
    <w:rsid w:val="00FD0B99"/>
    <w:rsid w:val="00FD2C5B"/>
    <w:rsid w:val="00FD2F75"/>
    <w:rsid w:val="00FD486D"/>
    <w:rsid w:val="00FD750F"/>
    <w:rsid w:val="00FD7ABC"/>
    <w:rsid w:val="00FD7C6D"/>
    <w:rsid w:val="00FE1F79"/>
    <w:rsid w:val="00FE2A6D"/>
    <w:rsid w:val="00FE5FE6"/>
    <w:rsid w:val="00FF084A"/>
    <w:rsid w:val="00FF1ED6"/>
    <w:rsid w:val="00FF3098"/>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coast.noaa.gov/floodexposure/" TargetMode="External"/><Relationship Id="rId17" Type="http://schemas.openxmlformats.org/officeDocument/2006/relationships/hyperlink" Target="http://ec.europa.eu/eurostat/data/database)"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BA23F0C-AC9A-F84B-8532-422F6B185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33</Pages>
  <Words>44813</Words>
  <Characters>255439</Characters>
  <Application>Microsoft Macintosh Word</Application>
  <DocSecurity>0</DocSecurity>
  <Lines>2128</Lines>
  <Paragraphs>599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299653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10</cp:revision>
  <cp:lastPrinted>2017-08-10T08:31:00Z</cp:lastPrinted>
  <dcterms:created xsi:type="dcterms:W3CDTF">2017-09-23T07:53:00Z</dcterms:created>
  <dcterms:modified xsi:type="dcterms:W3CDTF">2017-09-25T13:26:00Z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