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41AC3" w14:textId="77777777" w:rsidR="000A2E27" w:rsidRPr="00A972B7" w:rsidRDefault="000A2E27" w:rsidP="00A34077">
      <w:pPr>
        <w:shd w:val="clear" w:color="auto" w:fill="FFFFFF"/>
        <w:jc w:val="both"/>
        <w:outlineLvl w:val="0"/>
        <w:rPr>
          <w:rFonts w:ascii="Helvetica" w:eastAsia="Times New Roman" w:hAnsi="Helvetica" w:cs="Times New Roman"/>
          <w:color w:val="351C75"/>
          <w:sz w:val="28"/>
          <w:szCs w:val="28"/>
          <w:lang w:eastAsia="en-GB"/>
        </w:rPr>
      </w:pPr>
      <w:r w:rsidRPr="00A972B7">
        <w:rPr>
          <w:rFonts w:ascii="Helvetica" w:eastAsia="Times New Roman" w:hAnsi="Helvetica" w:cs="Arial"/>
          <w:b/>
          <w:color w:val="222222"/>
          <w:sz w:val="28"/>
          <w:szCs w:val="28"/>
          <w:lang w:eastAsia="en-GB"/>
        </w:rPr>
        <w:t>Urban Flood</w:t>
      </w:r>
    </w:p>
    <w:p w14:paraId="1B66CE3F" w14:textId="77777777" w:rsidR="00286F6E" w:rsidRDefault="00286F6E" w:rsidP="00A34077">
      <w:pPr>
        <w:shd w:val="clear" w:color="auto" w:fill="FFFFFF"/>
        <w:jc w:val="both"/>
        <w:rPr>
          <w:rFonts w:ascii="Helvetica" w:eastAsia="Times New Roman" w:hAnsi="Helvetica" w:cs="Arial"/>
          <w:b/>
          <w:color w:val="222222"/>
          <w:sz w:val="19"/>
          <w:szCs w:val="19"/>
          <w:lang w:eastAsia="en-GB"/>
        </w:rPr>
      </w:pPr>
    </w:p>
    <w:p w14:paraId="5C2CBDAF" w14:textId="3B75BDEA" w:rsidR="00286F6E" w:rsidRDefault="00286F6E" w:rsidP="00A34077">
      <w:pPr>
        <w:shd w:val="clear" w:color="auto" w:fill="FFFFFF"/>
        <w:jc w:val="both"/>
        <w:rPr>
          <w:rFonts w:ascii="Helvetica" w:eastAsia="Times New Roman" w:hAnsi="Helvetica" w:cs="Arial"/>
          <w:b/>
          <w:color w:val="222222"/>
          <w:u w:val="single"/>
          <w:lang w:eastAsia="en-GB"/>
        </w:rPr>
      </w:pPr>
      <w:r w:rsidRPr="00390037">
        <w:rPr>
          <w:rFonts w:ascii="Helvetica" w:eastAsia="Times New Roman" w:hAnsi="Helvetica" w:cs="Arial"/>
          <w:b/>
          <w:color w:val="222222"/>
          <w:u w:val="single"/>
          <w:lang w:eastAsia="en-GB"/>
        </w:rPr>
        <w:t>Overview</w:t>
      </w:r>
    </w:p>
    <w:p w14:paraId="4B1D3883" w14:textId="77777777" w:rsidR="00BC350C" w:rsidRDefault="00BC350C" w:rsidP="00A34077">
      <w:pPr>
        <w:shd w:val="clear" w:color="auto" w:fill="FFFFFF"/>
        <w:jc w:val="both"/>
        <w:rPr>
          <w:rFonts w:ascii="Helvetica" w:eastAsia="Times New Roman" w:hAnsi="Helvetica" w:cs="Arial"/>
          <w:b/>
          <w:color w:val="222222"/>
          <w:u w:val="single"/>
          <w:lang w:eastAsia="en-GB"/>
        </w:rPr>
      </w:pPr>
    </w:p>
    <w:p w14:paraId="3B0DDD52" w14:textId="0E109B13" w:rsidR="00BC350C" w:rsidRPr="00BC350C" w:rsidRDefault="008115D1"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color w:val="222222"/>
          <w:sz w:val="22"/>
          <w:szCs w:val="22"/>
          <w:lang w:eastAsia="en-GB"/>
        </w:rPr>
        <w:t>Urban floods can arise</w:t>
      </w:r>
      <w:r w:rsidR="00584CCF">
        <w:rPr>
          <w:rFonts w:ascii="Helvetica" w:eastAsia="Times New Roman" w:hAnsi="Helvetica" w:cs="Arial"/>
          <w:color w:val="222222"/>
          <w:sz w:val="22"/>
          <w:szCs w:val="22"/>
          <w:lang w:eastAsia="en-GB"/>
        </w:rPr>
        <w:t xml:space="preserve"> from extreme thunderstorms or from river overflow. </w:t>
      </w:r>
      <w:r w:rsidR="0030480F">
        <w:rPr>
          <w:rFonts w:ascii="Helvetica" w:eastAsia="Times New Roman" w:hAnsi="Helvetica" w:cs="Arial"/>
          <w:color w:val="222222"/>
          <w:sz w:val="22"/>
          <w:szCs w:val="22"/>
          <w:lang w:eastAsia="en-GB"/>
        </w:rPr>
        <w:t>Both rapid rise and slow rise floods can have a significant impact on public health</w:t>
      </w:r>
      <w:r w:rsidR="00964A0B">
        <w:rPr>
          <w:rFonts w:ascii="Helvetica" w:eastAsia="Times New Roman" w:hAnsi="Helvetica" w:cs="Arial"/>
          <w:color w:val="222222"/>
          <w:sz w:val="22"/>
          <w:szCs w:val="22"/>
          <w:lang w:eastAsia="en-GB"/>
        </w:rPr>
        <w:t xml:space="preserve"> in an urban area</w:t>
      </w:r>
      <w:r w:rsidR="0030480F">
        <w:rPr>
          <w:rFonts w:ascii="Helvetica" w:eastAsia="Times New Roman" w:hAnsi="Helvetica" w:cs="Arial"/>
          <w:color w:val="222222"/>
          <w:sz w:val="22"/>
          <w:szCs w:val="22"/>
          <w:lang w:eastAsia="en-GB"/>
        </w:rPr>
        <w:t>.</w:t>
      </w:r>
      <w:r w:rsidR="00134D24">
        <w:rPr>
          <w:rFonts w:ascii="Helvetica" w:eastAsia="Times New Roman" w:hAnsi="Helvetica" w:cs="Arial"/>
          <w:color w:val="222222"/>
          <w:sz w:val="22"/>
          <w:szCs w:val="22"/>
          <w:lang w:eastAsia="en-GB"/>
        </w:rPr>
        <w:fldChar w:fldCharType="begin" w:fldLock="1"/>
      </w:r>
      <w:r w:rsidR="00134D24">
        <w:rPr>
          <w:rFonts w:ascii="Helvetica" w:eastAsia="Times New Roman" w:hAnsi="Helvetica" w:cs="Arial"/>
          <w:color w:val="222222"/>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134D24">
        <w:rPr>
          <w:rFonts w:ascii="Helvetica" w:eastAsia="Times New Roman" w:hAnsi="Helvetica" w:cs="Arial"/>
          <w:color w:val="222222"/>
          <w:sz w:val="22"/>
          <w:szCs w:val="22"/>
          <w:lang w:eastAsia="en-GB"/>
        </w:rPr>
        <w:fldChar w:fldCharType="separate"/>
      </w:r>
      <w:r w:rsidR="00134D24" w:rsidRPr="00134D24">
        <w:rPr>
          <w:rFonts w:ascii="Helvetica" w:eastAsia="Times New Roman" w:hAnsi="Helvetica" w:cs="Arial"/>
          <w:noProof/>
          <w:color w:val="222222"/>
          <w:sz w:val="22"/>
          <w:szCs w:val="22"/>
          <w:vertAlign w:val="superscript"/>
          <w:lang w:eastAsia="en-GB"/>
        </w:rPr>
        <w:t>1</w:t>
      </w:r>
      <w:r w:rsidR="00134D24">
        <w:rPr>
          <w:rFonts w:ascii="Helvetica" w:eastAsia="Times New Roman" w:hAnsi="Helvetica" w:cs="Arial"/>
          <w:color w:val="222222"/>
          <w:sz w:val="22"/>
          <w:szCs w:val="22"/>
          <w:lang w:eastAsia="en-GB"/>
        </w:rPr>
        <w:fldChar w:fldCharType="end"/>
      </w:r>
      <w:r w:rsidR="0030480F">
        <w:rPr>
          <w:rFonts w:ascii="Helvetica" w:eastAsia="Times New Roman" w:hAnsi="Helvetica" w:cs="Arial"/>
          <w:color w:val="222222"/>
          <w:sz w:val="22"/>
          <w:szCs w:val="22"/>
          <w:lang w:eastAsia="en-GB"/>
        </w:rPr>
        <w:t xml:space="preserve"> </w:t>
      </w:r>
      <w:r w:rsidR="00E536C5">
        <w:rPr>
          <w:rFonts w:ascii="Helvetica" w:eastAsia="Times New Roman" w:hAnsi="Helvetica" w:cs="Arial"/>
          <w:color w:val="222222"/>
          <w:sz w:val="22"/>
          <w:szCs w:val="22"/>
          <w:lang w:eastAsia="en-GB"/>
        </w:rPr>
        <w:t>Between 1995 and 2015</w:t>
      </w:r>
      <w:r w:rsidR="00510A43">
        <w:rPr>
          <w:rFonts w:ascii="Helvetica" w:eastAsia="Times New Roman" w:hAnsi="Helvetica" w:cs="Arial"/>
          <w:color w:val="222222"/>
          <w:sz w:val="22"/>
          <w:szCs w:val="22"/>
          <w:lang w:eastAsia="en-GB"/>
        </w:rPr>
        <w:t xml:space="preserve">, </w:t>
      </w:r>
      <w:r w:rsidR="003C76A4">
        <w:rPr>
          <w:rFonts w:ascii="Helvetica" w:eastAsia="Times New Roman" w:hAnsi="Helvetica" w:cs="Arial"/>
          <w:color w:val="222222"/>
          <w:sz w:val="22"/>
          <w:szCs w:val="22"/>
          <w:lang w:eastAsia="en-GB"/>
        </w:rPr>
        <w:t>3,062 flood events were recorded</w:t>
      </w:r>
      <w:r w:rsidR="00680720">
        <w:rPr>
          <w:rFonts w:ascii="Helvetica" w:eastAsia="Times New Roman" w:hAnsi="Helvetica" w:cs="Arial"/>
          <w:color w:val="222222"/>
          <w:sz w:val="22"/>
          <w:szCs w:val="22"/>
          <w:lang w:eastAsia="en-GB"/>
        </w:rPr>
        <w:fldChar w:fldCharType="begin" w:fldLock="1"/>
      </w:r>
      <w:r w:rsidR="00680720">
        <w:rPr>
          <w:rFonts w:ascii="Helvetica" w:eastAsia="Times New Roman" w:hAnsi="Helvetica" w:cs="Arial"/>
          <w:color w:val="222222"/>
          <w:sz w:val="22"/>
          <w:szCs w:val="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00680720">
        <w:rPr>
          <w:rFonts w:ascii="Helvetica" w:eastAsia="Times New Roman" w:hAnsi="Helvetica" w:cs="Arial"/>
          <w:color w:val="222222"/>
          <w:sz w:val="22"/>
          <w:szCs w:val="22"/>
          <w:lang w:eastAsia="en-GB"/>
        </w:rPr>
        <w:fldChar w:fldCharType="separate"/>
      </w:r>
      <w:r w:rsidR="00680720" w:rsidRPr="00680720">
        <w:rPr>
          <w:rFonts w:ascii="Helvetica" w:eastAsia="Times New Roman" w:hAnsi="Helvetica" w:cs="Arial"/>
          <w:noProof/>
          <w:color w:val="222222"/>
          <w:sz w:val="22"/>
          <w:szCs w:val="22"/>
          <w:vertAlign w:val="superscript"/>
          <w:lang w:eastAsia="en-GB"/>
        </w:rPr>
        <w:t>2</w:t>
      </w:r>
      <w:r w:rsidR="00680720">
        <w:rPr>
          <w:rFonts w:ascii="Helvetica" w:eastAsia="Times New Roman" w:hAnsi="Helvetica" w:cs="Arial"/>
          <w:color w:val="222222"/>
          <w:sz w:val="22"/>
          <w:szCs w:val="22"/>
          <w:lang w:eastAsia="en-GB"/>
        </w:rPr>
        <w:fldChar w:fldCharType="end"/>
      </w:r>
      <w:r w:rsidR="003C76A4">
        <w:rPr>
          <w:rFonts w:ascii="Helvetica" w:eastAsia="Times New Roman" w:hAnsi="Helvetica" w:cs="Arial"/>
          <w:color w:val="222222"/>
          <w:sz w:val="22"/>
          <w:szCs w:val="22"/>
          <w:lang w:eastAsia="en-GB"/>
        </w:rPr>
        <w:t>. F</w:t>
      </w:r>
      <w:r w:rsidR="00510A43">
        <w:rPr>
          <w:rFonts w:ascii="Helvetica" w:eastAsia="Times New Roman" w:hAnsi="Helvetica" w:cs="Arial"/>
          <w:color w:val="222222"/>
          <w:sz w:val="22"/>
          <w:szCs w:val="22"/>
          <w:lang w:eastAsia="en-GB"/>
        </w:rPr>
        <w:t xml:space="preserve">loods were responsible for </w:t>
      </w:r>
      <w:r w:rsidR="00946C28">
        <w:rPr>
          <w:rFonts w:ascii="Helvetica" w:eastAsia="Times New Roman" w:hAnsi="Helvetica" w:cs="Arial"/>
          <w:color w:val="222222"/>
          <w:sz w:val="22"/>
          <w:szCs w:val="22"/>
          <w:lang w:eastAsia="en-GB"/>
        </w:rPr>
        <w:t>the majority (56</w:t>
      </w:r>
      <w:r w:rsidR="00D37662">
        <w:rPr>
          <w:rFonts w:ascii="Helvetica" w:eastAsia="Times New Roman" w:hAnsi="Helvetica" w:cs="Arial"/>
          <w:color w:val="222222"/>
          <w:sz w:val="22"/>
          <w:szCs w:val="22"/>
          <w:lang w:eastAsia="en-GB"/>
        </w:rPr>
        <w:t>%) of natural</w:t>
      </w:r>
      <w:r w:rsidR="00C061DB">
        <w:rPr>
          <w:rFonts w:ascii="Helvetica" w:eastAsia="Times New Roman" w:hAnsi="Helvetica" w:cs="Arial"/>
          <w:color w:val="222222"/>
          <w:sz w:val="22"/>
          <w:szCs w:val="22"/>
          <w:lang w:eastAsia="en-GB"/>
        </w:rPr>
        <w:t xml:space="preserve"> disasters; affecting 2.3</w:t>
      </w:r>
      <w:r w:rsidR="00D37662">
        <w:rPr>
          <w:rFonts w:ascii="Helvetica" w:eastAsia="Times New Roman" w:hAnsi="Helvetica" w:cs="Arial"/>
          <w:color w:val="222222"/>
          <w:sz w:val="22"/>
          <w:szCs w:val="22"/>
          <w:lang w:eastAsia="en-GB"/>
        </w:rPr>
        <w:t xml:space="preserve"> billion people worldwide</w:t>
      </w:r>
      <w:r w:rsidR="00680720">
        <w:rPr>
          <w:rFonts w:ascii="Helvetica" w:eastAsia="Times New Roman" w:hAnsi="Helvetica" w:cs="Arial"/>
          <w:color w:val="222222"/>
          <w:sz w:val="22"/>
          <w:szCs w:val="22"/>
          <w:lang w:eastAsia="en-GB"/>
        </w:rPr>
        <w:fldChar w:fldCharType="begin" w:fldLock="1"/>
      </w:r>
      <w:r w:rsidR="00AF5A9E">
        <w:rPr>
          <w:rFonts w:ascii="Helvetica" w:eastAsia="Times New Roman" w:hAnsi="Helvetica" w:cs="Arial"/>
          <w:color w:val="222222"/>
          <w:sz w:val="22"/>
          <w:szCs w:val="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00680720">
        <w:rPr>
          <w:rFonts w:ascii="Helvetica" w:eastAsia="Times New Roman" w:hAnsi="Helvetica" w:cs="Arial"/>
          <w:color w:val="222222"/>
          <w:sz w:val="22"/>
          <w:szCs w:val="22"/>
          <w:lang w:eastAsia="en-GB"/>
        </w:rPr>
        <w:fldChar w:fldCharType="separate"/>
      </w:r>
      <w:r w:rsidR="00680720" w:rsidRPr="00680720">
        <w:rPr>
          <w:rFonts w:ascii="Helvetica" w:eastAsia="Times New Roman" w:hAnsi="Helvetica" w:cs="Arial"/>
          <w:noProof/>
          <w:color w:val="222222"/>
          <w:sz w:val="22"/>
          <w:szCs w:val="22"/>
          <w:vertAlign w:val="superscript"/>
          <w:lang w:eastAsia="en-GB"/>
        </w:rPr>
        <w:t>2</w:t>
      </w:r>
      <w:r w:rsidR="00680720">
        <w:rPr>
          <w:rFonts w:ascii="Helvetica" w:eastAsia="Times New Roman" w:hAnsi="Helvetica" w:cs="Arial"/>
          <w:color w:val="222222"/>
          <w:sz w:val="22"/>
          <w:szCs w:val="22"/>
          <w:lang w:eastAsia="en-GB"/>
        </w:rPr>
        <w:fldChar w:fldCharType="end"/>
      </w:r>
      <w:r w:rsidR="00D37662">
        <w:rPr>
          <w:rFonts w:ascii="Helvetica" w:eastAsia="Times New Roman" w:hAnsi="Helvetica" w:cs="Arial"/>
          <w:color w:val="222222"/>
          <w:sz w:val="22"/>
          <w:szCs w:val="22"/>
          <w:lang w:eastAsia="en-GB"/>
        </w:rPr>
        <w:t xml:space="preserve">. </w:t>
      </w:r>
      <w:r w:rsidR="00E81575">
        <w:rPr>
          <w:rFonts w:ascii="Helvetica" w:eastAsia="Times New Roman" w:hAnsi="Helvetica" w:cs="Arial"/>
          <w:color w:val="222222"/>
          <w:sz w:val="22"/>
          <w:szCs w:val="22"/>
          <w:lang w:eastAsia="en-GB"/>
        </w:rPr>
        <w:t>While t</w:t>
      </w:r>
      <w:r w:rsidR="00BC350C">
        <w:rPr>
          <w:rFonts w:ascii="Helvetica" w:eastAsia="Times New Roman" w:hAnsi="Helvetica" w:cs="Arial"/>
          <w:color w:val="222222"/>
          <w:sz w:val="22"/>
          <w:szCs w:val="22"/>
          <w:lang w:eastAsia="en-GB"/>
        </w:rPr>
        <w:t xml:space="preserve">he adverse </w:t>
      </w:r>
      <w:r w:rsidR="00D61755">
        <w:rPr>
          <w:rFonts w:ascii="Helvetica" w:eastAsia="Times New Roman" w:hAnsi="Helvetica" w:cs="Arial"/>
          <w:color w:val="222222"/>
          <w:sz w:val="22"/>
          <w:szCs w:val="22"/>
          <w:lang w:eastAsia="en-GB"/>
        </w:rPr>
        <w:t xml:space="preserve">health </w:t>
      </w:r>
      <w:r w:rsidR="00BC350C">
        <w:rPr>
          <w:rFonts w:ascii="Helvetica" w:eastAsia="Times New Roman" w:hAnsi="Helvetica" w:cs="Arial"/>
          <w:color w:val="222222"/>
          <w:sz w:val="22"/>
          <w:szCs w:val="22"/>
          <w:lang w:eastAsia="en-GB"/>
        </w:rPr>
        <w:t xml:space="preserve">effects of flooding </w:t>
      </w:r>
      <w:r w:rsidR="00C03667">
        <w:rPr>
          <w:rFonts w:ascii="Helvetica" w:eastAsia="Times New Roman" w:hAnsi="Helvetica" w:cs="Arial"/>
          <w:color w:val="222222"/>
          <w:sz w:val="22"/>
          <w:szCs w:val="22"/>
          <w:lang w:eastAsia="en-GB"/>
        </w:rPr>
        <w:t>include</w:t>
      </w:r>
      <w:r w:rsidR="00B011AA">
        <w:rPr>
          <w:rFonts w:ascii="Helvetica" w:eastAsia="Times New Roman" w:hAnsi="Helvetica" w:cs="Arial"/>
          <w:color w:val="222222"/>
          <w:sz w:val="22"/>
          <w:szCs w:val="22"/>
          <w:lang w:eastAsia="en-GB"/>
        </w:rPr>
        <w:t xml:space="preserve"> direct impacts on human health,</w:t>
      </w:r>
      <w:r w:rsidR="00C03667">
        <w:rPr>
          <w:rFonts w:ascii="Helvetica" w:eastAsia="Times New Roman" w:hAnsi="Helvetica" w:cs="Arial"/>
          <w:color w:val="222222"/>
          <w:sz w:val="22"/>
          <w:szCs w:val="22"/>
          <w:lang w:eastAsia="en-GB"/>
        </w:rPr>
        <w:t xml:space="preserve"> </w:t>
      </w:r>
      <w:r w:rsidR="00B011AA">
        <w:rPr>
          <w:rFonts w:ascii="Helvetica" w:eastAsia="Times New Roman" w:hAnsi="Helvetica" w:cs="Arial"/>
          <w:color w:val="222222"/>
          <w:sz w:val="22"/>
          <w:szCs w:val="22"/>
          <w:lang w:eastAsia="en-GB"/>
        </w:rPr>
        <w:t>the pathways can be complicated and indirect</w:t>
      </w:r>
      <w:r w:rsidR="00D61755">
        <w:rPr>
          <w:rFonts w:ascii="Helvetica" w:eastAsia="Times New Roman" w:hAnsi="Helvetica" w:cs="Arial"/>
          <w:color w:val="222222"/>
          <w:sz w:val="22"/>
          <w:szCs w:val="22"/>
          <w:lang w:eastAsia="en-GB"/>
        </w:rPr>
        <w:t>.</w:t>
      </w:r>
    </w:p>
    <w:p w14:paraId="69237CCF" w14:textId="77777777" w:rsidR="000A2E27" w:rsidRPr="00390037" w:rsidRDefault="000A2E27" w:rsidP="00A34077">
      <w:pPr>
        <w:shd w:val="clear" w:color="auto" w:fill="FFFFFF"/>
        <w:jc w:val="both"/>
        <w:rPr>
          <w:rFonts w:ascii="Helvetica" w:eastAsia="Times New Roman" w:hAnsi="Helvetica" w:cs="Times New Roman"/>
          <w:b/>
          <w:u w:val="single"/>
          <w:lang w:eastAsia="en-GB"/>
        </w:rPr>
      </w:pPr>
      <w:r w:rsidRPr="00A972B7">
        <w:rPr>
          <w:rFonts w:ascii="Helvetica" w:eastAsia="Times New Roman" w:hAnsi="Helvetica" w:cs="Arial"/>
          <w:b/>
          <w:color w:val="222222"/>
          <w:sz w:val="19"/>
          <w:szCs w:val="19"/>
          <w:lang w:eastAsia="en-GB"/>
        </w:rPr>
        <w:br/>
      </w:r>
      <w:r w:rsidRPr="00390037">
        <w:rPr>
          <w:rFonts w:ascii="Helvetica" w:eastAsia="Times New Roman" w:hAnsi="Helvetica" w:cs="Times New Roman"/>
          <w:b/>
          <w:u w:val="single"/>
          <w:lang w:eastAsia="en-GB"/>
        </w:rPr>
        <w:t>Health impacts</w:t>
      </w:r>
    </w:p>
    <w:p w14:paraId="4094891B" w14:textId="77777777" w:rsidR="00162262" w:rsidRDefault="00162262" w:rsidP="00701247">
      <w:pPr>
        <w:shd w:val="clear" w:color="auto" w:fill="FFFFFF"/>
        <w:jc w:val="both"/>
        <w:rPr>
          <w:rFonts w:ascii="Helvetica" w:eastAsia="Times New Roman" w:hAnsi="Helvetica" w:cs="Times New Roman"/>
          <w:sz w:val="22"/>
          <w:szCs w:val="22"/>
          <w:lang w:eastAsia="en-GB"/>
        </w:rPr>
      </w:pPr>
    </w:p>
    <w:p w14:paraId="1D5CAC4C" w14:textId="0AB76C04" w:rsidR="00162262" w:rsidRPr="00A616D6" w:rsidRDefault="00162262" w:rsidP="0070124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Disruption to essential health care.</w:t>
      </w:r>
      <w:r w:rsidR="00A616D6">
        <w:rPr>
          <w:rFonts w:ascii="Helvetica" w:eastAsia="Times New Roman" w:hAnsi="Helvetica" w:cs="Times New Roman"/>
          <w:b/>
          <w:sz w:val="22"/>
          <w:szCs w:val="22"/>
          <w:lang w:eastAsia="en-GB"/>
        </w:rPr>
        <w:t xml:space="preserve"> </w:t>
      </w:r>
      <w:r w:rsidR="00A616D6">
        <w:rPr>
          <w:rFonts w:ascii="Helvetica" w:eastAsia="Times New Roman" w:hAnsi="Helvetica" w:cs="Times New Roman"/>
          <w:sz w:val="22"/>
          <w:szCs w:val="22"/>
          <w:lang w:eastAsia="en-GB"/>
        </w:rPr>
        <w:t xml:space="preserve">Treatment for serious illnesses, such as cancer, can be disrupted by flooding, due to transport infrastructure being </w:t>
      </w:r>
      <w:r w:rsidR="000D7A80">
        <w:rPr>
          <w:rFonts w:ascii="Helvetica" w:eastAsia="Times New Roman" w:hAnsi="Helvetica" w:cs="Times New Roman"/>
          <w:sz w:val="22"/>
          <w:szCs w:val="22"/>
          <w:lang w:eastAsia="en-GB"/>
        </w:rPr>
        <w:t>knocked out for prolonged periods of time.</w:t>
      </w:r>
      <w:r w:rsidR="00B41A08">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"&lt;sup&gt;3&lt;/sup&gt;", "plainTextFormattedCitation" : "3", "previouslyFormattedCitation" : "&lt;sup&gt;3&lt;/sup&gt;" }, "properties" : { "noteIndex" : 0 }, "schema" : "https://github.com/citation-style-language/schema/raw/master/csl-citation.json" }</w:instrText>
      </w:r>
      <w:r w:rsidR="00B41A08">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3</w:t>
      </w:r>
      <w:r w:rsidR="00B41A08">
        <w:rPr>
          <w:rFonts w:ascii="Helvetica" w:eastAsia="Times New Roman" w:hAnsi="Helvetica" w:cs="Times New Roman"/>
          <w:sz w:val="22"/>
          <w:szCs w:val="22"/>
          <w:lang w:eastAsia="en-GB"/>
        </w:rPr>
        <w:fldChar w:fldCharType="end"/>
      </w:r>
      <w:r w:rsidR="00ED0125">
        <w:rPr>
          <w:rFonts w:ascii="Helvetica" w:eastAsia="Times New Roman" w:hAnsi="Helvetica" w:cs="Times New Roman"/>
          <w:sz w:val="22"/>
          <w:szCs w:val="22"/>
          <w:lang w:eastAsia="en-GB"/>
        </w:rPr>
        <w:t xml:space="preserve"> </w:t>
      </w:r>
      <w:r w:rsidR="00F52162">
        <w:rPr>
          <w:rFonts w:ascii="Helvetica" w:eastAsia="Times New Roman" w:hAnsi="Helvetica" w:cs="Times New Roman"/>
          <w:sz w:val="22"/>
          <w:szCs w:val="22"/>
          <w:lang w:eastAsia="en-GB"/>
        </w:rPr>
        <w:t xml:space="preserve">Lack of availability of routine </w:t>
      </w:r>
      <w:r w:rsidR="003C6746">
        <w:rPr>
          <w:rFonts w:ascii="Helvetica" w:eastAsia="Times New Roman" w:hAnsi="Helvetica" w:cs="Times New Roman"/>
          <w:sz w:val="22"/>
          <w:szCs w:val="22"/>
          <w:lang w:eastAsia="en-GB"/>
        </w:rPr>
        <w:t xml:space="preserve">prescription </w:t>
      </w:r>
      <w:r w:rsidR="00276666">
        <w:rPr>
          <w:rFonts w:ascii="Helvetica" w:eastAsia="Times New Roman" w:hAnsi="Helvetica" w:cs="Times New Roman"/>
          <w:sz w:val="22"/>
          <w:szCs w:val="22"/>
          <w:lang w:eastAsia="en-GB"/>
        </w:rPr>
        <w:t xml:space="preserve">medicines due to flooding may also </w:t>
      </w:r>
      <w:r w:rsidR="003C6746">
        <w:rPr>
          <w:rFonts w:ascii="Helvetica" w:eastAsia="Times New Roman" w:hAnsi="Helvetica" w:cs="Times New Roman"/>
          <w:sz w:val="22"/>
          <w:szCs w:val="22"/>
          <w:lang w:eastAsia="en-GB"/>
        </w:rPr>
        <w:t>impact</w:t>
      </w:r>
      <w:r w:rsidR="00276666">
        <w:rPr>
          <w:rFonts w:ascii="Helvetica" w:eastAsia="Times New Roman" w:hAnsi="Helvetica" w:cs="Times New Roman"/>
          <w:sz w:val="22"/>
          <w:szCs w:val="22"/>
          <w:lang w:eastAsia="en-GB"/>
        </w:rPr>
        <w:t xml:space="preserve"> health.</w:t>
      </w:r>
      <w:r w:rsidR="00276666">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"10.1371/currents.dis.fa417630b566a0c7dfdbf945910edd96", "ISBN" : "2157-3999", "ISSN" : "2157-3999", "PMID" : "25642363", "abstract" : "AIM: The aim of this systematic literature review was to identify the extent and implications of medication loss and the burden of prescription refill on medical relief teams following extreme weather events and other natural hazards. METHOD: The search strategy followed the Preferred Reporting Items for Systematic Reviews and Meta- Analyses (PRISMA). Key health journal databases (Medline, Embase, PsycINFO, Maternity and Infant Care, and Health Management Information Consortium (HMIC)) were searched via the OvidSP search engine. Search terms were identified by consulting MeSH terms. The inclusion criteria comprised articles published from January 2003 to August 2013, written in English and containing an abstract. The exclusion criteria included abstracts for conferences or dissertations, book chapters and articles written in a language other than English. A total of 70 articles which fulfilled the inclusion criteria were included in this systematic review. RESULTS: All relevant information was collated regarding medication loss, prescription loss and refills, and medical aids loss which indicated a significant burden on the medical relief teams. Data also showed the difficulty in filling prescriptions due to lack of information from the evacuees. People with chronic conditions are most at risk when their medication is not available. This systematic review also showed that medical aids such as eye glasses, hearing aids as well as dental treatment are a high necessity among evacuees. DISCUSSION: This systematic review revealed that a considerable number of patients lose their medication during evacuation, many lose essential medical aids such as insulin pens and many do not bring prescriptions with them when evacuated.. Since medication loss is partly a responsibility of evacuees, understanding the impact of medication loss may lead to raising awareness and better preparations among the patients and health care professionals. People who are not prepared could have worse outcomes and many risk dying when their medication is not available.", "author" : [ { "dropping-particle" : "", "family" : "Ochi", "given" : "Sae", "non-dropping-particle" : "", "parse-names" : false, "suffix" : "" }, { "dropping-particle" : "", "family" : "Hodgson", "given" : "Susan", "non-dropping-particle" : "", "parse-names" : false, "suffix" : "" }, { "dropping-particle" : "", "family" : "Landeg", "given" : "Owen", "non-dropping-particle" : "", "parse-names" : false, "suffix" : "" }, { "dropping-particle" : "", "family" : "Mayner", "given" : "Lidia", "non-dropping-particle" : "", "parse-names" : false, "suffix" : "" }, { "dropping-particle" : "", "family" : "Murray", "given" : "Virginia", "non-dropping-particle" : "", "parse-names" : false, "suffix" : "" } ], "container-title" : "PLoS Currents", "id" : "ITEM-1", "issue" : "1", "issued" : { "date-parts" : [ [ "2014" ] ] }, "page" : "1-24", "title" : "Disaster-Driven Evacuation and Medication Loss: a Systematic Literature Review", "type" : "article-journal" }, "uris" : [ "http://www.mendeley.com/documents/?uuid=1f670b23-a060-47e6-829f-76c514e890a6" ] } ], "mendeley" : { "formattedCitation" : "&lt;sup&gt;4&lt;/sup&gt;", "plainTextFormattedCitation" : "4", "previouslyFormattedCitation" : "&lt;sup&gt;4&lt;/sup&gt;" }, "properties" : { "noteIndex" : 0 }, "schema" : "https://github.com/citation-style-language/schema/raw/master/csl-citation.json" }</w:instrText>
      </w:r>
      <w:r w:rsidR="00276666">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4</w:t>
      </w:r>
      <w:r w:rsidR="00276666">
        <w:rPr>
          <w:rFonts w:ascii="Helvetica" w:eastAsia="Times New Roman" w:hAnsi="Helvetica" w:cs="Times New Roman"/>
          <w:sz w:val="22"/>
          <w:szCs w:val="22"/>
          <w:lang w:eastAsia="en-GB"/>
        </w:rPr>
        <w:fldChar w:fldCharType="end"/>
      </w:r>
      <w:r w:rsidR="00276666">
        <w:rPr>
          <w:rFonts w:ascii="Helvetica" w:eastAsia="Times New Roman" w:hAnsi="Helvetica" w:cs="Times New Roman"/>
          <w:sz w:val="22"/>
          <w:szCs w:val="22"/>
          <w:lang w:eastAsia="en-GB"/>
        </w:rPr>
        <w:t xml:space="preserve"> </w:t>
      </w:r>
      <w:r w:rsidR="00ED0125">
        <w:rPr>
          <w:rFonts w:ascii="Helvetica" w:eastAsia="Times New Roman" w:hAnsi="Helvetica" w:cs="Times New Roman"/>
          <w:sz w:val="22"/>
          <w:szCs w:val="22"/>
          <w:lang w:eastAsia="en-GB"/>
        </w:rPr>
        <w:t xml:space="preserve">Health care practitioners may also become overwhelmed by the increased </w:t>
      </w:r>
      <w:r w:rsidR="00AC73C6">
        <w:rPr>
          <w:rFonts w:ascii="Helvetica" w:eastAsia="Times New Roman" w:hAnsi="Helvetica" w:cs="Times New Roman"/>
          <w:sz w:val="22"/>
          <w:szCs w:val="22"/>
          <w:lang w:eastAsia="en-GB"/>
        </w:rPr>
        <w:t>demand for services.</w:t>
      </w:r>
      <w:r w:rsidR="00374C48">
        <w:rPr>
          <w:rFonts w:ascii="Helvetica" w:eastAsia="Times New Roman" w:hAnsi="Helvetica" w:cs="Times New Roman"/>
          <w:sz w:val="22"/>
          <w:szCs w:val="22"/>
          <w:lang w:eastAsia="en-GB"/>
        </w:rPr>
        <w:fldChar w:fldCharType="begin" w:fldLock="1"/>
      </w:r>
      <w:r w:rsidR="00BE477E">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374C48">
        <w:rPr>
          <w:rFonts w:ascii="Helvetica" w:eastAsia="Times New Roman" w:hAnsi="Helvetica" w:cs="Times New Roman"/>
          <w:sz w:val="22"/>
          <w:szCs w:val="22"/>
          <w:lang w:eastAsia="en-GB"/>
        </w:rPr>
        <w:fldChar w:fldCharType="separate"/>
      </w:r>
      <w:r w:rsidR="00374C48" w:rsidRPr="00374C48">
        <w:rPr>
          <w:rFonts w:ascii="Helvetica" w:eastAsia="Times New Roman" w:hAnsi="Helvetica" w:cs="Times New Roman"/>
          <w:noProof/>
          <w:sz w:val="22"/>
          <w:szCs w:val="22"/>
          <w:vertAlign w:val="superscript"/>
          <w:lang w:eastAsia="en-GB"/>
        </w:rPr>
        <w:t>1</w:t>
      </w:r>
      <w:r w:rsidR="00374C48">
        <w:rPr>
          <w:rFonts w:ascii="Helvetica" w:eastAsia="Times New Roman" w:hAnsi="Helvetica" w:cs="Times New Roman"/>
          <w:sz w:val="22"/>
          <w:szCs w:val="22"/>
          <w:lang w:eastAsia="en-GB"/>
        </w:rPr>
        <w:fldChar w:fldCharType="end"/>
      </w:r>
    </w:p>
    <w:p w14:paraId="0983305C" w14:textId="77777777" w:rsidR="00701247" w:rsidRDefault="00701247" w:rsidP="00A34077">
      <w:pPr>
        <w:shd w:val="clear" w:color="auto" w:fill="FFFFFF"/>
        <w:jc w:val="both"/>
        <w:rPr>
          <w:rFonts w:ascii="Helvetica" w:eastAsia="Times New Roman" w:hAnsi="Helvetica" w:cs="Times New Roman"/>
          <w:b/>
          <w:lang w:eastAsia="en-GB"/>
        </w:rPr>
      </w:pPr>
    </w:p>
    <w:p w14:paraId="20DB88E3" w14:textId="59A13B04" w:rsidR="00390037" w:rsidRDefault="00A972B7" w:rsidP="00A34077">
      <w:pPr>
        <w:shd w:val="clear" w:color="auto" w:fill="FFFFFF"/>
        <w:jc w:val="both"/>
        <w:rPr>
          <w:rFonts w:ascii="Helvetica" w:eastAsia="Times New Roman" w:hAnsi="Helvetica" w:cs="Times New Roman"/>
          <w:sz w:val="22"/>
          <w:szCs w:val="22"/>
          <w:lang w:eastAsia="en-GB"/>
        </w:rPr>
      </w:pPr>
      <w:r w:rsidRPr="00390037">
        <w:rPr>
          <w:rFonts w:ascii="Helvetica" w:eastAsia="Times New Roman" w:hAnsi="Helvetica" w:cs="Times New Roman"/>
          <w:b/>
          <w:sz w:val="22"/>
          <w:szCs w:val="22"/>
          <w:lang w:eastAsia="en-GB"/>
        </w:rPr>
        <w:t>Drowning or physical trauma</w:t>
      </w:r>
      <w:r w:rsidR="00991944">
        <w:rPr>
          <w:rFonts w:ascii="Helvetica" w:eastAsia="Times New Roman" w:hAnsi="Helvetica" w:cs="Times New Roman"/>
          <w:b/>
          <w:sz w:val="22"/>
          <w:szCs w:val="22"/>
          <w:lang w:eastAsia="en-GB"/>
        </w:rPr>
        <w:t>.</w:t>
      </w:r>
      <w:r w:rsidR="005F0134">
        <w:rPr>
          <w:rFonts w:ascii="Helvetica" w:eastAsia="Times New Roman" w:hAnsi="Helvetica" w:cs="Times New Roman"/>
          <w:b/>
          <w:sz w:val="22"/>
          <w:szCs w:val="22"/>
          <w:lang w:eastAsia="en-GB"/>
        </w:rPr>
        <w:t xml:space="preserve"> </w:t>
      </w:r>
      <w:r w:rsidR="005F0134">
        <w:rPr>
          <w:rFonts w:ascii="Helvetica" w:eastAsia="Times New Roman" w:hAnsi="Helvetica" w:cs="Times New Roman"/>
          <w:sz w:val="22"/>
          <w:szCs w:val="22"/>
          <w:lang w:eastAsia="en-GB"/>
        </w:rPr>
        <w:t>Rapid rise floods can cause sudden changes to the environment, increasing the risk of drowning</w:t>
      </w:r>
      <w:r w:rsidR="0035672B">
        <w:rPr>
          <w:rFonts w:ascii="Helvetica" w:eastAsia="Times New Roman" w:hAnsi="Helvetica" w:cs="Times New Roman"/>
          <w:sz w:val="22"/>
          <w:szCs w:val="22"/>
          <w:lang w:eastAsia="en-GB"/>
        </w:rPr>
        <w:t xml:space="preserve"> and injuries</w:t>
      </w:r>
      <w:r w:rsidR="002135B1">
        <w:rPr>
          <w:rFonts w:ascii="Helvetica" w:eastAsia="Times New Roman" w:hAnsi="Helvetica" w:cs="Times New Roman"/>
          <w:sz w:val="22"/>
          <w:szCs w:val="22"/>
          <w:lang w:eastAsia="en-GB"/>
        </w:rPr>
        <w:t>.</w:t>
      </w:r>
      <w:r w:rsidR="002135B1">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"&lt;sup&gt;5&lt;/sup&gt;", "plainTextFormattedCitation" : "5", "previouslyFormattedCitation" : "&lt;sup&gt;5&lt;/sup&gt;" }, "properties" : { "noteIndex" : 0 }, "schema" : "https://github.com/citation-style-language/schema/raw/master/csl-citation.json" }</w:instrText>
      </w:r>
      <w:r w:rsidR="002135B1">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5</w:t>
      </w:r>
      <w:r w:rsidR="002135B1">
        <w:rPr>
          <w:rFonts w:ascii="Helvetica" w:eastAsia="Times New Roman" w:hAnsi="Helvetica" w:cs="Times New Roman"/>
          <w:sz w:val="22"/>
          <w:szCs w:val="22"/>
          <w:lang w:eastAsia="en-GB"/>
        </w:rPr>
        <w:fldChar w:fldCharType="end"/>
      </w:r>
      <w:r w:rsidR="00DF34DF">
        <w:rPr>
          <w:rFonts w:ascii="Helvetica" w:eastAsia="Times New Roman" w:hAnsi="Helvetica" w:cs="Times New Roman"/>
          <w:sz w:val="22"/>
          <w:szCs w:val="22"/>
          <w:lang w:eastAsia="en-GB"/>
        </w:rPr>
        <w:t xml:space="preserve"> Slow rise floods can also </w:t>
      </w:r>
      <w:r w:rsidR="00AD3B6A">
        <w:rPr>
          <w:rFonts w:ascii="Helvetica" w:eastAsia="Times New Roman" w:hAnsi="Helvetica" w:cs="Times New Roman"/>
          <w:sz w:val="22"/>
          <w:szCs w:val="22"/>
          <w:lang w:eastAsia="en-GB"/>
        </w:rPr>
        <w:t xml:space="preserve">be deadly when </w:t>
      </w:r>
      <w:r w:rsidR="00FA2BC8">
        <w:rPr>
          <w:rFonts w:ascii="Helvetica" w:eastAsia="Times New Roman" w:hAnsi="Helvetica" w:cs="Times New Roman"/>
          <w:sz w:val="22"/>
          <w:szCs w:val="22"/>
          <w:lang w:eastAsia="en-GB"/>
        </w:rPr>
        <w:t>there is a lack of preparedness</w:t>
      </w:r>
      <w:r w:rsidR="00134D24">
        <w:rPr>
          <w:rFonts w:ascii="Helvetica" w:eastAsia="Times New Roman" w:hAnsi="Helvetica" w:cs="Times New Roman"/>
          <w:sz w:val="22"/>
          <w:szCs w:val="22"/>
          <w:lang w:eastAsia="en-GB"/>
        </w:rPr>
        <w:t>.</w:t>
      </w:r>
      <w:r w:rsidR="00134D24">
        <w:rPr>
          <w:rFonts w:ascii="Helvetica" w:eastAsia="Times New Roman" w:hAnsi="Helvetica" w:cs="Times New Roman"/>
          <w:sz w:val="22"/>
          <w:szCs w:val="22"/>
          <w:lang w:eastAsia="en-GB"/>
        </w:rPr>
        <w:fldChar w:fldCharType="begin" w:fldLock="1"/>
      </w:r>
      <w:r w:rsidR="004A0895">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134D24">
        <w:rPr>
          <w:rFonts w:ascii="Helvetica" w:eastAsia="Times New Roman" w:hAnsi="Helvetica" w:cs="Times New Roman"/>
          <w:sz w:val="22"/>
          <w:szCs w:val="22"/>
          <w:lang w:eastAsia="en-GB"/>
        </w:rPr>
        <w:fldChar w:fldCharType="separate"/>
      </w:r>
      <w:r w:rsidR="00134D24" w:rsidRPr="00134D24">
        <w:rPr>
          <w:rFonts w:ascii="Helvetica" w:eastAsia="Times New Roman" w:hAnsi="Helvetica" w:cs="Times New Roman"/>
          <w:noProof/>
          <w:sz w:val="22"/>
          <w:szCs w:val="22"/>
          <w:vertAlign w:val="superscript"/>
          <w:lang w:eastAsia="en-GB"/>
        </w:rPr>
        <w:t>1</w:t>
      </w:r>
      <w:r w:rsidR="00134D24">
        <w:rPr>
          <w:rFonts w:ascii="Helvetica" w:eastAsia="Times New Roman" w:hAnsi="Helvetica" w:cs="Times New Roman"/>
          <w:sz w:val="22"/>
          <w:szCs w:val="22"/>
          <w:lang w:eastAsia="en-GB"/>
        </w:rPr>
        <w:fldChar w:fldCharType="end"/>
      </w:r>
    </w:p>
    <w:p w14:paraId="7C362F33" w14:textId="77777777" w:rsidR="00751D03" w:rsidRDefault="00751D03" w:rsidP="00A34077">
      <w:pPr>
        <w:shd w:val="clear" w:color="auto" w:fill="FFFFFF"/>
        <w:jc w:val="both"/>
        <w:rPr>
          <w:rFonts w:ascii="Helvetica" w:eastAsia="Times New Roman" w:hAnsi="Helvetica" w:cs="Times New Roman"/>
          <w:sz w:val="22"/>
          <w:szCs w:val="22"/>
          <w:lang w:eastAsia="en-GB"/>
        </w:rPr>
      </w:pPr>
    </w:p>
    <w:p w14:paraId="45BDA406" w14:textId="0C096594" w:rsidR="00751D03" w:rsidRDefault="00751D03"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Illnesses. </w:t>
      </w:r>
      <w:r>
        <w:rPr>
          <w:rFonts w:ascii="Helvetica" w:eastAsia="Times New Roman" w:hAnsi="Helvetica" w:cs="Times New Roman"/>
          <w:sz w:val="22"/>
          <w:szCs w:val="22"/>
          <w:lang w:eastAsia="en-GB"/>
        </w:rPr>
        <w:t>Diseases can be spread from undisinfected groundwaters by the onset of flooding.</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"&lt;sup&gt;6&lt;/sup&gt;", "plainTextFormattedCitation" : "6", "previouslyFormattedCitation" : "&lt;sup&gt;6&lt;/sup&gt;"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6</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xml:space="preserve"> Increased instances of cholera</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diarrheal diseases</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hepatitis A and E</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leptospirosis</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melioidosis</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"&lt;sup&gt;8&lt;/sup&gt;", "plainTextFormattedCitation" : "8", "previouslyFormattedCitation" : "&lt;sup&gt;8&lt;/sup&gt;"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8</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respiratory infections</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"&lt;sup&gt;9&lt;/sup&gt;", "plainTextFormattedCitation" : "9", "previouslyFormattedCitation" : "&lt;sup&gt;9&lt;/sup&gt;"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9</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and typhoid</w:t>
      </w:r>
      <w:r>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xml:space="preserve"> have been observed after floods in urban areas.</w:t>
      </w:r>
    </w:p>
    <w:p w14:paraId="04FD415A" w14:textId="77777777" w:rsidR="00701247" w:rsidRDefault="00701247" w:rsidP="00A34077">
      <w:pPr>
        <w:shd w:val="clear" w:color="auto" w:fill="FFFFFF"/>
        <w:jc w:val="both"/>
        <w:rPr>
          <w:rFonts w:ascii="Helvetica" w:eastAsia="Times New Roman" w:hAnsi="Helvetica" w:cs="Times New Roman"/>
          <w:sz w:val="22"/>
          <w:szCs w:val="22"/>
          <w:lang w:eastAsia="en-GB"/>
        </w:rPr>
      </w:pPr>
    </w:p>
    <w:p w14:paraId="02C0C42F" w14:textId="5D1F45C1" w:rsidR="00701247" w:rsidRPr="00B27F08" w:rsidRDefault="00701247"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Malaria</w:t>
      </w:r>
      <w:r w:rsidR="00B27F08">
        <w:rPr>
          <w:rFonts w:ascii="Helvetica" w:eastAsia="Times New Roman" w:hAnsi="Helvetica" w:cs="Times New Roman"/>
          <w:b/>
          <w:sz w:val="22"/>
          <w:szCs w:val="22"/>
          <w:lang w:eastAsia="en-GB"/>
        </w:rPr>
        <w:t xml:space="preserve">. </w:t>
      </w:r>
      <w:r w:rsidR="00B27F08">
        <w:rPr>
          <w:rFonts w:ascii="Helvetica" w:eastAsia="Times New Roman" w:hAnsi="Helvetica" w:cs="Times New Roman"/>
          <w:sz w:val="22"/>
          <w:szCs w:val="22"/>
          <w:lang w:eastAsia="en-GB"/>
        </w:rPr>
        <w:t xml:space="preserve">Epidemics in the wake of flooding </w:t>
      </w:r>
      <w:r w:rsidR="00737864">
        <w:rPr>
          <w:rFonts w:ascii="Helvetica" w:eastAsia="Times New Roman" w:hAnsi="Helvetica" w:cs="Times New Roman"/>
          <w:sz w:val="22"/>
          <w:szCs w:val="22"/>
          <w:lang w:eastAsia="en-GB"/>
        </w:rPr>
        <w:t xml:space="preserve">in tropical regions </w:t>
      </w:r>
      <w:r w:rsidR="00B27F08">
        <w:rPr>
          <w:rFonts w:ascii="Helvetica" w:eastAsia="Times New Roman" w:hAnsi="Helvetica" w:cs="Times New Roman"/>
          <w:sz w:val="22"/>
          <w:szCs w:val="22"/>
          <w:lang w:eastAsia="en-GB"/>
        </w:rPr>
        <w:t xml:space="preserve">can occur </w:t>
      </w:r>
      <w:r w:rsidR="00737864">
        <w:rPr>
          <w:rFonts w:ascii="Helvetica" w:eastAsia="Times New Roman" w:hAnsi="Helvetica" w:cs="Times New Roman"/>
          <w:sz w:val="22"/>
          <w:szCs w:val="22"/>
          <w:lang w:eastAsia="en-GB"/>
        </w:rPr>
        <w:t>due to clogging of storm water drains,</w:t>
      </w:r>
      <w:r w:rsidR="009A2A40">
        <w:rPr>
          <w:rFonts w:ascii="Helvetica" w:eastAsia="Times New Roman" w:hAnsi="Helvetica" w:cs="Times New Roman"/>
          <w:sz w:val="22"/>
          <w:szCs w:val="22"/>
          <w:lang w:eastAsia="en-GB"/>
        </w:rPr>
        <w:t xml:space="preserve"> causing stagnant water to allow genesis of vectors of malaria.</w:t>
      </w:r>
      <w:r w:rsidR="00BE477E">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"&lt;sup&gt;9,10&lt;/sup&gt;", "plainTextFormattedCitation" : "9,10", "previouslyFormattedCitation" : "&lt;sup&gt;9,10&lt;/sup&gt;" }, "properties" : { "noteIndex" : 0 }, "schema" : "https://github.com/citation-style-language/schema/raw/master/csl-citation.json" }</w:instrText>
      </w:r>
      <w:r w:rsidR="00BE477E">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9,10</w:t>
      </w:r>
      <w:r w:rsidR="00BE477E">
        <w:rPr>
          <w:rFonts w:ascii="Helvetica" w:eastAsia="Times New Roman" w:hAnsi="Helvetica" w:cs="Times New Roman"/>
          <w:sz w:val="22"/>
          <w:szCs w:val="22"/>
          <w:lang w:eastAsia="en-GB"/>
        </w:rPr>
        <w:fldChar w:fldCharType="end"/>
      </w:r>
    </w:p>
    <w:p w14:paraId="5C71696F" w14:textId="77777777" w:rsidR="00985905" w:rsidRDefault="00985905" w:rsidP="00A34077">
      <w:pPr>
        <w:shd w:val="clear" w:color="auto" w:fill="FFFFFF"/>
        <w:jc w:val="both"/>
        <w:rPr>
          <w:rFonts w:ascii="Helvetica" w:eastAsia="Times New Roman" w:hAnsi="Helvetica" w:cs="Times New Roman"/>
          <w:b/>
          <w:sz w:val="22"/>
          <w:szCs w:val="22"/>
          <w:lang w:eastAsia="en-GB"/>
        </w:rPr>
      </w:pPr>
    </w:p>
    <w:p w14:paraId="05E6B1CD" w14:textId="7EDE7743" w:rsidR="00985905" w:rsidRPr="009E05D3" w:rsidRDefault="00985905"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Malnutrition</w:t>
      </w:r>
      <w:r w:rsidR="00176E33">
        <w:rPr>
          <w:rFonts w:ascii="Helvetica" w:eastAsia="Times New Roman" w:hAnsi="Helvetica" w:cs="Times New Roman"/>
          <w:b/>
          <w:sz w:val="22"/>
          <w:szCs w:val="22"/>
          <w:lang w:eastAsia="en-GB"/>
        </w:rPr>
        <w:t>.</w:t>
      </w:r>
      <w:r w:rsidR="009E05D3">
        <w:rPr>
          <w:rFonts w:ascii="Helvetica" w:eastAsia="Times New Roman" w:hAnsi="Helvetica" w:cs="Times New Roman"/>
          <w:b/>
          <w:sz w:val="22"/>
          <w:szCs w:val="22"/>
          <w:lang w:eastAsia="en-GB"/>
        </w:rPr>
        <w:t xml:space="preserve"> </w:t>
      </w:r>
      <w:r w:rsidR="009E05D3">
        <w:rPr>
          <w:rFonts w:ascii="Helvetica" w:eastAsia="Times New Roman" w:hAnsi="Helvetica" w:cs="Times New Roman"/>
          <w:sz w:val="22"/>
          <w:szCs w:val="22"/>
          <w:lang w:eastAsia="en-GB"/>
        </w:rPr>
        <w:t>Damage to infrastructure</w:t>
      </w:r>
      <w:r w:rsidR="001C5A1A">
        <w:rPr>
          <w:rFonts w:ascii="Helvetica" w:eastAsia="Times New Roman" w:hAnsi="Helvetica" w:cs="Times New Roman"/>
          <w:sz w:val="22"/>
          <w:szCs w:val="22"/>
          <w:lang w:eastAsia="en-GB"/>
        </w:rPr>
        <w:t xml:space="preserve"> caused by flood</w:t>
      </w:r>
      <w:r w:rsidR="004E697F">
        <w:rPr>
          <w:rFonts w:ascii="Helvetica" w:eastAsia="Times New Roman" w:hAnsi="Helvetica" w:cs="Times New Roman"/>
          <w:sz w:val="22"/>
          <w:szCs w:val="22"/>
          <w:lang w:eastAsia="en-GB"/>
        </w:rPr>
        <w:t>, and</w:t>
      </w:r>
      <w:r w:rsidR="009E05D3">
        <w:rPr>
          <w:rFonts w:ascii="Helvetica" w:eastAsia="Times New Roman" w:hAnsi="Helvetica" w:cs="Times New Roman"/>
          <w:sz w:val="22"/>
          <w:szCs w:val="22"/>
          <w:lang w:eastAsia="en-GB"/>
        </w:rPr>
        <w:t xml:space="preserve"> disruption </w:t>
      </w:r>
      <w:r w:rsidR="004E697F">
        <w:rPr>
          <w:rFonts w:ascii="Helvetica" w:eastAsia="Times New Roman" w:hAnsi="Helvetica" w:cs="Times New Roman"/>
          <w:sz w:val="22"/>
          <w:szCs w:val="22"/>
          <w:lang w:eastAsia="en-GB"/>
        </w:rPr>
        <w:t xml:space="preserve">to food </w:t>
      </w:r>
      <w:r w:rsidR="009E05D3">
        <w:rPr>
          <w:rFonts w:ascii="Helvetica" w:eastAsia="Times New Roman" w:hAnsi="Helvetica" w:cs="Times New Roman"/>
          <w:sz w:val="22"/>
          <w:szCs w:val="22"/>
          <w:lang w:eastAsia="en-GB"/>
        </w:rPr>
        <w:t xml:space="preserve">systems </w:t>
      </w:r>
      <w:r w:rsidR="004E697F">
        <w:rPr>
          <w:rFonts w:ascii="Helvetica" w:eastAsia="Times New Roman" w:hAnsi="Helvetica" w:cs="Times New Roman"/>
          <w:sz w:val="22"/>
          <w:szCs w:val="22"/>
          <w:lang w:eastAsia="en-GB"/>
        </w:rPr>
        <w:t xml:space="preserve">can </w:t>
      </w:r>
      <w:r w:rsidR="00BE2464">
        <w:rPr>
          <w:rFonts w:ascii="Helvetica" w:eastAsia="Times New Roman" w:hAnsi="Helvetica" w:cs="Times New Roman"/>
          <w:sz w:val="22"/>
          <w:szCs w:val="22"/>
          <w:lang w:eastAsia="en-GB"/>
        </w:rPr>
        <w:t xml:space="preserve">cause </w:t>
      </w:r>
      <w:r w:rsidR="00775FCF">
        <w:rPr>
          <w:rFonts w:ascii="Helvetica" w:eastAsia="Times New Roman" w:hAnsi="Helvetica" w:cs="Times New Roman"/>
          <w:sz w:val="22"/>
          <w:szCs w:val="22"/>
          <w:lang w:eastAsia="en-GB"/>
        </w:rPr>
        <w:t>appropriate food to be</w:t>
      </w:r>
      <w:r w:rsidR="00BA0AB0">
        <w:rPr>
          <w:rFonts w:ascii="Helvetica" w:eastAsia="Times New Roman" w:hAnsi="Helvetica" w:cs="Times New Roman"/>
          <w:sz w:val="22"/>
          <w:szCs w:val="22"/>
          <w:lang w:eastAsia="en-GB"/>
        </w:rPr>
        <w:t xml:space="preserve"> unavailable for prolonged periods</w:t>
      </w:r>
      <w:r w:rsidR="00BE2464">
        <w:rPr>
          <w:rFonts w:ascii="Helvetica" w:eastAsia="Times New Roman" w:hAnsi="Helvetica" w:cs="Times New Roman"/>
          <w:sz w:val="22"/>
          <w:szCs w:val="22"/>
          <w:lang w:eastAsia="en-GB"/>
        </w:rPr>
        <w:t xml:space="preserve">, </w:t>
      </w:r>
      <w:r w:rsidR="003919BD">
        <w:rPr>
          <w:rFonts w:ascii="Helvetica" w:eastAsia="Times New Roman" w:hAnsi="Helvetica" w:cs="Times New Roman"/>
          <w:sz w:val="22"/>
          <w:szCs w:val="22"/>
          <w:lang w:eastAsia="en-GB"/>
        </w:rPr>
        <w:t xml:space="preserve">with children and the elderly particularly </w:t>
      </w:r>
      <w:r w:rsidR="00A246FD">
        <w:rPr>
          <w:rFonts w:ascii="Helvetica" w:eastAsia="Times New Roman" w:hAnsi="Helvetica" w:cs="Times New Roman"/>
          <w:sz w:val="22"/>
          <w:szCs w:val="22"/>
          <w:lang w:eastAsia="en-GB"/>
        </w:rPr>
        <w:t xml:space="preserve">in developing countries </w:t>
      </w:r>
      <w:r w:rsidR="003919BD">
        <w:rPr>
          <w:rFonts w:ascii="Helvetica" w:eastAsia="Times New Roman" w:hAnsi="Helvetica" w:cs="Times New Roman"/>
          <w:sz w:val="22"/>
          <w:szCs w:val="22"/>
          <w:lang w:eastAsia="en-GB"/>
        </w:rPr>
        <w:t>vulnerable.</w:t>
      </w:r>
      <w:r w:rsidR="0030143E">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0030143E">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11</w:t>
      </w:r>
      <w:r w:rsidR="0030143E">
        <w:rPr>
          <w:rFonts w:ascii="Helvetica" w:eastAsia="Times New Roman" w:hAnsi="Helvetica" w:cs="Times New Roman"/>
          <w:sz w:val="22"/>
          <w:szCs w:val="22"/>
          <w:lang w:eastAsia="en-GB"/>
        </w:rPr>
        <w:fldChar w:fldCharType="end"/>
      </w:r>
    </w:p>
    <w:p w14:paraId="669DDE78" w14:textId="77777777" w:rsidR="00390037" w:rsidRDefault="00390037" w:rsidP="00A34077">
      <w:pPr>
        <w:shd w:val="clear" w:color="auto" w:fill="FFFFFF"/>
        <w:jc w:val="both"/>
        <w:rPr>
          <w:rFonts w:ascii="Helvetica" w:eastAsia="Times New Roman" w:hAnsi="Helvetica" w:cs="Times New Roman"/>
          <w:b/>
          <w:sz w:val="22"/>
          <w:szCs w:val="22"/>
          <w:lang w:eastAsia="en-GB"/>
        </w:rPr>
      </w:pPr>
    </w:p>
    <w:p w14:paraId="38222B5A" w14:textId="27E52E6C" w:rsidR="00563151" w:rsidRDefault="0064195C" w:rsidP="00A34077">
      <w:pPr>
        <w:shd w:val="clear" w:color="auto" w:fill="FFFFFF"/>
        <w:jc w:val="both"/>
        <w:rPr>
          <w:rFonts w:ascii="Helvetica" w:eastAsia="Times New Roman" w:hAnsi="Helvetica" w:cs="Times New Roman"/>
          <w:sz w:val="22"/>
          <w:szCs w:val="22"/>
          <w:lang w:eastAsia="en-GB"/>
        </w:rPr>
      </w:pPr>
      <w:r w:rsidRPr="00390037">
        <w:rPr>
          <w:rFonts w:ascii="Helvetica" w:eastAsia="Times New Roman" w:hAnsi="Helvetica" w:cs="Times New Roman"/>
          <w:b/>
          <w:sz w:val="22"/>
          <w:szCs w:val="22"/>
          <w:lang w:eastAsia="en-GB"/>
        </w:rPr>
        <w:t>Psychological distress</w:t>
      </w:r>
      <w:r w:rsidR="003662C7" w:rsidRPr="00390037">
        <w:rPr>
          <w:rFonts w:ascii="Helvetica" w:eastAsia="Times New Roman" w:hAnsi="Helvetica" w:cs="Times New Roman"/>
          <w:b/>
          <w:sz w:val="22"/>
          <w:szCs w:val="22"/>
          <w:lang w:eastAsia="en-GB"/>
        </w:rPr>
        <w:t xml:space="preserve">. </w:t>
      </w:r>
      <w:r w:rsidR="003662C7" w:rsidRPr="00390037">
        <w:rPr>
          <w:rFonts w:ascii="Helvetica" w:eastAsia="Times New Roman" w:hAnsi="Helvetica" w:cs="Times New Roman"/>
          <w:sz w:val="22"/>
          <w:szCs w:val="22"/>
          <w:lang w:eastAsia="en-GB"/>
        </w:rPr>
        <w:t xml:space="preserve">The mental health effects of a flood can last long after the </w:t>
      </w:r>
      <w:r w:rsidR="00105ADB" w:rsidRPr="00390037">
        <w:rPr>
          <w:rFonts w:ascii="Helvetica" w:eastAsia="Times New Roman" w:hAnsi="Helvetica" w:cs="Times New Roman"/>
          <w:sz w:val="22"/>
          <w:szCs w:val="22"/>
          <w:lang w:eastAsia="en-GB"/>
        </w:rPr>
        <w:t>flood itself, with reports of increased prevalence of psychological morbidity</w:t>
      </w:r>
      <w:r w:rsidR="00BC2BD4" w:rsidRPr="00390037">
        <w:rPr>
          <w:rFonts w:ascii="Helvetica" w:eastAsia="Times New Roman" w:hAnsi="Helvetica" w:cs="Times New Roman"/>
          <w:sz w:val="22"/>
          <w:szCs w:val="22"/>
          <w:lang w:eastAsia="en-GB"/>
        </w:rPr>
        <w:t xml:space="preserve"> (including depression, anxiety, PTSD)</w:t>
      </w:r>
      <w:r w:rsidR="00105ADB" w:rsidRPr="00390037">
        <w:rPr>
          <w:rFonts w:ascii="Helvetica" w:eastAsia="Times New Roman" w:hAnsi="Helvetica" w:cs="Times New Roman"/>
          <w:sz w:val="22"/>
          <w:szCs w:val="22"/>
          <w:lang w:eastAsia="en-GB"/>
        </w:rPr>
        <w:t xml:space="preserve"> in residents</w:t>
      </w:r>
      <w:r w:rsidR="001F425E">
        <w:rPr>
          <w:rFonts w:ascii="Helvetica" w:eastAsia="Times New Roman" w:hAnsi="Helvetica" w:cs="Times New Roman"/>
          <w:sz w:val="22"/>
          <w:szCs w:val="22"/>
          <w:lang w:eastAsia="en-GB"/>
        </w:rPr>
        <w:t xml:space="preserve"> up to 1 year</w:t>
      </w:r>
      <w:r w:rsidR="00982463">
        <w:rPr>
          <w:rFonts w:ascii="Helvetica" w:eastAsia="Times New Roman" w:hAnsi="Helvetica" w:cs="Times New Roman"/>
          <w:sz w:val="22"/>
          <w:szCs w:val="22"/>
          <w:lang w:eastAsia="en-GB"/>
        </w:rPr>
        <w:t xml:space="preserve"> after floods, </w:t>
      </w:r>
      <w:r w:rsidR="00281097">
        <w:rPr>
          <w:rFonts w:ascii="Helvetica" w:eastAsia="Times New Roman" w:hAnsi="Helvetica" w:cs="Times New Roman"/>
          <w:sz w:val="22"/>
          <w:szCs w:val="22"/>
          <w:lang w:eastAsia="en-GB"/>
        </w:rPr>
        <w:t>particularly if residents are displaced</w:t>
      </w:r>
      <w:r w:rsidR="00B82469">
        <w:rPr>
          <w:rFonts w:ascii="Helvetica" w:eastAsia="Times New Roman" w:hAnsi="Helvetica" w:cs="Times New Roman"/>
          <w:sz w:val="22"/>
          <w:szCs w:val="22"/>
          <w:lang w:eastAsia="en-GB"/>
        </w:rPr>
        <w:t xml:space="preserve"> at short notice</w:t>
      </w:r>
      <w:r w:rsidR="00105ADB" w:rsidRPr="00390037">
        <w:rPr>
          <w:rFonts w:ascii="Helvetica" w:eastAsia="Times New Roman" w:hAnsi="Helvetica" w:cs="Times New Roman"/>
          <w:sz w:val="22"/>
          <w:szCs w:val="22"/>
          <w:lang w:eastAsia="en-GB"/>
        </w:rPr>
        <w:t>.</w:t>
      </w:r>
      <w:r w:rsidR="001F425E">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"&lt;sup&gt;12,13&lt;/sup&gt;", "plainTextFormattedCitation" : "12,13", "previouslyFormattedCitation" : "&lt;sup&gt;12,13&lt;/sup&gt;" }, "properties" : { "noteIndex" : 0 }, "schema" : "https://github.com/citation-style-language/schema/raw/master/csl-citation.json" }</w:instrText>
      </w:r>
      <w:r w:rsidR="001F425E">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12,13</w:t>
      </w:r>
      <w:r w:rsidR="001F425E">
        <w:rPr>
          <w:rFonts w:ascii="Helvetica" w:eastAsia="Times New Roman" w:hAnsi="Helvetica" w:cs="Times New Roman"/>
          <w:sz w:val="22"/>
          <w:szCs w:val="22"/>
          <w:lang w:eastAsia="en-GB"/>
        </w:rPr>
        <w:fldChar w:fldCharType="end"/>
      </w:r>
      <w:r w:rsidR="00BC2BD4" w:rsidRPr="00390037">
        <w:rPr>
          <w:rFonts w:ascii="Helvetica" w:eastAsia="Times New Roman" w:hAnsi="Helvetica" w:cs="Times New Roman"/>
          <w:sz w:val="22"/>
          <w:szCs w:val="22"/>
          <w:lang w:eastAsia="en-GB"/>
        </w:rPr>
        <w:t xml:space="preserve"> </w:t>
      </w:r>
    </w:p>
    <w:p w14:paraId="11780677" w14:textId="77777777" w:rsidR="00433EDB" w:rsidRPr="00A972B7" w:rsidRDefault="00433EDB" w:rsidP="00A34077">
      <w:pPr>
        <w:jc w:val="both"/>
        <w:rPr>
          <w:rFonts w:ascii="Helvetica" w:hAnsi="Helvetica"/>
        </w:rPr>
      </w:pPr>
    </w:p>
    <w:p w14:paraId="449CC0F9" w14:textId="2A007561" w:rsidR="000A2E27" w:rsidRDefault="00C31828" w:rsidP="00A34077">
      <w:pPr>
        <w:shd w:val="clear" w:color="auto" w:fill="FFFFFF"/>
        <w:jc w:val="both"/>
        <w:outlineLvl w:val="0"/>
        <w:rPr>
          <w:rFonts w:ascii="Helvetica" w:eastAsia="Times New Roman" w:hAnsi="Helvetica" w:cs="Times New Roman"/>
          <w:b/>
          <w:u w:val="single"/>
          <w:lang w:eastAsia="en-GB"/>
        </w:rPr>
      </w:pPr>
      <w:r>
        <w:rPr>
          <w:rFonts w:ascii="Helvetica" w:eastAsia="Times New Roman" w:hAnsi="Helvetica" w:cs="Times New Roman"/>
          <w:b/>
          <w:u w:val="single"/>
          <w:lang w:eastAsia="en-GB"/>
        </w:rPr>
        <w:t>Key d</w:t>
      </w:r>
      <w:r w:rsidR="000A2E27" w:rsidRPr="00390037">
        <w:rPr>
          <w:rFonts w:ascii="Helvetica" w:eastAsia="Times New Roman" w:hAnsi="Helvetica" w:cs="Times New Roman"/>
          <w:b/>
          <w:u w:val="single"/>
          <w:lang w:eastAsia="en-GB"/>
        </w:rPr>
        <w:t>eliverables</w:t>
      </w:r>
    </w:p>
    <w:p w14:paraId="1BBBF5BD" w14:textId="77777777" w:rsidR="008A4137" w:rsidRDefault="008A4137" w:rsidP="00A34077">
      <w:pPr>
        <w:shd w:val="clear" w:color="auto" w:fill="FFFFFF"/>
        <w:jc w:val="both"/>
        <w:outlineLvl w:val="0"/>
        <w:rPr>
          <w:rFonts w:ascii="Helvetica" w:eastAsia="Times New Roman" w:hAnsi="Helvetica" w:cs="Times New Roman"/>
          <w:b/>
          <w:u w:val="single"/>
          <w:lang w:eastAsia="en-GB"/>
        </w:rPr>
      </w:pPr>
    </w:p>
    <w:p w14:paraId="73FE6CE0" w14:textId="67CB7DB0" w:rsidR="00C8127A" w:rsidRDefault="00C8127A"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Clear </w:t>
      </w:r>
      <w:r w:rsidR="00F1761F">
        <w:rPr>
          <w:rFonts w:ascii="Helvetica" w:eastAsia="Times New Roman" w:hAnsi="Helvetica" w:cs="Times New Roman"/>
          <w:b/>
          <w:sz w:val="22"/>
          <w:szCs w:val="22"/>
          <w:lang w:eastAsia="en-GB"/>
        </w:rPr>
        <w:t xml:space="preserve">messaging of </w:t>
      </w:r>
      <w:r w:rsidR="00B5747D">
        <w:rPr>
          <w:rFonts w:ascii="Helvetica" w:eastAsia="Times New Roman" w:hAnsi="Helvetica" w:cs="Times New Roman"/>
          <w:b/>
          <w:sz w:val="22"/>
          <w:szCs w:val="22"/>
          <w:lang w:eastAsia="en-GB"/>
        </w:rPr>
        <w:t>probability, lead times and spatial scales.</w:t>
      </w:r>
      <w:r w:rsidR="0040095A">
        <w:rPr>
          <w:rFonts w:ascii="Helvetica" w:eastAsia="Times New Roman" w:hAnsi="Helvetica" w:cs="Times New Roman"/>
          <w:b/>
          <w:sz w:val="22"/>
          <w:szCs w:val="22"/>
          <w:lang w:eastAsia="en-GB"/>
        </w:rPr>
        <w:t xml:space="preserve"> </w:t>
      </w:r>
      <w:r w:rsidR="0040095A">
        <w:rPr>
          <w:rFonts w:ascii="Helvetica" w:eastAsia="Times New Roman" w:hAnsi="Helvetica" w:cs="Times New Roman"/>
          <w:sz w:val="22"/>
          <w:szCs w:val="22"/>
          <w:lang w:eastAsia="en-GB"/>
        </w:rPr>
        <w:t xml:space="preserve">Improving </w:t>
      </w:r>
      <w:r w:rsidR="00437CFD">
        <w:rPr>
          <w:rFonts w:ascii="Helvetica" w:eastAsia="Times New Roman" w:hAnsi="Helvetica" w:cs="Times New Roman"/>
          <w:sz w:val="22"/>
          <w:szCs w:val="22"/>
          <w:lang w:eastAsia="en-GB"/>
        </w:rPr>
        <w:t>‘</w:t>
      </w:r>
      <w:r w:rsidR="0040095A">
        <w:rPr>
          <w:rFonts w:ascii="Helvetica" w:eastAsia="Times New Roman" w:hAnsi="Helvetica" w:cs="Times New Roman"/>
          <w:sz w:val="22"/>
          <w:szCs w:val="22"/>
          <w:lang w:eastAsia="en-GB"/>
        </w:rPr>
        <w:t>believability</w:t>
      </w:r>
      <w:r w:rsidR="00437CFD">
        <w:rPr>
          <w:rFonts w:ascii="Helvetica" w:eastAsia="Times New Roman" w:hAnsi="Helvetica" w:cs="Times New Roman"/>
          <w:sz w:val="22"/>
          <w:szCs w:val="22"/>
          <w:lang w:eastAsia="en-GB"/>
        </w:rPr>
        <w:t>’</w:t>
      </w:r>
      <w:r w:rsidR="0040095A">
        <w:rPr>
          <w:rFonts w:ascii="Helvetica" w:eastAsia="Times New Roman" w:hAnsi="Helvetica" w:cs="Times New Roman"/>
          <w:sz w:val="22"/>
          <w:szCs w:val="22"/>
          <w:lang w:eastAsia="en-GB"/>
        </w:rPr>
        <w:t xml:space="preserve"> of</w:t>
      </w:r>
      <w:r w:rsidR="00B92B2F">
        <w:rPr>
          <w:rFonts w:ascii="Helvetica" w:eastAsia="Times New Roman" w:hAnsi="Helvetica" w:cs="Times New Roman"/>
          <w:sz w:val="22"/>
          <w:szCs w:val="22"/>
          <w:lang w:eastAsia="en-GB"/>
        </w:rPr>
        <w:t xml:space="preserve"> flood</w:t>
      </w:r>
      <w:r w:rsidR="0040095A">
        <w:rPr>
          <w:rFonts w:ascii="Helvetica" w:eastAsia="Times New Roman" w:hAnsi="Helvetica" w:cs="Times New Roman"/>
          <w:sz w:val="22"/>
          <w:szCs w:val="22"/>
          <w:lang w:eastAsia="en-GB"/>
        </w:rPr>
        <w:t xml:space="preserve"> forecasts can </w:t>
      </w:r>
      <w:r w:rsidR="00D465F8">
        <w:rPr>
          <w:rFonts w:ascii="Helvetica" w:eastAsia="Times New Roman" w:hAnsi="Helvetica" w:cs="Times New Roman"/>
          <w:sz w:val="22"/>
          <w:szCs w:val="22"/>
          <w:lang w:eastAsia="en-GB"/>
        </w:rPr>
        <w:t xml:space="preserve">and must </w:t>
      </w:r>
      <w:r w:rsidR="0040095A">
        <w:rPr>
          <w:rFonts w:ascii="Helvetica" w:eastAsia="Times New Roman" w:hAnsi="Helvetica" w:cs="Times New Roman"/>
          <w:sz w:val="22"/>
          <w:szCs w:val="22"/>
          <w:lang w:eastAsia="en-GB"/>
        </w:rPr>
        <w:t>be improved</w:t>
      </w:r>
      <w:r w:rsidR="00D465F8">
        <w:rPr>
          <w:rFonts w:ascii="Helvetica" w:eastAsia="Times New Roman" w:hAnsi="Helvetica" w:cs="Times New Roman"/>
          <w:sz w:val="22"/>
          <w:szCs w:val="22"/>
          <w:lang w:eastAsia="en-GB"/>
        </w:rPr>
        <w:t xml:space="preserve"> upon</w:t>
      </w:r>
      <w:r w:rsidR="0040095A">
        <w:rPr>
          <w:rFonts w:ascii="Helvetica" w:eastAsia="Times New Roman" w:hAnsi="Helvetica" w:cs="Times New Roman"/>
          <w:sz w:val="22"/>
          <w:szCs w:val="22"/>
          <w:lang w:eastAsia="en-GB"/>
        </w:rPr>
        <w:t xml:space="preserve"> by having clearer messaging on </w:t>
      </w:r>
      <w:r w:rsidR="004C6272">
        <w:rPr>
          <w:rFonts w:ascii="Helvetica" w:eastAsia="Times New Roman" w:hAnsi="Helvetica" w:cs="Times New Roman"/>
          <w:sz w:val="22"/>
          <w:szCs w:val="22"/>
          <w:lang w:eastAsia="en-GB"/>
        </w:rPr>
        <w:t xml:space="preserve">the predictability and processes of weather systems. </w:t>
      </w:r>
      <w:r w:rsidR="0062484F">
        <w:rPr>
          <w:rFonts w:ascii="Helvetica" w:eastAsia="Times New Roman" w:hAnsi="Helvetica" w:cs="Times New Roman"/>
          <w:sz w:val="22"/>
          <w:szCs w:val="22"/>
          <w:lang w:eastAsia="en-GB"/>
        </w:rPr>
        <w:t>The</w:t>
      </w:r>
      <w:r w:rsidR="00347C20">
        <w:rPr>
          <w:rFonts w:ascii="Helvetica" w:eastAsia="Times New Roman" w:hAnsi="Helvetica" w:cs="Times New Roman"/>
          <w:sz w:val="22"/>
          <w:szCs w:val="22"/>
          <w:lang w:eastAsia="en-GB"/>
        </w:rPr>
        <w:t xml:space="preserve"> trustworthiness of flood forecasts can increase the </w:t>
      </w:r>
      <w:r w:rsidR="001B71D9">
        <w:rPr>
          <w:rFonts w:ascii="Helvetica" w:eastAsia="Times New Roman" w:hAnsi="Helvetica" w:cs="Times New Roman"/>
          <w:sz w:val="22"/>
          <w:szCs w:val="22"/>
          <w:lang w:eastAsia="en-GB"/>
        </w:rPr>
        <w:t xml:space="preserve">changes of </w:t>
      </w:r>
      <w:r w:rsidR="000B6505">
        <w:rPr>
          <w:rFonts w:ascii="Helvetica" w:eastAsia="Times New Roman" w:hAnsi="Helvetica" w:cs="Times New Roman"/>
          <w:sz w:val="22"/>
          <w:szCs w:val="22"/>
          <w:lang w:eastAsia="en-GB"/>
        </w:rPr>
        <w:t xml:space="preserve">appropriate action and </w:t>
      </w:r>
      <w:r w:rsidR="00347C20">
        <w:rPr>
          <w:rFonts w:ascii="Helvetica" w:eastAsia="Times New Roman" w:hAnsi="Helvetica" w:cs="Times New Roman"/>
          <w:sz w:val="22"/>
          <w:szCs w:val="22"/>
          <w:lang w:eastAsia="en-GB"/>
        </w:rPr>
        <w:t xml:space="preserve">response </w:t>
      </w:r>
      <w:r w:rsidR="000B6505">
        <w:rPr>
          <w:rFonts w:ascii="Helvetica" w:eastAsia="Times New Roman" w:hAnsi="Helvetica" w:cs="Times New Roman"/>
          <w:sz w:val="22"/>
          <w:szCs w:val="22"/>
          <w:lang w:eastAsia="en-GB"/>
        </w:rPr>
        <w:t>by a vulnerable population</w:t>
      </w:r>
      <w:r w:rsidR="00347C20">
        <w:rPr>
          <w:rFonts w:ascii="Helvetica" w:eastAsia="Times New Roman" w:hAnsi="Helvetica" w:cs="Times New Roman"/>
          <w:sz w:val="22"/>
          <w:szCs w:val="22"/>
          <w:lang w:eastAsia="en-GB"/>
        </w:rPr>
        <w:t>.</w:t>
      </w:r>
      <w:r w:rsidR="00F1644A">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"&lt;sup&gt;14,15&lt;/sup&gt;", "plainTextFormattedCitation" : "14,15", "previouslyFormattedCitation" : "&lt;sup&gt;14,15&lt;/sup&gt;" }, "properties" : { "noteIndex" : 0 }, "schema" : "https://github.com/citation-style-language/schema/raw/master/csl-citation.json" }</w:instrText>
      </w:r>
      <w:r w:rsidR="00F1644A">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14,15</w:t>
      </w:r>
      <w:r w:rsidR="00F1644A">
        <w:rPr>
          <w:rFonts w:ascii="Helvetica" w:eastAsia="Times New Roman" w:hAnsi="Helvetica" w:cs="Times New Roman"/>
          <w:sz w:val="22"/>
          <w:szCs w:val="22"/>
          <w:lang w:eastAsia="en-GB"/>
        </w:rPr>
        <w:fldChar w:fldCharType="end"/>
      </w:r>
      <w:r w:rsidR="0022441B">
        <w:rPr>
          <w:rFonts w:ascii="Helvetica" w:eastAsia="Times New Roman" w:hAnsi="Helvetica" w:cs="Times New Roman"/>
          <w:sz w:val="22"/>
          <w:szCs w:val="22"/>
          <w:lang w:eastAsia="en-GB"/>
        </w:rPr>
        <w:t xml:space="preserve"> Such ways to improve trustworthiness </w:t>
      </w:r>
      <w:r w:rsidR="000B43E0">
        <w:rPr>
          <w:rFonts w:ascii="Helvetica" w:eastAsia="Times New Roman" w:hAnsi="Helvetica" w:cs="Times New Roman"/>
          <w:sz w:val="22"/>
          <w:szCs w:val="22"/>
          <w:lang w:eastAsia="en-GB"/>
        </w:rPr>
        <w:t xml:space="preserve">are diffuse, but include </w:t>
      </w:r>
      <w:r w:rsidR="006A7595">
        <w:rPr>
          <w:rFonts w:ascii="Helvetica" w:eastAsia="Times New Roman" w:hAnsi="Helvetica" w:cs="Times New Roman"/>
          <w:sz w:val="22"/>
          <w:szCs w:val="22"/>
          <w:lang w:eastAsia="en-GB"/>
        </w:rPr>
        <w:t xml:space="preserve">clearer explanation of uncertainty in forecasts, </w:t>
      </w:r>
      <w:r w:rsidR="00C110DA">
        <w:rPr>
          <w:rFonts w:ascii="Helvetica" w:eastAsia="Times New Roman" w:hAnsi="Helvetica" w:cs="Times New Roman"/>
          <w:sz w:val="22"/>
          <w:szCs w:val="22"/>
          <w:lang w:eastAsia="en-GB"/>
        </w:rPr>
        <w:t>validation of hazards</w:t>
      </w:r>
      <w:r w:rsidR="00170D4D">
        <w:rPr>
          <w:rFonts w:ascii="Helvetica" w:eastAsia="Times New Roman" w:hAnsi="Helvetica" w:cs="Times New Roman"/>
          <w:sz w:val="22"/>
          <w:szCs w:val="22"/>
          <w:lang w:eastAsia="en-GB"/>
        </w:rPr>
        <w:t>, among other aspects.</w:t>
      </w:r>
    </w:p>
    <w:p w14:paraId="5C385F33" w14:textId="77777777" w:rsidR="00B4235B" w:rsidRDefault="00B4235B" w:rsidP="00A34077">
      <w:pPr>
        <w:shd w:val="clear" w:color="auto" w:fill="FFFFFF"/>
        <w:jc w:val="both"/>
        <w:outlineLvl w:val="0"/>
        <w:rPr>
          <w:rFonts w:ascii="Helvetica" w:eastAsia="Times New Roman" w:hAnsi="Helvetica" w:cs="Times New Roman"/>
          <w:sz w:val="22"/>
          <w:szCs w:val="22"/>
          <w:lang w:eastAsia="en-GB"/>
        </w:rPr>
      </w:pPr>
    </w:p>
    <w:p w14:paraId="79A91631" w14:textId="2519FBB8" w:rsidR="00B4235B" w:rsidRDefault="00B4235B"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High</w:t>
      </w:r>
      <w:r w:rsidR="00AF3C49">
        <w:rPr>
          <w:rFonts w:ascii="Helvetica" w:eastAsia="Times New Roman" w:hAnsi="Helvetica" w:cs="Times New Roman"/>
          <w:b/>
          <w:sz w:val="22"/>
          <w:szCs w:val="22"/>
          <w:lang w:eastAsia="en-GB"/>
        </w:rPr>
        <w:t xml:space="preserve"> resolution hazard-</w:t>
      </w:r>
      <w:r w:rsidR="001A09C7">
        <w:rPr>
          <w:rFonts w:ascii="Helvetica" w:eastAsia="Times New Roman" w:hAnsi="Helvetica" w:cs="Times New Roman"/>
          <w:b/>
          <w:sz w:val="22"/>
          <w:szCs w:val="22"/>
          <w:lang w:eastAsia="en-GB"/>
        </w:rPr>
        <w:t>exposure map</w:t>
      </w:r>
      <w:r>
        <w:rPr>
          <w:rFonts w:ascii="Helvetica" w:eastAsia="Times New Roman" w:hAnsi="Helvetica" w:cs="Times New Roman"/>
          <w:b/>
          <w:sz w:val="22"/>
          <w:szCs w:val="22"/>
          <w:lang w:eastAsia="en-GB"/>
        </w:rPr>
        <w:t>ping</w:t>
      </w:r>
      <w:r w:rsidR="00F25246">
        <w:rPr>
          <w:rFonts w:ascii="Helvetica" w:eastAsia="Times New Roman" w:hAnsi="Helvetica" w:cs="Times New Roman"/>
          <w:b/>
          <w:sz w:val="22"/>
          <w:szCs w:val="22"/>
          <w:lang w:eastAsia="en-GB"/>
        </w:rPr>
        <w:t xml:space="preserve"> </w:t>
      </w:r>
      <w:r w:rsidR="00F25246">
        <w:rPr>
          <w:rFonts w:ascii="Helvetica" w:eastAsia="Times New Roman" w:hAnsi="Helvetica" w:cs="Times New Roman"/>
          <w:sz w:val="22"/>
          <w:szCs w:val="22"/>
          <w:lang w:eastAsia="en-GB"/>
        </w:rPr>
        <w:t>As</w:t>
      </w:r>
      <w:r w:rsidR="007C2EB7">
        <w:rPr>
          <w:rFonts w:ascii="Helvetica" w:eastAsia="Times New Roman" w:hAnsi="Helvetica" w:cs="Times New Roman"/>
          <w:sz w:val="22"/>
          <w:szCs w:val="22"/>
          <w:lang w:eastAsia="en-GB"/>
        </w:rPr>
        <w:t xml:space="preserve"> flood hazard forecasts </w:t>
      </w:r>
      <w:r w:rsidR="000B4FCF">
        <w:rPr>
          <w:rFonts w:ascii="Helvetica" w:eastAsia="Times New Roman" w:hAnsi="Helvetica" w:cs="Times New Roman"/>
          <w:sz w:val="22"/>
          <w:szCs w:val="22"/>
          <w:lang w:eastAsia="en-GB"/>
        </w:rPr>
        <w:t xml:space="preserve">become more reliable at a </w:t>
      </w:r>
      <w:r w:rsidR="007C2EB7">
        <w:rPr>
          <w:rFonts w:ascii="Helvetica" w:eastAsia="Times New Roman" w:hAnsi="Helvetica" w:cs="Times New Roman"/>
          <w:sz w:val="22"/>
          <w:szCs w:val="22"/>
          <w:lang w:eastAsia="en-GB"/>
        </w:rPr>
        <w:t xml:space="preserve">higher resolution </w:t>
      </w:r>
      <w:r w:rsidR="000B4FCF">
        <w:rPr>
          <w:rFonts w:ascii="Helvetica" w:eastAsia="Times New Roman" w:hAnsi="Helvetica" w:cs="Times New Roman"/>
          <w:sz w:val="22"/>
          <w:szCs w:val="22"/>
          <w:lang w:eastAsia="en-GB"/>
        </w:rPr>
        <w:t xml:space="preserve">and </w:t>
      </w:r>
      <w:r w:rsidR="00E428CC">
        <w:rPr>
          <w:rFonts w:ascii="Helvetica" w:eastAsia="Times New Roman" w:hAnsi="Helvetica" w:cs="Times New Roman"/>
          <w:sz w:val="22"/>
          <w:szCs w:val="22"/>
          <w:lang w:eastAsia="en-GB"/>
        </w:rPr>
        <w:t xml:space="preserve">longer timescales, hazard-exposure maps </w:t>
      </w:r>
      <w:r w:rsidR="001C07FE">
        <w:rPr>
          <w:rFonts w:ascii="Helvetica" w:eastAsia="Times New Roman" w:hAnsi="Helvetica" w:cs="Times New Roman"/>
          <w:sz w:val="22"/>
          <w:szCs w:val="22"/>
          <w:lang w:eastAsia="en-GB"/>
        </w:rPr>
        <w:t>(</w:t>
      </w:r>
      <w:r w:rsidR="00EE1844">
        <w:rPr>
          <w:rFonts w:ascii="Helvetica" w:eastAsia="Times New Roman" w:hAnsi="Helvetica" w:cs="Times New Roman"/>
          <w:sz w:val="22"/>
          <w:szCs w:val="22"/>
          <w:lang w:eastAsia="en-GB"/>
        </w:rPr>
        <w:t>similar to</w:t>
      </w:r>
      <w:r w:rsidR="001C07FE">
        <w:rPr>
          <w:rFonts w:ascii="Helvetica" w:eastAsia="Times New Roman" w:hAnsi="Helvetica" w:cs="Times New Roman"/>
          <w:sz w:val="22"/>
          <w:szCs w:val="22"/>
          <w:lang w:eastAsia="en-GB"/>
        </w:rPr>
        <w:t xml:space="preserve"> </w:t>
      </w:r>
      <w:hyperlink r:id="rId8" w:history="1">
        <w:r w:rsidR="001C07FE" w:rsidRPr="00A05680">
          <w:rPr>
            <w:rStyle w:val="Hyperlink"/>
            <w:rFonts w:ascii="Helvetica" w:eastAsia="Times New Roman" w:hAnsi="Helvetica" w:cs="Times New Roman"/>
            <w:sz w:val="22"/>
            <w:szCs w:val="22"/>
            <w:lang w:eastAsia="en-GB"/>
          </w:rPr>
          <w:t>https://coast.noaa.gov/floodexposure/#/splash)</w:t>
        </w:r>
      </w:hyperlink>
      <w:r w:rsidR="00BD4C9C">
        <w:rPr>
          <w:rFonts w:ascii="Helvetica" w:eastAsia="Times New Roman" w:hAnsi="Helvetica" w:cs="Times New Roman"/>
          <w:sz w:val="22"/>
          <w:szCs w:val="22"/>
          <w:lang w:eastAsia="en-GB"/>
        </w:rPr>
        <w:t xml:space="preserve"> with detailed overlay of vulnerable groups in </w:t>
      </w:r>
      <w:r w:rsidR="00BD4C9C">
        <w:rPr>
          <w:rFonts w:ascii="Helvetica" w:eastAsia="Times New Roman" w:hAnsi="Helvetica" w:cs="Times New Roman"/>
          <w:sz w:val="22"/>
          <w:szCs w:val="22"/>
          <w:lang w:eastAsia="en-GB"/>
        </w:rPr>
        <w:lastRenderedPageBreak/>
        <w:t>flooding (</w:t>
      </w:r>
      <w:r w:rsidR="00737654">
        <w:rPr>
          <w:rFonts w:ascii="Helvetica" w:eastAsia="Times New Roman" w:hAnsi="Helvetica" w:cs="Times New Roman"/>
          <w:sz w:val="22"/>
          <w:szCs w:val="22"/>
          <w:lang w:eastAsia="en-GB"/>
        </w:rPr>
        <w:t xml:space="preserve">e.g. </w:t>
      </w:r>
      <w:r w:rsidR="00BD4C9C">
        <w:rPr>
          <w:rFonts w:ascii="Helvetica" w:eastAsia="Times New Roman" w:hAnsi="Helvetica" w:cs="Times New Roman"/>
          <w:sz w:val="22"/>
          <w:szCs w:val="22"/>
          <w:lang w:eastAsia="en-GB"/>
        </w:rPr>
        <w:t>the elderly</w:t>
      </w:r>
      <w:r w:rsidR="00737654">
        <w:rPr>
          <w:rFonts w:ascii="Helvetica" w:eastAsia="Times New Roman" w:hAnsi="Helvetica" w:cs="Times New Roman"/>
          <w:sz w:val="22"/>
          <w:szCs w:val="22"/>
          <w:lang w:eastAsia="en-GB"/>
        </w:rPr>
        <w:t>, the poor)</w:t>
      </w:r>
      <w:r w:rsidR="00737654">
        <w:rPr>
          <w:rFonts w:ascii="Helvetica" w:eastAsia="Times New Roman" w:hAnsi="Helvetica" w:cs="Times New Roman"/>
          <w:sz w:val="22"/>
          <w:szCs w:val="22"/>
          <w:lang w:eastAsia="en-GB"/>
        </w:rPr>
        <w:fldChar w:fldCharType="begin" w:fldLock="1"/>
      </w:r>
      <w:r w:rsidR="00680720">
        <w:rPr>
          <w:rFonts w:ascii="Helvetica" w:eastAsia="Times New Roman" w:hAnsi="Helvetica" w:cs="Times New Roman"/>
          <w:sz w:val="22"/>
          <w:szCs w:val="22"/>
          <w:lang w:eastAsia="en-GB"/>
        </w:rPr>
        <w:instrText>ADDIN CSL_CITATION { "citationItems" : [ { "id" : "ITEM-1", "itemData" : { "DOI" : "10.1016/j.ijdrr.2015.09.013", "ISBN" : "2212-4209", "ISSN" : "22124209", "PMID" : "20153262466", "abstract" : "A leading challenge in measuring social vulnerability to hazards is for output metrics to better reflect the context in which vulnerability occurs. Through a meta-analysis of 67 flood disaster case studies (1997-2013), this paper profiles the leading drivers of social vulnerability to floods. The results identify demographic characteristics, socioeconomic status, and health as the leading empirical drivers of social vulnerability to damaging flood events. However, risk perception and coping capacity also featured prominently in the case studies, yet these factors tend to be poorly reflected in many social vulnerability indicators. The influence of social vulnerability drivers varied considerably by disaster stage and national setting, highlighting the importance of context in understanding social vulnerability precursors, processes, and outcomes. To help tailor quantitative indicators of social vulnerability to flood contexts, the article concludes with recommendations concerning temporal context, measurability, and indicator interrelationships.", "author" : [ { "dropping-particle" : "", "family" : "Rufat", "given" : "Samuel", "non-dropping-particle" : "", "parse-names" : false, "suffix" : "" }, { "dropping-particle" : "", "family" : "Tate", "given" : "Eric", "non-dropping-particle" : "", "parse-names" : false, "suffix" : "" }, { "dropping-particle" : "", "family" : "Burton", "given" : "Christopher G.", "non-dropping-particle" : "", "parse-names" : false, "suffix" : "" }, { "dropping-particle" : "", "family" : "Maroof", "given" : "Abu Sayeed", "non-dropping-particle" : "", "parse-names" : false, "suffix" : "" } ], "container-title" : "International Journal of Disaster Risk Reduction", "id" : "ITEM-1", "issued" : { "date-parts" : [ [ "2015" ] ] }, "page" : "470-486", "publisher" : "Elsevier", "title" : "Social vulnerability to floods: Review of case studies and implications for measurement", "type" : "article-journal", "volume" : "14" }, "uris" : [ "http://www.mendeley.com/documents/?uuid=6693a5c5-ab63-4a9f-b687-b74ca83e8f13" ] } ], "mendeley" : { "formattedCitation" : "&lt;sup&gt;16&lt;/sup&gt;", "plainTextFormattedCitation" : "16", "previouslyFormattedCitation" : "&lt;sup&gt;16&lt;/sup&gt;" }, "properties" : { "noteIndex" : 0 }, "schema" : "https://github.com/citation-style-language/schema/raw/master/csl-citation.json" }</w:instrText>
      </w:r>
      <w:r w:rsidR="00737654">
        <w:rPr>
          <w:rFonts w:ascii="Helvetica" w:eastAsia="Times New Roman" w:hAnsi="Helvetica" w:cs="Times New Roman"/>
          <w:sz w:val="22"/>
          <w:szCs w:val="22"/>
          <w:lang w:eastAsia="en-GB"/>
        </w:rPr>
        <w:fldChar w:fldCharType="separate"/>
      </w:r>
      <w:r w:rsidR="00680720" w:rsidRPr="00680720">
        <w:rPr>
          <w:rFonts w:ascii="Helvetica" w:eastAsia="Times New Roman" w:hAnsi="Helvetica" w:cs="Times New Roman"/>
          <w:noProof/>
          <w:sz w:val="22"/>
          <w:szCs w:val="22"/>
          <w:vertAlign w:val="superscript"/>
          <w:lang w:eastAsia="en-GB"/>
        </w:rPr>
        <w:t>16</w:t>
      </w:r>
      <w:r w:rsidR="00737654">
        <w:rPr>
          <w:rFonts w:ascii="Helvetica" w:eastAsia="Times New Roman" w:hAnsi="Helvetica" w:cs="Times New Roman"/>
          <w:sz w:val="22"/>
          <w:szCs w:val="22"/>
          <w:lang w:eastAsia="en-GB"/>
        </w:rPr>
        <w:fldChar w:fldCharType="end"/>
      </w:r>
      <w:r w:rsidR="00737654">
        <w:rPr>
          <w:rFonts w:ascii="Helvetica" w:eastAsia="Times New Roman" w:hAnsi="Helvetica" w:cs="Times New Roman"/>
          <w:sz w:val="22"/>
          <w:szCs w:val="22"/>
          <w:lang w:eastAsia="en-GB"/>
        </w:rPr>
        <w:t xml:space="preserve"> would help to provide targeted</w:t>
      </w:r>
      <w:r w:rsidR="00AE7C7A">
        <w:rPr>
          <w:rFonts w:ascii="Helvetica" w:eastAsia="Times New Roman" w:hAnsi="Helvetica" w:cs="Times New Roman"/>
          <w:sz w:val="22"/>
          <w:szCs w:val="22"/>
          <w:lang w:eastAsia="en-GB"/>
        </w:rPr>
        <w:t xml:space="preserve"> aid</w:t>
      </w:r>
      <w:r w:rsidR="008D1A68">
        <w:rPr>
          <w:rFonts w:ascii="Helvetica" w:eastAsia="Times New Roman" w:hAnsi="Helvetica" w:cs="Times New Roman"/>
          <w:sz w:val="22"/>
          <w:szCs w:val="22"/>
          <w:lang w:eastAsia="en-GB"/>
        </w:rPr>
        <w:t xml:space="preserve">. This </w:t>
      </w:r>
      <w:r w:rsidR="00645E18">
        <w:rPr>
          <w:rFonts w:ascii="Helvetica" w:eastAsia="Times New Roman" w:hAnsi="Helvetica" w:cs="Times New Roman"/>
          <w:sz w:val="22"/>
          <w:szCs w:val="22"/>
          <w:lang w:eastAsia="en-GB"/>
        </w:rPr>
        <w:t>may</w:t>
      </w:r>
      <w:r w:rsidR="008D1A68">
        <w:rPr>
          <w:rFonts w:ascii="Helvetica" w:eastAsia="Times New Roman" w:hAnsi="Helvetica" w:cs="Times New Roman"/>
          <w:sz w:val="22"/>
          <w:szCs w:val="22"/>
          <w:lang w:eastAsia="en-GB"/>
        </w:rPr>
        <w:t xml:space="preserve"> rely on forecasts of flooding areas being made on the neighbo</w:t>
      </w:r>
      <w:r w:rsidR="0087233A">
        <w:rPr>
          <w:rFonts w:ascii="Helvetica" w:eastAsia="Times New Roman" w:hAnsi="Helvetica" w:cs="Times New Roman"/>
          <w:sz w:val="22"/>
          <w:szCs w:val="22"/>
          <w:lang w:eastAsia="en-GB"/>
        </w:rPr>
        <w:t>urhood level (~1k</w:t>
      </w:r>
      <w:r w:rsidR="00265910">
        <w:rPr>
          <w:rFonts w:ascii="Helvetica" w:eastAsia="Times New Roman" w:hAnsi="Helvetica" w:cs="Times New Roman"/>
          <w:sz w:val="22"/>
          <w:szCs w:val="22"/>
          <w:lang w:eastAsia="en-GB"/>
        </w:rPr>
        <w:t xml:space="preserve">m resolution for overlay with </w:t>
      </w:r>
      <w:r w:rsidR="000823BF">
        <w:rPr>
          <w:rFonts w:ascii="Helvetica" w:eastAsia="Times New Roman" w:hAnsi="Helvetica" w:cs="Times New Roman"/>
          <w:sz w:val="22"/>
          <w:szCs w:val="22"/>
          <w:lang w:eastAsia="en-GB"/>
        </w:rPr>
        <w:t xml:space="preserve">gridded population datasets like </w:t>
      </w:r>
      <w:hyperlink r:id="rId9" w:history="1">
        <w:r w:rsidR="00C47BD4" w:rsidRPr="00A05680">
          <w:rPr>
            <w:rStyle w:val="Hyperlink"/>
            <w:rFonts w:ascii="Helvetica" w:eastAsia="Times New Roman" w:hAnsi="Helvetica" w:cs="Times New Roman"/>
            <w:sz w:val="22"/>
            <w:szCs w:val="22"/>
            <w:lang w:eastAsia="en-GB"/>
          </w:rPr>
          <w:t>http://ec.europa.eu/eurostat/data/database)</w:t>
        </w:r>
      </w:hyperlink>
      <w:r w:rsidR="000823BF">
        <w:rPr>
          <w:rFonts w:ascii="Helvetica" w:eastAsia="Times New Roman" w:hAnsi="Helvetica" w:cs="Times New Roman"/>
          <w:sz w:val="22"/>
          <w:szCs w:val="22"/>
          <w:lang w:eastAsia="en-GB"/>
        </w:rPr>
        <w:t>.</w:t>
      </w:r>
    </w:p>
    <w:p w14:paraId="3BB5F204" w14:textId="77777777" w:rsidR="00C47BD4" w:rsidRDefault="00C47BD4" w:rsidP="00A34077">
      <w:pPr>
        <w:shd w:val="clear" w:color="auto" w:fill="FFFFFF"/>
        <w:jc w:val="both"/>
        <w:outlineLvl w:val="0"/>
        <w:rPr>
          <w:rFonts w:ascii="Helvetica" w:eastAsia="Times New Roman" w:hAnsi="Helvetica" w:cs="Times New Roman"/>
          <w:sz w:val="22"/>
          <w:szCs w:val="22"/>
          <w:lang w:eastAsia="en-GB"/>
        </w:rPr>
      </w:pPr>
    </w:p>
    <w:p w14:paraId="5C0669DA" w14:textId="3FB963F9" w:rsidR="00C47BD4" w:rsidRPr="00C47BD4" w:rsidRDefault="00325D68"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Vector-bo</w:t>
      </w:r>
      <w:r w:rsidR="00C47BD4">
        <w:rPr>
          <w:rFonts w:ascii="Helvetica" w:eastAsia="Times New Roman" w:hAnsi="Helvetica" w:cs="Times New Roman"/>
          <w:b/>
          <w:sz w:val="22"/>
          <w:szCs w:val="22"/>
          <w:lang w:eastAsia="en-GB"/>
        </w:rPr>
        <w:t>rne disease</w:t>
      </w:r>
      <w:r w:rsidR="000E375F">
        <w:rPr>
          <w:rFonts w:ascii="Helvetica" w:eastAsia="Times New Roman" w:hAnsi="Helvetica" w:cs="Times New Roman"/>
          <w:b/>
          <w:sz w:val="22"/>
          <w:szCs w:val="22"/>
          <w:lang w:eastAsia="en-GB"/>
        </w:rPr>
        <w:t>.</w:t>
      </w:r>
      <w:r w:rsidR="00C47BD4">
        <w:rPr>
          <w:rFonts w:ascii="Helvetica" w:eastAsia="Times New Roman" w:hAnsi="Helvetica" w:cs="Times New Roman"/>
          <w:b/>
          <w:sz w:val="22"/>
          <w:szCs w:val="22"/>
          <w:lang w:eastAsia="en-GB"/>
        </w:rPr>
        <w:t xml:space="preserve"> </w:t>
      </w:r>
      <w:r w:rsidR="00BF4257">
        <w:rPr>
          <w:rFonts w:ascii="Helvetica" w:eastAsia="Times New Roman" w:hAnsi="Helvetica" w:cs="Times New Roman"/>
          <w:sz w:val="22"/>
          <w:szCs w:val="22"/>
          <w:lang w:eastAsia="en-GB"/>
        </w:rPr>
        <w:t>Advanced techniques are available for infectious diseas</w:t>
      </w:r>
      <w:r w:rsidR="00742D15">
        <w:rPr>
          <w:rFonts w:ascii="Helvetica" w:eastAsia="Times New Roman" w:hAnsi="Helvetica" w:cs="Times New Roman"/>
          <w:sz w:val="22"/>
          <w:szCs w:val="22"/>
          <w:lang w:eastAsia="en-GB"/>
        </w:rPr>
        <w:t>e</w:t>
      </w:r>
      <w:r w:rsidR="003B1FE7">
        <w:rPr>
          <w:rFonts w:ascii="Helvetica" w:eastAsia="Times New Roman" w:hAnsi="Helvetica" w:cs="Times New Roman"/>
          <w:sz w:val="22"/>
          <w:szCs w:val="22"/>
          <w:lang w:eastAsia="en-GB"/>
        </w:rPr>
        <w:t xml:space="preserve"> </w:t>
      </w:r>
      <w:r w:rsidR="00AF5A9E">
        <w:rPr>
          <w:rFonts w:ascii="Helvetica" w:eastAsia="Times New Roman" w:hAnsi="Helvetica" w:cs="Times New Roman"/>
          <w:sz w:val="22"/>
          <w:szCs w:val="22"/>
          <w:lang w:eastAsia="en-GB"/>
        </w:rPr>
        <w:t>mapping with the onset of precipitation</w:t>
      </w:r>
      <w:r w:rsidR="006B6FA6">
        <w:rPr>
          <w:rFonts w:ascii="Helvetica" w:eastAsia="Times New Roman" w:hAnsi="Helvetica" w:cs="Times New Roman"/>
          <w:sz w:val="22"/>
          <w:szCs w:val="22"/>
          <w:lang w:eastAsia="en-GB"/>
        </w:rPr>
        <w:t>, with a one month preparation lead time to adequately prepare medical treatment</w:t>
      </w:r>
      <w:r w:rsidR="00AF5A9E">
        <w:rPr>
          <w:rFonts w:ascii="Helvetica" w:eastAsia="Times New Roman" w:hAnsi="Helvetica" w:cs="Times New Roman"/>
          <w:sz w:val="22"/>
          <w:szCs w:val="22"/>
          <w:lang w:eastAsia="en-GB"/>
        </w:rPr>
        <w:t>.</w:t>
      </w:r>
      <w:r w:rsidR="00AF5A9E">
        <w:rPr>
          <w:rFonts w:ascii="Helvetica" w:eastAsia="Times New Roman" w:hAnsi="Helvetica" w:cs="Times New Roman"/>
          <w:sz w:val="22"/>
          <w:szCs w:val="22"/>
          <w:lang w:eastAsia="en-GB"/>
        </w:rPr>
        <w:fldChar w:fldCharType="begin" w:fldLock="1"/>
      </w:r>
      <w:r w:rsidR="00A36EB1">
        <w:rPr>
          <w:rFonts w:ascii="Helvetica" w:eastAsia="Times New Roman" w:hAnsi="Helvetica" w:cs="Times New Roman"/>
          <w:sz w:val="22"/>
          <w:szCs w:val="22"/>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00AF5A9E">
        <w:rPr>
          <w:rFonts w:ascii="Helvetica" w:eastAsia="Times New Roman" w:hAnsi="Helvetica" w:cs="Times New Roman"/>
          <w:sz w:val="22"/>
          <w:szCs w:val="22"/>
          <w:lang w:eastAsia="en-GB"/>
        </w:rPr>
        <w:fldChar w:fldCharType="separate"/>
      </w:r>
      <w:r w:rsidR="00AF5A9E" w:rsidRPr="00AF5A9E">
        <w:rPr>
          <w:rFonts w:ascii="Helvetica" w:eastAsia="Times New Roman" w:hAnsi="Helvetica" w:cs="Times New Roman"/>
          <w:noProof/>
          <w:sz w:val="22"/>
          <w:szCs w:val="22"/>
          <w:vertAlign w:val="superscript"/>
          <w:lang w:eastAsia="en-GB"/>
        </w:rPr>
        <w:t>17</w:t>
      </w:r>
      <w:r w:rsidR="00AF5A9E">
        <w:rPr>
          <w:rFonts w:ascii="Helvetica" w:eastAsia="Times New Roman" w:hAnsi="Helvetica" w:cs="Times New Roman"/>
          <w:sz w:val="22"/>
          <w:szCs w:val="22"/>
          <w:lang w:eastAsia="en-GB"/>
        </w:rPr>
        <w:fldChar w:fldCharType="end"/>
      </w:r>
      <w:r w:rsidR="001E7365">
        <w:rPr>
          <w:rFonts w:ascii="Helvetica" w:eastAsia="Times New Roman" w:hAnsi="Helvetica" w:cs="Times New Roman"/>
          <w:sz w:val="22"/>
          <w:szCs w:val="22"/>
          <w:lang w:eastAsia="en-GB"/>
        </w:rPr>
        <w:t xml:space="preserve"> Working with epidemiologists and infectious disease modellers more closely to understand their needs and wishes </w:t>
      </w:r>
      <w:r w:rsidR="003818C3">
        <w:rPr>
          <w:rFonts w:ascii="Helvetica" w:eastAsia="Times New Roman" w:hAnsi="Helvetica" w:cs="Times New Roman"/>
          <w:sz w:val="22"/>
          <w:szCs w:val="22"/>
          <w:lang w:eastAsia="en-GB"/>
        </w:rPr>
        <w:t>would greatly improve their ability to inform medical and emergency services.</w:t>
      </w:r>
    </w:p>
    <w:p w14:paraId="02A3D11A" w14:textId="77777777" w:rsidR="00C8127A" w:rsidRDefault="00C8127A" w:rsidP="00A34077">
      <w:pPr>
        <w:shd w:val="clear" w:color="auto" w:fill="FFFFFF"/>
        <w:jc w:val="both"/>
        <w:outlineLvl w:val="0"/>
        <w:rPr>
          <w:rFonts w:ascii="Helvetica" w:eastAsia="Times New Roman" w:hAnsi="Helvetica" w:cs="Times New Roman"/>
          <w:b/>
          <w:u w:val="single"/>
          <w:lang w:eastAsia="en-GB"/>
        </w:rPr>
      </w:pPr>
    </w:p>
    <w:p w14:paraId="0D38F5EE" w14:textId="6E1BFC9F" w:rsidR="00746EC3" w:rsidRDefault="00DC0837" w:rsidP="002C30A9">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w:t>
      </w:r>
      <w:r w:rsidR="00011B1E" w:rsidRPr="000D27E9">
        <w:rPr>
          <w:rFonts w:ascii="Helvetica" w:eastAsia="Times New Roman" w:hAnsi="Helvetica" w:cs="Times New Roman"/>
          <w:b/>
          <w:sz w:val="22"/>
          <w:szCs w:val="22"/>
          <w:lang w:eastAsia="en-GB"/>
        </w:rPr>
        <w:t>Warn</w:t>
      </w:r>
      <w:r w:rsidR="00011B1E">
        <w:rPr>
          <w:rFonts w:ascii="Helvetica" w:eastAsia="Times New Roman" w:hAnsi="Helvetica" w:cs="Times New Roman"/>
          <w:b/>
          <w:sz w:val="22"/>
          <w:szCs w:val="22"/>
          <w:lang w:eastAsia="en-GB"/>
        </w:rPr>
        <w:t xml:space="preserve"> on forecast</w:t>
      </w:r>
      <w:r>
        <w:rPr>
          <w:rFonts w:ascii="Helvetica" w:eastAsia="Times New Roman" w:hAnsi="Helvetica" w:cs="Times New Roman"/>
          <w:b/>
          <w:sz w:val="22"/>
          <w:szCs w:val="22"/>
          <w:lang w:eastAsia="en-GB"/>
        </w:rPr>
        <w:t>’</w:t>
      </w:r>
      <w:r w:rsidR="00011B1E">
        <w:rPr>
          <w:rFonts w:ascii="Helvetica" w:eastAsia="Times New Roman" w:hAnsi="Helvetica" w:cs="Times New Roman"/>
          <w:b/>
          <w:sz w:val="22"/>
          <w:szCs w:val="22"/>
          <w:lang w:eastAsia="en-GB"/>
        </w:rPr>
        <w:t>.</w:t>
      </w:r>
      <w:r w:rsidR="005D54FE">
        <w:rPr>
          <w:rFonts w:ascii="Helvetica" w:eastAsia="Times New Roman" w:hAnsi="Helvetica" w:cs="Times New Roman"/>
          <w:b/>
          <w:sz w:val="22"/>
          <w:szCs w:val="22"/>
          <w:lang w:eastAsia="en-GB"/>
        </w:rPr>
        <w:t xml:space="preserve"> </w:t>
      </w:r>
      <w:r w:rsidR="00B24C5E">
        <w:rPr>
          <w:rFonts w:ascii="Helvetica" w:eastAsia="Times New Roman" w:hAnsi="Helvetica" w:cs="Times New Roman"/>
          <w:sz w:val="22"/>
          <w:szCs w:val="22"/>
          <w:lang w:eastAsia="en-GB"/>
        </w:rPr>
        <w:t>If the forecast skill is significantly improved in a case such as Hurricane Sandy to advance to further days in advance, essential preparations, especially for those less able to move from place-to-place, would be easier and less disruptive.</w:t>
      </w:r>
      <w:r w:rsidR="00857AC8">
        <w:rPr>
          <w:rFonts w:ascii="Helvetica" w:eastAsia="Times New Roman" w:hAnsi="Helvetica" w:cs="Times New Roman"/>
          <w:sz w:val="22"/>
          <w:szCs w:val="22"/>
          <w:lang w:eastAsia="en-GB"/>
        </w:rPr>
        <w:t xml:space="preserve"> This would require a consistent long-term forecast ensemble, as one of the main reasons Hurricane Sandy was so devastating was due to the conflicting information from competing model forecasts.</w:t>
      </w:r>
      <w:r w:rsidR="00B24C5E">
        <w:rPr>
          <w:rFonts w:ascii="Helvetica" w:eastAsia="Times New Roman" w:hAnsi="Helvetica" w:cs="Times New Roman"/>
          <w:sz w:val="22"/>
          <w:szCs w:val="22"/>
          <w:lang w:eastAsia="en-GB"/>
        </w:rPr>
        <w:t xml:space="preserve"> </w:t>
      </w:r>
      <w:r w:rsidR="00003F8B">
        <w:rPr>
          <w:rFonts w:ascii="Helvetica" w:eastAsia="Times New Roman" w:hAnsi="Helvetica" w:cs="Times New Roman"/>
          <w:sz w:val="22"/>
          <w:szCs w:val="22"/>
          <w:lang w:eastAsia="en-GB"/>
        </w:rPr>
        <w:t>[ref]</w:t>
      </w:r>
      <w:r w:rsidR="00106296">
        <w:rPr>
          <w:rFonts w:ascii="Helvetica" w:eastAsia="Times New Roman" w:hAnsi="Helvetica" w:cs="Times New Roman"/>
          <w:sz w:val="22"/>
          <w:szCs w:val="22"/>
          <w:lang w:eastAsia="en-GB"/>
        </w:rPr>
        <w:t xml:space="preserve"> </w:t>
      </w:r>
      <w:r w:rsidR="00B24C5E">
        <w:rPr>
          <w:rFonts w:ascii="Helvetica" w:eastAsia="Times New Roman" w:hAnsi="Helvetica" w:cs="Times New Roman"/>
          <w:sz w:val="22"/>
          <w:szCs w:val="22"/>
          <w:lang w:eastAsia="en-GB"/>
        </w:rPr>
        <w:t>This would be especially true for trapped members of the populations, for example those who are stuck in a house to ensure that they hav</w:t>
      </w:r>
      <w:r w:rsidR="001508FA">
        <w:rPr>
          <w:rFonts w:ascii="Helvetica" w:eastAsia="Times New Roman" w:hAnsi="Helvetica" w:cs="Times New Roman"/>
          <w:sz w:val="22"/>
          <w:szCs w:val="22"/>
          <w:lang w:eastAsia="en-GB"/>
        </w:rPr>
        <w:t>e an</w:t>
      </w:r>
      <w:r w:rsidR="00BD1250">
        <w:rPr>
          <w:rFonts w:ascii="Helvetica" w:eastAsia="Times New Roman" w:hAnsi="Helvetica" w:cs="Times New Roman"/>
          <w:sz w:val="22"/>
          <w:szCs w:val="22"/>
          <w:lang w:eastAsia="en-GB"/>
        </w:rPr>
        <w:t xml:space="preserve"> appropriate amount of food and</w:t>
      </w:r>
      <w:r w:rsidR="004979E4">
        <w:rPr>
          <w:rFonts w:ascii="Helvetica" w:eastAsia="Times New Roman" w:hAnsi="Helvetica" w:cs="Times New Roman"/>
          <w:sz w:val="22"/>
          <w:szCs w:val="22"/>
          <w:lang w:eastAsia="en-GB"/>
        </w:rPr>
        <w:t>/or</w:t>
      </w:r>
      <w:r w:rsidR="00BD1250">
        <w:rPr>
          <w:rFonts w:ascii="Helvetica" w:eastAsia="Times New Roman" w:hAnsi="Helvetica" w:cs="Times New Roman"/>
          <w:sz w:val="22"/>
          <w:szCs w:val="22"/>
          <w:lang w:eastAsia="en-GB"/>
        </w:rPr>
        <w:t xml:space="preserve"> remote medical treatment</w:t>
      </w:r>
      <w:r w:rsidR="004979E4">
        <w:rPr>
          <w:rFonts w:ascii="Helvetica" w:eastAsia="Times New Roman" w:hAnsi="Helvetica" w:cs="Times New Roman"/>
          <w:sz w:val="22"/>
          <w:szCs w:val="22"/>
          <w:lang w:eastAsia="en-GB"/>
        </w:rPr>
        <w:t>.</w:t>
      </w:r>
    </w:p>
    <w:p w14:paraId="20927CB2" w14:textId="77777777" w:rsidR="00B24C5E" w:rsidRDefault="00B24C5E" w:rsidP="002C30A9">
      <w:pPr>
        <w:shd w:val="clear" w:color="auto" w:fill="FFFFFF"/>
        <w:jc w:val="both"/>
        <w:rPr>
          <w:rFonts w:ascii="Helvetica" w:eastAsia="Times New Roman" w:hAnsi="Helvetica" w:cs="Times New Roman"/>
          <w:sz w:val="22"/>
          <w:szCs w:val="22"/>
          <w:lang w:eastAsia="en-GB"/>
        </w:rPr>
      </w:pPr>
    </w:p>
    <w:p w14:paraId="5D3F533F" w14:textId="3B900F53" w:rsidR="00746EC3" w:rsidRPr="00746EC3" w:rsidRDefault="002D08A8" w:rsidP="002C30A9">
      <w:pPr>
        <w:shd w:val="clear" w:color="auto" w:fill="FFFFFF"/>
        <w:jc w:val="both"/>
        <w:rPr>
          <w:rFonts w:ascii="Helvetica" w:eastAsia="Times New Roman" w:hAnsi="Helvetica" w:cs="Times New Roman"/>
          <w:b/>
          <w:sz w:val="22"/>
          <w:szCs w:val="22"/>
          <w:lang w:eastAsia="en-GB"/>
        </w:rPr>
      </w:pPr>
      <w:r>
        <w:rPr>
          <w:rFonts w:ascii="Helvetica" w:eastAsia="Times New Roman" w:hAnsi="Helvetica" w:cs="Times New Roman"/>
          <w:b/>
          <w:sz w:val="22"/>
          <w:szCs w:val="22"/>
          <w:lang w:eastAsia="en-GB"/>
        </w:rPr>
        <w:t xml:space="preserve">Improved </w:t>
      </w:r>
      <w:r w:rsidR="00483B05">
        <w:rPr>
          <w:rFonts w:ascii="Helvetica" w:eastAsia="Times New Roman" w:hAnsi="Helvetica" w:cs="Times New Roman"/>
          <w:b/>
          <w:sz w:val="22"/>
          <w:szCs w:val="22"/>
          <w:lang w:eastAsia="en-GB"/>
        </w:rPr>
        <w:t>downscaling of flood forecasts to improve early warning systems</w:t>
      </w:r>
      <w:r w:rsidR="001D44EB">
        <w:rPr>
          <w:rFonts w:ascii="Helvetica" w:eastAsia="Times New Roman" w:hAnsi="Helvetica" w:cs="Times New Roman"/>
          <w:b/>
          <w:sz w:val="22"/>
          <w:szCs w:val="22"/>
          <w:lang w:eastAsia="en-GB"/>
        </w:rPr>
        <w:t xml:space="preserve">. </w:t>
      </w:r>
      <w:r w:rsidR="001D44EB">
        <w:rPr>
          <w:rFonts w:ascii="Helvetica" w:eastAsia="Times New Roman" w:hAnsi="Helvetica" w:cs="Times New Roman"/>
          <w:sz w:val="22"/>
          <w:szCs w:val="22"/>
          <w:lang w:eastAsia="en-GB"/>
        </w:rPr>
        <w:t xml:space="preserve">A study experiment set in Japan demonstrated the </w:t>
      </w:r>
      <w:r w:rsidR="00705025">
        <w:rPr>
          <w:rFonts w:ascii="Helvetica" w:eastAsia="Times New Roman" w:hAnsi="Helvetica" w:cs="Times New Roman"/>
          <w:sz w:val="22"/>
          <w:szCs w:val="22"/>
          <w:lang w:eastAsia="en-GB"/>
        </w:rPr>
        <w:t>benefits improving resolution of flood</w:t>
      </w:r>
      <w:r w:rsidR="00DE3D52">
        <w:rPr>
          <w:rFonts w:ascii="Helvetica" w:eastAsia="Times New Roman" w:hAnsi="Helvetica" w:cs="Times New Roman"/>
          <w:sz w:val="22"/>
          <w:szCs w:val="22"/>
          <w:lang w:eastAsia="en-GB"/>
        </w:rPr>
        <w:t xml:space="preserve"> forecasts for early warning systems.</w:t>
      </w:r>
      <w:r w:rsidR="00DE09B9">
        <w:rPr>
          <w:rFonts w:ascii="Helvetica" w:eastAsia="Times New Roman" w:hAnsi="Helvetica" w:cs="Times New Roman"/>
          <w:sz w:val="22"/>
          <w:szCs w:val="22"/>
          <w:lang w:eastAsia="en-GB"/>
        </w:rPr>
        <w:fldChar w:fldCharType="begin" w:fldLock="1"/>
      </w:r>
      <w:r w:rsidR="00A36EB1">
        <w:rPr>
          <w:rFonts w:ascii="Helvetica" w:eastAsia="Times New Roman" w:hAnsi="Helvetica" w:cs="Times New Roman"/>
          <w:sz w:val="22"/>
          <w:szCs w:val="22"/>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"&lt;sup&gt;18&lt;/sup&gt;", "plainTextFormattedCitation" : "18", "previouslyFormattedCitation" : "&lt;sup&gt;18&lt;/sup&gt;" }, "properties" : { "noteIndex" : 0 }, "schema" : "https://github.com/citation-style-language/schema/raw/master/csl-citation.json" }</w:instrText>
      </w:r>
      <w:r w:rsidR="00DE09B9">
        <w:rPr>
          <w:rFonts w:ascii="Helvetica" w:eastAsia="Times New Roman" w:hAnsi="Helvetica" w:cs="Times New Roman"/>
          <w:sz w:val="22"/>
          <w:szCs w:val="22"/>
          <w:lang w:eastAsia="en-GB"/>
        </w:rPr>
        <w:fldChar w:fldCharType="separate"/>
      </w:r>
      <w:r w:rsidR="00AF5A9E" w:rsidRPr="00AF5A9E">
        <w:rPr>
          <w:rFonts w:ascii="Helvetica" w:eastAsia="Times New Roman" w:hAnsi="Helvetica" w:cs="Times New Roman"/>
          <w:noProof/>
          <w:sz w:val="22"/>
          <w:szCs w:val="22"/>
          <w:vertAlign w:val="superscript"/>
          <w:lang w:eastAsia="en-GB"/>
        </w:rPr>
        <w:t>18</w:t>
      </w:r>
      <w:r w:rsidR="00DE09B9">
        <w:rPr>
          <w:rFonts w:ascii="Helvetica" w:eastAsia="Times New Roman" w:hAnsi="Helvetica" w:cs="Times New Roman"/>
          <w:sz w:val="22"/>
          <w:szCs w:val="22"/>
          <w:lang w:eastAsia="en-GB"/>
        </w:rPr>
        <w:fldChar w:fldCharType="end"/>
      </w:r>
      <w:r w:rsidR="007B6B2D">
        <w:rPr>
          <w:rFonts w:ascii="Helvetica" w:eastAsia="Times New Roman" w:hAnsi="Helvetica" w:cs="Times New Roman"/>
          <w:sz w:val="22"/>
          <w:szCs w:val="22"/>
          <w:lang w:eastAsia="en-GB"/>
        </w:rPr>
        <w:t xml:space="preserve"> This demonstrated that a dramatic improvement in flood forecast downscaling could have significant returns in the preparedness of a population from flood early warning systems.</w:t>
      </w:r>
    </w:p>
    <w:p w14:paraId="09BEA8B5" w14:textId="77777777" w:rsidR="00011B1E" w:rsidRDefault="00011B1E" w:rsidP="00A34077">
      <w:pPr>
        <w:shd w:val="clear" w:color="auto" w:fill="FFFFFF"/>
        <w:jc w:val="both"/>
        <w:outlineLvl w:val="0"/>
        <w:rPr>
          <w:rFonts w:ascii="Helvetica" w:eastAsia="Times New Roman" w:hAnsi="Helvetica" w:cs="Times New Roman"/>
          <w:b/>
          <w:u w:val="single"/>
          <w:lang w:eastAsia="en-GB"/>
        </w:rPr>
      </w:pPr>
    </w:p>
    <w:p w14:paraId="76075C25" w14:textId="2FBC95DD" w:rsidR="007E048A" w:rsidRDefault="007E048A" w:rsidP="007E048A">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Tolerance levels of buildings and drainage systems.</w:t>
      </w:r>
      <w:r>
        <w:rPr>
          <w:rFonts w:ascii="Helvetica" w:eastAsia="Times New Roman" w:hAnsi="Helvetica" w:cs="Times New Roman"/>
          <w:b/>
          <w:sz w:val="22"/>
          <w:szCs w:val="22"/>
          <w:lang w:eastAsia="en-GB"/>
        </w:rPr>
        <w:t xml:space="preserve"> </w:t>
      </w:r>
      <w:r w:rsidR="00C71BA7">
        <w:rPr>
          <w:rFonts w:ascii="Helvetica" w:eastAsia="Times New Roman" w:hAnsi="Helvetica" w:cs="Times New Roman"/>
          <w:sz w:val="22"/>
          <w:szCs w:val="22"/>
          <w:lang w:eastAsia="en-GB"/>
        </w:rPr>
        <w:t>Overflowing</w:t>
      </w:r>
      <w:r w:rsidR="00C71BA7">
        <w:rPr>
          <w:rFonts w:ascii="Helvetica" w:eastAsia="Times New Roman" w:hAnsi="Helvetica" w:cs="Times New Roman"/>
          <w:sz w:val="22"/>
          <w:szCs w:val="22"/>
          <w:lang w:eastAsia="en-GB"/>
        </w:rPr>
        <w:t xml:space="preserve"> </w:t>
      </w:r>
      <w:r w:rsidR="00933DA5">
        <w:rPr>
          <w:rFonts w:ascii="Helvetica" w:eastAsia="Times New Roman" w:hAnsi="Helvetica" w:cs="Times New Roman"/>
          <w:sz w:val="22"/>
          <w:szCs w:val="22"/>
          <w:lang w:eastAsia="en-GB"/>
        </w:rPr>
        <w:t xml:space="preserve">sewers and </w:t>
      </w:r>
      <w:r w:rsidR="00C71BA7">
        <w:rPr>
          <w:rFonts w:ascii="Helvetica" w:eastAsia="Times New Roman" w:hAnsi="Helvetica" w:cs="Times New Roman"/>
          <w:sz w:val="22"/>
          <w:szCs w:val="22"/>
          <w:lang w:eastAsia="en-GB"/>
        </w:rPr>
        <w:t>storm drains can lead to flooding and collections of stagnant water, which will both have significant health impacts.</w:t>
      </w:r>
      <w:r w:rsidR="004D4107">
        <w:rPr>
          <w:rFonts w:ascii="Helvetica" w:eastAsia="Times New Roman" w:hAnsi="Helvetica" w:cs="Times New Roman"/>
          <w:sz w:val="22"/>
          <w:szCs w:val="22"/>
          <w:lang w:eastAsia="en-GB"/>
        </w:rPr>
        <w:fldChar w:fldCharType="begin" w:fldLock="1"/>
      </w:r>
      <w:r w:rsidR="00DE09B9">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4D4107">
        <w:rPr>
          <w:rFonts w:ascii="Helvetica" w:eastAsia="Times New Roman" w:hAnsi="Helvetica" w:cs="Times New Roman"/>
          <w:sz w:val="22"/>
          <w:szCs w:val="22"/>
          <w:lang w:eastAsia="en-GB"/>
        </w:rPr>
        <w:fldChar w:fldCharType="separate"/>
      </w:r>
      <w:r w:rsidR="004D4107" w:rsidRPr="004D4107">
        <w:rPr>
          <w:rFonts w:ascii="Helvetica" w:eastAsia="Times New Roman" w:hAnsi="Helvetica" w:cs="Times New Roman"/>
          <w:noProof/>
          <w:sz w:val="22"/>
          <w:szCs w:val="22"/>
          <w:vertAlign w:val="superscript"/>
          <w:lang w:eastAsia="en-GB"/>
        </w:rPr>
        <w:t>1</w:t>
      </w:r>
      <w:r w:rsidR="004D4107">
        <w:rPr>
          <w:rFonts w:ascii="Helvetica" w:eastAsia="Times New Roman" w:hAnsi="Helvetica" w:cs="Times New Roman"/>
          <w:sz w:val="22"/>
          <w:szCs w:val="22"/>
          <w:lang w:eastAsia="en-GB"/>
        </w:rPr>
        <w:fldChar w:fldCharType="end"/>
      </w:r>
      <w:r w:rsidR="00C71BA7">
        <w:rPr>
          <w:rFonts w:ascii="Helvetica" w:eastAsia="Times New Roman" w:hAnsi="Helvetica" w:cs="Times New Roman"/>
          <w:sz w:val="22"/>
          <w:szCs w:val="22"/>
          <w:lang w:eastAsia="en-GB"/>
        </w:rPr>
        <w:t xml:space="preserve"> </w:t>
      </w:r>
      <w:r w:rsidR="003E66B0">
        <w:rPr>
          <w:rFonts w:ascii="Helvetica" w:eastAsia="Times New Roman" w:hAnsi="Helvetica" w:cs="Times New Roman"/>
          <w:sz w:val="22"/>
          <w:szCs w:val="22"/>
          <w:lang w:eastAsia="en-GB"/>
        </w:rPr>
        <w:t>Under climate change</w:t>
      </w:r>
      <w:r w:rsidR="0051788F">
        <w:rPr>
          <w:rFonts w:ascii="Helvetica" w:eastAsia="Times New Roman" w:hAnsi="Helvetica" w:cs="Times New Roman"/>
          <w:sz w:val="22"/>
          <w:szCs w:val="22"/>
          <w:lang w:eastAsia="en-GB"/>
        </w:rPr>
        <w:t xml:space="preserve"> and increasing urbanization</w:t>
      </w:r>
      <w:r w:rsidR="003E66B0">
        <w:rPr>
          <w:rFonts w:ascii="Helvetica" w:eastAsia="Times New Roman" w:hAnsi="Helvetica" w:cs="Times New Roman"/>
          <w:sz w:val="22"/>
          <w:szCs w:val="22"/>
          <w:lang w:eastAsia="en-GB"/>
        </w:rPr>
        <w:t xml:space="preserve">, the </w:t>
      </w:r>
      <w:r w:rsidR="009C4EA5">
        <w:rPr>
          <w:rFonts w:ascii="Helvetica" w:eastAsia="Times New Roman" w:hAnsi="Helvetica" w:cs="Times New Roman"/>
          <w:sz w:val="22"/>
          <w:szCs w:val="22"/>
          <w:lang w:eastAsia="en-GB"/>
        </w:rPr>
        <w:t>maximum flows resulting from floods</w:t>
      </w:r>
      <w:r w:rsidR="00D43731">
        <w:rPr>
          <w:rFonts w:ascii="Helvetica" w:eastAsia="Times New Roman" w:hAnsi="Helvetica" w:cs="Times New Roman"/>
          <w:sz w:val="22"/>
          <w:szCs w:val="22"/>
          <w:lang w:eastAsia="en-GB"/>
        </w:rPr>
        <w:t xml:space="preserve"> can and should influence </w:t>
      </w:r>
      <w:r w:rsidR="00521DCC">
        <w:rPr>
          <w:rFonts w:ascii="Helvetica" w:eastAsia="Times New Roman" w:hAnsi="Helvetica" w:cs="Times New Roman"/>
          <w:sz w:val="22"/>
          <w:szCs w:val="22"/>
          <w:lang w:eastAsia="en-GB"/>
        </w:rPr>
        <w:t>design capacity for tolerance of urban storm</w:t>
      </w:r>
      <w:r w:rsidR="00D43731">
        <w:rPr>
          <w:rFonts w:ascii="Helvetica" w:eastAsia="Times New Roman" w:hAnsi="Helvetica" w:cs="Times New Roman"/>
          <w:sz w:val="22"/>
          <w:szCs w:val="22"/>
          <w:lang w:eastAsia="en-GB"/>
        </w:rPr>
        <w:t xml:space="preserve"> </w:t>
      </w:r>
      <w:r w:rsidR="003226BE">
        <w:rPr>
          <w:rFonts w:ascii="Helvetica" w:eastAsia="Times New Roman" w:hAnsi="Helvetica" w:cs="Times New Roman"/>
          <w:sz w:val="22"/>
          <w:szCs w:val="22"/>
          <w:lang w:eastAsia="en-GB"/>
        </w:rPr>
        <w:t>water</w:t>
      </w:r>
      <w:r w:rsidR="00521DCC">
        <w:rPr>
          <w:rFonts w:ascii="Helvetica" w:eastAsia="Times New Roman" w:hAnsi="Helvetica" w:cs="Times New Roman"/>
          <w:sz w:val="22"/>
          <w:szCs w:val="22"/>
          <w:lang w:eastAsia="en-GB"/>
        </w:rPr>
        <w:t>.</w:t>
      </w:r>
      <w:r w:rsidR="0051788F">
        <w:rPr>
          <w:rFonts w:ascii="Helvetica" w:eastAsia="Times New Roman" w:hAnsi="Helvetica" w:cs="Times New Roman"/>
          <w:sz w:val="22"/>
          <w:szCs w:val="22"/>
          <w:lang w:eastAsia="en-GB"/>
        </w:rPr>
        <w:t xml:space="preserve"> </w:t>
      </w:r>
      <w:r w:rsidR="006264C6">
        <w:rPr>
          <w:rFonts w:ascii="Helvetica" w:eastAsia="Times New Roman" w:hAnsi="Helvetica" w:cs="Times New Roman"/>
          <w:sz w:val="22"/>
          <w:szCs w:val="22"/>
          <w:lang w:eastAsia="en-GB"/>
        </w:rPr>
        <w:t>Designing t</w:t>
      </w:r>
      <w:r w:rsidR="004B71BF">
        <w:rPr>
          <w:rFonts w:ascii="Helvetica" w:eastAsia="Times New Roman" w:hAnsi="Helvetica" w:cs="Times New Roman"/>
          <w:sz w:val="22"/>
          <w:szCs w:val="22"/>
          <w:lang w:eastAsia="en-GB"/>
        </w:rPr>
        <w:t xml:space="preserve">he appropriate </w:t>
      </w:r>
      <w:r w:rsidR="00E70452">
        <w:rPr>
          <w:rFonts w:ascii="Helvetica" w:eastAsia="Times New Roman" w:hAnsi="Helvetica" w:cs="Times New Roman"/>
          <w:sz w:val="22"/>
          <w:szCs w:val="22"/>
          <w:lang w:eastAsia="en-GB"/>
        </w:rPr>
        <w:t>drainage system in</w:t>
      </w:r>
      <w:r w:rsidR="006264C6">
        <w:rPr>
          <w:rFonts w:ascii="Helvetica" w:eastAsia="Times New Roman" w:hAnsi="Helvetica" w:cs="Times New Roman"/>
          <w:sz w:val="22"/>
          <w:szCs w:val="22"/>
          <w:lang w:eastAsia="en-GB"/>
        </w:rPr>
        <w:t xml:space="preserve"> urban</w:t>
      </w:r>
      <w:r w:rsidR="00E70452">
        <w:rPr>
          <w:rFonts w:ascii="Helvetica" w:eastAsia="Times New Roman" w:hAnsi="Helvetica" w:cs="Times New Roman"/>
          <w:sz w:val="22"/>
          <w:szCs w:val="22"/>
          <w:lang w:eastAsia="en-GB"/>
        </w:rPr>
        <w:t>ized</w:t>
      </w:r>
      <w:r w:rsidR="006264C6">
        <w:rPr>
          <w:rFonts w:ascii="Helvetica" w:eastAsia="Times New Roman" w:hAnsi="Helvetica" w:cs="Times New Roman"/>
          <w:sz w:val="22"/>
          <w:szCs w:val="22"/>
          <w:lang w:eastAsia="en-GB"/>
        </w:rPr>
        <w:t xml:space="preserve"> area</w:t>
      </w:r>
      <w:r w:rsidR="00E70452">
        <w:rPr>
          <w:rFonts w:ascii="Helvetica" w:eastAsia="Times New Roman" w:hAnsi="Helvetica" w:cs="Times New Roman"/>
          <w:sz w:val="22"/>
          <w:szCs w:val="22"/>
          <w:lang w:eastAsia="en-GB"/>
        </w:rPr>
        <w:t>s</w:t>
      </w:r>
      <w:r w:rsidR="006264C6">
        <w:rPr>
          <w:rFonts w:ascii="Helvetica" w:eastAsia="Times New Roman" w:hAnsi="Helvetica" w:cs="Times New Roman"/>
          <w:sz w:val="22"/>
          <w:szCs w:val="22"/>
          <w:lang w:eastAsia="en-GB"/>
        </w:rPr>
        <w:t xml:space="preserve"> will depend upon </w:t>
      </w:r>
      <w:r w:rsidR="008C4B49">
        <w:rPr>
          <w:rFonts w:ascii="Helvetica" w:eastAsia="Times New Roman" w:hAnsi="Helvetica" w:cs="Times New Roman"/>
          <w:sz w:val="22"/>
          <w:szCs w:val="22"/>
          <w:lang w:eastAsia="en-GB"/>
        </w:rPr>
        <w:t>hydro-</w:t>
      </w:r>
      <w:r w:rsidR="00B27668">
        <w:rPr>
          <w:rFonts w:ascii="Helvetica" w:eastAsia="Times New Roman" w:hAnsi="Helvetica" w:cs="Times New Roman"/>
          <w:sz w:val="22"/>
          <w:szCs w:val="22"/>
          <w:lang w:eastAsia="en-GB"/>
        </w:rPr>
        <w:t>meteorological</w:t>
      </w:r>
      <w:r w:rsidR="008C4B49">
        <w:rPr>
          <w:rFonts w:ascii="Helvetica" w:eastAsia="Times New Roman" w:hAnsi="Helvetica" w:cs="Times New Roman"/>
          <w:sz w:val="22"/>
          <w:szCs w:val="22"/>
          <w:lang w:eastAsia="en-GB"/>
        </w:rPr>
        <w:t xml:space="preserve"> characteristics</w:t>
      </w:r>
      <w:r w:rsidR="00CD067D">
        <w:rPr>
          <w:rFonts w:ascii="Helvetica" w:eastAsia="Times New Roman" w:hAnsi="Helvetica" w:cs="Times New Roman"/>
          <w:sz w:val="22"/>
          <w:szCs w:val="22"/>
          <w:lang w:eastAsia="en-GB"/>
        </w:rPr>
        <w:t>.</w:t>
      </w:r>
      <w:r w:rsidR="00947517">
        <w:rPr>
          <w:rFonts w:ascii="Helvetica" w:eastAsia="Times New Roman" w:hAnsi="Helvetica" w:cs="Times New Roman"/>
          <w:sz w:val="22"/>
          <w:szCs w:val="22"/>
          <w:lang w:eastAsia="en-GB"/>
        </w:rPr>
        <w:fldChar w:fldCharType="begin" w:fldLock="1"/>
      </w:r>
      <w:r w:rsidR="00A36EB1">
        <w:rPr>
          <w:rFonts w:ascii="Helvetica" w:eastAsia="Times New Roman" w:hAnsi="Helvetica" w:cs="Times New Roman"/>
          <w:sz w:val="22"/>
          <w:szCs w:val="22"/>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"&lt;sup&gt;19&lt;/sup&gt;", "plainTextFormattedCitation" : "19", "previouslyFormattedCitation" : "&lt;sup&gt;19&lt;/sup&gt;" }, "properties" : { "noteIndex" : 0 }, "schema" : "https://github.com/citation-style-language/schema/raw/master/csl-citation.json" }</w:instrText>
      </w:r>
      <w:r w:rsidR="00947517">
        <w:rPr>
          <w:rFonts w:ascii="Helvetica" w:eastAsia="Times New Roman" w:hAnsi="Helvetica" w:cs="Times New Roman"/>
          <w:sz w:val="22"/>
          <w:szCs w:val="22"/>
          <w:lang w:eastAsia="en-GB"/>
        </w:rPr>
        <w:fldChar w:fldCharType="separate"/>
      </w:r>
      <w:r w:rsidR="00AF5A9E" w:rsidRPr="00AF5A9E">
        <w:rPr>
          <w:rFonts w:ascii="Helvetica" w:eastAsia="Times New Roman" w:hAnsi="Helvetica" w:cs="Times New Roman"/>
          <w:noProof/>
          <w:sz w:val="22"/>
          <w:szCs w:val="22"/>
          <w:vertAlign w:val="superscript"/>
          <w:lang w:eastAsia="en-GB"/>
        </w:rPr>
        <w:t>19</w:t>
      </w:r>
      <w:r w:rsidR="00947517">
        <w:rPr>
          <w:rFonts w:ascii="Helvetica" w:eastAsia="Times New Roman" w:hAnsi="Helvetica" w:cs="Times New Roman"/>
          <w:sz w:val="22"/>
          <w:szCs w:val="22"/>
          <w:lang w:eastAsia="en-GB"/>
        </w:rPr>
        <w:fldChar w:fldCharType="end"/>
      </w:r>
      <w:r w:rsidR="00CD067D">
        <w:rPr>
          <w:rFonts w:ascii="Helvetica" w:eastAsia="Times New Roman" w:hAnsi="Helvetica" w:cs="Times New Roman"/>
          <w:sz w:val="22"/>
          <w:szCs w:val="22"/>
          <w:lang w:eastAsia="en-GB"/>
        </w:rPr>
        <w:t xml:space="preserve"> </w:t>
      </w:r>
      <w:r w:rsidR="00871BBA">
        <w:rPr>
          <w:rFonts w:ascii="Helvetica" w:eastAsia="Times New Roman" w:hAnsi="Helvetica" w:cs="Times New Roman"/>
          <w:sz w:val="22"/>
          <w:szCs w:val="22"/>
          <w:lang w:eastAsia="en-GB"/>
        </w:rPr>
        <w:t xml:space="preserve">Predictability of </w:t>
      </w:r>
      <w:r w:rsidR="0048328A">
        <w:rPr>
          <w:rFonts w:ascii="Helvetica" w:eastAsia="Times New Roman" w:hAnsi="Helvetica" w:cs="Times New Roman"/>
          <w:sz w:val="22"/>
          <w:szCs w:val="22"/>
          <w:lang w:eastAsia="en-GB"/>
        </w:rPr>
        <w:t xml:space="preserve">long-term </w:t>
      </w:r>
      <w:r w:rsidR="00871BBA">
        <w:rPr>
          <w:rFonts w:ascii="Helvetica" w:eastAsia="Times New Roman" w:hAnsi="Helvetica" w:cs="Times New Roman"/>
          <w:sz w:val="22"/>
          <w:szCs w:val="22"/>
          <w:lang w:eastAsia="en-GB"/>
        </w:rPr>
        <w:t xml:space="preserve">maximum </w:t>
      </w:r>
      <w:r w:rsidR="00ED00CE">
        <w:rPr>
          <w:rFonts w:ascii="Helvetica" w:eastAsia="Times New Roman" w:hAnsi="Helvetica" w:cs="Times New Roman"/>
          <w:sz w:val="22"/>
          <w:szCs w:val="22"/>
          <w:lang w:eastAsia="en-GB"/>
        </w:rPr>
        <w:t xml:space="preserve">estimated flows </w:t>
      </w:r>
      <w:r w:rsidR="003341D1">
        <w:rPr>
          <w:rFonts w:ascii="Helvetica" w:eastAsia="Times New Roman" w:hAnsi="Helvetica" w:cs="Times New Roman"/>
          <w:sz w:val="22"/>
          <w:szCs w:val="22"/>
          <w:lang w:eastAsia="en-GB"/>
        </w:rPr>
        <w:t xml:space="preserve">is therefore an important </w:t>
      </w:r>
      <w:r w:rsidR="002B381A">
        <w:rPr>
          <w:rFonts w:ascii="Helvetica" w:eastAsia="Times New Roman" w:hAnsi="Helvetica" w:cs="Times New Roman"/>
          <w:sz w:val="22"/>
          <w:szCs w:val="22"/>
          <w:lang w:eastAsia="en-GB"/>
        </w:rPr>
        <w:t>input of future urban design.</w:t>
      </w:r>
    </w:p>
    <w:p w14:paraId="61DA8E46" w14:textId="77777777" w:rsidR="00C246D7" w:rsidRDefault="00C246D7" w:rsidP="00A34077">
      <w:pPr>
        <w:shd w:val="clear" w:color="auto" w:fill="FFFFFF"/>
        <w:jc w:val="both"/>
        <w:rPr>
          <w:rFonts w:ascii="Helvetica" w:eastAsia="Times New Roman" w:hAnsi="Helvetica" w:cs="Times New Roman"/>
          <w:sz w:val="22"/>
          <w:szCs w:val="22"/>
          <w:lang w:eastAsia="en-GB"/>
        </w:rPr>
      </w:pPr>
    </w:p>
    <w:p w14:paraId="57979C78" w14:textId="332AC7F5" w:rsidR="004A7EE1" w:rsidRDefault="005977BC"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Preparedness for after </w:t>
      </w:r>
      <w:r w:rsidR="00751D63">
        <w:rPr>
          <w:rFonts w:ascii="Helvetica" w:eastAsia="Times New Roman" w:hAnsi="Helvetica" w:cs="Times New Roman"/>
          <w:b/>
          <w:sz w:val="22"/>
          <w:szCs w:val="22"/>
          <w:lang w:eastAsia="en-GB"/>
        </w:rPr>
        <w:t>the flood</w:t>
      </w:r>
      <w:r w:rsidR="00483D50">
        <w:rPr>
          <w:rFonts w:ascii="Helvetica" w:eastAsia="Times New Roman" w:hAnsi="Helvetica" w:cs="Times New Roman"/>
          <w:b/>
          <w:sz w:val="22"/>
          <w:szCs w:val="22"/>
          <w:lang w:eastAsia="en-GB"/>
        </w:rPr>
        <w:t xml:space="preserve"> </w:t>
      </w:r>
      <w:r w:rsidR="00483D50">
        <w:rPr>
          <w:rFonts w:ascii="Helvetica" w:eastAsia="Times New Roman" w:hAnsi="Helvetica" w:cs="Times New Roman"/>
          <w:sz w:val="22"/>
          <w:szCs w:val="22"/>
          <w:lang w:eastAsia="en-GB"/>
        </w:rPr>
        <w:t>Hurricane Sandy failures</w:t>
      </w:r>
      <w:r w:rsidR="000F07B9">
        <w:rPr>
          <w:rFonts w:ascii="Helvetica" w:eastAsia="Times New Roman" w:hAnsi="Helvetica" w:cs="Times New Roman"/>
          <w:sz w:val="22"/>
          <w:szCs w:val="22"/>
          <w:lang w:eastAsia="en-GB"/>
        </w:rPr>
        <w:t xml:space="preserve"> in the post-hurricane flood show that more understanding is required by authorities into how the flood will affect </w:t>
      </w:r>
      <w:r w:rsidR="00F65216">
        <w:rPr>
          <w:rFonts w:ascii="Helvetica" w:eastAsia="Times New Roman" w:hAnsi="Helvetica" w:cs="Times New Roman"/>
          <w:sz w:val="22"/>
          <w:szCs w:val="22"/>
          <w:lang w:eastAsia="en-GB"/>
        </w:rPr>
        <w:t xml:space="preserve">infrastructure in the weeks after the flood </w:t>
      </w:r>
      <w:proofErr w:type="gramStart"/>
      <w:r w:rsidR="00F65216">
        <w:rPr>
          <w:rFonts w:ascii="Helvetica" w:eastAsia="Times New Roman" w:hAnsi="Helvetica" w:cs="Times New Roman"/>
          <w:sz w:val="22"/>
          <w:szCs w:val="22"/>
          <w:lang w:eastAsia="en-GB"/>
        </w:rPr>
        <w:t>itself.</w:t>
      </w:r>
      <w:r w:rsidR="00E91080">
        <w:rPr>
          <w:rFonts w:ascii="Helvetica" w:eastAsia="Times New Roman" w:hAnsi="Helvetica" w:cs="Times New Roman"/>
          <w:sz w:val="22"/>
          <w:szCs w:val="22"/>
          <w:lang w:eastAsia="en-GB"/>
        </w:rPr>
        <w:t>[</w:t>
      </w:r>
      <w:proofErr w:type="gramEnd"/>
      <w:r w:rsidR="00E91080">
        <w:rPr>
          <w:rFonts w:ascii="Helvetica" w:eastAsia="Times New Roman" w:hAnsi="Helvetica" w:cs="Times New Roman"/>
          <w:sz w:val="22"/>
          <w:szCs w:val="22"/>
          <w:lang w:eastAsia="en-GB"/>
        </w:rPr>
        <w:t xml:space="preserve">ref] </w:t>
      </w:r>
      <w:r w:rsidR="00894292">
        <w:rPr>
          <w:rFonts w:ascii="Helvetica" w:eastAsia="Times New Roman" w:hAnsi="Helvetica" w:cs="Times New Roman"/>
          <w:sz w:val="22"/>
          <w:szCs w:val="22"/>
          <w:lang w:eastAsia="en-GB"/>
        </w:rPr>
        <w:t>Improving modelling of water flows after the flood will result in better infrastructure planning, potentially saving many more lives</w:t>
      </w:r>
      <w:r w:rsidR="00696ADB">
        <w:rPr>
          <w:rFonts w:ascii="Helvetica" w:eastAsia="Times New Roman" w:hAnsi="Helvetica" w:cs="Times New Roman"/>
          <w:sz w:val="22"/>
          <w:szCs w:val="22"/>
          <w:lang w:eastAsia="en-GB"/>
        </w:rPr>
        <w:t>, and certainly avoiding prolonged distress by a population of displacement without knowledge of return</w:t>
      </w:r>
      <w:r w:rsidR="00894292">
        <w:rPr>
          <w:rFonts w:ascii="Helvetica" w:eastAsia="Times New Roman" w:hAnsi="Helvetica" w:cs="Times New Roman"/>
          <w:sz w:val="22"/>
          <w:szCs w:val="22"/>
          <w:lang w:eastAsia="en-GB"/>
        </w:rPr>
        <w:t>.</w:t>
      </w:r>
    </w:p>
    <w:p w14:paraId="363572BE" w14:textId="77777777" w:rsidR="000D27E9" w:rsidRPr="00A972B7" w:rsidRDefault="000D27E9" w:rsidP="00A34077">
      <w:pPr>
        <w:shd w:val="clear" w:color="auto" w:fill="FFFFFF"/>
        <w:jc w:val="both"/>
        <w:rPr>
          <w:rFonts w:ascii="Helvetica" w:eastAsia="Times New Roman" w:hAnsi="Helvetica" w:cs="Times New Roman"/>
          <w:b/>
          <w:lang w:eastAsia="en-GB"/>
        </w:rPr>
      </w:pPr>
    </w:p>
    <w:p w14:paraId="457D4D02" w14:textId="77777777" w:rsidR="000A2E27" w:rsidRPr="00390037" w:rsidRDefault="000A2E27" w:rsidP="00A34077">
      <w:pPr>
        <w:shd w:val="clear" w:color="auto" w:fill="FFFFFF"/>
        <w:jc w:val="both"/>
        <w:outlineLvl w:val="0"/>
        <w:rPr>
          <w:rFonts w:ascii="Helvetica" w:eastAsia="Times New Roman" w:hAnsi="Helvetica" w:cs="Times New Roman"/>
          <w:b/>
          <w:u w:val="single"/>
          <w:lang w:eastAsia="en-GB"/>
        </w:rPr>
      </w:pPr>
      <w:r w:rsidRPr="00390037">
        <w:rPr>
          <w:rFonts w:ascii="Helvetica" w:eastAsia="Times New Roman" w:hAnsi="Helvetica" w:cs="Times New Roman"/>
          <w:b/>
          <w:u w:val="single"/>
          <w:lang w:eastAsia="en-GB"/>
        </w:rPr>
        <w:t>Potential projects with improved forecasting</w:t>
      </w:r>
    </w:p>
    <w:p w14:paraId="730020E9"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66FB8D05" w14:textId="208C3FB2" w:rsidR="00F268ED" w:rsidRPr="005E10AA" w:rsidRDefault="00B65B9D"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Working</w:t>
      </w:r>
      <w:r w:rsidR="006D2944">
        <w:rPr>
          <w:rFonts w:ascii="Helvetica" w:eastAsia="Times New Roman" w:hAnsi="Helvetica" w:cs="Times New Roman"/>
          <w:b/>
          <w:sz w:val="22"/>
          <w:szCs w:val="22"/>
          <w:lang w:eastAsia="en-GB"/>
        </w:rPr>
        <w:t xml:space="preserve"> with </w:t>
      </w:r>
      <w:r w:rsidR="00390F24">
        <w:rPr>
          <w:rFonts w:ascii="Helvetica" w:eastAsia="Times New Roman" w:hAnsi="Helvetica" w:cs="Times New Roman"/>
          <w:b/>
          <w:sz w:val="22"/>
          <w:szCs w:val="22"/>
          <w:lang w:eastAsia="en-GB"/>
        </w:rPr>
        <w:t>food</w:t>
      </w:r>
      <w:r w:rsidR="006D2944">
        <w:rPr>
          <w:rFonts w:ascii="Helvetica" w:eastAsia="Times New Roman" w:hAnsi="Helvetica" w:cs="Times New Roman"/>
          <w:b/>
          <w:sz w:val="22"/>
          <w:szCs w:val="22"/>
          <w:lang w:eastAsia="en-GB"/>
        </w:rPr>
        <w:t xml:space="preserve"> </w:t>
      </w:r>
      <w:r w:rsidR="00573E7A">
        <w:rPr>
          <w:rFonts w:ascii="Helvetica" w:eastAsia="Times New Roman" w:hAnsi="Helvetica" w:cs="Times New Roman"/>
          <w:b/>
          <w:sz w:val="22"/>
          <w:szCs w:val="22"/>
          <w:lang w:eastAsia="en-GB"/>
        </w:rPr>
        <w:t xml:space="preserve">and medicine </w:t>
      </w:r>
      <w:r w:rsidR="006D2944">
        <w:rPr>
          <w:rFonts w:ascii="Helvetica" w:eastAsia="Times New Roman" w:hAnsi="Helvetica" w:cs="Times New Roman"/>
          <w:b/>
          <w:sz w:val="22"/>
          <w:szCs w:val="22"/>
          <w:lang w:eastAsia="en-GB"/>
        </w:rPr>
        <w:t xml:space="preserve">supply </w:t>
      </w:r>
      <w:r w:rsidR="00390F24">
        <w:rPr>
          <w:rFonts w:ascii="Helvetica" w:eastAsia="Times New Roman" w:hAnsi="Helvetica" w:cs="Times New Roman"/>
          <w:b/>
          <w:sz w:val="22"/>
          <w:szCs w:val="22"/>
          <w:lang w:eastAsia="en-GB"/>
        </w:rPr>
        <w:t xml:space="preserve">infrastructure </w:t>
      </w:r>
      <w:r w:rsidR="00573E7A">
        <w:rPr>
          <w:rFonts w:ascii="Helvetica" w:eastAsia="Times New Roman" w:hAnsi="Helvetica" w:cs="Times New Roman"/>
          <w:b/>
          <w:sz w:val="22"/>
          <w:szCs w:val="22"/>
          <w:lang w:eastAsia="en-GB"/>
        </w:rPr>
        <w:t xml:space="preserve">in a developing country </w:t>
      </w:r>
      <w:r w:rsidR="00390F24">
        <w:rPr>
          <w:rFonts w:ascii="Helvetica" w:eastAsia="Times New Roman" w:hAnsi="Helvetica" w:cs="Times New Roman"/>
          <w:b/>
          <w:sz w:val="22"/>
          <w:szCs w:val="22"/>
          <w:lang w:eastAsia="en-GB"/>
        </w:rPr>
        <w:t xml:space="preserve">with </w:t>
      </w:r>
      <w:r w:rsidR="006D2944">
        <w:rPr>
          <w:rFonts w:ascii="Helvetica" w:eastAsia="Times New Roman" w:hAnsi="Helvetica" w:cs="Times New Roman"/>
          <w:b/>
          <w:sz w:val="22"/>
          <w:szCs w:val="22"/>
          <w:lang w:eastAsia="en-GB"/>
        </w:rPr>
        <w:t xml:space="preserve">early warning system </w:t>
      </w:r>
      <w:r w:rsidR="00390F24">
        <w:rPr>
          <w:rFonts w:ascii="Helvetica" w:eastAsia="Times New Roman" w:hAnsi="Helvetica" w:cs="Times New Roman"/>
          <w:b/>
          <w:sz w:val="22"/>
          <w:szCs w:val="22"/>
          <w:lang w:eastAsia="en-GB"/>
        </w:rPr>
        <w:t>to map pathways to vulnerable communities</w:t>
      </w:r>
      <w:r w:rsidR="006D5685">
        <w:rPr>
          <w:rFonts w:ascii="Helvetica" w:eastAsia="Times New Roman" w:hAnsi="Helvetica" w:cs="Times New Roman"/>
          <w:sz w:val="22"/>
          <w:szCs w:val="22"/>
          <w:lang w:eastAsia="en-GB"/>
        </w:rPr>
        <w:t xml:space="preserve"> Vulnerable members of Pakistan’s population suffered malnutrition</w:t>
      </w:r>
      <w:r w:rsidR="00886FFA">
        <w:rPr>
          <w:rFonts w:ascii="Helvetica" w:eastAsia="Times New Roman" w:hAnsi="Helvetica" w:cs="Times New Roman"/>
          <w:sz w:val="22"/>
          <w:szCs w:val="22"/>
          <w:lang w:eastAsia="en-GB"/>
        </w:rPr>
        <w:t xml:space="preserve"> from the devastating floods of 2011</w:t>
      </w:r>
      <w:r w:rsidR="00A126AC">
        <w:rPr>
          <w:rFonts w:ascii="Helvetica" w:eastAsia="Times New Roman" w:hAnsi="Helvetica" w:cs="Times New Roman"/>
          <w:sz w:val="22"/>
          <w:szCs w:val="22"/>
          <w:lang w:eastAsia="en-GB"/>
        </w:rPr>
        <w:t>.</w:t>
      </w:r>
      <w:r w:rsidR="00A36EB1">
        <w:rPr>
          <w:rFonts w:ascii="Helvetica" w:eastAsia="Times New Roman" w:hAnsi="Helvetica" w:cs="Times New Roman"/>
          <w:sz w:val="22"/>
          <w:szCs w:val="22"/>
          <w:lang w:eastAsia="en-GB"/>
        </w:rPr>
        <w:fldChar w:fldCharType="begin" w:fldLock="1"/>
      </w:r>
      <w:r w:rsidR="00A36EB1">
        <w:rPr>
          <w:rFonts w:ascii="Helvetica" w:eastAsia="Times New Roman" w:hAnsi="Helvetica" w:cs="Times New Roman"/>
          <w:sz w:val="22"/>
          <w:szCs w:val="22"/>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 "properties" : { "noteIndex" : 0 }, "schema" : "https://github.com/citation-style-language/schema/raw/master/csl-citation.json" }</w:instrText>
      </w:r>
      <w:r w:rsidR="00A36EB1">
        <w:rPr>
          <w:rFonts w:ascii="Helvetica" w:eastAsia="Times New Roman" w:hAnsi="Helvetica" w:cs="Times New Roman"/>
          <w:sz w:val="22"/>
          <w:szCs w:val="22"/>
          <w:lang w:eastAsia="en-GB"/>
        </w:rPr>
        <w:fldChar w:fldCharType="separate"/>
      </w:r>
      <w:r w:rsidR="00A36EB1" w:rsidRPr="00A36EB1">
        <w:rPr>
          <w:rFonts w:ascii="Helvetica" w:eastAsia="Times New Roman" w:hAnsi="Helvetica" w:cs="Times New Roman"/>
          <w:noProof/>
          <w:sz w:val="22"/>
          <w:szCs w:val="22"/>
          <w:vertAlign w:val="superscript"/>
          <w:lang w:eastAsia="en-GB"/>
        </w:rPr>
        <w:t>11</w:t>
      </w:r>
      <w:r w:rsidR="00A36EB1">
        <w:rPr>
          <w:rFonts w:ascii="Helvetica" w:eastAsia="Times New Roman" w:hAnsi="Helvetica" w:cs="Times New Roman"/>
          <w:sz w:val="22"/>
          <w:szCs w:val="22"/>
          <w:lang w:eastAsia="en-GB"/>
        </w:rPr>
        <w:fldChar w:fldCharType="end"/>
      </w:r>
      <w:r w:rsidR="00A36EB1">
        <w:rPr>
          <w:rFonts w:ascii="Helvetica" w:eastAsia="Times New Roman" w:hAnsi="Helvetica" w:cs="Times New Roman"/>
          <w:sz w:val="22"/>
          <w:szCs w:val="22"/>
          <w:lang w:eastAsia="en-GB"/>
        </w:rPr>
        <w:t xml:space="preserve"> Working with </w:t>
      </w:r>
      <w:r w:rsidR="00A126AC">
        <w:rPr>
          <w:rFonts w:ascii="Helvetica" w:eastAsia="Times New Roman" w:hAnsi="Helvetica" w:cs="Times New Roman"/>
          <w:sz w:val="22"/>
          <w:szCs w:val="22"/>
          <w:lang w:eastAsia="en-GB"/>
        </w:rPr>
        <w:t>authorities there</w:t>
      </w:r>
      <w:r w:rsidR="00575D5F">
        <w:rPr>
          <w:rFonts w:ascii="Helvetica" w:eastAsia="Times New Roman" w:hAnsi="Helvetica" w:cs="Times New Roman"/>
          <w:sz w:val="22"/>
          <w:szCs w:val="22"/>
          <w:lang w:eastAsia="en-GB"/>
        </w:rPr>
        <w:t>, high resolution flood mapping with adequate lead times could aid planning for stockpiling of food.</w:t>
      </w:r>
    </w:p>
    <w:p w14:paraId="462CD918" w14:textId="77777777" w:rsidR="00390F24" w:rsidRDefault="00390F24" w:rsidP="00A34077">
      <w:pPr>
        <w:shd w:val="clear" w:color="auto" w:fill="FFFFFF"/>
        <w:jc w:val="both"/>
        <w:outlineLvl w:val="0"/>
        <w:rPr>
          <w:rFonts w:ascii="Helvetica" w:eastAsia="Times New Roman" w:hAnsi="Helvetica" w:cs="Times New Roman"/>
          <w:b/>
          <w:sz w:val="22"/>
          <w:szCs w:val="22"/>
          <w:lang w:eastAsia="en-GB"/>
        </w:rPr>
      </w:pPr>
    </w:p>
    <w:p w14:paraId="5056C74A" w14:textId="550A8254" w:rsidR="001D3224" w:rsidRDefault="00573E7A"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Project to create</w:t>
      </w:r>
      <w:r w:rsidR="001D3224">
        <w:rPr>
          <w:rFonts w:ascii="Helvetica" w:eastAsia="Times New Roman" w:hAnsi="Helvetica" w:cs="Times New Roman"/>
          <w:b/>
          <w:sz w:val="22"/>
          <w:szCs w:val="22"/>
          <w:lang w:eastAsia="en-GB"/>
        </w:rPr>
        <w:t xml:space="preserve"> high resolution disease mapping sim</w:t>
      </w:r>
      <w:r w:rsidR="00402781">
        <w:rPr>
          <w:rFonts w:ascii="Helvetica" w:eastAsia="Times New Roman" w:hAnsi="Helvetica" w:cs="Times New Roman"/>
          <w:b/>
          <w:sz w:val="22"/>
          <w:szCs w:val="22"/>
          <w:lang w:eastAsia="en-GB"/>
        </w:rPr>
        <w:t xml:space="preserve">ulations based on prediction of flood. </w:t>
      </w:r>
      <w:r w:rsidR="00B54CF1">
        <w:rPr>
          <w:rFonts w:ascii="Helvetica" w:eastAsia="Times New Roman" w:hAnsi="Helvetica" w:cs="Times New Roman"/>
          <w:sz w:val="22"/>
          <w:szCs w:val="22"/>
          <w:lang w:eastAsia="en-GB"/>
        </w:rPr>
        <w:t>In early January 2015, devastating rains hit Malawi, resulting in massive floods across the country. This affecte</w:t>
      </w:r>
      <w:r w:rsidR="0085216F">
        <w:rPr>
          <w:rFonts w:ascii="Helvetica" w:eastAsia="Times New Roman" w:hAnsi="Helvetica" w:cs="Times New Roman"/>
          <w:sz w:val="22"/>
          <w:szCs w:val="22"/>
          <w:lang w:eastAsia="en-GB"/>
        </w:rPr>
        <w:t>d an est</w:t>
      </w:r>
      <w:r w:rsidR="00B54CF1">
        <w:rPr>
          <w:rFonts w:ascii="Helvetica" w:eastAsia="Times New Roman" w:hAnsi="Helvetica" w:cs="Times New Roman"/>
          <w:sz w:val="22"/>
          <w:szCs w:val="22"/>
          <w:lang w:eastAsia="en-GB"/>
        </w:rPr>
        <w:t>imated 638,000 people. There were 79 deaths associated with the floods. An outbreak of cholera resulted in 693 cases and 11 deaths. Advanced techniques are available for infectious disease mapping with the onset of precipitation, with a one month preparation lead time to adequately prepare medical treatment.</w:t>
      </w:r>
      <w:r w:rsidR="00B54CF1">
        <w:rPr>
          <w:rFonts w:ascii="Helvetica" w:eastAsia="Times New Roman" w:hAnsi="Helvetica" w:cs="Times New Roman"/>
          <w:sz w:val="22"/>
          <w:szCs w:val="22"/>
          <w:lang w:eastAsia="en-GB"/>
        </w:rPr>
        <w:fldChar w:fldCharType="begin" w:fldLock="1"/>
      </w:r>
      <w:r w:rsidR="00A36EB1">
        <w:rPr>
          <w:rFonts w:ascii="Helvetica" w:eastAsia="Times New Roman" w:hAnsi="Helvetica" w:cs="Times New Roman"/>
          <w:sz w:val="22"/>
          <w:szCs w:val="22"/>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00B54CF1">
        <w:rPr>
          <w:rFonts w:ascii="Helvetica" w:eastAsia="Times New Roman" w:hAnsi="Helvetica" w:cs="Times New Roman"/>
          <w:sz w:val="22"/>
          <w:szCs w:val="22"/>
          <w:lang w:eastAsia="en-GB"/>
        </w:rPr>
        <w:fldChar w:fldCharType="separate"/>
      </w:r>
      <w:r w:rsidR="00B54CF1" w:rsidRPr="00AF5A9E">
        <w:rPr>
          <w:rFonts w:ascii="Helvetica" w:eastAsia="Times New Roman" w:hAnsi="Helvetica" w:cs="Times New Roman"/>
          <w:noProof/>
          <w:sz w:val="22"/>
          <w:szCs w:val="22"/>
          <w:vertAlign w:val="superscript"/>
          <w:lang w:eastAsia="en-GB"/>
        </w:rPr>
        <w:t>17</w:t>
      </w:r>
      <w:r w:rsidR="00B54CF1">
        <w:rPr>
          <w:rFonts w:ascii="Helvetica" w:eastAsia="Times New Roman" w:hAnsi="Helvetica" w:cs="Times New Roman"/>
          <w:sz w:val="22"/>
          <w:szCs w:val="22"/>
          <w:lang w:eastAsia="en-GB"/>
        </w:rPr>
        <w:fldChar w:fldCharType="end"/>
      </w:r>
    </w:p>
    <w:p w14:paraId="0C2A5033" w14:textId="77777777" w:rsidR="0066110B" w:rsidRDefault="0066110B" w:rsidP="00A34077">
      <w:pPr>
        <w:shd w:val="clear" w:color="auto" w:fill="FFFFFF"/>
        <w:jc w:val="both"/>
        <w:outlineLvl w:val="0"/>
        <w:rPr>
          <w:rFonts w:ascii="Helvetica" w:eastAsia="Times New Roman" w:hAnsi="Helvetica" w:cs="Times New Roman"/>
          <w:b/>
          <w:sz w:val="22"/>
          <w:szCs w:val="22"/>
          <w:lang w:eastAsia="en-GB"/>
        </w:rPr>
      </w:pPr>
    </w:p>
    <w:p w14:paraId="790D9D4E" w14:textId="75710596" w:rsidR="009D1FE0" w:rsidRPr="00011440" w:rsidRDefault="003C1007"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Long-term </w:t>
      </w:r>
      <w:r w:rsidR="00106296">
        <w:rPr>
          <w:rFonts w:ascii="Helvetica" w:eastAsia="Times New Roman" w:hAnsi="Helvetica" w:cs="Times New Roman"/>
          <w:b/>
          <w:sz w:val="22"/>
          <w:szCs w:val="22"/>
          <w:lang w:eastAsia="en-GB"/>
        </w:rPr>
        <w:t xml:space="preserve">hospital </w:t>
      </w:r>
      <w:r>
        <w:rPr>
          <w:rFonts w:ascii="Helvetica" w:eastAsia="Times New Roman" w:hAnsi="Helvetica" w:cs="Times New Roman"/>
          <w:b/>
          <w:sz w:val="22"/>
          <w:szCs w:val="22"/>
          <w:lang w:eastAsia="en-GB"/>
        </w:rPr>
        <w:t>infrastructure planning</w:t>
      </w:r>
      <w:r w:rsidR="00106296">
        <w:rPr>
          <w:rFonts w:ascii="Helvetica" w:eastAsia="Times New Roman" w:hAnsi="Helvetica" w:cs="Times New Roman"/>
          <w:b/>
          <w:sz w:val="22"/>
          <w:szCs w:val="22"/>
          <w:lang w:eastAsia="en-GB"/>
        </w:rPr>
        <w:t xml:space="preserve"> using high resolution flood modelling</w:t>
      </w:r>
      <w:r w:rsidR="00011440">
        <w:rPr>
          <w:rFonts w:ascii="Helvetica" w:eastAsia="Times New Roman" w:hAnsi="Helvetica" w:cs="Times New Roman"/>
          <w:b/>
          <w:sz w:val="22"/>
          <w:szCs w:val="22"/>
          <w:lang w:eastAsia="en-GB"/>
        </w:rPr>
        <w:t xml:space="preserve">. </w:t>
      </w:r>
      <w:r w:rsidR="00A9703C">
        <w:rPr>
          <w:rFonts w:ascii="Helvetica" w:eastAsia="Times New Roman" w:hAnsi="Helvetica" w:cs="Times New Roman"/>
          <w:sz w:val="22"/>
          <w:szCs w:val="22"/>
          <w:lang w:eastAsia="en-GB"/>
        </w:rPr>
        <w:t xml:space="preserve">During the 2010 flood emergency in Pakistan, more than 500 hospitals and clinics were damaged or destroyed. </w:t>
      </w:r>
      <w:r w:rsidR="003867EF">
        <w:rPr>
          <w:rFonts w:ascii="Helvetica" w:eastAsia="Times New Roman" w:hAnsi="Helvetica" w:cs="Times New Roman"/>
          <w:sz w:val="22"/>
          <w:szCs w:val="22"/>
          <w:lang w:eastAsia="en-GB"/>
        </w:rPr>
        <w:t xml:space="preserve">High resolution </w:t>
      </w:r>
      <w:r w:rsidR="003E2D6F">
        <w:rPr>
          <w:rFonts w:ascii="Helvetica" w:eastAsia="Times New Roman" w:hAnsi="Helvetica" w:cs="Times New Roman"/>
          <w:sz w:val="22"/>
          <w:szCs w:val="22"/>
          <w:lang w:eastAsia="en-GB"/>
        </w:rPr>
        <w:t xml:space="preserve">extreme </w:t>
      </w:r>
      <w:r w:rsidR="003867EF">
        <w:rPr>
          <w:rFonts w:ascii="Helvetica" w:eastAsia="Times New Roman" w:hAnsi="Helvetica" w:cs="Times New Roman"/>
          <w:sz w:val="22"/>
          <w:szCs w:val="22"/>
          <w:lang w:eastAsia="en-GB"/>
        </w:rPr>
        <w:t xml:space="preserve">flood modelling </w:t>
      </w:r>
      <w:r w:rsidR="003E2D6F">
        <w:rPr>
          <w:rFonts w:ascii="Helvetica" w:eastAsia="Times New Roman" w:hAnsi="Helvetica" w:cs="Times New Roman"/>
          <w:sz w:val="22"/>
          <w:szCs w:val="22"/>
          <w:lang w:eastAsia="en-GB"/>
        </w:rPr>
        <w:t xml:space="preserve">could </w:t>
      </w:r>
      <w:r w:rsidR="00FC1A9B">
        <w:rPr>
          <w:rFonts w:ascii="Helvetica" w:eastAsia="Times New Roman" w:hAnsi="Helvetica" w:cs="Times New Roman"/>
          <w:sz w:val="22"/>
          <w:szCs w:val="22"/>
          <w:lang w:eastAsia="en-GB"/>
        </w:rPr>
        <w:t xml:space="preserve">aid the planning </w:t>
      </w:r>
      <w:r w:rsidR="000829B0">
        <w:rPr>
          <w:rFonts w:ascii="Helvetica" w:eastAsia="Times New Roman" w:hAnsi="Helvetica" w:cs="Times New Roman"/>
          <w:sz w:val="22"/>
          <w:szCs w:val="22"/>
          <w:lang w:eastAsia="en-GB"/>
        </w:rPr>
        <w:t>of new flood-resistan</w:t>
      </w:r>
      <w:r w:rsidR="00A35A96">
        <w:rPr>
          <w:rFonts w:ascii="Helvetica" w:eastAsia="Times New Roman" w:hAnsi="Helvetica" w:cs="Times New Roman"/>
          <w:sz w:val="22"/>
          <w:szCs w:val="22"/>
          <w:lang w:eastAsia="en-GB"/>
        </w:rPr>
        <w:t xml:space="preserve">t hospitals and clinics, and help </w:t>
      </w:r>
      <w:r w:rsidR="002930D4">
        <w:rPr>
          <w:rFonts w:ascii="Helvetica" w:eastAsia="Times New Roman" w:hAnsi="Helvetica" w:cs="Times New Roman"/>
          <w:sz w:val="22"/>
          <w:szCs w:val="22"/>
          <w:lang w:eastAsia="en-GB"/>
        </w:rPr>
        <w:t xml:space="preserve">shore up existing treatment centres to </w:t>
      </w:r>
      <w:r w:rsidR="00A34742">
        <w:rPr>
          <w:rFonts w:ascii="Helvetica" w:eastAsia="Times New Roman" w:hAnsi="Helvetica" w:cs="Times New Roman"/>
          <w:sz w:val="22"/>
          <w:szCs w:val="22"/>
          <w:lang w:eastAsia="en-GB"/>
        </w:rPr>
        <w:t>enable them to continue to run.</w:t>
      </w:r>
      <w:r w:rsidR="002930D4">
        <w:rPr>
          <w:rFonts w:ascii="Helvetica" w:eastAsia="Times New Roman" w:hAnsi="Helvetica" w:cs="Times New Roman"/>
          <w:sz w:val="22"/>
          <w:szCs w:val="22"/>
          <w:lang w:eastAsia="en-GB"/>
        </w:rPr>
        <w:t xml:space="preserve"> </w:t>
      </w:r>
    </w:p>
    <w:p w14:paraId="1A58B32C" w14:textId="77777777" w:rsidR="009D1FE0" w:rsidRDefault="009D1FE0" w:rsidP="00A34077">
      <w:pPr>
        <w:shd w:val="clear" w:color="auto" w:fill="FFFFFF"/>
        <w:jc w:val="both"/>
        <w:outlineLvl w:val="0"/>
        <w:rPr>
          <w:rFonts w:ascii="Helvetica" w:eastAsia="Times New Roman" w:hAnsi="Helvetica" w:cs="Times New Roman"/>
          <w:b/>
          <w:sz w:val="22"/>
          <w:szCs w:val="22"/>
          <w:lang w:eastAsia="en-GB"/>
        </w:rPr>
      </w:pPr>
    </w:p>
    <w:p w14:paraId="46C423A5" w14:textId="42BACE0B" w:rsidR="00402781" w:rsidRDefault="00402781" w:rsidP="00A34077">
      <w:pPr>
        <w:shd w:val="clear" w:color="auto" w:fill="FFFFFF"/>
        <w:jc w:val="both"/>
        <w:outlineLvl w:val="0"/>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Education </w:t>
      </w:r>
      <w:r w:rsidR="00A06E34">
        <w:rPr>
          <w:rFonts w:ascii="Helvetica" w:eastAsia="Times New Roman" w:hAnsi="Helvetica" w:cs="Times New Roman"/>
          <w:b/>
          <w:sz w:val="22"/>
          <w:szCs w:val="22"/>
          <w:lang w:eastAsia="en-GB"/>
        </w:rPr>
        <w:t xml:space="preserve">and workshops </w:t>
      </w:r>
      <w:r>
        <w:rPr>
          <w:rFonts w:ascii="Helvetica" w:eastAsia="Times New Roman" w:hAnsi="Helvetica" w:cs="Times New Roman"/>
          <w:b/>
          <w:sz w:val="22"/>
          <w:szCs w:val="22"/>
          <w:lang w:eastAsia="en-GB"/>
        </w:rPr>
        <w:t xml:space="preserve">of key disaster relief stakeholders into understanding how </w:t>
      </w:r>
      <w:r w:rsidR="000827DA">
        <w:rPr>
          <w:rFonts w:ascii="Helvetica" w:eastAsia="Times New Roman" w:hAnsi="Helvetica" w:cs="Times New Roman"/>
          <w:b/>
          <w:sz w:val="22"/>
          <w:szCs w:val="22"/>
          <w:lang w:eastAsia="en-GB"/>
        </w:rPr>
        <w:t>forecasting of floods can be reported</w:t>
      </w:r>
      <w:r w:rsidR="0066110B">
        <w:rPr>
          <w:rFonts w:ascii="Helvetica" w:eastAsia="Times New Roman" w:hAnsi="Helvetica" w:cs="Times New Roman"/>
          <w:b/>
          <w:sz w:val="22"/>
          <w:szCs w:val="22"/>
          <w:lang w:eastAsia="en-GB"/>
        </w:rPr>
        <w:t xml:space="preserve">. </w:t>
      </w:r>
      <w:r w:rsidR="0066110B">
        <w:rPr>
          <w:rFonts w:ascii="Helvetica" w:eastAsia="Times New Roman" w:hAnsi="Helvetica" w:cs="Times New Roman"/>
          <w:sz w:val="22"/>
          <w:szCs w:val="22"/>
          <w:lang w:eastAsia="en-GB"/>
        </w:rPr>
        <w:t xml:space="preserve">Often a key reason that appropriate action is not taken by a vulnerable population is that there is not sufficient belief that the flood warning will result in a flood. </w:t>
      </w:r>
      <w:r w:rsidR="0087555E">
        <w:rPr>
          <w:rFonts w:ascii="Helvetica" w:eastAsia="Times New Roman" w:hAnsi="Helvetica" w:cs="Times New Roman"/>
          <w:sz w:val="22"/>
          <w:szCs w:val="22"/>
          <w:lang w:eastAsia="en-GB"/>
        </w:rPr>
        <w:t>This is true even in industrialised countries like the</w:t>
      </w:r>
      <w:r w:rsidR="0093755B">
        <w:rPr>
          <w:rFonts w:ascii="Helvetica" w:eastAsia="Times New Roman" w:hAnsi="Helvetica" w:cs="Times New Roman"/>
          <w:sz w:val="22"/>
          <w:szCs w:val="22"/>
          <w:lang w:eastAsia="en-GB"/>
        </w:rPr>
        <w:t xml:space="preserve"> </w:t>
      </w:r>
      <w:r w:rsidR="0087555E">
        <w:rPr>
          <w:rFonts w:ascii="Helvetica" w:eastAsia="Times New Roman" w:hAnsi="Helvetica" w:cs="Times New Roman"/>
          <w:sz w:val="22"/>
          <w:szCs w:val="22"/>
          <w:lang w:eastAsia="en-GB"/>
        </w:rPr>
        <w:t>USA.</w:t>
      </w:r>
      <w:r w:rsidR="00C9556A">
        <w:rPr>
          <w:rFonts w:ascii="Helvetica" w:eastAsia="Times New Roman" w:hAnsi="Helvetica" w:cs="Times New Roman"/>
          <w:sz w:val="22"/>
          <w:szCs w:val="22"/>
          <w:lang w:eastAsia="en-GB"/>
        </w:rPr>
        <w:t xml:space="preserve"> A key goal could be to work with practitioners who deploy resources in flood warnings to better understand what kind of information they need </w:t>
      </w:r>
      <w:r w:rsidR="009B1D64">
        <w:rPr>
          <w:rFonts w:ascii="Helvetica" w:eastAsia="Times New Roman" w:hAnsi="Helvetica" w:cs="Times New Roman"/>
          <w:sz w:val="22"/>
          <w:szCs w:val="22"/>
          <w:lang w:eastAsia="en-GB"/>
        </w:rPr>
        <w:t xml:space="preserve">with regards to </w:t>
      </w:r>
    </w:p>
    <w:p w14:paraId="606DF73A" w14:textId="77777777" w:rsidR="00B00441" w:rsidRDefault="00B00441" w:rsidP="00A34077">
      <w:pPr>
        <w:shd w:val="clear" w:color="auto" w:fill="FFFFFF"/>
        <w:jc w:val="both"/>
        <w:outlineLvl w:val="0"/>
        <w:rPr>
          <w:rFonts w:ascii="Helvetica" w:eastAsia="Times New Roman" w:hAnsi="Helvetica" w:cs="Times New Roman"/>
          <w:sz w:val="22"/>
          <w:szCs w:val="22"/>
          <w:lang w:eastAsia="en-GB"/>
        </w:rPr>
      </w:pPr>
    </w:p>
    <w:p w14:paraId="75B262C1" w14:textId="77777777" w:rsidR="00B00441" w:rsidRPr="0093755B" w:rsidRDefault="00B00441" w:rsidP="00A34077">
      <w:pPr>
        <w:shd w:val="clear" w:color="auto" w:fill="FFFFFF"/>
        <w:jc w:val="both"/>
        <w:outlineLvl w:val="0"/>
        <w:rPr>
          <w:rFonts w:ascii="Helvetica" w:eastAsia="Times New Roman" w:hAnsi="Helvetica" w:cs="Times New Roman"/>
          <w:sz w:val="22"/>
          <w:szCs w:val="22"/>
          <w:lang w:eastAsia="en-GB"/>
        </w:rPr>
      </w:pPr>
    </w:p>
    <w:p w14:paraId="682FF2C5" w14:textId="77777777" w:rsidR="00701CDC" w:rsidRDefault="00701CDC" w:rsidP="00A34077">
      <w:pPr>
        <w:shd w:val="clear" w:color="auto" w:fill="FFFFFF"/>
        <w:jc w:val="both"/>
        <w:outlineLvl w:val="0"/>
        <w:rPr>
          <w:rFonts w:ascii="Helvetica" w:eastAsia="Times New Roman" w:hAnsi="Helvetica" w:cs="Times New Roman"/>
          <w:b/>
          <w:sz w:val="22"/>
          <w:szCs w:val="22"/>
          <w:lang w:eastAsia="en-GB"/>
        </w:rPr>
      </w:pPr>
    </w:p>
    <w:p w14:paraId="128159BE" w14:textId="77777777" w:rsidR="00701CDC" w:rsidRPr="00402781" w:rsidRDefault="00701CDC" w:rsidP="00A34077">
      <w:pPr>
        <w:shd w:val="clear" w:color="auto" w:fill="FFFFFF"/>
        <w:jc w:val="both"/>
        <w:outlineLvl w:val="0"/>
        <w:rPr>
          <w:rFonts w:ascii="Helvetica" w:eastAsia="Times New Roman" w:hAnsi="Helvetica" w:cs="Times New Roman"/>
          <w:b/>
          <w:sz w:val="22"/>
          <w:szCs w:val="22"/>
          <w:lang w:eastAsia="en-GB"/>
        </w:rPr>
      </w:pPr>
    </w:p>
    <w:p w14:paraId="7F7E3315" w14:textId="77777777" w:rsidR="00390F24" w:rsidRPr="00557BA3" w:rsidRDefault="00390F24" w:rsidP="00A34077">
      <w:pPr>
        <w:shd w:val="clear" w:color="auto" w:fill="FFFFFF"/>
        <w:jc w:val="both"/>
        <w:outlineLvl w:val="0"/>
        <w:rPr>
          <w:rFonts w:ascii="Helvetica" w:eastAsia="Times New Roman" w:hAnsi="Helvetica" w:cs="Times New Roman"/>
          <w:b/>
          <w:sz w:val="22"/>
          <w:szCs w:val="22"/>
          <w:lang w:eastAsia="en-GB"/>
        </w:rPr>
      </w:pPr>
    </w:p>
    <w:p w14:paraId="5B5DD4C1"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795A234F" w14:textId="038AAD36" w:rsidR="00400BFA" w:rsidRDefault="00F268ED" w:rsidP="00CB10C5">
      <w:pPr>
        <w:shd w:val="clear" w:color="auto" w:fill="FFFFFF"/>
        <w:jc w:val="both"/>
        <w:outlineLvl w:val="0"/>
        <w:rPr>
          <w:rFonts w:ascii="Helvetica" w:eastAsia="Times New Roman" w:hAnsi="Helvetica" w:cs="Times New Roman"/>
          <w:color w:val="351C75"/>
          <w:sz w:val="28"/>
          <w:szCs w:val="28"/>
          <w:lang w:eastAsia="en-GB"/>
        </w:rPr>
      </w:pPr>
      <w:r w:rsidRPr="00A972B7">
        <w:rPr>
          <w:rFonts w:ascii="Helvetica" w:eastAsia="Times New Roman" w:hAnsi="Helvetica" w:cs="Arial"/>
          <w:b/>
          <w:color w:val="222222"/>
          <w:sz w:val="28"/>
          <w:szCs w:val="28"/>
          <w:lang w:eastAsia="en-GB"/>
        </w:rPr>
        <w:t>Wildfire</w:t>
      </w:r>
    </w:p>
    <w:p w14:paraId="7A23994D" w14:textId="77777777" w:rsidR="00CB10C5" w:rsidRPr="00CB10C5" w:rsidRDefault="00CB10C5" w:rsidP="00CB10C5">
      <w:pPr>
        <w:shd w:val="clear" w:color="auto" w:fill="FFFFFF"/>
        <w:jc w:val="both"/>
        <w:outlineLvl w:val="0"/>
        <w:rPr>
          <w:rFonts w:ascii="Helvetica" w:eastAsia="Times New Roman" w:hAnsi="Helvetica" w:cs="Times New Roman"/>
          <w:color w:val="351C75"/>
          <w:sz w:val="28"/>
          <w:szCs w:val="28"/>
          <w:lang w:eastAsia="en-GB"/>
        </w:rPr>
      </w:pPr>
    </w:p>
    <w:p w14:paraId="0000FDBB" w14:textId="01C27546" w:rsidR="00286F6E"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5EAB1C62" w14:textId="77777777" w:rsidR="008761AE" w:rsidRDefault="008761AE" w:rsidP="00A34077">
      <w:pPr>
        <w:shd w:val="clear" w:color="auto" w:fill="FFFFFF"/>
        <w:jc w:val="both"/>
        <w:rPr>
          <w:rFonts w:ascii="Helvetica" w:eastAsia="Times New Roman" w:hAnsi="Helvetica" w:cs="Arial"/>
          <w:b/>
          <w:color w:val="222222"/>
          <w:u w:val="single"/>
          <w:lang w:eastAsia="en-GB"/>
        </w:rPr>
      </w:pPr>
    </w:p>
    <w:p w14:paraId="6BB4409A" w14:textId="5711BEC9" w:rsidR="00B0355A" w:rsidRPr="00B0355A" w:rsidRDefault="00B0355A" w:rsidP="00A34077">
      <w:pPr>
        <w:shd w:val="clear" w:color="auto" w:fill="FFFFFF"/>
        <w:jc w:val="both"/>
        <w:rPr>
          <w:rFonts w:ascii="Helvetica" w:eastAsia="Times New Roman" w:hAnsi="Helvetica" w:cs="Arial"/>
          <w:color w:val="222222"/>
          <w:sz w:val="22"/>
          <w:szCs w:val="22"/>
          <w:lang w:eastAsia="en-GB"/>
        </w:rPr>
      </w:pPr>
      <w:r w:rsidRPr="00B0355A">
        <w:rPr>
          <w:rFonts w:ascii="Helvetica" w:eastAsia="Times New Roman" w:hAnsi="Helvetica" w:cs="Arial"/>
          <w:color w:val="222222"/>
          <w:sz w:val="22"/>
          <w:szCs w:val="22"/>
          <w:lang w:eastAsia="en-GB"/>
        </w:rPr>
        <w:t xml:space="preserve">Uncontrolled spread of </w:t>
      </w:r>
      <w:r w:rsidR="002902EE">
        <w:rPr>
          <w:rFonts w:ascii="Helvetica" w:eastAsia="Times New Roman" w:hAnsi="Helvetica" w:cs="Arial"/>
          <w:color w:val="222222"/>
          <w:sz w:val="22"/>
          <w:szCs w:val="22"/>
          <w:lang w:eastAsia="en-GB"/>
        </w:rPr>
        <w:t>wild</w:t>
      </w:r>
      <w:r w:rsidRPr="00B0355A">
        <w:rPr>
          <w:rFonts w:ascii="Helvetica" w:eastAsia="Times New Roman" w:hAnsi="Helvetica" w:cs="Arial"/>
          <w:color w:val="222222"/>
          <w:sz w:val="22"/>
          <w:szCs w:val="22"/>
          <w:lang w:eastAsia="en-GB"/>
        </w:rPr>
        <w:t xml:space="preserve">fire </w:t>
      </w:r>
      <w:r w:rsidR="002902EE">
        <w:rPr>
          <w:rFonts w:ascii="Helvetica" w:eastAsia="Times New Roman" w:hAnsi="Helvetica" w:cs="Arial"/>
          <w:color w:val="222222"/>
          <w:sz w:val="22"/>
          <w:szCs w:val="22"/>
          <w:lang w:eastAsia="en-GB"/>
        </w:rPr>
        <w:t xml:space="preserve">can originate from </w:t>
      </w:r>
      <w:r w:rsidR="00F40D97">
        <w:rPr>
          <w:rFonts w:ascii="Helvetica" w:eastAsia="Times New Roman" w:hAnsi="Helvetica" w:cs="Arial"/>
          <w:color w:val="222222"/>
          <w:sz w:val="22"/>
          <w:szCs w:val="22"/>
          <w:lang w:eastAsia="en-GB"/>
        </w:rPr>
        <w:t>bush, vegetation, forest, heath and grass.</w:t>
      </w:r>
      <w:r w:rsidR="00FE77D1">
        <w:rPr>
          <w:rFonts w:ascii="Helvetica" w:eastAsia="Times New Roman" w:hAnsi="Helvetica" w:cs="Arial"/>
          <w:color w:val="222222"/>
          <w:sz w:val="22"/>
          <w:szCs w:val="22"/>
          <w:lang w:eastAsia="en-GB"/>
        </w:rPr>
        <w:t xml:space="preserve"> Wildfires predominantly occur in countries with warmer climates, they have been known to occur from uncontrolled burning of vegetation </w:t>
      </w:r>
      <w:r w:rsidR="009A1BAA">
        <w:rPr>
          <w:rFonts w:ascii="Helvetica" w:eastAsia="Times New Roman" w:hAnsi="Helvetica" w:cs="Arial"/>
          <w:color w:val="222222"/>
          <w:sz w:val="22"/>
          <w:szCs w:val="22"/>
          <w:lang w:eastAsia="en-GB"/>
        </w:rPr>
        <w:t>in temperature climates such as in the UK.</w:t>
      </w:r>
      <w:r w:rsidR="009A1BAA">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009A1BAA">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20</w:t>
      </w:r>
      <w:r w:rsidR="009A1BAA">
        <w:rPr>
          <w:rFonts w:ascii="Helvetica" w:eastAsia="Times New Roman" w:hAnsi="Helvetica" w:cs="Arial"/>
          <w:color w:val="222222"/>
          <w:sz w:val="22"/>
          <w:szCs w:val="22"/>
          <w:lang w:eastAsia="en-GB"/>
        </w:rPr>
        <w:fldChar w:fldCharType="end"/>
      </w:r>
      <w:r w:rsidR="002224B4">
        <w:rPr>
          <w:rFonts w:ascii="Helvetica" w:eastAsia="Times New Roman" w:hAnsi="Helvetica" w:cs="Arial"/>
          <w:color w:val="222222"/>
          <w:sz w:val="22"/>
          <w:szCs w:val="22"/>
          <w:lang w:eastAsia="en-GB"/>
        </w:rPr>
        <w:t xml:space="preserve"> Many health impacts result from the inhalation of burnt organic material, but ot</w:t>
      </w:r>
      <w:r w:rsidR="008C1375">
        <w:rPr>
          <w:rFonts w:ascii="Helvetica" w:eastAsia="Times New Roman" w:hAnsi="Helvetica" w:cs="Arial"/>
          <w:color w:val="222222"/>
          <w:sz w:val="22"/>
          <w:szCs w:val="22"/>
          <w:lang w:eastAsia="en-GB"/>
        </w:rPr>
        <w:t>her direct effects are evident.</w:t>
      </w:r>
    </w:p>
    <w:p w14:paraId="7D1F4C0D" w14:textId="77777777" w:rsidR="00B0355A" w:rsidRDefault="00B0355A" w:rsidP="00A34077">
      <w:pPr>
        <w:shd w:val="clear" w:color="auto" w:fill="FFFFFF"/>
        <w:jc w:val="both"/>
        <w:rPr>
          <w:rFonts w:ascii="Helvetica" w:eastAsia="Times New Roman" w:hAnsi="Helvetica" w:cs="Arial"/>
          <w:b/>
          <w:color w:val="222222"/>
          <w:u w:val="single"/>
          <w:lang w:eastAsia="en-GB"/>
        </w:rPr>
      </w:pPr>
    </w:p>
    <w:p w14:paraId="656CC566" w14:textId="18DDC62E" w:rsidR="008761AE" w:rsidRDefault="008761A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Times New Roman"/>
          <w:b/>
          <w:u w:val="single"/>
          <w:lang w:eastAsia="en-GB"/>
        </w:rPr>
        <w:t>Health impacts</w:t>
      </w:r>
    </w:p>
    <w:p w14:paraId="2B61AD1D" w14:textId="77777777" w:rsidR="0081009F" w:rsidRDefault="0081009F" w:rsidP="00A34077">
      <w:pPr>
        <w:shd w:val="clear" w:color="auto" w:fill="FFFFFF"/>
        <w:jc w:val="both"/>
        <w:rPr>
          <w:rFonts w:ascii="Helvetica" w:eastAsia="Times New Roman" w:hAnsi="Helvetica" w:cs="Arial"/>
          <w:b/>
          <w:color w:val="222222"/>
          <w:sz w:val="22"/>
          <w:szCs w:val="22"/>
          <w:lang w:eastAsia="en-GB"/>
        </w:rPr>
      </w:pPr>
    </w:p>
    <w:p w14:paraId="18D14887" w14:textId="41C1A4C0" w:rsidR="003E2246" w:rsidRPr="003E2246" w:rsidRDefault="003E2246" w:rsidP="00A34077">
      <w:pPr>
        <w:shd w:val="clear" w:color="auto" w:fill="FFFFFF"/>
        <w:jc w:val="both"/>
        <w:rPr>
          <w:rFonts w:ascii="Helvetica" w:eastAsia="Times New Roman" w:hAnsi="Helvetica" w:cs="Arial"/>
          <w:b/>
          <w:color w:val="222222"/>
          <w:sz w:val="22"/>
          <w:szCs w:val="22"/>
          <w:lang w:eastAsia="en-GB"/>
        </w:rPr>
      </w:pPr>
      <w:r>
        <w:rPr>
          <w:rFonts w:ascii="Helvetica" w:eastAsia="Times New Roman" w:hAnsi="Helvetica" w:cs="Arial"/>
          <w:b/>
          <w:color w:val="222222"/>
          <w:sz w:val="22"/>
          <w:szCs w:val="22"/>
          <w:lang w:eastAsia="en-GB"/>
        </w:rPr>
        <w:t>Burns.</w:t>
      </w:r>
      <w:r w:rsidR="009A7783">
        <w:rPr>
          <w:rFonts w:ascii="Helvetica" w:eastAsia="Times New Roman" w:hAnsi="Helvetica" w:cs="Arial"/>
          <w:b/>
          <w:color w:val="222222"/>
          <w:sz w:val="22"/>
          <w:szCs w:val="22"/>
          <w:lang w:eastAsia="en-GB"/>
        </w:rPr>
        <w:t xml:space="preserve"> </w:t>
      </w:r>
      <w:r w:rsidR="009A7783">
        <w:rPr>
          <w:rFonts w:ascii="Helvetica" w:eastAsia="Times New Roman" w:hAnsi="Helvetica" w:cs="Arial"/>
          <w:color w:val="222222"/>
          <w:sz w:val="22"/>
          <w:szCs w:val="22"/>
          <w:lang w:eastAsia="en-GB"/>
        </w:rPr>
        <w:t>Direct fla</w:t>
      </w:r>
      <w:r w:rsidR="00773EC7">
        <w:rPr>
          <w:rFonts w:ascii="Helvetica" w:eastAsia="Times New Roman" w:hAnsi="Helvetica" w:cs="Arial"/>
          <w:color w:val="222222"/>
          <w:sz w:val="22"/>
          <w:szCs w:val="22"/>
          <w:lang w:eastAsia="en-GB"/>
        </w:rPr>
        <w:t>me and thermal burns can result</w:t>
      </w:r>
      <w:r w:rsidR="009A7783">
        <w:rPr>
          <w:rFonts w:ascii="Helvetica" w:eastAsia="Times New Roman" w:hAnsi="Helvetica" w:cs="Arial"/>
          <w:color w:val="222222"/>
          <w:sz w:val="22"/>
          <w:szCs w:val="22"/>
          <w:lang w:eastAsia="en-GB"/>
        </w:rPr>
        <w:t xml:space="preserve"> from a wildfire.</w:t>
      </w:r>
      <w:r w:rsidR="00AB42E6">
        <w:rPr>
          <w:rFonts w:ascii="Helvetica" w:eastAsia="Times New Roman" w:hAnsi="Helvetica" w:cs="Arial"/>
          <w:color w:val="222222"/>
          <w:sz w:val="22"/>
          <w:szCs w:val="22"/>
          <w:lang w:eastAsia="en-GB"/>
        </w:rPr>
        <w:t xml:space="preserve"> The </w:t>
      </w:r>
      <w:r w:rsidR="0084738A">
        <w:rPr>
          <w:rFonts w:ascii="Helvetica" w:eastAsia="Times New Roman" w:hAnsi="Helvetica" w:cs="Arial"/>
          <w:color w:val="222222"/>
          <w:sz w:val="22"/>
          <w:szCs w:val="22"/>
          <w:lang w:eastAsia="en-GB"/>
        </w:rPr>
        <w:t xml:space="preserve">great increase in </w:t>
      </w:r>
      <w:r w:rsidR="008C01C2">
        <w:rPr>
          <w:rFonts w:ascii="Helvetica" w:eastAsia="Times New Roman" w:hAnsi="Helvetica" w:cs="Arial"/>
          <w:color w:val="222222"/>
          <w:sz w:val="22"/>
          <w:szCs w:val="22"/>
          <w:lang w:eastAsia="en-GB"/>
        </w:rPr>
        <w:t>burns victims in a short time</w:t>
      </w:r>
      <w:r w:rsidR="0084738A">
        <w:rPr>
          <w:rFonts w:ascii="Helvetica" w:eastAsia="Times New Roman" w:hAnsi="Helvetica" w:cs="Arial"/>
          <w:color w:val="222222"/>
          <w:sz w:val="22"/>
          <w:szCs w:val="22"/>
          <w:lang w:eastAsia="en-GB"/>
        </w:rPr>
        <w:t xml:space="preserve"> put</w:t>
      </w:r>
      <w:r w:rsidR="007B4452">
        <w:rPr>
          <w:rFonts w:ascii="Helvetica" w:eastAsia="Times New Roman" w:hAnsi="Helvetica" w:cs="Arial"/>
          <w:color w:val="222222"/>
          <w:sz w:val="22"/>
          <w:szCs w:val="22"/>
          <w:lang w:eastAsia="en-GB"/>
        </w:rPr>
        <w:t>s</w:t>
      </w:r>
      <w:r w:rsidR="0084738A">
        <w:rPr>
          <w:rFonts w:ascii="Helvetica" w:eastAsia="Times New Roman" w:hAnsi="Helvetica" w:cs="Arial"/>
          <w:color w:val="222222"/>
          <w:sz w:val="22"/>
          <w:szCs w:val="22"/>
          <w:lang w:eastAsia="en-GB"/>
        </w:rPr>
        <w:t xml:space="preserve"> </w:t>
      </w:r>
      <w:r w:rsidR="008C01C2">
        <w:rPr>
          <w:rFonts w:ascii="Helvetica" w:eastAsia="Times New Roman" w:hAnsi="Helvetica" w:cs="Arial"/>
          <w:color w:val="222222"/>
          <w:sz w:val="22"/>
          <w:szCs w:val="22"/>
          <w:lang w:eastAsia="en-GB"/>
        </w:rPr>
        <w:t>significant</w:t>
      </w:r>
      <w:r w:rsidR="0084738A">
        <w:rPr>
          <w:rFonts w:ascii="Helvetica" w:eastAsia="Times New Roman" w:hAnsi="Helvetica" w:cs="Arial"/>
          <w:color w:val="222222"/>
          <w:sz w:val="22"/>
          <w:szCs w:val="22"/>
          <w:lang w:eastAsia="en-GB"/>
        </w:rPr>
        <w:t xml:space="preserve"> pressure on health care burns units, </w:t>
      </w:r>
      <w:r w:rsidR="00FB7145">
        <w:rPr>
          <w:rFonts w:ascii="Helvetica" w:eastAsia="Times New Roman" w:hAnsi="Helvetica" w:cs="Arial"/>
          <w:color w:val="222222"/>
          <w:sz w:val="22"/>
          <w:szCs w:val="22"/>
          <w:lang w:eastAsia="en-GB"/>
        </w:rPr>
        <w:t>which can overwhelming these specialist centres.</w:t>
      </w:r>
      <w:r w:rsidR="001450FC">
        <w:rPr>
          <w:rFonts w:ascii="Helvetica" w:eastAsia="Times New Roman" w:hAnsi="Helvetica" w:cs="Arial"/>
          <w:b/>
          <w:color w:val="222222"/>
          <w:sz w:val="22"/>
          <w:szCs w:val="22"/>
          <w:lang w:eastAsia="en-GB"/>
        </w:rPr>
        <w:fldChar w:fldCharType="begin" w:fldLock="1"/>
      </w:r>
      <w:r w:rsidR="00A36EB1">
        <w:rPr>
          <w:rFonts w:ascii="Helvetica" w:eastAsia="Times New Roman" w:hAnsi="Helvetica" w:cs="Arial"/>
          <w:b/>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001450FC">
        <w:rPr>
          <w:rFonts w:ascii="Helvetica" w:eastAsia="Times New Roman" w:hAnsi="Helvetica" w:cs="Arial"/>
          <w:b/>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20</w:t>
      </w:r>
      <w:r w:rsidR="001450FC">
        <w:rPr>
          <w:rFonts w:ascii="Helvetica" w:eastAsia="Times New Roman" w:hAnsi="Helvetica" w:cs="Arial"/>
          <w:b/>
          <w:color w:val="222222"/>
          <w:sz w:val="22"/>
          <w:szCs w:val="22"/>
          <w:lang w:eastAsia="en-GB"/>
        </w:rPr>
        <w:fldChar w:fldCharType="end"/>
      </w:r>
    </w:p>
    <w:p w14:paraId="2FD814B9" w14:textId="77777777" w:rsidR="003E2246" w:rsidRDefault="003E2246" w:rsidP="00A34077">
      <w:pPr>
        <w:shd w:val="clear" w:color="auto" w:fill="FFFFFF"/>
        <w:jc w:val="both"/>
        <w:rPr>
          <w:rFonts w:ascii="Helvetica" w:eastAsia="Times New Roman" w:hAnsi="Helvetica" w:cs="Arial"/>
          <w:b/>
          <w:color w:val="222222"/>
          <w:u w:val="single"/>
          <w:lang w:eastAsia="en-GB"/>
        </w:rPr>
      </w:pPr>
    </w:p>
    <w:p w14:paraId="604D485C" w14:textId="66000C8A" w:rsidR="00EE0BA8" w:rsidRDefault="00247E12"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Carbon monoxide poisoning</w:t>
      </w:r>
      <w:r w:rsidR="000F2293">
        <w:rPr>
          <w:rFonts w:ascii="Helvetica" w:eastAsia="Times New Roman" w:hAnsi="Helvetica" w:cs="Arial"/>
          <w:b/>
          <w:color w:val="222222"/>
          <w:sz w:val="22"/>
          <w:szCs w:val="22"/>
          <w:lang w:eastAsia="en-GB"/>
        </w:rPr>
        <w:t>.</w:t>
      </w:r>
      <w:r w:rsidR="00894C9D">
        <w:rPr>
          <w:rFonts w:ascii="Helvetica" w:eastAsia="Times New Roman" w:hAnsi="Helvetica" w:cs="Arial"/>
          <w:b/>
          <w:color w:val="222222"/>
          <w:sz w:val="22"/>
          <w:szCs w:val="22"/>
          <w:lang w:eastAsia="en-GB"/>
        </w:rPr>
        <w:t xml:space="preserve"> </w:t>
      </w:r>
      <w:r w:rsidR="00894C9D">
        <w:rPr>
          <w:rFonts w:ascii="Helvetica" w:eastAsia="Times New Roman" w:hAnsi="Helvetica" w:cs="Arial"/>
          <w:color w:val="222222"/>
          <w:sz w:val="22"/>
          <w:szCs w:val="22"/>
          <w:lang w:eastAsia="en-GB"/>
        </w:rPr>
        <w:t xml:space="preserve">This is mainly a risk to those who are </w:t>
      </w:r>
      <w:r w:rsidR="00BC0A46">
        <w:rPr>
          <w:rFonts w:ascii="Helvetica" w:eastAsia="Times New Roman" w:hAnsi="Helvetica" w:cs="Arial"/>
          <w:color w:val="222222"/>
          <w:sz w:val="22"/>
          <w:szCs w:val="22"/>
          <w:lang w:eastAsia="en-GB"/>
        </w:rPr>
        <w:t>in the immediate vicinity of the fire, such as f</w:t>
      </w:r>
      <w:r w:rsidR="00097DD5">
        <w:rPr>
          <w:rFonts w:ascii="Helvetica" w:eastAsia="Times New Roman" w:hAnsi="Helvetica" w:cs="Arial"/>
          <w:color w:val="222222"/>
          <w:sz w:val="22"/>
          <w:szCs w:val="22"/>
          <w:lang w:eastAsia="en-GB"/>
        </w:rPr>
        <w:t xml:space="preserve">irefighters. It can cause </w:t>
      </w:r>
      <w:r w:rsidR="003C6789">
        <w:rPr>
          <w:rFonts w:ascii="Helvetica" w:eastAsia="Times New Roman" w:hAnsi="Helvetica" w:cs="Arial"/>
          <w:color w:val="222222"/>
          <w:sz w:val="22"/>
          <w:szCs w:val="22"/>
          <w:lang w:eastAsia="en-GB"/>
        </w:rPr>
        <w:t>hypoxic injury, nervous system damage, and death.</w:t>
      </w:r>
    </w:p>
    <w:p w14:paraId="47A843AC" w14:textId="77777777" w:rsidR="00E96A24" w:rsidRDefault="00E96A24" w:rsidP="00A34077">
      <w:pPr>
        <w:shd w:val="clear" w:color="auto" w:fill="FFFFFF"/>
        <w:jc w:val="both"/>
        <w:rPr>
          <w:rFonts w:ascii="Helvetica" w:eastAsia="Times New Roman" w:hAnsi="Helvetica" w:cs="Arial"/>
          <w:color w:val="222222"/>
          <w:sz w:val="22"/>
          <w:szCs w:val="22"/>
          <w:lang w:eastAsia="en-GB"/>
        </w:rPr>
      </w:pPr>
    </w:p>
    <w:p w14:paraId="1D38EA83" w14:textId="61749679" w:rsidR="00E96A24" w:rsidRPr="004A0CC1" w:rsidRDefault="00E96A24"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Eye irritation</w:t>
      </w:r>
      <w:r w:rsidR="009A24A6">
        <w:rPr>
          <w:rFonts w:ascii="Helvetica" w:eastAsia="Times New Roman" w:hAnsi="Helvetica" w:cs="Arial"/>
          <w:b/>
          <w:color w:val="222222"/>
          <w:sz w:val="22"/>
          <w:szCs w:val="22"/>
          <w:lang w:eastAsia="en-GB"/>
        </w:rPr>
        <w:t xml:space="preserve">. </w:t>
      </w:r>
      <w:r w:rsidR="004A0CC1">
        <w:rPr>
          <w:rFonts w:ascii="Helvetica" w:eastAsia="Times New Roman" w:hAnsi="Helvetica" w:cs="Arial"/>
          <w:color w:val="222222"/>
          <w:sz w:val="22"/>
          <w:szCs w:val="22"/>
          <w:lang w:eastAsia="en-GB"/>
        </w:rPr>
        <w:t>Those living close to the wild fires</w:t>
      </w:r>
      <w:r w:rsidR="00E5202D">
        <w:rPr>
          <w:rFonts w:ascii="Helvetica" w:eastAsia="Times New Roman" w:hAnsi="Helvetica" w:cs="Arial"/>
          <w:color w:val="222222"/>
          <w:sz w:val="22"/>
          <w:szCs w:val="22"/>
          <w:lang w:eastAsia="en-GB"/>
        </w:rPr>
        <w:t xml:space="preserve"> can experience eye irritation, as well as reduced general visibility due to ambient smoke</w:t>
      </w:r>
      <w:r w:rsidR="00917282">
        <w:rPr>
          <w:rFonts w:ascii="Helvetica" w:eastAsia="Times New Roman" w:hAnsi="Helvetica" w:cs="Arial"/>
          <w:color w:val="222222"/>
          <w:sz w:val="22"/>
          <w:szCs w:val="22"/>
          <w:lang w:eastAsia="en-GB"/>
        </w:rPr>
        <w:t>, which can make vehicular accidents more likely.</w:t>
      </w:r>
      <w:r w:rsidR="00917282">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"&lt;sup&gt;21&lt;/sup&gt;", "plainTextFormattedCitation" : "21", "previouslyFormattedCitation" : "&lt;sup&gt;21&lt;/sup&gt;" }, "properties" : { "noteIndex" : 0 }, "schema" : "https://github.com/citation-style-language/schema/raw/master/csl-citation.json" }</w:instrText>
      </w:r>
      <w:r w:rsidR="00917282">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21</w:t>
      </w:r>
      <w:r w:rsidR="00917282">
        <w:rPr>
          <w:rFonts w:ascii="Helvetica" w:eastAsia="Times New Roman" w:hAnsi="Helvetica" w:cs="Arial"/>
          <w:color w:val="222222"/>
          <w:sz w:val="22"/>
          <w:szCs w:val="22"/>
          <w:lang w:eastAsia="en-GB"/>
        </w:rPr>
        <w:fldChar w:fldCharType="end"/>
      </w:r>
      <w:r w:rsidR="006B0636">
        <w:rPr>
          <w:rFonts w:ascii="Helvetica" w:eastAsia="Times New Roman" w:hAnsi="Helvetica" w:cs="Arial"/>
          <w:color w:val="222222"/>
          <w:sz w:val="22"/>
          <w:szCs w:val="22"/>
          <w:lang w:eastAsia="en-GB"/>
        </w:rPr>
        <w:t xml:space="preserve"> Corneal abrasions </w:t>
      </w:r>
      <w:r w:rsidR="00B53085">
        <w:rPr>
          <w:rFonts w:ascii="Helvetica" w:eastAsia="Times New Roman" w:hAnsi="Helvetica" w:cs="Arial"/>
          <w:color w:val="222222"/>
          <w:sz w:val="22"/>
          <w:szCs w:val="22"/>
          <w:lang w:eastAsia="en-GB"/>
        </w:rPr>
        <w:t>can also result from the eyes’</w:t>
      </w:r>
      <w:r w:rsidR="00D90103">
        <w:rPr>
          <w:rFonts w:ascii="Helvetica" w:eastAsia="Times New Roman" w:hAnsi="Helvetica" w:cs="Arial"/>
          <w:color w:val="222222"/>
          <w:sz w:val="22"/>
          <w:szCs w:val="22"/>
          <w:lang w:eastAsia="en-GB"/>
        </w:rPr>
        <w:t xml:space="preserve"> exposure to wildfire smoke.</w:t>
      </w:r>
      <w:r w:rsidR="00BD2A1F">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"&lt;sup&gt;22&lt;/sup&gt;", "plainTextFormattedCitation" : "22", "previouslyFormattedCitation" : "&lt;sup&gt;22&lt;/sup&gt;" }, "properties" : { "noteIndex" : 0 }, "schema" : "https://github.com/citation-style-language/schema/raw/master/csl-citation.json" }</w:instrText>
      </w:r>
      <w:r w:rsidR="00BD2A1F">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22</w:t>
      </w:r>
      <w:r w:rsidR="00BD2A1F">
        <w:rPr>
          <w:rFonts w:ascii="Helvetica" w:eastAsia="Times New Roman" w:hAnsi="Helvetica" w:cs="Arial"/>
          <w:color w:val="222222"/>
          <w:sz w:val="22"/>
          <w:szCs w:val="22"/>
          <w:lang w:eastAsia="en-GB"/>
        </w:rPr>
        <w:fldChar w:fldCharType="end"/>
      </w:r>
    </w:p>
    <w:p w14:paraId="06C875C1" w14:textId="77777777" w:rsidR="007039E9" w:rsidRDefault="007039E9" w:rsidP="00A34077">
      <w:pPr>
        <w:shd w:val="clear" w:color="auto" w:fill="FFFFFF"/>
        <w:jc w:val="both"/>
        <w:rPr>
          <w:rFonts w:ascii="Helvetica" w:eastAsia="Times New Roman" w:hAnsi="Helvetica" w:cs="Arial"/>
          <w:color w:val="222222"/>
          <w:sz w:val="22"/>
          <w:szCs w:val="22"/>
          <w:lang w:eastAsia="en-GB"/>
        </w:rPr>
      </w:pPr>
    </w:p>
    <w:p w14:paraId="535A2888" w14:textId="0B82EF3E" w:rsidR="007039E9" w:rsidRPr="00645DBD" w:rsidRDefault="007039E9"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Heat-induced illness.</w:t>
      </w:r>
      <w:r w:rsidR="00645DBD">
        <w:rPr>
          <w:rFonts w:ascii="Helvetica" w:eastAsia="Times New Roman" w:hAnsi="Helvetica" w:cs="Arial"/>
          <w:b/>
          <w:color w:val="222222"/>
          <w:sz w:val="22"/>
          <w:szCs w:val="22"/>
          <w:lang w:eastAsia="en-GB"/>
        </w:rPr>
        <w:t xml:space="preserve"> </w:t>
      </w:r>
      <w:r w:rsidR="00645DBD">
        <w:rPr>
          <w:rFonts w:ascii="Helvetica" w:eastAsia="Times New Roman" w:hAnsi="Helvetica" w:cs="Arial"/>
          <w:color w:val="222222"/>
          <w:sz w:val="22"/>
          <w:szCs w:val="22"/>
          <w:lang w:eastAsia="en-GB"/>
        </w:rPr>
        <w:t>Working in hot and humid conditions can cause</w:t>
      </w:r>
      <w:r w:rsidR="00EA047D">
        <w:rPr>
          <w:rFonts w:ascii="Helvetica" w:eastAsia="Times New Roman" w:hAnsi="Helvetica" w:cs="Arial"/>
          <w:color w:val="222222"/>
          <w:sz w:val="22"/>
          <w:szCs w:val="22"/>
          <w:lang w:eastAsia="en-GB"/>
        </w:rPr>
        <w:t xml:space="preserve"> many health issues</w:t>
      </w:r>
      <w:r w:rsidR="00645DBD">
        <w:rPr>
          <w:rFonts w:ascii="Helvetica" w:eastAsia="Times New Roman" w:hAnsi="Helvetica" w:cs="Arial"/>
          <w:color w:val="222222"/>
          <w:sz w:val="22"/>
          <w:szCs w:val="22"/>
          <w:lang w:eastAsia="en-GB"/>
        </w:rPr>
        <w:t xml:space="preserve"> (see ‘Urban Heat Waves and Pollution’)</w:t>
      </w:r>
      <w:r w:rsidR="00EA047D">
        <w:rPr>
          <w:rFonts w:ascii="Helvetica" w:eastAsia="Times New Roman" w:hAnsi="Helvetica" w:cs="Arial"/>
          <w:color w:val="222222"/>
          <w:sz w:val="22"/>
          <w:szCs w:val="22"/>
          <w:lang w:eastAsia="en-GB"/>
        </w:rPr>
        <w:t>.</w:t>
      </w:r>
      <w:r w:rsidR="00B779C0">
        <w:rPr>
          <w:rFonts w:ascii="Helvetica" w:eastAsia="Times New Roman" w:hAnsi="Helvetica" w:cs="Arial"/>
          <w:color w:val="222222"/>
          <w:sz w:val="22"/>
          <w:szCs w:val="22"/>
          <w:lang w:eastAsia="en-GB"/>
        </w:rPr>
        <w:t xml:space="preserve"> Firefighters can be particularly vulnerable when attempting to deal with the controlling the extent of the fires.</w:t>
      </w:r>
    </w:p>
    <w:p w14:paraId="752FC278" w14:textId="77777777" w:rsidR="00497781" w:rsidRDefault="00497781" w:rsidP="00A34077">
      <w:pPr>
        <w:shd w:val="clear" w:color="auto" w:fill="FFFFFF"/>
        <w:jc w:val="both"/>
        <w:rPr>
          <w:rFonts w:ascii="Helvetica" w:eastAsia="Times New Roman" w:hAnsi="Helvetica" w:cs="Arial"/>
          <w:b/>
          <w:color w:val="222222"/>
          <w:u w:val="single"/>
          <w:lang w:eastAsia="en-GB"/>
        </w:rPr>
      </w:pPr>
    </w:p>
    <w:p w14:paraId="44447E57" w14:textId="41A3EB47" w:rsidR="00497781" w:rsidRPr="00EC1E7A" w:rsidRDefault="006C6A49" w:rsidP="00A34077">
      <w:pPr>
        <w:shd w:val="clear" w:color="auto" w:fill="FFFFFF"/>
        <w:jc w:val="both"/>
        <w:rPr>
          <w:rFonts w:ascii="Helvetica" w:eastAsia="Times New Roman" w:hAnsi="Helvetica" w:cs="Arial"/>
          <w:color w:val="222222"/>
          <w:sz w:val="22"/>
          <w:szCs w:val="22"/>
          <w:lang w:eastAsia="en-GB"/>
        </w:rPr>
      </w:pPr>
      <w:r w:rsidRPr="00873FC3">
        <w:rPr>
          <w:rFonts w:ascii="Helvetica" w:eastAsia="Times New Roman" w:hAnsi="Helvetica" w:cs="Arial"/>
          <w:b/>
          <w:color w:val="222222"/>
          <w:sz w:val="22"/>
          <w:szCs w:val="22"/>
          <w:lang w:eastAsia="en-GB"/>
        </w:rPr>
        <w:t>Particulate matter</w:t>
      </w:r>
      <w:r w:rsidR="000F2293">
        <w:rPr>
          <w:rFonts w:ascii="Helvetica" w:eastAsia="Times New Roman" w:hAnsi="Helvetica" w:cs="Arial"/>
          <w:b/>
          <w:color w:val="222222"/>
          <w:sz w:val="22"/>
          <w:szCs w:val="22"/>
          <w:lang w:eastAsia="en-GB"/>
        </w:rPr>
        <w:t xml:space="preserve"> inhalation.</w:t>
      </w:r>
      <w:r w:rsidR="00EC1E7A">
        <w:rPr>
          <w:rFonts w:ascii="Helvetica" w:eastAsia="Times New Roman" w:hAnsi="Helvetica" w:cs="Arial"/>
          <w:b/>
          <w:color w:val="222222"/>
          <w:sz w:val="22"/>
          <w:szCs w:val="22"/>
          <w:lang w:eastAsia="en-GB"/>
        </w:rPr>
        <w:t xml:space="preserve"> </w:t>
      </w:r>
      <w:r w:rsidR="00AC6E44">
        <w:rPr>
          <w:rFonts w:ascii="Helvetica" w:eastAsia="Times New Roman" w:hAnsi="Helvetica" w:cs="Arial"/>
          <w:color w:val="222222"/>
          <w:sz w:val="22"/>
          <w:szCs w:val="22"/>
          <w:lang w:eastAsia="en-GB"/>
        </w:rPr>
        <w:t xml:space="preserve">Burning of organic material can produce several varieties of particulate matter. </w:t>
      </w:r>
      <w:r w:rsidR="00EC1E7A">
        <w:rPr>
          <w:rFonts w:ascii="Helvetica" w:eastAsia="Times New Roman" w:hAnsi="Helvetica" w:cs="Arial"/>
          <w:color w:val="222222"/>
          <w:sz w:val="22"/>
          <w:szCs w:val="22"/>
          <w:lang w:eastAsia="en-GB"/>
        </w:rPr>
        <w:t>PM10 (particles under 10µm in diameter) can pass through the upper respiratory tract and are deposited in airways.</w:t>
      </w:r>
      <w:r w:rsidR="001D6F42">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001D6F42">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20</w:t>
      </w:r>
      <w:r w:rsidR="001D6F42">
        <w:rPr>
          <w:rFonts w:ascii="Helvetica" w:eastAsia="Times New Roman" w:hAnsi="Helvetica" w:cs="Arial"/>
          <w:color w:val="222222"/>
          <w:sz w:val="22"/>
          <w:szCs w:val="22"/>
          <w:lang w:eastAsia="en-GB"/>
        </w:rPr>
        <w:fldChar w:fldCharType="end"/>
      </w:r>
      <w:r w:rsidR="00AC6E44">
        <w:rPr>
          <w:rFonts w:ascii="Helvetica" w:eastAsia="Times New Roman" w:hAnsi="Helvetica" w:cs="Arial"/>
          <w:color w:val="222222"/>
          <w:sz w:val="22"/>
          <w:szCs w:val="22"/>
          <w:lang w:eastAsia="en-GB"/>
        </w:rPr>
        <w:t xml:space="preserve"> PM2.5 (particles under 2.5 µm in diameter)</w:t>
      </w:r>
      <w:r w:rsidR="00EC1E7A">
        <w:rPr>
          <w:rFonts w:ascii="Helvetica" w:eastAsia="Times New Roman" w:hAnsi="Helvetica" w:cs="Arial"/>
          <w:color w:val="222222"/>
          <w:sz w:val="22"/>
          <w:szCs w:val="22"/>
          <w:lang w:eastAsia="en-GB"/>
        </w:rPr>
        <w:t xml:space="preserve"> </w:t>
      </w:r>
      <w:r w:rsidR="00D8750B">
        <w:rPr>
          <w:rFonts w:ascii="Helvetica" w:eastAsia="Times New Roman" w:hAnsi="Helvetica" w:cs="Arial"/>
          <w:color w:val="222222"/>
          <w:sz w:val="22"/>
          <w:szCs w:val="22"/>
          <w:lang w:eastAsia="en-GB"/>
        </w:rPr>
        <w:t>can penetrate even deeper into the lungs and deposited where gaseous exchange takes place.</w:t>
      </w:r>
      <w:r w:rsidR="00D8750B">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00D8750B">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20</w:t>
      </w:r>
      <w:r w:rsidR="00D8750B">
        <w:rPr>
          <w:rFonts w:ascii="Helvetica" w:eastAsia="Times New Roman" w:hAnsi="Helvetica" w:cs="Arial"/>
          <w:color w:val="222222"/>
          <w:sz w:val="22"/>
          <w:szCs w:val="22"/>
          <w:lang w:eastAsia="en-GB"/>
        </w:rPr>
        <w:fldChar w:fldCharType="end"/>
      </w:r>
      <w:r w:rsidR="00D8750B">
        <w:rPr>
          <w:rFonts w:ascii="Helvetica" w:eastAsia="Times New Roman" w:hAnsi="Helvetica" w:cs="Arial"/>
          <w:color w:val="222222"/>
          <w:sz w:val="22"/>
          <w:szCs w:val="22"/>
          <w:lang w:eastAsia="en-GB"/>
        </w:rPr>
        <w:t xml:space="preserve"> </w:t>
      </w:r>
      <w:r w:rsidR="00F760FA">
        <w:rPr>
          <w:rFonts w:ascii="Helvetica" w:eastAsia="Times New Roman" w:hAnsi="Helvetica" w:cs="Arial"/>
          <w:color w:val="222222"/>
          <w:sz w:val="22"/>
          <w:szCs w:val="22"/>
          <w:lang w:eastAsia="en-GB"/>
        </w:rPr>
        <w:t>Short-term exposure leads to increases in hospital admissions for respiratory conditions.</w:t>
      </w:r>
      <w:r w:rsidR="007E6C60">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"&lt;sup&gt;23&lt;/sup&gt;", "plainTextFormattedCitation" : "23", "previouslyFormattedCitation" : "&lt;sup&gt;23&lt;/sup&gt;" }, "properties" : { "noteIndex" : 0 }, "schema" : "https://github.com/citation-style-language/schema/raw/master/csl-citation.json" }</w:instrText>
      </w:r>
      <w:r w:rsidR="007E6C60">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23</w:t>
      </w:r>
      <w:r w:rsidR="007E6C60">
        <w:rPr>
          <w:rFonts w:ascii="Helvetica" w:eastAsia="Times New Roman" w:hAnsi="Helvetica" w:cs="Arial"/>
          <w:color w:val="222222"/>
          <w:sz w:val="22"/>
          <w:szCs w:val="22"/>
          <w:lang w:eastAsia="en-GB"/>
        </w:rPr>
        <w:fldChar w:fldCharType="end"/>
      </w:r>
      <w:r w:rsidR="00F760FA">
        <w:rPr>
          <w:rFonts w:ascii="Helvetica" w:eastAsia="Times New Roman" w:hAnsi="Helvetica" w:cs="Arial"/>
          <w:color w:val="222222"/>
          <w:sz w:val="22"/>
          <w:szCs w:val="22"/>
          <w:lang w:eastAsia="en-GB"/>
        </w:rPr>
        <w:t xml:space="preserve"> </w:t>
      </w:r>
      <w:r w:rsidR="00D8750B">
        <w:rPr>
          <w:rFonts w:ascii="Helvetica" w:eastAsia="Times New Roman" w:hAnsi="Helvetica" w:cs="Arial"/>
          <w:color w:val="222222"/>
          <w:sz w:val="22"/>
          <w:szCs w:val="22"/>
          <w:lang w:eastAsia="en-GB"/>
        </w:rPr>
        <w:t xml:space="preserve">Exposure to particulate matter will cause long-term health problems, </w:t>
      </w:r>
      <w:r w:rsidR="001C7285">
        <w:rPr>
          <w:rFonts w:ascii="Helvetica" w:eastAsia="Times New Roman" w:hAnsi="Helvetica" w:cs="Arial"/>
          <w:color w:val="222222"/>
          <w:sz w:val="22"/>
          <w:szCs w:val="22"/>
          <w:lang w:eastAsia="en-GB"/>
        </w:rPr>
        <w:t>and is a known risk factor for cardiopulmonary and lung cancer mortality.</w:t>
      </w:r>
      <w:r w:rsidR="001C7285">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"&lt;sup&gt;24,25&lt;/sup&gt;", "plainTextFormattedCitation" : "24,25", "previouslyFormattedCitation" : "&lt;sup&gt;24,25&lt;/sup&gt;" }, "properties" : { "noteIndex" : 0 }, "schema" : "https://github.com/citation-style-language/schema/raw/master/csl-citation.json" }</w:instrText>
      </w:r>
      <w:r w:rsidR="001C7285">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24,25</w:t>
      </w:r>
      <w:r w:rsidR="001C7285">
        <w:rPr>
          <w:rFonts w:ascii="Helvetica" w:eastAsia="Times New Roman" w:hAnsi="Helvetica" w:cs="Arial"/>
          <w:color w:val="222222"/>
          <w:sz w:val="22"/>
          <w:szCs w:val="22"/>
          <w:lang w:eastAsia="en-GB"/>
        </w:rPr>
        <w:fldChar w:fldCharType="end"/>
      </w:r>
      <w:r w:rsidR="00CF7E47">
        <w:rPr>
          <w:rFonts w:ascii="Helvetica" w:eastAsia="Times New Roman" w:hAnsi="Helvetica" w:cs="Arial"/>
          <w:color w:val="222222"/>
          <w:sz w:val="22"/>
          <w:szCs w:val="22"/>
          <w:lang w:eastAsia="en-GB"/>
        </w:rPr>
        <w:t xml:space="preserve"> </w:t>
      </w:r>
    </w:p>
    <w:p w14:paraId="5C9E1F92" w14:textId="77777777" w:rsidR="00DC6221" w:rsidRDefault="00DC6221" w:rsidP="00A34077">
      <w:pPr>
        <w:shd w:val="clear" w:color="auto" w:fill="FFFFFF"/>
        <w:jc w:val="both"/>
        <w:rPr>
          <w:rFonts w:ascii="Helvetica" w:eastAsia="Times New Roman" w:hAnsi="Helvetica" w:cs="Arial"/>
          <w:b/>
          <w:color w:val="222222"/>
          <w:sz w:val="22"/>
          <w:szCs w:val="22"/>
          <w:lang w:eastAsia="en-GB"/>
        </w:rPr>
      </w:pPr>
    </w:p>
    <w:p w14:paraId="392E05F9" w14:textId="55838448" w:rsidR="00DC6221" w:rsidRPr="0095616E" w:rsidRDefault="00DC6221"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Psychological distress.</w:t>
      </w:r>
      <w:r w:rsidR="0095616E">
        <w:rPr>
          <w:rFonts w:ascii="Helvetica" w:eastAsia="Times New Roman" w:hAnsi="Helvetica" w:cs="Arial"/>
          <w:b/>
          <w:color w:val="222222"/>
          <w:sz w:val="22"/>
          <w:szCs w:val="22"/>
          <w:lang w:eastAsia="en-GB"/>
        </w:rPr>
        <w:t xml:space="preserve"> </w:t>
      </w:r>
      <w:r w:rsidR="0095616E">
        <w:rPr>
          <w:rFonts w:ascii="Helvetica" w:eastAsia="Times New Roman" w:hAnsi="Helvetica" w:cs="Arial"/>
          <w:color w:val="222222"/>
          <w:sz w:val="22"/>
          <w:szCs w:val="22"/>
          <w:lang w:eastAsia="en-GB"/>
        </w:rPr>
        <w:t>Wildfires can cause the complete destruction of homes and livelihoods.</w:t>
      </w:r>
      <w:r w:rsidR="004F5B93">
        <w:rPr>
          <w:rFonts w:ascii="Helvetica" w:eastAsia="Times New Roman" w:hAnsi="Helvetica" w:cs="Arial"/>
          <w:color w:val="222222"/>
          <w:sz w:val="22"/>
          <w:szCs w:val="22"/>
          <w:lang w:eastAsia="en-GB"/>
        </w:rPr>
        <w:t xml:space="preserve"> This in turn can lead to depression, anxiety, and PTSD.</w:t>
      </w:r>
      <w:r w:rsidR="004F5B93">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"&lt;sup&gt;26&lt;/sup&gt;", "plainTextFormattedCitation" : "26", "previouslyFormattedCitation" : "&lt;sup&gt;26&lt;/sup&gt;" }, "properties" : { "noteIndex" : 0 }, "schema" : "https://github.com/citation-style-language/schema/raw/master/csl-citation.json" }</w:instrText>
      </w:r>
      <w:r w:rsidR="004F5B93">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26</w:t>
      </w:r>
      <w:r w:rsidR="004F5B93">
        <w:rPr>
          <w:rFonts w:ascii="Helvetica" w:eastAsia="Times New Roman" w:hAnsi="Helvetica" w:cs="Arial"/>
          <w:color w:val="222222"/>
          <w:sz w:val="22"/>
          <w:szCs w:val="22"/>
          <w:lang w:eastAsia="en-GB"/>
        </w:rPr>
        <w:fldChar w:fldCharType="end"/>
      </w:r>
      <w:r w:rsidR="0095616E">
        <w:rPr>
          <w:rFonts w:ascii="Helvetica" w:eastAsia="Times New Roman" w:hAnsi="Helvetica" w:cs="Arial"/>
          <w:color w:val="222222"/>
          <w:sz w:val="22"/>
          <w:szCs w:val="22"/>
          <w:lang w:eastAsia="en-GB"/>
        </w:rPr>
        <w:t xml:space="preserve"> </w:t>
      </w:r>
    </w:p>
    <w:p w14:paraId="59243B6A" w14:textId="77777777" w:rsidR="000F2293" w:rsidRDefault="000F2293" w:rsidP="00A34077">
      <w:pPr>
        <w:shd w:val="clear" w:color="auto" w:fill="FFFFFF"/>
        <w:jc w:val="both"/>
        <w:rPr>
          <w:rFonts w:ascii="Helvetica" w:eastAsia="Times New Roman" w:hAnsi="Helvetica" w:cs="Arial"/>
          <w:b/>
          <w:color w:val="222222"/>
          <w:sz w:val="22"/>
          <w:szCs w:val="22"/>
          <w:lang w:eastAsia="en-GB"/>
        </w:rPr>
      </w:pPr>
    </w:p>
    <w:p w14:paraId="7C3712B2" w14:textId="7763B1F6" w:rsidR="000F2293" w:rsidRPr="007039E9" w:rsidRDefault="006A4090"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Respiratory complications.</w:t>
      </w:r>
      <w:r w:rsidR="007039E9">
        <w:rPr>
          <w:rFonts w:ascii="Helvetica" w:eastAsia="Times New Roman" w:hAnsi="Helvetica" w:cs="Arial"/>
          <w:b/>
          <w:color w:val="222222"/>
          <w:sz w:val="22"/>
          <w:szCs w:val="22"/>
          <w:lang w:eastAsia="en-GB"/>
        </w:rPr>
        <w:t xml:space="preserve"> </w:t>
      </w:r>
      <w:r w:rsidR="007039E9">
        <w:rPr>
          <w:rFonts w:ascii="Helvetica" w:eastAsia="Times New Roman" w:hAnsi="Helvetica" w:cs="Arial"/>
          <w:color w:val="222222"/>
          <w:sz w:val="22"/>
          <w:szCs w:val="22"/>
          <w:lang w:eastAsia="en-GB"/>
        </w:rPr>
        <w:t>Breathing in</w:t>
      </w:r>
      <w:r w:rsidR="00985F87">
        <w:rPr>
          <w:rFonts w:ascii="Helvetica" w:eastAsia="Times New Roman" w:hAnsi="Helvetica" w:cs="Arial"/>
          <w:color w:val="222222"/>
          <w:sz w:val="22"/>
          <w:szCs w:val="22"/>
          <w:lang w:eastAsia="en-GB"/>
        </w:rPr>
        <w:t xml:space="preserve"> bushfire smoke will exacerbate breathing problems for both children and adults. [ref]</w:t>
      </w:r>
      <w:r w:rsidR="007039E9">
        <w:rPr>
          <w:rFonts w:ascii="Helvetica" w:eastAsia="Times New Roman" w:hAnsi="Helvetica" w:cs="Arial"/>
          <w:color w:val="222222"/>
          <w:sz w:val="22"/>
          <w:szCs w:val="22"/>
          <w:lang w:eastAsia="en-GB"/>
        </w:rPr>
        <w:t xml:space="preserve"> </w:t>
      </w:r>
    </w:p>
    <w:p w14:paraId="38B996F4" w14:textId="62542340" w:rsidR="0081009F" w:rsidRDefault="00900567" w:rsidP="00A34077">
      <w:pPr>
        <w:shd w:val="clear" w:color="auto" w:fill="FFFFFF"/>
        <w:jc w:val="both"/>
        <w:rPr>
          <w:rFonts w:ascii="Helvetica" w:eastAsia="Times New Roman" w:hAnsi="Helvetica" w:cs="Arial"/>
          <w:b/>
          <w:color w:val="222222"/>
          <w:sz w:val="22"/>
          <w:szCs w:val="22"/>
          <w:lang w:eastAsia="en-GB"/>
        </w:rPr>
      </w:pPr>
      <w:r>
        <w:rPr>
          <w:rFonts w:ascii="Helvetica" w:eastAsia="Times New Roman" w:hAnsi="Helvetica" w:cs="Arial"/>
          <w:b/>
          <w:color w:val="222222"/>
          <w:sz w:val="22"/>
          <w:szCs w:val="22"/>
          <w:lang w:eastAsia="en-GB"/>
        </w:rPr>
        <w:t xml:space="preserve">  </w:t>
      </w:r>
    </w:p>
    <w:p w14:paraId="5A108FB8" w14:textId="243D1763" w:rsidR="00F268ED" w:rsidRPr="00260EFF" w:rsidRDefault="00294419"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Water and land contamination.</w:t>
      </w:r>
      <w:r w:rsidR="00256BD8">
        <w:rPr>
          <w:rFonts w:ascii="Helvetica" w:eastAsia="Times New Roman" w:hAnsi="Helvetica" w:cs="Arial"/>
          <w:b/>
          <w:color w:val="222222"/>
          <w:sz w:val="22"/>
          <w:szCs w:val="22"/>
          <w:lang w:eastAsia="en-GB"/>
        </w:rPr>
        <w:t xml:space="preserve"> </w:t>
      </w:r>
      <w:r w:rsidR="00413557">
        <w:rPr>
          <w:rFonts w:ascii="Helvetica" w:eastAsia="Times New Roman" w:hAnsi="Helvetica" w:cs="Arial"/>
          <w:color w:val="222222"/>
          <w:sz w:val="22"/>
          <w:szCs w:val="22"/>
          <w:lang w:eastAsia="en-GB"/>
        </w:rPr>
        <w:t>Large concentrations h</w:t>
      </w:r>
      <w:r w:rsidR="009769E6">
        <w:rPr>
          <w:rFonts w:ascii="Helvetica" w:eastAsia="Times New Roman" w:hAnsi="Helvetica" w:cs="Arial"/>
          <w:color w:val="222222"/>
          <w:sz w:val="22"/>
          <w:szCs w:val="22"/>
          <w:lang w:eastAsia="en-GB"/>
        </w:rPr>
        <w:t>eavy metals</w:t>
      </w:r>
      <w:r w:rsidR="00413557">
        <w:rPr>
          <w:rFonts w:ascii="Helvetica" w:eastAsia="Times New Roman" w:hAnsi="Helvetica" w:cs="Arial"/>
          <w:color w:val="222222"/>
          <w:sz w:val="22"/>
          <w:szCs w:val="22"/>
          <w:lang w:eastAsia="en-GB"/>
        </w:rPr>
        <w:t xml:space="preserve"> (such as arsenic, cadmium, copper, and lead)</w:t>
      </w:r>
      <w:r w:rsidR="009769E6">
        <w:rPr>
          <w:rFonts w:ascii="Helvetica" w:eastAsia="Times New Roman" w:hAnsi="Helvetica" w:cs="Arial"/>
          <w:color w:val="222222"/>
          <w:sz w:val="22"/>
          <w:szCs w:val="22"/>
          <w:lang w:eastAsia="en-GB"/>
        </w:rPr>
        <w:t xml:space="preserve"> </w:t>
      </w:r>
      <w:r w:rsidR="00413557">
        <w:rPr>
          <w:rFonts w:ascii="Helvetica" w:eastAsia="Times New Roman" w:hAnsi="Helvetica" w:cs="Arial"/>
          <w:color w:val="222222"/>
          <w:sz w:val="22"/>
          <w:szCs w:val="22"/>
          <w:lang w:eastAsia="en-GB"/>
        </w:rPr>
        <w:t xml:space="preserve">have been found </w:t>
      </w:r>
      <w:r w:rsidR="009769E6">
        <w:rPr>
          <w:rFonts w:ascii="Helvetica" w:eastAsia="Times New Roman" w:hAnsi="Helvetica" w:cs="Arial"/>
          <w:color w:val="222222"/>
          <w:sz w:val="22"/>
          <w:szCs w:val="22"/>
          <w:lang w:eastAsia="en-GB"/>
        </w:rPr>
        <w:t xml:space="preserve">deposited in soil </w:t>
      </w:r>
      <w:r w:rsidR="00012B02">
        <w:rPr>
          <w:rFonts w:ascii="Helvetica" w:eastAsia="Times New Roman" w:hAnsi="Helvetica" w:cs="Arial"/>
          <w:color w:val="222222"/>
          <w:sz w:val="22"/>
          <w:szCs w:val="22"/>
          <w:lang w:eastAsia="en-GB"/>
        </w:rPr>
        <w:t>f</w:t>
      </w:r>
      <w:r w:rsidR="00413557">
        <w:rPr>
          <w:rFonts w:ascii="Helvetica" w:eastAsia="Times New Roman" w:hAnsi="Helvetica" w:cs="Arial"/>
          <w:color w:val="222222"/>
          <w:sz w:val="22"/>
          <w:szCs w:val="22"/>
          <w:lang w:eastAsia="en-GB"/>
        </w:rPr>
        <w:t>rom ash debris after a wildfire</w:t>
      </w:r>
      <w:r w:rsidR="00E63523">
        <w:rPr>
          <w:rFonts w:ascii="Helvetica" w:eastAsia="Times New Roman" w:hAnsi="Helvetica" w:cs="Arial"/>
          <w:color w:val="222222"/>
          <w:sz w:val="22"/>
          <w:szCs w:val="22"/>
          <w:lang w:eastAsia="en-GB"/>
        </w:rPr>
        <w:t>, which can cause various long-term health effects</w:t>
      </w:r>
      <w:r w:rsidR="00413557">
        <w:rPr>
          <w:rFonts w:ascii="Helvetica" w:eastAsia="Times New Roman" w:hAnsi="Helvetica" w:cs="Arial"/>
          <w:color w:val="222222"/>
          <w:sz w:val="22"/>
          <w:szCs w:val="22"/>
          <w:lang w:eastAsia="en-GB"/>
        </w:rPr>
        <w:t>.</w:t>
      </w:r>
      <w:r w:rsidR="00A8502F">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"&lt;sup&gt;27&lt;/sup&gt;", "plainTextFormattedCitation" : "27", "previouslyFormattedCitation" : "&lt;sup&gt;27&lt;/sup&gt;" }, "properties" : { "noteIndex" : 0 }, "schema" : "https://github.com/citation-style-language/schema/raw/master/csl-citation.json" }</w:instrText>
      </w:r>
      <w:r w:rsidR="00A8502F">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27</w:t>
      </w:r>
      <w:r w:rsidR="00A8502F">
        <w:rPr>
          <w:rFonts w:ascii="Helvetica" w:eastAsia="Times New Roman" w:hAnsi="Helvetica" w:cs="Arial"/>
          <w:color w:val="222222"/>
          <w:sz w:val="22"/>
          <w:szCs w:val="22"/>
          <w:lang w:eastAsia="en-GB"/>
        </w:rPr>
        <w:fldChar w:fldCharType="end"/>
      </w:r>
    </w:p>
    <w:p w14:paraId="48665E8F" w14:textId="77777777" w:rsidR="00F268ED" w:rsidRPr="00B30752" w:rsidRDefault="00F268ED" w:rsidP="00A34077">
      <w:pPr>
        <w:jc w:val="both"/>
        <w:rPr>
          <w:rFonts w:ascii="Helvetica" w:hAnsi="Helvetica"/>
          <w:u w:val="single"/>
        </w:rPr>
      </w:pPr>
    </w:p>
    <w:p w14:paraId="1A467030" w14:textId="77777777" w:rsidR="00F268ED" w:rsidRPr="00B30752" w:rsidRDefault="00F268ED"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1B4AABEB" w14:textId="77777777" w:rsidR="00F268ED" w:rsidRDefault="00F268ED" w:rsidP="00A34077">
      <w:pPr>
        <w:shd w:val="clear" w:color="auto" w:fill="FFFFFF"/>
        <w:jc w:val="both"/>
        <w:rPr>
          <w:rFonts w:ascii="Helvetica" w:eastAsia="Times New Roman" w:hAnsi="Helvetica" w:cs="Times New Roman"/>
          <w:b/>
          <w:u w:val="single"/>
          <w:lang w:eastAsia="en-GB"/>
        </w:rPr>
      </w:pPr>
    </w:p>
    <w:p w14:paraId="6D7FBDD1" w14:textId="77777777" w:rsidR="00005A5A" w:rsidRDefault="00005A5A" w:rsidP="00A34077">
      <w:pPr>
        <w:shd w:val="clear" w:color="auto" w:fill="FFFFFF"/>
        <w:jc w:val="both"/>
        <w:rPr>
          <w:rFonts w:ascii="Helvetica" w:eastAsia="Times New Roman" w:hAnsi="Helvetica" w:cs="Times New Roman"/>
          <w:b/>
          <w:u w:val="single"/>
          <w:lang w:eastAsia="en-GB"/>
        </w:rPr>
      </w:pPr>
    </w:p>
    <w:p w14:paraId="58A1E626" w14:textId="77777777" w:rsidR="00005A5A" w:rsidRPr="00B30752" w:rsidRDefault="00005A5A" w:rsidP="00A34077">
      <w:pPr>
        <w:shd w:val="clear" w:color="auto" w:fill="FFFFFF"/>
        <w:jc w:val="both"/>
        <w:rPr>
          <w:rFonts w:ascii="Helvetica" w:eastAsia="Times New Roman" w:hAnsi="Helvetica" w:cs="Times New Roman"/>
          <w:b/>
          <w:u w:val="single"/>
          <w:lang w:eastAsia="en-GB"/>
        </w:rPr>
      </w:pPr>
    </w:p>
    <w:p w14:paraId="1AB21EFB" w14:textId="77777777" w:rsidR="00F268ED" w:rsidRDefault="00F268ED"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02D2619F" w14:textId="77777777" w:rsidR="00630B02" w:rsidRDefault="00630B02" w:rsidP="00A34077">
      <w:pPr>
        <w:shd w:val="clear" w:color="auto" w:fill="FFFFFF"/>
        <w:jc w:val="both"/>
        <w:outlineLvl w:val="0"/>
        <w:rPr>
          <w:rFonts w:ascii="Helvetica" w:eastAsia="Times New Roman" w:hAnsi="Helvetica" w:cs="Times New Roman"/>
          <w:b/>
          <w:u w:val="single"/>
          <w:lang w:eastAsia="en-GB"/>
        </w:rPr>
      </w:pPr>
    </w:p>
    <w:p w14:paraId="5BF7C8CF" w14:textId="48C6E3CA" w:rsidR="00630B02" w:rsidRPr="00630B02" w:rsidRDefault="00630B02" w:rsidP="00A34077">
      <w:pPr>
        <w:shd w:val="clear" w:color="auto" w:fill="FFFFFF"/>
        <w:jc w:val="both"/>
        <w:outlineLvl w:val="0"/>
        <w:rPr>
          <w:rFonts w:ascii="Helvetica" w:eastAsia="Times New Roman" w:hAnsi="Helvetica" w:cs="Times New Roman"/>
          <w:b/>
          <w:sz w:val="22"/>
          <w:szCs w:val="22"/>
          <w:lang w:eastAsia="en-GB"/>
        </w:rPr>
      </w:pPr>
      <w:r w:rsidRPr="00630B02">
        <w:rPr>
          <w:rFonts w:ascii="Helvetica" w:eastAsia="Times New Roman" w:hAnsi="Helvetica" w:cs="Times New Roman"/>
          <w:b/>
          <w:sz w:val="22"/>
          <w:szCs w:val="22"/>
          <w:lang w:eastAsia="en-GB"/>
        </w:rPr>
        <w:t xml:space="preserve">Example of </w:t>
      </w:r>
      <w:r w:rsidR="00C16598">
        <w:rPr>
          <w:rFonts w:ascii="Helvetica" w:eastAsia="Times New Roman" w:hAnsi="Helvetica" w:cs="Times New Roman"/>
          <w:b/>
          <w:sz w:val="22"/>
          <w:szCs w:val="22"/>
          <w:lang w:eastAsia="en-GB"/>
        </w:rPr>
        <w:t>Manitoba</w:t>
      </w:r>
      <w:bookmarkStart w:id="0" w:name="_GoBack"/>
      <w:bookmarkEnd w:id="0"/>
      <w:r w:rsidR="00322B08">
        <w:rPr>
          <w:rFonts w:ascii="Helvetica" w:eastAsia="Times New Roman" w:hAnsi="Helvetica" w:cs="Times New Roman"/>
          <w:b/>
          <w:sz w:val="22"/>
          <w:szCs w:val="22"/>
          <w:lang w:eastAsia="en-GB"/>
        </w:rPr>
        <w:t>, Canada.</w:t>
      </w:r>
    </w:p>
    <w:p w14:paraId="3E5B3709"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4C5B226B"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5F444E04" w14:textId="72EB795C"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Localised Extreme Wind</w:t>
      </w:r>
      <w:r w:rsidR="00260EFF">
        <w:rPr>
          <w:rFonts w:ascii="Helvetica" w:eastAsia="Times New Roman" w:hAnsi="Helvetica" w:cs="Arial"/>
          <w:b/>
          <w:color w:val="222222"/>
          <w:sz w:val="28"/>
          <w:szCs w:val="28"/>
          <w:lang w:eastAsia="en-GB"/>
        </w:rPr>
        <w:t xml:space="preserve"> </w:t>
      </w:r>
    </w:p>
    <w:p w14:paraId="2E941B8E" w14:textId="77777777" w:rsidR="00286F6E" w:rsidRPr="00A972B7" w:rsidRDefault="00286F6E" w:rsidP="00A34077">
      <w:pPr>
        <w:shd w:val="clear" w:color="auto" w:fill="FFFFFF"/>
        <w:jc w:val="both"/>
        <w:outlineLvl w:val="0"/>
        <w:rPr>
          <w:rFonts w:ascii="Helvetica" w:eastAsia="Times New Roman" w:hAnsi="Helvetica" w:cs="Times New Roman"/>
          <w:color w:val="351C75"/>
          <w:sz w:val="28"/>
          <w:szCs w:val="28"/>
          <w:lang w:eastAsia="en-GB"/>
        </w:rPr>
      </w:pPr>
    </w:p>
    <w:p w14:paraId="3F65C422" w14:textId="40704857" w:rsidR="00286F6E"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34A0C283" w14:textId="77777777" w:rsidR="0004201D" w:rsidRDefault="0004201D" w:rsidP="00A34077">
      <w:pPr>
        <w:shd w:val="clear" w:color="auto" w:fill="FFFFFF"/>
        <w:jc w:val="both"/>
        <w:rPr>
          <w:rFonts w:ascii="Helvetica" w:eastAsia="Times New Roman" w:hAnsi="Helvetica" w:cs="Arial"/>
          <w:b/>
          <w:color w:val="222222"/>
          <w:u w:val="single"/>
          <w:lang w:eastAsia="en-GB"/>
        </w:rPr>
      </w:pPr>
    </w:p>
    <w:p w14:paraId="3D0B64DB" w14:textId="31A77429" w:rsidR="00BA533E" w:rsidRPr="00B30752" w:rsidRDefault="0004201D" w:rsidP="00A34077">
      <w:pPr>
        <w:shd w:val="clear" w:color="auto" w:fill="FFFFFF"/>
        <w:jc w:val="both"/>
        <w:rPr>
          <w:rFonts w:ascii="Helvetica" w:eastAsia="Times New Roman" w:hAnsi="Helvetica" w:cs="Times New Roman"/>
          <w:b/>
          <w:u w:val="single"/>
          <w:lang w:eastAsia="en-GB"/>
        </w:rPr>
      </w:pPr>
      <w:r>
        <w:rPr>
          <w:rFonts w:ascii="Helvetica" w:eastAsia="Times New Roman" w:hAnsi="Helvetica" w:cs="Arial"/>
          <w:color w:val="222222"/>
          <w:sz w:val="22"/>
          <w:szCs w:val="22"/>
          <w:lang w:eastAsia="en-GB"/>
        </w:rPr>
        <w:fldChar w:fldCharType="begin" w:fldLock="1"/>
      </w:r>
      <w:r w:rsidR="00A36EB1">
        <w:rPr>
          <w:rFonts w:ascii="Helvetica" w:eastAsia="Times New Roman" w:hAnsi="Helvetica" w:cs="Arial"/>
          <w:color w:val="222222"/>
          <w:sz w:val="22"/>
          <w:szCs w:val="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"&lt;sup&gt;28&lt;/sup&gt;", "plainTextFormattedCitation" : "28", "previouslyFormattedCitation" : "&lt;sup&gt;28&lt;/sup&gt;" }, "properties" : { "noteIndex" : 0 }, "schema" : "https://github.com/citation-style-language/schema/raw/master/csl-citation.json" }</w:instrText>
      </w:r>
      <w:r>
        <w:rPr>
          <w:rFonts w:ascii="Helvetica" w:eastAsia="Times New Roman" w:hAnsi="Helvetica" w:cs="Arial"/>
          <w:color w:val="222222"/>
          <w:sz w:val="22"/>
          <w:szCs w:val="22"/>
          <w:lang w:eastAsia="en-GB"/>
        </w:rPr>
        <w:fldChar w:fldCharType="separate"/>
      </w:r>
      <w:r w:rsidR="00AF5A9E" w:rsidRPr="00AF5A9E">
        <w:rPr>
          <w:rFonts w:ascii="Helvetica" w:eastAsia="Times New Roman" w:hAnsi="Helvetica" w:cs="Arial"/>
          <w:noProof/>
          <w:color w:val="222222"/>
          <w:sz w:val="22"/>
          <w:szCs w:val="22"/>
          <w:vertAlign w:val="superscript"/>
          <w:lang w:eastAsia="en-GB"/>
        </w:rPr>
        <w:t>28</w:t>
      </w:r>
      <w:r>
        <w:rPr>
          <w:rFonts w:ascii="Helvetica" w:eastAsia="Times New Roman" w:hAnsi="Helvetica" w:cs="Arial"/>
          <w:color w:val="222222"/>
          <w:sz w:val="22"/>
          <w:szCs w:val="22"/>
          <w:lang w:eastAsia="en-GB"/>
        </w:rPr>
        <w:fldChar w:fldCharType="end"/>
      </w:r>
      <w:r w:rsidR="00F268ED"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7928F787" w14:textId="77777777" w:rsidR="00BA533E" w:rsidRDefault="00BA533E" w:rsidP="00A34077">
      <w:pPr>
        <w:jc w:val="both"/>
        <w:rPr>
          <w:rFonts w:ascii="Helvetica" w:hAnsi="Helvetica"/>
          <w:u w:val="single"/>
        </w:rPr>
      </w:pPr>
    </w:p>
    <w:p w14:paraId="0A19A464" w14:textId="56B04994" w:rsidR="00BE4374" w:rsidRPr="008F76CE" w:rsidRDefault="00CA6DD8" w:rsidP="00A34077">
      <w:pPr>
        <w:jc w:val="both"/>
        <w:rPr>
          <w:rFonts w:ascii="Helvetica" w:hAnsi="Helvetica"/>
          <w:sz w:val="22"/>
          <w:szCs w:val="22"/>
        </w:rPr>
      </w:pPr>
      <w:r>
        <w:rPr>
          <w:rFonts w:ascii="Helvetica" w:hAnsi="Helvetica"/>
          <w:b/>
          <w:sz w:val="22"/>
          <w:szCs w:val="22"/>
        </w:rPr>
        <w:t>Injuries from debris</w:t>
      </w:r>
      <w:r w:rsidR="008F76CE">
        <w:rPr>
          <w:rFonts w:ascii="Helvetica" w:hAnsi="Helvetica"/>
          <w:b/>
          <w:sz w:val="22"/>
          <w:szCs w:val="22"/>
        </w:rPr>
        <w:t xml:space="preserve"> </w:t>
      </w:r>
      <w:r w:rsidR="008F76CE">
        <w:rPr>
          <w:rFonts w:ascii="Helvetica" w:hAnsi="Helvetica"/>
          <w:sz w:val="22"/>
          <w:szCs w:val="22"/>
        </w:rPr>
        <w:t>Buildings and trees</w:t>
      </w:r>
    </w:p>
    <w:p w14:paraId="0B33B0AC" w14:textId="77777777" w:rsidR="00CA6DD8" w:rsidRDefault="00CA6DD8" w:rsidP="00A34077">
      <w:pPr>
        <w:jc w:val="both"/>
        <w:rPr>
          <w:rFonts w:ascii="Helvetica" w:hAnsi="Helvetica"/>
          <w:b/>
          <w:sz w:val="22"/>
          <w:szCs w:val="22"/>
        </w:rPr>
      </w:pPr>
    </w:p>
    <w:p w14:paraId="74E5BA2C" w14:textId="7F992608" w:rsidR="00CA6DD8" w:rsidRDefault="00CA6DD8" w:rsidP="00A34077">
      <w:pPr>
        <w:jc w:val="both"/>
        <w:rPr>
          <w:rFonts w:ascii="Helvetica" w:hAnsi="Helvetica"/>
          <w:b/>
          <w:sz w:val="22"/>
          <w:szCs w:val="22"/>
        </w:rPr>
      </w:pPr>
      <w:r>
        <w:rPr>
          <w:rFonts w:ascii="Helvetica" w:hAnsi="Helvetica"/>
          <w:b/>
          <w:sz w:val="22"/>
          <w:szCs w:val="22"/>
        </w:rPr>
        <w:t>Road accidents</w:t>
      </w:r>
    </w:p>
    <w:p w14:paraId="2C241728" w14:textId="77777777" w:rsidR="00CA6DD8" w:rsidRDefault="00CA6DD8" w:rsidP="00A34077">
      <w:pPr>
        <w:jc w:val="both"/>
        <w:rPr>
          <w:rFonts w:ascii="Helvetica" w:hAnsi="Helvetica"/>
          <w:b/>
          <w:sz w:val="22"/>
          <w:szCs w:val="22"/>
        </w:rPr>
      </w:pPr>
    </w:p>
    <w:p w14:paraId="3154EC34" w14:textId="3C6409EF" w:rsidR="00CA6DD8" w:rsidRDefault="00250768" w:rsidP="00A34077">
      <w:pPr>
        <w:jc w:val="both"/>
        <w:rPr>
          <w:rFonts w:ascii="Helvetica" w:hAnsi="Helvetica"/>
          <w:b/>
          <w:sz w:val="22"/>
          <w:szCs w:val="22"/>
        </w:rPr>
      </w:pPr>
      <w:r>
        <w:rPr>
          <w:rFonts w:ascii="Helvetica" w:hAnsi="Helvetica"/>
          <w:b/>
          <w:sz w:val="22"/>
          <w:szCs w:val="22"/>
        </w:rPr>
        <w:t>Psychological distress</w:t>
      </w:r>
    </w:p>
    <w:p w14:paraId="451471F1" w14:textId="77777777" w:rsidR="00250768" w:rsidRDefault="00250768" w:rsidP="00A34077">
      <w:pPr>
        <w:jc w:val="both"/>
        <w:rPr>
          <w:rFonts w:ascii="Helvetica" w:hAnsi="Helvetica"/>
          <w:b/>
          <w:sz w:val="22"/>
          <w:szCs w:val="22"/>
        </w:rPr>
      </w:pPr>
    </w:p>
    <w:p w14:paraId="64DDF86E" w14:textId="0E873A40" w:rsidR="00250768" w:rsidRDefault="00506752" w:rsidP="00A34077">
      <w:pPr>
        <w:jc w:val="both"/>
        <w:rPr>
          <w:rFonts w:ascii="Helvetica" w:hAnsi="Helvetica"/>
          <w:b/>
          <w:sz w:val="22"/>
          <w:szCs w:val="22"/>
        </w:rPr>
      </w:pPr>
      <w:r>
        <w:rPr>
          <w:rFonts w:ascii="Helvetica" w:hAnsi="Helvetica"/>
          <w:b/>
          <w:sz w:val="22"/>
          <w:szCs w:val="22"/>
        </w:rPr>
        <w:t>Sea spray</w:t>
      </w:r>
    </w:p>
    <w:p w14:paraId="16513A96" w14:textId="77777777" w:rsidR="00B805BB" w:rsidRDefault="00B805BB" w:rsidP="00A34077">
      <w:pPr>
        <w:jc w:val="both"/>
        <w:rPr>
          <w:rFonts w:ascii="Helvetica" w:hAnsi="Helvetica"/>
          <w:b/>
          <w:sz w:val="22"/>
          <w:szCs w:val="22"/>
        </w:rPr>
      </w:pPr>
    </w:p>
    <w:p w14:paraId="45415C4A" w14:textId="77777777" w:rsidR="00B805BB" w:rsidRPr="00CA6DD8" w:rsidRDefault="00B805BB" w:rsidP="00A34077">
      <w:pPr>
        <w:jc w:val="both"/>
        <w:rPr>
          <w:rFonts w:ascii="Helvetica" w:hAnsi="Helvetica"/>
          <w:b/>
          <w:sz w:val="22"/>
          <w:szCs w:val="22"/>
        </w:rPr>
      </w:pPr>
    </w:p>
    <w:p w14:paraId="14C444EE" w14:textId="77777777" w:rsidR="00BE4374" w:rsidRPr="00B30752" w:rsidRDefault="00BE4374" w:rsidP="00A34077">
      <w:pPr>
        <w:jc w:val="both"/>
        <w:rPr>
          <w:rFonts w:ascii="Helvetica" w:hAnsi="Helvetica"/>
          <w:u w:val="single"/>
        </w:rPr>
      </w:pPr>
    </w:p>
    <w:p w14:paraId="33ACEB4F"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0BCBF385"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2A49E32D"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0D1839B4" w14:textId="4DC94290"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756A5B92"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0C47DE30" w14:textId="77777777"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Disruptive Winter Weather</w:t>
      </w:r>
    </w:p>
    <w:p w14:paraId="02F1EA49" w14:textId="77777777" w:rsidR="00286F6E" w:rsidRDefault="00286F6E" w:rsidP="00A34077">
      <w:pPr>
        <w:shd w:val="clear" w:color="auto" w:fill="FFFFFF"/>
        <w:jc w:val="both"/>
        <w:outlineLvl w:val="0"/>
        <w:rPr>
          <w:rFonts w:ascii="Helvetica" w:eastAsia="Times New Roman" w:hAnsi="Helvetica" w:cs="Arial"/>
          <w:b/>
          <w:color w:val="222222"/>
          <w:sz w:val="28"/>
          <w:szCs w:val="28"/>
          <w:lang w:eastAsia="en-GB"/>
        </w:rPr>
      </w:pPr>
    </w:p>
    <w:p w14:paraId="15B5A1E1" w14:textId="20217C1C"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728E2D75"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5372E082" w14:textId="77777777" w:rsidR="00BA533E" w:rsidRPr="00B30752" w:rsidRDefault="00BA533E" w:rsidP="00A34077">
      <w:pPr>
        <w:jc w:val="both"/>
        <w:rPr>
          <w:rFonts w:ascii="Helvetica" w:hAnsi="Helvetica"/>
          <w:u w:val="single"/>
        </w:rPr>
      </w:pPr>
    </w:p>
    <w:p w14:paraId="791BB091"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3651A69C"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757172EE"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3C857EE4" w14:textId="6F9CEF1D"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6861BA7B"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083BEFBB" w14:textId="3ED95F0C"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Urban Heat Waves and Air Pollut</w:t>
      </w:r>
      <w:r w:rsidR="00462D6F" w:rsidRPr="00A972B7">
        <w:rPr>
          <w:rFonts w:ascii="Helvetica" w:eastAsia="Times New Roman" w:hAnsi="Helvetica" w:cs="Arial"/>
          <w:b/>
          <w:color w:val="222222"/>
          <w:sz w:val="28"/>
          <w:szCs w:val="28"/>
          <w:lang w:eastAsia="en-GB"/>
        </w:rPr>
        <w:t>i</w:t>
      </w:r>
      <w:r w:rsidRPr="00A972B7">
        <w:rPr>
          <w:rFonts w:ascii="Helvetica" w:eastAsia="Times New Roman" w:hAnsi="Helvetica" w:cs="Arial"/>
          <w:b/>
          <w:color w:val="222222"/>
          <w:sz w:val="28"/>
          <w:szCs w:val="28"/>
          <w:lang w:eastAsia="en-GB"/>
        </w:rPr>
        <w:t>on</w:t>
      </w:r>
    </w:p>
    <w:p w14:paraId="3FA2EECD" w14:textId="77777777" w:rsidR="00286F6E" w:rsidRPr="00B30752" w:rsidRDefault="00286F6E" w:rsidP="00A34077">
      <w:pPr>
        <w:shd w:val="clear" w:color="auto" w:fill="FFFFFF"/>
        <w:jc w:val="both"/>
        <w:outlineLvl w:val="0"/>
        <w:rPr>
          <w:rFonts w:ascii="Helvetica" w:eastAsia="Times New Roman" w:hAnsi="Helvetica" w:cs="Arial"/>
          <w:b/>
          <w:color w:val="222222"/>
          <w:sz w:val="28"/>
          <w:szCs w:val="28"/>
          <w:u w:val="single"/>
          <w:lang w:eastAsia="en-GB"/>
        </w:rPr>
      </w:pPr>
    </w:p>
    <w:p w14:paraId="68B003E4" w14:textId="57A3BC23"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3747525E"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462FC381" w14:textId="77777777" w:rsidR="00BA533E" w:rsidRPr="00B30752" w:rsidRDefault="00BA533E" w:rsidP="00A34077">
      <w:pPr>
        <w:jc w:val="both"/>
        <w:rPr>
          <w:rFonts w:ascii="Helvetica" w:hAnsi="Helvetica"/>
          <w:u w:val="single"/>
        </w:rPr>
      </w:pPr>
    </w:p>
    <w:p w14:paraId="316C0029"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174EE5A3"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48CC4F4B"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7AC6AB0A" w14:textId="1C530083"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3D584B8F" w14:textId="75D22158"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7F578284" w14:textId="49B5B7D5" w:rsidR="00BC2BD4" w:rsidRDefault="00BC2BD4" w:rsidP="00A34077">
      <w:pPr>
        <w:jc w:val="both"/>
        <w:rPr>
          <w:rFonts w:ascii="Helvetica" w:hAnsi="Helvetica"/>
        </w:rPr>
      </w:pPr>
      <w:r>
        <w:rPr>
          <w:rFonts w:ascii="Helvetica" w:hAnsi="Helvetica"/>
        </w:rPr>
        <w:br w:type="page"/>
      </w:r>
    </w:p>
    <w:p w14:paraId="2C5B5553" w14:textId="5DDDA468" w:rsidR="00BC2BD4" w:rsidRPr="00BC2BD4" w:rsidRDefault="00BC2BD4" w:rsidP="00A34077">
      <w:pPr>
        <w:widowControl w:val="0"/>
        <w:autoSpaceDE w:val="0"/>
        <w:autoSpaceDN w:val="0"/>
        <w:adjustRightInd w:val="0"/>
        <w:ind w:left="640" w:hanging="640"/>
        <w:jc w:val="both"/>
        <w:rPr>
          <w:rFonts w:ascii="Helvetica" w:hAnsi="Helvetica"/>
          <w:b/>
          <w:sz w:val="28"/>
          <w:szCs w:val="28"/>
        </w:rPr>
      </w:pPr>
      <w:r w:rsidRPr="00BC2BD4">
        <w:rPr>
          <w:rFonts w:ascii="Helvetica" w:hAnsi="Helvetica"/>
          <w:b/>
          <w:sz w:val="28"/>
          <w:szCs w:val="28"/>
        </w:rPr>
        <w:t>References</w:t>
      </w:r>
    </w:p>
    <w:p w14:paraId="46E5182F" w14:textId="77777777" w:rsidR="00BC2BD4" w:rsidRDefault="00BC2BD4" w:rsidP="00A34077">
      <w:pPr>
        <w:widowControl w:val="0"/>
        <w:autoSpaceDE w:val="0"/>
        <w:autoSpaceDN w:val="0"/>
        <w:adjustRightInd w:val="0"/>
        <w:ind w:left="640" w:hanging="640"/>
        <w:jc w:val="both"/>
        <w:rPr>
          <w:rFonts w:ascii="Helvetica" w:hAnsi="Helvetica"/>
        </w:rPr>
      </w:pPr>
    </w:p>
    <w:p w14:paraId="1913221D" w14:textId="0555D753" w:rsidR="00A36EB1" w:rsidRPr="00A36EB1" w:rsidRDefault="00BC2BD4" w:rsidP="00A36EB1">
      <w:pPr>
        <w:widowControl w:val="0"/>
        <w:autoSpaceDE w:val="0"/>
        <w:autoSpaceDN w:val="0"/>
        <w:adjustRightInd w:val="0"/>
        <w:ind w:left="640" w:hanging="640"/>
        <w:rPr>
          <w:rFonts w:ascii="Helvetica" w:eastAsia="Times New Roman" w:hAnsi="Helvetica" w:cs="Times New Roman"/>
          <w:noProof/>
        </w:rPr>
      </w:pPr>
      <w:r>
        <w:rPr>
          <w:rFonts w:ascii="Helvetica" w:hAnsi="Helvetica"/>
        </w:rPr>
        <w:fldChar w:fldCharType="begin" w:fldLock="1"/>
      </w:r>
      <w:r>
        <w:rPr>
          <w:rFonts w:ascii="Helvetica" w:hAnsi="Helvetica"/>
        </w:rPr>
        <w:instrText xml:space="preserve">ADDIN Mendeley Bibliography CSL_BIBLIOGRAPHY </w:instrText>
      </w:r>
      <w:r>
        <w:rPr>
          <w:rFonts w:ascii="Helvetica" w:hAnsi="Helvetica"/>
        </w:rPr>
        <w:fldChar w:fldCharType="separate"/>
      </w:r>
      <w:r w:rsidR="00A36EB1" w:rsidRPr="00A36EB1">
        <w:rPr>
          <w:rFonts w:ascii="Helvetica" w:eastAsia="Times New Roman" w:hAnsi="Helvetica" w:cs="Times New Roman"/>
          <w:noProof/>
        </w:rPr>
        <w:t>1</w:t>
      </w:r>
      <w:r w:rsidR="00A36EB1" w:rsidRPr="00A36EB1">
        <w:rPr>
          <w:rFonts w:ascii="Helvetica" w:eastAsia="Times New Roman" w:hAnsi="Helvetica" w:cs="Times New Roman"/>
          <w:noProof/>
        </w:rPr>
        <w:tab/>
        <w:t xml:space="preserve">Hajat S, Ebi KL, Kovats RS, Menne B, Edwards S, Haines A. The human health consequences of flooding in Europe: A review. </w:t>
      </w:r>
      <w:r w:rsidR="00A36EB1" w:rsidRPr="00A36EB1">
        <w:rPr>
          <w:rFonts w:ascii="Helvetica" w:eastAsia="Times New Roman" w:hAnsi="Helvetica" w:cs="Times New Roman"/>
          <w:i/>
          <w:iCs/>
          <w:noProof/>
        </w:rPr>
        <w:t>Extrem Weather Events Public Heal Responses</w:t>
      </w:r>
      <w:r w:rsidR="00A36EB1" w:rsidRPr="00A36EB1">
        <w:rPr>
          <w:rFonts w:ascii="Helvetica" w:eastAsia="Times New Roman" w:hAnsi="Helvetica" w:cs="Times New Roman"/>
          <w:noProof/>
        </w:rPr>
        <w:t xml:space="preserve"> 2005; : 185–96.</w:t>
      </w:r>
    </w:p>
    <w:p w14:paraId="0E1070CE"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w:t>
      </w:r>
      <w:r w:rsidRPr="00A36EB1">
        <w:rPr>
          <w:rFonts w:ascii="Helvetica" w:eastAsia="Times New Roman" w:hAnsi="Helvetica" w:cs="Times New Roman"/>
          <w:noProof/>
        </w:rPr>
        <w:tab/>
        <w:t xml:space="preserve">UNISDR, CRED. The human cost of weather-related disasters 1995-2015. </w:t>
      </w:r>
      <w:r w:rsidRPr="00A36EB1">
        <w:rPr>
          <w:rFonts w:ascii="Helvetica" w:eastAsia="Times New Roman" w:hAnsi="Helvetica" w:cs="Times New Roman"/>
          <w:i/>
          <w:iCs/>
          <w:noProof/>
        </w:rPr>
        <w:t>UNISDR Publ</w:t>
      </w:r>
      <w:r w:rsidRPr="00A36EB1">
        <w:rPr>
          <w:rFonts w:ascii="Helvetica" w:eastAsia="Times New Roman" w:hAnsi="Helvetica" w:cs="Times New Roman"/>
          <w:noProof/>
        </w:rPr>
        <w:t xml:space="preserve"> 2015; </w:t>
      </w:r>
      <w:r w:rsidRPr="00A36EB1">
        <w:rPr>
          <w:rFonts w:ascii="Helvetica" w:eastAsia="Times New Roman" w:hAnsi="Helvetica" w:cs="Times New Roman"/>
          <w:b/>
          <w:bCs/>
          <w:noProof/>
        </w:rPr>
        <w:t>1</w:t>
      </w:r>
      <w:r w:rsidRPr="00A36EB1">
        <w:rPr>
          <w:rFonts w:ascii="Helvetica" w:eastAsia="Times New Roman" w:hAnsi="Helvetica" w:cs="Times New Roman"/>
          <w:noProof/>
        </w:rPr>
        <w:t>: 30.</w:t>
      </w:r>
    </w:p>
    <w:p w14:paraId="27C44024"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3</w:t>
      </w:r>
      <w:r w:rsidRPr="00A36EB1">
        <w:rPr>
          <w:rFonts w:ascii="Helvetica" w:eastAsia="Times New Roman" w:hAnsi="Helvetica" w:cs="Times New Roman"/>
          <w:noProof/>
        </w:rPr>
        <w:tab/>
        <w:t xml:space="preserve">Bennet G. Bristol floods 1968. Controlled survey of effects on health of local community disaster. </w:t>
      </w:r>
      <w:r w:rsidRPr="00A36EB1">
        <w:rPr>
          <w:rFonts w:ascii="Helvetica" w:eastAsia="Times New Roman" w:hAnsi="Helvetica" w:cs="Times New Roman"/>
          <w:i/>
          <w:iCs/>
          <w:noProof/>
        </w:rPr>
        <w:t>Br Med J</w:t>
      </w:r>
      <w:r w:rsidRPr="00A36EB1">
        <w:rPr>
          <w:rFonts w:ascii="Helvetica" w:eastAsia="Times New Roman" w:hAnsi="Helvetica" w:cs="Times New Roman"/>
          <w:noProof/>
        </w:rPr>
        <w:t xml:space="preserve"> 1970; </w:t>
      </w:r>
      <w:r w:rsidRPr="00A36EB1">
        <w:rPr>
          <w:rFonts w:ascii="Helvetica" w:eastAsia="Times New Roman" w:hAnsi="Helvetica" w:cs="Times New Roman"/>
          <w:b/>
          <w:bCs/>
          <w:noProof/>
        </w:rPr>
        <w:t>3</w:t>
      </w:r>
      <w:r w:rsidRPr="00A36EB1">
        <w:rPr>
          <w:rFonts w:ascii="Helvetica" w:eastAsia="Times New Roman" w:hAnsi="Helvetica" w:cs="Times New Roman"/>
          <w:noProof/>
        </w:rPr>
        <w:t>: 454–8.</w:t>
      </w:r>
    </w:p>
    <w:p w14:paraId="2EDD6C7C"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4</w:t>
      </w:r>
      <w:r w:rsidRPr="00A36EB1">
        <w:rPr>
          <w:rFonts w:ascii="Helvetica" w:eastAsia="Times New Roman" w:hAnsi="Helvetica" w:cs="Times New Roman"/>
          <w:noProof/>
        </w:rPr>
        <w:tab/>
        <w:t xml:space="preserve">Ochi S, Hodgson S, Landeg O, Mayner L, Murray V. Disaster-Driven Evacuation and Medication Loss: a Systematic Literature Review. </w:t>
      </w:r>
      <w:r w:rsidRPr="00A36EB1">
        <w:rPr>
          <w:rFonts w:ascii="Helvetica" w:eastAsia="Times New Roman" w:hAnsi="Helvetica" w:cs="Times New Roman"/>
          <w:i/>
          <w:iCs/>
          <w:noProof/>
        </w:rPr>
        <w:t>PLoS Curr</w:t>
      </w:r>
      <w:r w:rsidRPr="00A36EB1">
        <w:rPr>
          <w:rFonts w:ascii="Helvetica" w:eastAsia="Times New Roman" w:hAnsi="Helvetica" w:cs="Times New Roman"/>
          <w:noProof/>
        </w:rPr>
        <w:t xml:space="preserve"> 2014; : 1–24.</w:t>
      </w:r>
    </w:p>
    <w:p w14:paraId="7F97AEDB"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5</w:t>
      </w:r>
      <w:r w:rsidRPr="00A36EB1">
        <w:rPr>
          <w:rFonts w:ascii="Helvetica" w:eastAsia="Times New Roman" w:hAnsi="Helvetica" w:cs="Times New Roman"/>
          <w:noProof/>
        </w:rPr>
        <w:tab/>
        <w:t xml:space="preserve">French J, Ing R, Von Allmen S, Wood R. Mortality from flash floods: a review of national weather service reports, 1969-81. </w:t>
      </w:r>
      <w:r w:rsidRPr="00A36EB1">
        <w:rPr>
          <w:rFonts w:ascii="Helvetica" w:eastAsia="Times New Roman" w:hAnsi="Helvetica" w:cs="Times New Roman"/>
          <w:i/>
          <w:iCs/>
          <w:noProof/>
        </w:rPr>
        <w:t>Public Health Rep</w:t>
      </w:r>
      <w:r w:rsidRPr="00A36EB1">
        <w:rPr>
          <w:rFonts w:ascii="Helvetica" w:eastAsia="Times New Roman" w:hAnsi="Helvetica" w:cs="Times New Roman"/>
          <w:noProof/>
        </w:rPr>
        <w:t xml:space="preserve"> 1983; </w:t>
      </w:r>
      <w:r w:rsidRPr="00A36EB1">
        <w:rPr>
          <w:rFonts w:ascii="Helvetica" w:eastAsia="Times New Roman" w:hAnsi="Helvetica" w:cs="Times New Roman"/>
          <w:b/>
          <w:bCs/>
          <w:noProof/>
        </w:rPr>
        <w:t>98</w:t>
      </w:r>
      <w:r w:rsidRPr="00A36EB1">
        <w:rPr>
          <w:rFonts w:ascii="Helvetica" w:eastAsia="Times New Roman" w:hAnsi="Helvetica" w:cs="Times New Roman"/>
          <w:noProof/>
        </w:rPr>
        <w:t>: 584–8.</w:t>
      </w:r>
    </w:p>
    <w:p w14:paraId="791BF147"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6</w:t>
      </w:r>
      <w:r w:rsidRPr="00A36EB1">
        <w:rPr>
          <w:rFonts w:ascii="Helvetica" w:eastAsia="Times New Roman" w:hAnsi="Helvetica" w:cs="Times New Roman"/>
          <w:noProof/>
        </w:rPr>
        <w:tab/>
        <w:t xml:space="preserve">Miettinen IT, Zacheus O, Bonsdorff C-H von, Vartiainen T. Waterborne epidemics in Finland in 1998-1999. </w:t>
      </w:r>
      <w:r w:rsidRPr="00A36EB1">
        <w:rPr>
          <w:rFonts w:ascii="Helvetica" w:eastAsia="Times New Roman" w:hAnsi="Helvetica" w:cs="Times New Roman"/>
          <w:i/>
          <w:iCs/>
          <w:noProof/>
        </w:rPr>
        <w:t>Water Sci Technol</w:t>
      </w:r>
      <w:r w:rsidRPr="00A36EB1">
        <w:rPr>
          <w:rFonts w:ascii="Helvetica" w:eastAsia="Times New Roman" w:hAnsi="Helvetica" w:cs="Times New Roman"/>
          <w:noProof/>
        </w:rPr>
        <w:t xml:space="preserve"> 2001; </w:t>
      </w:r>
      <w:r w:rsidRPr="00A36EB1">
        <w:rPr>
          <w:rFonts w:ascii="Helvetica" w:eastAsia="Times New Roman" w:hAnsi="Helvetica" w:cs="Times New Roman"/>
          <w:b/>
          <w:bCs/>
          <w:noProof/>
        </w:rPr>
        <w:t>43</w:t>
      </w:r>
      <w:r w:rsidRPr="00A36EB1">
        <w:rPr>
          <w:rFonts w:ascii="Helvetica" w:eastAsia="Times New Roman" w:hAnsi="Helvetica" w:cs="Times New Roman"/>
          <w:noProof/>
        </w:rPr>
        <w:t>: 67–71.</w:t>
      </w:r>
    </w:p>
    <w:p w14:paraId="40043C62"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7</w:t>
      </w:r>
      <w:r w:rsidRPr="00A36EB1">
        <w:rPr>
          <w:rFonts w:ascii="Helvetica" w:eastAsia="Times New Roman" w:hAnsi="Helvetica" w:cs="Times New Roman"/>
          <w:noProof/>
        </w:rPr>
        <w:tab/>
        <w:t xml:space="preserve">Watson JT, Gayer M, Connolly MA. Epidemics after Natural Disasters. </w:t>
      </w:r>
      <w:r w:rsidRPr="00A36EB1">
        <w:rPr>
          <w:rFonts w:ascii="Helvetica" w:eastAsia="Times New Roman" w:hAnsi="Helvetica" w:cs="Times New Roman"/>
          <w:i/>
          <w:iCs/>
          <w:noProof/>
        </w:rPr>
        <w:t>Emerg Infect Dis</w:t>
      </w:r>
      <w:r w:rsidRPr="00A36EB1">
        <w:rPr>
          <w:rFonts w:ascii="Helvetica" w:eastAsia="Times New Roman" w:hAnsi="Helvetica" w:cs="Times New Roman"/>
          <w:noProof/>
        </w:rPr>
        <w:t xml:space="preserve"> 2007; </w:t>
      </w:r>
      <w:r w:rsidRPr="00A36EB1">
        <w:rPr>
          <w:rFonts w:ascii="Helvetica" w:eastAsia="Times New Roman" w:hAnsi="Helvetica" w:cs="Times New Roman"/>
          <w:b/>
          <w:bCs/>
          <w:noProof/>
        </w:rPr>
        <w:t>13</w:t>
      </w:r>
      <w:r w:rsidRPr="00A36EB1">
        <w:rPr>
          <w:rFonts w:ascii="Helvetica" w:eastAsia="Times New Roman" w:hAnsi="Helvetica" w:cs="Times New Roman"/>
          <w:noProof/>
        </w:rPr>
        <w:t>: 1–5.</w:t>
      </w:r>
    </w:p>
    <w:p w14:paraId="7D8D64B9"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8</w:t>
      </w:r>
      <w:r w:rsidRPr="00A36EB1">
        <w:rPr>
          <w:rFonts w:ascii="Helvetica" w:eastAsia="Times New Roman" w:hAnsi="Helvetica" w:cs="Times New Roman"/>
          <w:noProof/>
        </w:rPr>
        <w:tab/>
        <w:t xml:space="preserve">Munckhof WJ, Mayo MJ, Scott I, Currie BJ. Fatal human melioidosis acquired in a subtropical australian city. </w:t>
      </w:r>
      <w:r w:rsidRPr="00A36EB1">
        <w:rPr>
          <w:rFonts w:ascii="Helvetica" w:eastAsia="Times New Roman" w:hAnsi="Helvetica" w:cs="Times New Roman"/>
          <w:i/>
          <w:iCs/>
          <w:noProof/>
        </w:rPr>
        <w:t>Am J Trop Med Hyg</w:t>
      </w:r>
      <w:r w:rsidRPr="00A36EB1">
        <w:rPr>
          <w:rFonts w:ascii="Helvetica" w:eastAsia="Times New Roman" w:hAnsi="Helvetica" w:cs="Times New Roman"/>
          <w:noProof/>
        </w:rPr>
        <w:t xml:space="preserve"> 2001; </w:t>
      </w:r>
      <w:r w:rsidRPr="00A36EB1">
        <w:rPr>
          <w:rFonts w:ascii="Helvetica" w:eastAsia="Times New Roman" w:hAnsi="Helvetica" w:cs="Times New Roman"/>
          <w:b/>
          <w:bCs/>
          <w:noProof/>
        </w:rPr>
        <w:t>65</w:t>
      </w:r>
      <w:r w:rsidRPr="00A36EB1">
        <w:rPr>
          <w:rFonts w:ascii="Helvetica" w:eastAsia="Times New Roman" w:hAnsi="Helvetica" w:cs="Times New Roman"/>
          <w:noProof/>
        </w:rPr>
        <w:t>: 325–8.</w:t>
      </w:r>
    </w:p>
    <w:p w14:paraId="345E0757"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9</w:t>
      </w:r>
      <w:r w:rsidRPr="00A36EB1">
        <w:rPr>
          <w:rFonts w:ascii="Helvetica" w:eastAsia="Times New Roman" w:hAnsi="Helvetica" w:cs="Times New Roman"/>
          <w:noProof/>
        </w:rPr>
        <w:tab/>
        <w:t xml:space="preserve">Baqir M, Sobani ZA, Bhamani A, </w:t>
      </w:r>
      <w:r w:rsidRPr="00A36EB1">
        <w:rPr>
          <w:rFonts w:ascii="Helvetica" w:eastAsia="Times New Roman" w:hAnsi="Helvetica" w:cs="Times New Roman"/>
          <w:i/>
          <w:iCs/>
          <w:noProof/>
        </w:rPr>
        <w:t>et al.</w:t>
      </w:r>
      <w:r w:rsidRPr="00A36EB1">
        <w:rPr>
          <w:rFonts w:ascii="Helvetica" w:eastAsia="Times New Roman" w:hAnsi="Helvetica" w:cs="Times New Roman"/>
          <w:noProof/>
        </w:rPr>
        <w:t xml:space="preserve"> Infectious diseases in the aftermath of monsoon flooding in Pakistan. </w:t>
      </w:r>
      <w:r w:rsidRPr="00A36EB1">
        <w:rPr>
          <w:rFonts w:ascii="Helvetica" w:eastAsia="Times New Roman" w:hAnsi="Helvetica" w:cs="Times New Roman"/>
          <w:i/>
          <w:iCs/>
          <w:noProof/>
        </w:rPr>
        <w:t>Asian Pac J Trop Biomed</w:t>
      </w:r>
      <w:r w:rsidRPr="00A36EB1">
        <w:rPr>
          <w:rFonts w:ascii="Helvetica" w:eastAsia="Times New Roman" w:hAnsi="Helvetica" w:cs="Times New Roman"/>
          <w:noProof/>
        </w:rPr>
        <w:t xml:space="preserve"> 2012; </w:t>
      </w:r>
      <w:r w:rsidRPr="00A36EB1">
        <w:rPr>
          <w:rFonts w:ascii="Helvetica" w:eastAsia="Times New Roman" w:hAnsi="Helvetica" w:cs="Times New Roman"/>
          <w:b/>
          <w:bCs/>
          <w:noProof/>
        </w:rPr>
        <w:t>2</w:t>
      </w:r>
      <w:r w:rsidRPr="00A36EB1">
        <w:rPr>
          <w:rFonts w:ascii="Helvetica" w:eastAsia="Times New Roman" w:hAnsi="Helvetica" w:cs="Times New Roman"/>
          <w:noProof/>
        </w:rPr>
        <w:t>: 76–9.</w:t>
      </w:r>
    </w:p>
    <w:p w14:paraId="164C7172"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10</w:t>
      </w:r>
      <w:r w:rsidRPr="00A36EB1">
        <w:rPr>
          <w:rFonts w:ascii="Helvetica" w:eastAsia="Times New Roman" w:hAnsi="Helvetica" w:cs="Times New Roman"/>
          <w:noProof/>
        </w:rPr>
        <w:tab/>
        <w:t xml:space="preserve">Srivastava A, Nagpal BN, Saxena R, </w:t>
      </w:r>
      <w:r w:rsidRPr="00A36EB1">
        <w:rPr>
          <w:rFonts w:ascii="Helvetica" w:eastAsia="Times New Roman" w:hAnsi="Helvetica" w:cs="Times New Roman"/>
          <w:i/>
          <w:iCs/>
          <w:noProof/>
        </w:rPr>
        <w:t>et al.</w:t>
      </w:r>
      <w:r w:rsidRPr="00A36EB1">
        <w:rPr>
          <w:rFonts w:ascii="Helvetica" w:eastAsia="Times New Roman" w:hAnsi="Helvetica" w:cs="Times New Roman"/>
          <w:noProof/>
        </w:rPr>
        <w:t xml:space="preserve"> Malaria epidemicity of Mewat region, District Gurgaon, Haryana, India: A GIS-based study. </w:t>
      </w:r>
      <w:r w:rsidRPr="00A36EB1">
        <w:rPr>
          <w:rFonts w:ascii="Helvetica" w:eastAsia="Times New Roman" w:hAnsi="Helvetica" w:cs="Times New Roman"/>
          <w:i/>
          <w:iCs/>
          <w:noProof/>
        </w:rPr>
        <w:t>Curr Sci</w:t>
      </w:r>
      <w:r w:rsidRPr="00A36EB1">
        <w:rPr>
          <w:rFonts w:ascii="Helvetica" w:eastAsia="Times New Roman" w:hAnsi="Helvetica" w:cs="Times New Roman"/>
          <w:noProof/>
        </w:rPr>
        <w:t xml:space="preserve"> 2004; </w:t>
      </w:r>
      <w:r w:rsidRPr="00A36EB1">
        <w:rPr>
          <w:rFonts w:ascii="Helvetica" w:eastAsia="Times New Roman" w:hAnsi="Helvetica" w:cs="Times New Roman"/>
          <w:b/>
          <w:bCs/>
          <w:noProof/>
        </w:rPr>
        <w:t>86</w:t>
      </w:r>
      <w:r w:rsidRPr="00A36EB1">
        <w:rPr>
          <w:rFonts w:ascii="Helvetica" w:eastAsia="Times New Roman" w:hAnsi="Helvetica" w:cs="Times New Roman"/>
          <w:noProof/>
        </w:rPr>
        <w:t>: 1297–303.</w:t>
      </w:r>
    </w:p>
    <w:p w14:paraId="0DA8D7EB"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11</w:t>
      </w:r>
      <w:r w:rsidRPr="00A36EB1">
        <w:rPr>
          <w:rFonts w:ascii="Helvetica" w:eastAsia="Times New Roman" w:hAnsi="Helvetica" w:cs="Times New Roman"/>
          <w:noProof/>
        </w:rPr>
        <w:tab/>
        <w:t>Brabant M. Six months after floods struck, malnutrition hits hard in affected areas of Pakistan. UNICEF. 2011. https://www.unicef.org/emergencies/pakistan_57553.html.</w:t>
      </w:r>
    </w:p>
    <w:p w14:paraId="216FFA03"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12</w:t>
      </w:r>
      <w:r w:rsidRPr="00A36EB1">
        <w:rPr>
          <w:rFonts w:ascii="Helvetica" w:eastAsia="Times New Roman" w:hAnsi="Helvetica" w:cs="Times New Roman"/>
          <w:noProof/>
        </w:rPr>
        <w:tab/>
        <w:t xml:space="preserve">Munro A, Kovats RS, Rubin GJ, </w:t>
      </w:r>
      <w:r w:rsidRPr="00A36EB1">
        <w:rPr>
          <w:rFonts w:ascii="Helvetica" w:eastAsia="Times New Roman" w:hAnsi="Helvetica" w:cs="Times New Roman"/>
          <w:i/>
          <w:iCs/>
          <w:noProof/>
        </w:rPr>
        <w:t>et al.</w:t>
      </w:r>
      <w:r w:rsidRPr="00A36EB1">
        <w:rPr>
          <w:rFonts w:ascii="Helvetica" w:eastAsia="Times New Roman" w:hAnsi="Helvetica" w:cs="Times New Roman"/>
          <w:noProof/>
        </w:rPr>
        <w:t xml:space="preserve"> Effect of evacuation and displacement on the association between flooding and mental health outcomes: a cross-sectional analysis of UK survey data. </w:t>
      </w:r>
      <w:r w:rsidRPr="00A36EB1">
        <w:rPr>
          <w:rFonts w:ascii="Helvetica" w:eastAsia="Times New Roman" w:hAnsi="Helvetica" w:cs="Times New Roman"/>
          <w:i/>
          <w:iCs/>
          <w:noProof/>
        </w:rPr>
        <w:t>Lancet Planet Heal</w:t>
      </w:r>
      <w:r w:rsidRPr="00A36EB1">
        <w:rPr>
          <w:rFonts w:ascii="Helvetica" w:eastAsia="Times New Roman" w:hAnsi="Helvetica" w:cs="Times New Roman"/>
          <w:noProof/>
        </w:rPr>
        <w:t xml:space="preserve"> 2017; </w:t>
      </w:r>
      <w:r w:rsidRPr="00A36EB1">
        <w:rPr>
          <w:rFonts w:ascii="Helvetica" w:eastAsia="Times New Roman" w:hAnsi="Helvetica" w:cs="Times New Roman"/>
          <w:b/>
          <w:bCs/>
          <w:noProof/>
        </w:rPr>
        <w:t>1</w:t>
      </w:r>
      <w:r w:rsidRPr="00A36EB1">
        <w:rPr>
          <w:rFonts w:ascii="Helvetica" w:eastAsia="Times New Roman" w:hAnsi="Helvetica" w:cs="Times New Roman"/>
          <w:noProof/>
        </w:rPr>
        <w:t>: e134–41.</w:t>
      </w:r>
    </w:p>
    <w:p w14:paraId="5FD6FBF0"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13</w:t>
      </w:r>
      <w:r w:rsidRPr="00A36EB1">
        <w:rPr>
          <w:rFonts w:ascii="Helvetica" w:eastAsia="Times New Roman" w:hAnsi="Helvetica" w:cs="Times New Roman"/>
          <w:noProof/>
        </w:rPr>
        <w:tab/>
        <w:t xml:space="preserve">Waite TD, Chaintarli K, Beck CR, </w:t>
      </w:r>
      <w:r w:rsidRPr="00A36EB1">
        <w:rPr>
          <w:rFonts w:ascii="Helvetica" w:eastAsia="Times New Roman" w:hAnsi="Helvetica" w:cs="Times New Roman"/>
          <w:i/>
          <w:iCs/>
          <w:noProof/>
        </w:rPr>
        <w:t>et al.</w:t>
      </w:r>
      <w:r w:rsidRPr="00A36EB1">
        <w:rPr>
          <w:rFonts w:ascii="Helvetica" w:eastAsia="Times New Roman" w:hAnsi="Helvetica" w:cs="Times New Roman"/>
          <w:noProof/>
        </w:rPr>
        <w:t xml:space="preserve"> The English national cohort study of flooding and health: cross-sectional analysis of mental health outcomes at year one. </w:t>
      </w:r>
      <w:r w:rsidRPr="00A36EB1">
        <w:rPr>
          <w:rFonts w:ascii="Helvetica" w:eastAsia="Times New Roman" w:hAnsi="Helvetica" w:cs="Times New Roman"/>
          <w:i/>
          <w:iCs/>
          <w:noProof/>
        </w:rPr>
        <w:t>BMC Public Health</w:t>
      </w:r>
      <w:r w:rsidRPr="00A36EB1">
        <w:rPr>
          <w:rFonts w:ascii="Helvetica" w:eastAsia="Times New Roman" w:hAnsi="Helvetica" w:cs="Times New Roman"/>
          <w:noProof/>
        </w:rPr>
        <w:t xml:space="preserve"> 2017; </w:t>
      </w:r>
      <w:r w:rsidRPr="00A36EB1">
        <w:rPr>
          <w:rFonts w:ascii="Helvetica" w:eastAsia="Times New Roman" w:hAnsi="Helvetica" w:cs="Times New Roman"/>
          <w:b/>
          <w:bCs/>
          <w:noProof/>
        </w:rPr>
        <w:t>17</w:t>
      </w:r>
      <w:r w:rsidRPr="00A36EB1">
        <w:rPr>
          <w:rFonts w:ascii="Helvetica" w:eastAsia="Times New Roman" w:hAnsi="Helvetica" w:cs="Times New Roman"/>
          <w:noProof/>
        </w:rPr>
        <w:t>: 129.</w:t>
      </w:r>
    </w:p>
    <w:p w14:paraId="558BFE87"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14</w:t>
      </w:r>
      <w:r w:rsidRPr="00A36EB1">
        <w:rPr>
          <w:rFonts w:ascii="Helvetica" w:eastAsia="Times New Roman" w:hAnsi="Helvetica" w:cs="Times New Roman"/>
          <w:noProof/>
        </w:rPr>
        <w:tab/>
        <w:t xml:space="preserve">Morss RE, Mulder KJ, Lazo JK, Demuth JL. How do people perceive, understand, and anticipate responding to flash flood risks and warnings? Results from a public survey in Boulder, Colorado, USA. </w:t>
      </w:r>
      <w:r w:rsidRPr="00A36EB1">
        <w:rPr>
          <w:rFonts w:ascii="Helvetica" w:eastAsia="Times New Roman" w:hAnsi="Helvetica" w:cs="Times New Roman"/>
          <w:i/>
          <w:iCs/>
          <w:noProof/>
        </w:rPr>
        <w:t>J Hydrol</w:t>
      </w:r>
      <w:r w:rsidRPr="00A36EB1">
        <w:rPr>
          <w:rFonts w:ascii="Helvetica" w:eastAsia="Times New Roman" w:hAnsi="Helvetica" w:cs="Times New Roman"/>
          <w:noProof/>
        </w:rPr>
        <w:t xml:space="preserve"> 2016; </w:t>
      </w:r>
      <w:r w:rsidRPr="00A36EB1">
        <w:rPr>
          <w:rFonts w:ascii="Helvetica" w:eastAsia="Times New Roman" w:hAnsi="Helvetica" w:cs="Times New Roman"/>
          <w:b/>
          <w:bCs/>
          <w:noProof/>
        </w:rPr>
        <w:t>541</w:t>
      </w:r>
      <w:r w:rsidRPr="00A36EB1">
        <w:rPr>
          <w:rFonts w:ascii="Helvetica" w:eastAsia="Times New Roman" w:hAnsi="Helvetica" w:cs="Times New Roman"/>
          <w:noProof/>
        </w:rPr>
        <w:t>: 649–64.</w:t>
      </w:r>
    </w:p>
    <w:p w14:paraId="76B060CC"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15</w:t>
      </w:r>
      <w:r w:rsidRPr="00A36EB1">
        <w:rPr>
          <w:rFonts w:ascii="Helvetica" w:eastAsia="Times New Roman" w:hAnsi="Helvetica" w:cs="Times New Roman"/>
          <w:noProof/>
        </w:rPr>
        <w:tab/>
        <w:t xml:space="preserve">Lazo JK, Bostrom A, Morss RE, Demuth JL, Lazrus H. Factors Affecting Hurricane Evacuation Intentions. </w:t>
      </w:r>
      <w:r w:rsidRPr="00A36EB1">
        <w:rPr>
          <w:rFonts w:ascii="Helvetica" w:eastAsia="Times New Roman" w:hAnsi="Helvetica" w:cs="Times New Roman"/>
          <w:i/>
          <w:iCs/>
          <w:noProof/>
        </w:rPr>
        <w:t>Risk Anal</w:t>
      </w:r>
      <w:r w:rsidRPr="00A36EB1">
        <w:rPr>
          <w:rFonts w:ascii="Helvetica" w:eastAsia="Times New Roman" w:hAnsi="Helvetica" w:cs="Times New Roman"/>
          <w:noProof/>
        </w:rPr>
        <w:t xml:space="preserve"> 2015; </w:t>
      </w:r>
      <w:r w:rsidRPr="00A36EB1">
        <w:rPr>
          <w:rFonts w:ascii="Helvetica" w:eastAsia="Times New Roman" w:hAnsi="Helvetica" w:cs="Times New Roman"/>
          <w:b/>
          <w:bCs/>
          <w:noProof/>
        </w:rPr>
        <w:t>35</w:t>
      </w:r>
      <w:r w:rsidRPr="00A36EB1">
        <w:rPr>
          <w:rFonts w:ascii="Helvetica" w:eastAsia="Times New Roman" w:hAnsi="Helvetica" w:cs="Times New Roman"/>
          <w:noProof/>
        </w:rPr>
        <w:t>: 1837–57.</w:t>
      </w:r>
    </w:p>
    <w:p w14:paraId="677E778E"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16</w:t>
      </w:r>
      <w:r w:rsidRPr="00A36EB1">
        <w:rPr>
          <w:rFonts w:ascii="Helvetica" w:eastAsia="Times New Roman" w:hAnsi="Helvetica" w:cs="Times New Roman"/>
          <w:noProof/>
        </w:rPr>
        <w:tab/>
        <w:t xml:space="preserve">Rufat S, Tate E, Burton CG, Maroof AS. Social vulnerability to floods: Review of case studies and implications for measurement. </w:t>
      </w:r>
      <w:r w:rsidRPr="00A36EB1">
        <w:rPr>
          <w:rFonts w:ascii="Helvetica" w:eastAsia="Times New Roman" w:hAnsi="Helvetica" w:cs="Times New Roman"/>
          <w:i/>
          <w:iCs/>
          <w:noProof/>
        </w:rPr>
        <w:t>Int J Disaster Risk Reduct</w:t>
      </w:r>
      <w:r w:rsidRPr="00A36EB1">
        <w:rPr>
          <w:rFonts w:ascii="Helvetica" w:eastAsia="Times New Roman" w:hAnsi="Helvetica" w:cs="Times New Roman"/>
          <w:noProof/>
        </w:rPr>
        <w:t xml:space="preserve"> 2015; </w:t>
      </w:r>
      <w:r w:rsidRPr="00A36EB1">
        <w:rPr>
          <w:rFonts w:ascii="Helvetica" w:eastAsia="Times New Roman" w:hAnsi="Helvetica" w:cs="Times New Roman"/>
          <w:b/>
          <w:bCs/>
          <w:noProof/>
        </w:rPr>
        <w:t>14</w:t>
      </w:r>
      <w:r w:rsidRPr="00A36EB1">
        <w:rPr>
          <w:rFonts w:ascii="Helvetica" w:eastAsia="Times New Roman" w:hAnsi="Helvetica" w:cs="Times New Roman"/>
          <w:noProof/>
        </w:rPr>
        <w:t>: 470–86.</w:t>
      </w:r>
    </w:p>
    <w:p w14:paraId="79BD6FC1"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17</w:t>
      </w:r>
      <w:r w:rsidRPr="00A36EB1">
        <w:rPr>
          <w:rFonts w:ascii="Helvetica" w:eastAsia="Times New Roman" w:hAnsi="Helvetica" w:cs="Times New Roman"/>
          <w:noProof/>
        </w:rPr>
        <w:tab/>
        <w:t xml:space="preserve">Pasetto D, Finger F, Rinaldo A, Bertuzzo E. Real-time projections of cholera outbreaks through data assimilation and rainfall forecasting. Adv. Water Resour. 2016; </w:t>
      </w:r>
      <w:r w:rsidRPr="00A36EB1">
        <w:rPr>
          <w:rFonts w:ascii="Helvetica" w:eastAsia="Times New Roman" w:hAnsi="Helvetica" w:cs="Times New Roman"/>
          <w:b/>
          <w:bCs/>
          <w:noProof/>
        </w:rPr>
        <w:t>0</w:t>
      </w:r>
      <w:r w:rsidRPr="00A36EB1">
        <w:rPr>
          <w:rFonts w:ascii="Helvetica" w:eastAsia="Times New Roman" w:hAnsi="Helvetica" w:cs="Times New Roman"/>
          <w:noProof/>
        </w:rPr>
        <w:t>: 1–12.</w:t>
      </w:r>
    </w:p>
    <w:p w14:paraId="737531E7"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18</w:t>
      </w:r>
      <w:r w:rsidRPr="00A36EB1">
        <w:rPr>
          <w:rFonts w:ascii="Helvetica" w:eastAsia="Times New Roman" w:hAnsi="Helvetica" w:cs="Times New Roman"/>
          <w:noProof/>
        </w:rPr>
        <w:tab/>
        <w:t xml:space="preserve">Yu W, Nakakita E, Jung K. Flood Forecast and Early Warning with High-Resolution Ensemble Rainfall from Numerical Weather Prediction Model. </w:t>
      </w:r>
      <w:r w:rsidRPr="00A36EB1">
        <w:rPr>
          <w:rFonts w:ascii="Helvetica" w:eastAsia="Times New Roman" w:hAnsi="Helvetica" w:cs="Times New Roman"/>
          <w:i/>
          <w:iCs/>
          <w:noProof/>
        </w:rPr>
        <w:t>Procedia Eng</w:t>
      </w:r>
      <w:r w:rsidRPr="00A36EB1">
        <w:rPr>
          <w:rFonts w:ascii="Helvetica" w:eastAsia="Times New Roman" w:hAnsi="Helvetica" w:cs="Times New Roman"/>
          <w:noProof/>
        </w:rPr>
        <w:t xml:space="preserve"> 2016; </w:t>
      </w:r>
      <w:r w:rsidRPr="00A36EB1">
        <w:rPr>
          <w:rFonts w:ascii="Helvetica" w:eastAsia="Times New Roman" w:hAnsi="Helvetica" w:cs="Times New Roman"/>
          <w:b/>
          <w:bCs/>
          <w:noProof/>
        </w:rPr>
        <w:t>154</w:t>
      </w:r>
      <w:r w:rsidRPr="00A36EB1">
        <w:rPr>
          <w:rFonts w:ascii="Helvetica" w:eastAsia="Times New Roman" w:hAnsi="Helvetica" w:cs="Times New Roman"/>
          <w:noProof/>
        </w:rPr>
        <w:t>: 498–503.</w:t>
      </w:r>
    </w:p>
    <w:p w14:paraId="72084F3F"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19</w:t>
      </w:r>
      <w:r w:rsidRPr="00A36EB1">
        <w:rPr>
          <w:rFonts w:ascii="Helvetica" w:eastAsia="Times New Roman" w:hAnsi="Helvetica" w:cs="Times New Roman"/>
          <w:noProof/>
        </w:rPr>
        <w:tab/>
        <w:t xml:space="preserve">Chen CF, Liu CM. The definition of urban stormwater tolerance threshold and its conceptual estimation: An example from Taiwan. </w:t>
      </w:r>
      <w:r w:rsidRPr="00A36EB1">
        <w:rPr>
          <w:rFonts w:ascii="Helvetica" w:eastAsia="Times New Roman" w:hAnsi="Helvetica" w:cs="Times New Roman"/>
          <w:i/>
          <w:iCs/>
          <w:noProof/>
        </w:rPr>
        <w:t>Nat Hazards</w:t>
      </w:r>
      <w:r w:rsidRPr="00A36EB1">
        <w:rPr>
          <w:rFonts w:ascii="Helvetica" w:eastAsia="Times New Roman" w:hAnsi="Helvetica" w:cs="Times New Roman"/>
          <w:noProof/>
        </w:rPr>
        <w:t xml:space="preserve"> 2014; </w:t>
      </w:r>
      <w:r w:rsidRPr="00A36EB1">
        <w:rPr>
          <w:rFonts w:ascii="Helvetica" w:eastAsia="Times New Roman" w:hAnsi="Helvetica" w:cs="Times New Roman"/>
          <w:b/>
          <w:bCs/>
          <w:noProof/>
        </w:rPr>
        <w:t>73</w:t>
      </w:r>
      <w:r w:rsidRPr="00A36EB1">
        <w:rPr>
          <w:rFonts w:ascii="Helvetica" w:eastAsia="Times New Roman" w:hAnsi="Helvetica" w:cs="Times New Roman"/>
          <w:noProof/>
        </w:rPr>
        <w:t>: 173–90.</w:t>
      </w:r>
    </w:p>
    <w:p w14:paraId="43D5061E"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20</w:t>
      </w:r>
      <w:r w:rsidRPr="00A36EB1">
        <w:rPr>
          <w:rFonts w:ascii="Helvetica" w:eastAsia="Times New Roman" w:hAnsi="Helvetica" w:cs="Times New Roman"/>
          <w:noProof/>
        </w:rPr>
        <w:tab/>
        <w:t xml:space="preserve">Finlay SE, Moffat A, Gazzard R, Baker D, Murray V. Health impacts of wildfires. </w:t>
      </w:r>
      <w:r w:rsidRPr="00A36EB1">
        <w:rPr>
          <w:rFonts w:ascii="Helvetica" w:eastAsia="Times New Roman" w:hAnsi="Helvetica" w:cs="Times New Roman"/>
          <w:i/>
          <w:iCs/>
          <w:noProof/>
        </w:rPr>
        <w:t>PLoS Curr</w:t>
      </w:r>
      <w:r w:rsidRPr="00A36EB1">
        <w:rPr>
          <w:rFonts w:ascii="Helvetica" w:eastAsia="Times New Roman" w:hAnsi="Helvetica" w:cs="Times New Roman"/>
          <w:noProof/>
        </w:rPr>
        <w:t xml:space="preserve"> 2012; : 1–23.</w:t>
      </w:r>
    </w:p>
    <w:p w14:paraId="5E588BD5"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21</w:t>
      </w:r>
      <w:r w:rsidRPr="00A36EB1">
        <w:rPr>
          <w:rFonts w:ascii="Helvetica" w:eastAsia="Times New Roman" w:hAnsi="Helvetica" w:cs="Times New Roman"/>
          <w:noProof/>
        </w:rPr>
        <w:tab/>
        <w:t xml:space="preserve">Hänninen OO, Salonen RO, Koistinen K, Lanki T, Barregard L, Jantunen M. Population exposure to fine particles and estimated excess mortality in Finland from an East European wildfire episode. </w:t>
      </w:r>
      <w:r w:rsidRPr="00A36EB1">
        <w:rPr>
          <w:rFonts w:ascii="Helvetica" w:eastAsia="Times New Roman" w:hAnsi="Helvetica" w:cs="Times New Roman"/>
          <w:i/>
          <w:iCs/>
          <w:noProof/>
        </w:rPr>
        <w:t>J Expo Sci Environ Epidemiol</w:t>
      </w:r>
      <w:r w:rsidRPr="00A36EB1">
        <w:rPr>
          <w:rFonts w:ascii="Helvetica" w:eastAsia="Times New Roman" w:hAnsi="Helvetica" w:cs="Times New Roman"/>
          <w:noProof/>
        </w:rPr>
        <w:t xml:space="preserve"> 2009; </w:t>
      </w:r>
      <w:r w:rsidRPr="00A36EB1">
        <w:rPr>
          <w:rFonts w:ascii="Helvetica" w:eastAsia="Times New Roman" w:hAnsi="Helvetica" w:cs="Times New Roman"/>
          <w:b/>
          <w:bCs/>
          <w:noProof/>
        </w:rPr>
        <w:t>19</w:t>
      </w:r>
      <w:r w:rsidRPr="00A36EB1">
        <w:rPr>
          <w:rFonts w:ascii="Helvetica" w:eastAsia="Times New Roman" w:hAnsi="Helvetica" w:cs="Times New Roman"/>
          <w:noProof/>
        </w:rPr>
        <w:t>: 414–22.</w:t>
      </w:r>
    </w:p>
    <w:p w14:paraId="05F9498B"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22</w:t>
      </w:r>
      <w:r w:rsidRPr="00A36EB1">
        <w:rPr>
          <w:rFonts w:ascii="Helvetica" w:eastAsia="Times New Roman" w:hAnsi="Helvetica" w:cs="Times New Roman"/>
          <w:noProof/>
        </w:rPr>
        <w:tab/>
        <w:t xml:space="preserve">Shustermann D, Kaplan JZ, Canabarro C. Immediate Health-Effects of an Urban Wildfire. </w:t>
      </w:r>
      <w:r w:rsidRPr="00A36EB1">
        <w:rPr>
          <w:rFonts w:ascii="Helvetica" w:eastAsia="Times New Roman" w:hAnsi="Helvetica" w:cs="Times New Roman"/>
          <w:i/>
          <w:iCs/>
          <w:noProof/>
        </w:rPr>
        <w:t>West J Med</w:t>
      </w:r>
      <w:r w:rsidRPr="00A36EB1">
        <w:rPr>
          <w:rFonts w:ascii="Helvetica" w:eastAsia="Times New Roman" w:hAnsi="Helvetica" w:cs="Times New Roman"/>
          <w:noProof/>
        </w:rPr>
        <w:t xml:space="preserve"> 1993; </w:t>
      </w:r>
      <w:r w:rsidRPr="00A36EB1">
        <w:rPr>
          <w:rFonts w:ascii="Helvetica" w:eastAsia="Times New Roman" w:hAnsi="Helvetica" w:cs="Times New Roman"/>
          <w:b/>
          <w:bCs/>
          <w:noProof/>
        </w:rPr>
        <w:t>158</w:t>
      </w:r>
      <w:r w:rsidRPr="00A36EB1">
        <w:rPr>
          <w:rFonts w:ascii="Helvetica" w:eastAsia="Times New Roman" w:hAnsi="Helvetica" w:cs="Times New Roman"/>
          <w:noProof/>
        </w:rPr>
        <w:t>: 133–8.</w:t>
      </w:r>
    </w:p>
    <w:p w14:paraId="478700D5"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23</w:t>
      </w:r>
      <w:r w:rsidRPr="00A36EB1">
        <w:rPr>
          <w:rFonts w:ascii="Helvetica" w:eastAsia="Times New Roman" w:hAnsi="Helvetica" w:cs="Times New Roman"/>
          <w:noProof/>
        </w:rPr>
        <w:tab/>
        <w:t xml:space="preserve">Morgan G, Sheppeard V, Khalaj B, </w:t>
      </w:r>
      <w:r w:rsidRPr="00A36EB1">
        <w:rPr>
          <w:rFonts w:ascii="Helvetica" w:eastAsia="Times New Roman" w:hAnsi="Helvetica" w:cs="Times New Roman"/>
          <w:i/>
          <w:iCs/>
          <w:noProof/>
        </w:rPr>
        <w:t>et al.</w:t>
      </w:r>
      <w:r w:rsidRPr="00A36EB1">
        <w:rPr>
          <w:rFonts w:ascii="Helvetica" w:eastAsia="Times New Roman" w:hAnsi="Helvetica" w:cs="Times New Roman"/>
          <w:noProof/>
        </w:rPr>
        <w:t xml:space="preserve"> Effects of bushfire smoke on daily mortality and hospital admissions in Sydney, Australia. </w:t>
      </w:r>
      <w:r w:rsidRPr="00A36EB1">
        <w:rPr>
          <w:rFonts w:ascii="Helvetica" w:eastAsia="Times New Roman" w:hAnsi="Helvetica" w:cs="Times New Roman"/>
          <w:i/>
          <w:iCs/>
          <w:noProof/>
        </w:rPr>
        <w:t>Epidemiology</w:t>
      </w:r>
      <w:r w:rsidRPr="00A36EB1">
        <w:rPr>
          <w:rFonts w:ascii="Helvetica" w:eastAsia="Times New Roman" w:hAnsi="Helvetica" w:cs="Times New Roman"/>
          <w:noProof/>
        </w:rPr>
        <w:t xml:space="preserve"> 2010; </w:t>
      </w:r>
      <w:r w:rsidRPr="00A36EB1">
        <w:rPr>
          <w:rFonts w:ascii="Helvetica" w:eastAsia="Times New Roman" w:hAnsi="Helvetica" w:cs="Times New Roman"/>
          <w:b/>
          <w:bCs/>
          <w:noProof/>
        </w:rPr>
        <w:t>21</w:t>
      </w:r>
      <w:r w:rsidRPr="00A36EB1">
        <w:rPr>
          <w:rFonts w:ascii="Helvetica" w:eastAsia="Times New Roman" w:hAnsi="Helvetica" w:cs="Times New Roman"/>
          <w:noProof/>
        </w:rPr>
        <w:t>: 47–55.</w:t>
      </w:r>
    </w:p>
    <w:p w14:paraId="2137D315"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24</w:t>
      </w:r>
      <w:r w:rsidRPr="00A36EB1">
        <w:rPr>
          <w:rFonts w:ascii="Helvetica" w:eastAsia="Times New Roman" w:hAnsi="Helvetica" w:cs="Times New Roman"/>
          <w:noProof/>
        </w:rPr>
        <w:tab/>
        <w:t xml:space="preserve">Pope III CA, Burnett RT, Thun MJ, Calle EE, Krewski D, Thurston GD. Lung Cancer, Cardiopulmonary Mortality, and Long-term Exposure to Fine Particulate Air Pollution. </w:t>
      </w:r>
      <w:r w:rsidRPr="00A36EB1">
        <w:rPr>
          <w:rFonts w:ascii="Helvetica" w:eastAsia="Times New Roman" w:hAnsi="Helvetica" w:cs="Times New Roman"/>
          <w:i/>
          <w:iCs/>
          <w:noProof/>
        </w:rPr>
        <w:t>J Am Med Assoc</w:t>
      </w:r>
      <w:r w:rsidRPr="00A36EB1">
        <w:rPr>
          <w:rFonts w:ascii="Helvetica" w:eastAsia="Times New Roman" w:hAnsi="Helvetica" w:cs="Times New Roman"/>
          <w:noProof/>
        </w:rPr>
        <w:t xml:space="preserve"> 2002; </w:t>
      </w:r>
      <w:r w:rsidRPr="00A36EB1">
        <w:rPr>
          <w:rFonts w:ascii="Helvetica" w:eastAsia="Times New Roman" w:hAnsi="Helvetica" w:cs="Times New Roman"/>
          <w:b/>
          <w:bCs/>
          <w:noProof/>
        </w:rPr>
        <w:t>287</w:t>
      </w:r>
      <w:r w:rsidRPr="00A36EB1">
        <w:rPr>
          <w:rFonts w:ascii="Helvetica" w:eastAsia="Times New Roman" w:hAnsi="Helvetica" w:cs="Times New Roman"/>
          <w:noProof/>
        </w:rPr>
        <w:t>: 1132–41.</w:t>
      </w:r>
    </w:p>
    <w:p w14:paraId="75A98F16"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25</w:t>
      </w:r>
      <w:r w:rsidRPr="00A36EB1">
        <w:rPr>
          <w:rFonts w:ascii="Helvetica" w:eastAsia="Times New Roman" w:hAnsi="Helvetica" w:cs="Times New Roman"/>
          <w:noProof/>
        </w:rPr>
        <w:tab/>
        <w:t xml:space="preserve">Katsouyanni K, Touloumi G, Spix C, </w:t>
      </w:r>
      <w:r w:rsidRPr="00A36EB1">
        <w:rPr>
          <w:rFonts w:ascii="Helvetica" w:eastAsia="Times New Roman" w:hAnsi="Helvetica" w:cs="Times New Roman"/>
          <w:i/>
          <w:iCs/>
          <w:noProof/>
        </w:rPr>
        <w:t>et al.</w:t>
      </w:r>
      <w:r w:rsidRPr="00A36EB1">
        <w:rPr>
          <w:rFonts w:ascii="Helvetica" w:eastAsia="Times New Roman" w:hAnsi="Helvetica" w:cs="Times New Roman"/>
          <w:noProof/>
        </w:rPr>
        <w:t xml:space="preserve"> Short-term effects of ambient sulphur dioxide and particulate matter on mortality in 12 European cities: results from time series data from the APHEA project. Air Pollution and Health: a European Approach. </w:t>
      </w:r>
      <w:r w:rsidRPr="00A36EB1">
        <w:rPr>
          <w:rFonts w:ascii="Helvetica" w:eastAsia="Times New Roman" w:hAnsi="Helvetica" w:cs="Times New Roman"/>
          <w:i/>
          <w:iCs/>
          <w:noProof/>
        </w:rPr>
        <w:t>BMJ</w:t>
      </w:r>
      <w:r w:rsidRPr="00A36EB1">
        <w:rPr>
          <w:rFonts w:ascii="Helvetica" w:eastAsia="Times New Roman" w:hAnsi="Helvetica" w:cs="Times New Roman"/>
          <w:noProof/>
        </w:rPr>
        <w:t xml:space="preserve"> 1997; </w:t>
      </w:r>
      <w:r w:rsidRPr="00A36EB1">
        <w:rPr>
          <w:rFonts w:ascii="Helvetica" w:eastAsia="Times New Roman" w:hAnsi="Helvetica" w:cs="Times New Roman"/>
          <w:b/>
          <w:bCs/>
          <w:noProof/>
        </w:rPr>
        <w:t>314</w:t>
      </w:r>
      <w:r w:rsidRPr="00A36EB1">
        <w:rPr>
          <w:rFonts w:ascii="Helvetica" w:eastAsia="Times New Roman" w:hAnsi="Helvetica" w:cs="Times New Roman"/>
          <w:noProof/>
        </w:rPr>
        <w:t>: 1658–63.</w:t>
      </w:r>
    </w:p>
    <w:p w14:paraId="04E3439F"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26</w:t>
      </w:r>
      <w:r w:rsidRPr="00A36EB1">
        <w:rPr>
          <w:rFonts w:ascii="Helvetica" w:eastAsia="Times New Roman" w:hAnsi="Helvetica" w:cs="Times New Roman"/>
          <w:noProof/>
        </w:rPr>
        <w:tab/>
        <w:t>American Psychological Association. Recovering From Wildfires. 2011. http://www.apa.org/helpcenter/wildfire.aspx.</w:t>
      </w:r>
    </w:p>
    <w:p w14:paraId="1DA5CB5C" w14:textId="77777777" w:rsidR="00A36EB1" w:rsidRPr="00A36EB1" w:rsidRDefault="00A36EB1" w:rsidP="00A36EB1">
      <w:pPr>
        <w:widowControl w:val="0"/>
        <w:autoSpaceDE w:val="0"/>
        <w:autoSpaceDN w:val="0"/>
        <w:adjustRightInd w:val="0"/>
        <w:ind w:left="640" w:hanging="640"/>
        <w:rPr>
          <w:rFonts w:ascii="Helvetica" w:eastAsia="Times New Roman" w:hAnsi="Helvetica" w:cs="Times New Roman"/>
          <w:noProof/>
        </w:rPr>
      </w:pPr>
      <w:r w:rsidRPr="00A36EB1">
        <w:rPr>
          <w:rFonts w:ascii="Helvetica" w:eastAsia="Times New Roman" w:hAnsi="Helvetica" w:cs="Times New Roman"/>
          <w:noProof/>
        </w:rPr>
        <w:t>27</w:t>
      </w:r>
      <w:r w:rsidRPr="00A36EB1">
        <w:rPr>
          <w:rFonts w:ascii="Helvetica" w:eastAsia="Times New Roman" w:hAnsi="Helvetica" w:cs="Times New Roman"/>
          <w:noProof/>
        </w:rPr>
        <w:tab/>
        <w:t xml:space="preserve">Wittig V, Williams S, DuTeaux SB. Public Health Impacts of Residential Wildfires: Analysis of Ash and Debris from the 2007 Southern California Fires. </w:t>
      </w:r>
      <w:r w:rsidRPr="00A36EB1">
        <w:rPr>
          <w:rFonts w:ascii="Helvetica" w:eastAsia="Times New Roman" w:hAnsi="Helvetica" w:cs="Times New Roman"/>
          <w:i/>
          <w:iCs/>
          <w:noProof/>
        </w:rPr>
        <w:t>Epidemiology</w:t>
      </w:r>
      <w:r w:rsidRPr="00A36EB1">
        <w:rPr>
          <w:rFonts w:ascii="Helvetica" w:eastAsia="Times New Roman" w:hAnsi="Helvetica" w:cs="Times New Roman"/>
          <w:noProof/>
        </w:rPr>
        <w:t xml:space="preserve"> 2008; </w:t>
      </w:r>
      <w:r w:rsidRPr="00A36EB1">
        <w:rPr>
          <w:rFonts w:ascii="Helvetica" w:eastAsia="Times New Roman" w:hAnsi="Helvetica" w:cs="Times New Roman"/>
          <w:b/>
          <w:bCs/>
          <w:noProof/>
        </w:rPr>
        <w:t>19</w:t>
      </w:r>
      <w:r w:rsidRPr="00A36EB1">
        <w:rPr>
          <w:rFonts w:ascii="Helvetica" w:eastAsia="Times New Roman" w:hAnsi="Helvetica" w:cs="Times New Roman"/>
          <w:noProof/>
        </w:rPr>
        <w:t>: S207.</w:t>
      </w:r>
    </w:p>
    <w:p w14:paraId="7C773C6B" w14:textId="77777777" w:rsidR="00A36EB1" w:rsidRPr="00A36EB1" w:rsidRDefault="00A36EB1" w:rsidP="00A36EB1">
      <w:pPr>
        <w:widowControl w:val="0"/>
        <w:autoSpaceDE w:val="0"/>
        <w:autoSpaceDN w:val="0"/>
        <w:adjustRightInd w:val="0"/>
        <w:ind w:left="640" w:hanging="640"/>
        <w:rPr>
          <w:rFonts w:ascii="Helvetica" w:hAnsi="Helvetica"/>
          <w:noProof/>
        </w:rPr>
      </w:pPr>
      <w:r w:rsidRPr="00A36EB1">
        <w:rPr>
          <w:rFonts w:ascii="Helvetica" w:eastAsia="Times New Roman" w:hAnsi="Helvetica" w:cs="Times New Roman"/>
          <w:noProof/>
        </w:rPr>
        <w:t>28</w:t>
      </w:r>
      <w:r w:rsidRPr="00A36EB1">
        <w:rPr>
          <w:rFonts w:ascii="Helvetica" w:eastAsia="Times New Roman" w:hAnsi="Helvetica" w:cs="Times New Roman"/>
          <w:noProof/>
        </w:rPr>
        <w:tab/>
        <w:t xml:space="preserve">Goldman A, Eggen B, Golding B, Murray V. The health impacts of windstorms: A systematic literature review. </w:t>
      </w:r>
      <w:r w:rsidRPr="00A36EB1">
        <w:rPr>
          <w:rFonts w:ascii="Helvetica" w:eastAsia="Times New Roman" w:hAnsi="Helvetica" w:cs="Times New Roman"/>
          <w:i/>
          <w:iCs/>
          <w:noProof/>
        </w:rPr>
        <w:t>Public Health</w:t>
      </w:r>
      <w:r w:rsidRPr="00A36EB1">
        <w:rPr>
          <w:rFonts w:ascii="Helvetica" w:eastAsia="Times New Roman" w:hAnsi="Helvetica" w:cs="Times New Roman"/>
          <w:noProof/>
        </w:rPr>
        <w:t xml:space="preserve"> 2014; </w:t>
      </w:r>
      <w:r w:rsidRPr="00A36EB1">
        <w:rPr>
          <w:rFonts w:ascii="Helvetica" w:eastAsia="Times New Roman" w:hAnsi="Helvetica" w:cs="Times New Roman"/>
          <w:b/>
          <w:bCs/>
          <w:noProof/>
        </w:rPr>
        <w:t>128</w:t>
      </w:r>
      <w:r w:rsidRPr="00A36EB1">
        <w:rPr>
          <w:rFonts w:ascii="Helvetica" w:eastAsia="Times New Roman" w:hAnsi="Helvetica" w:cs="Times New Roman"/>
          <w:noProof/>
        </w:rPr>
        <w:t>: 3–28.</w:t>
      </w:r>
    </w:p>
    <w:p w14:paraId="5B5A3CEB" w14:textId="00202237" w:rsidR="000A2E27" w:rsidRPr="00A972B7" w:rsidRDefault="00BC2BD4" w:rsidP="00A36EB1">
      <w:pPr>
        <w:widowControl w:val="0"/>
        <w:autoSpaceDE w:val="0"/>
        <w:autoSpaceDN w:val="0"/>
        <w:adjustRightInd w:val="0"/>
        <w:ind w:left="640" w:hanging="640"/>
        <w:rPr>
          <w:rFonts w:ascii="Helvetica" w:hAnsi="Helvetica"/>
        </w:rPr>
      </w:pPr>
      <w:r>
        <w:rPr>
          <w:rFonts w:ascii="Helvetica" w:hAnsi="Helvetica"/>
        </w:rPr>
        <w:fldChar w:fldCharType="end"/>
      </w:r>
    </w:p>
    <w:sectPr w:rsidR="000A2E27" w:rsidRPr="00A972B7" w:rsidSect="00795E9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75945" w14:textId="77777777" w:rsidR="00C346E9" w:rsidRDefault="00C346E9" w:rsidP="000A2E27">
      <w:r>
        <w:separator/>
      </w:r>
    </w:p>
  </w:endnote>
  <w:endnote w:type="continuationSeparator" w:id="0">
    <w:p w14:paraId="3E543BE8" w14:textId="77777777" w:rsidR="00C346E9" w:rsidRDefault="00C346E9" w:rsidP="000A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EDE18" w14:textId="77777777" w:rsidR="00C346E9" w:rsidRDefault="00C346E9" w:rsidP="000A2E27">
      <w:r>
        <w:separator/>
      </w:r>
    </w:p>
  </w:footnote>
  <w:footnote w:type="continuationSeparator" w:id="0">
    <w:p w14:paraId="60E8D981" w14:textId="77777777" w:rsidR="00C346E9" w:rsidRDefault="00C346E9" w:rsidP="000A2E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F34B3"/>
    <w:multiLevelType w:val="hybridMultilevel"/>
    <w:tmpl w:val="5A40B634"/>
    <w:lvl w:ilvl="0" w:tplc="A5E006AC">
      <w:start w:val="3"/>
      <w:numFmt w:val="bullet"/>
      <w:lvlText w:val="-"/>
      <w:lvlJc w:val="left"/>
      <w:pPr>
        <w:ind w:left="720" w:hanging="360"/>
      </w:pPr>
      <w:rPr>
        <w:rFonts w:ascii="Helvetica" w:eastAsia="Times New Roman" w:hAnsi="Helvetic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27"/>
    <w:rsid w:val="00003F8B"/>
    <w:rsid w:val="0000461D"/>
    <w:rsid w:val="00005A5A"/>
    <w:rsid w:val="00010821"/>
    <w:rsid w:val="00011440"/>
    <w:rsid w:val="00011B1E"/>
    <w:rsid w:val="000123E2"/>
    <w:rsid w:val="00012B02"/>
    <w:rsid w:val="0003657E"/>
    <w:rsid w:val="00036FFA"/>
    <w:rsid w:val="00041147"/>
    <w:rsid w:val="0004201D"/>
    <w:rsid w:val="000544A3"/>
    <w:rsid w:val="00055607"/>
    <w:rsid w:val="00065EAB"/>
    <w:rsid w:val="00066C53"/>
    <w:rsid w:val="00072F2C"/>
    <w:rsid w:val="000823BF"/>
    <w:rsid w:val="000827DA"/>
    <w:rsid w:val="000829B0"/>
    <w:rsid w:val="0008315C"/>
    <w:rsid w:val="000870BD"/>
    <w:rsid w:val="00087E35"/>
    <w:rsid w:val="00097DD5"/>
    <w:rsid w:val="000A2E27"/>
    <w:rsid w:val="000B0D4A"/>
    <w:rsid w:val="000B43E0"/>
    <w:rsid w:val="000B4FCF"/>
    <w:rsid w:val="000B6495"/>
    <w:rsid w:val="000B6505"/>
    <w:rsid w:val="000B68BB"/>
    <w:rsid w:val="000B7625"/>
    <w:rsid w:val="000C7277"/>
    <w:rsid w:val="000D27E9"/>
    <w:rsid w:val="000D7A80"/>
    <w:rsid w:val="000E375F"/>
    <w:rsid w:val="000F07B9"/>
    <w:rsid w:val="000F2293"/>
    <w:rsid w:val="00105ADB"/>
    <w:rsid w:val="00106296"/>
    <w:rsid w:val="001145E0"/>
    <w:rsid w:val="00132C6C"/>
    <w:rsid w:val="00134D24"/>
    <w:rsid w:val="001450FC"/>
    <w:rsid w:val="001508FA"/>
    <w:rsid w:val="00156FC7"/>
    <w:rsid w:val="00161E98"/>
    <w:rsid w:val="00162262"/>
    <w:rsid w:val="00167BD7"/>
    <w:rsid w:val="00170D4D"/>
    <w:rsid w:val="00176AB2"/>
    <w:rsid w:val="00176E33"/>
    <w:rsid w:val="00176EE3"/>
    <w:rsid w:val="00183ED4"/>
    <w:rsid w:val="00184498"/>
    <w:rsid w:val="00191C06"/>
    <w:rsid w:val="001928EC"/>
    <w:rsid w:val="001A09C7"/>
    <w:rsid w:val="001A1F00"/>
    <w:rsid w:val="001A39E7"/>
    <w:rsid w:val="001B0EFF"/>
    <w:rsid w:val="001B17A7"/>
    <w:rsid w:val="001B23D1"/>
    <w:rsid w:val="001B71D9"/>
    <w:rsid w:val="001B7A40"/>
    <w:rsid w:val="001C07FE"/>
    <w:rsid w:val="001C5A1A"/>
    <w:rsid w:val="001C613C"/>
    <w:rsid w:val="001C7285"/>
    <w:rsid w:val="001D3224"/>
    <w:rsid w:val="001D44EB"/>
    <w:rsid w:val="001D6F42"/>
    <w:rsid w:val="001E4959"/>
    <w:rsid w:val="001E7365"/>
    <w:rsid w:val="001E76D1"/>
    <w:rsid w:val="001E7A7E"/>
    <w:rsid w:val="001F0FFF"/>
    <w:rsid w:val="001F2471"/>
    <w:rsid w:val="001F425E"/>
    <w:rsid w:val="001F7D80"/>
    <w:rsid w:val="002064F4"/>
    <w:rsid w:val="002135B1"/>
    <w:rsid w:val="00220C4B"/>
    <w:rsid w:val="00221B31"/>
    <w:rsid w:val="002224B4"/>
    <w:rsid w:val="002231AC"/>
    <w:rsid w:val="0022441B"/>
    <w:rsid w:val="00232E6F"/>
    <w:rsid w:val="00241DF6"/>
    <w:rsid w:val="002435B6"/>
    <w:rsid w:val="00247E12"/>
    <w:rsid w:val="00250768"/>
    <w:rsid w:val="00253F1B"/>
    <w:rsid w:val="00254768"/>
    <w:rsid w:val="00256BD8"/>
    <w:rsid w:val="0026033D"/>
    <w:rsid w:val="00260B02"/>
    <w:rsid w:val="00260EFF"/>
    <w:rsid w:val="00265910"/>
    <w:rsid w:val="00270533"/>
    <w:rsid w:val="00276666"/>
    <w:rsid w:val="00280997"/>
    <w:rsid w:val="00281097"/>
    <w:rsid w:val="00284FB5"/>
    <w:rsid w:val="00286F6E"/>
    <w:rsid w:val="002902EE"/>
    <w:rsid w:val="002930D4"/>
    <w:rsid w:val="00294419"/>
    <w:rsid w:val="00296A5E"/>
    <w:rsid w:val="002B1609"/>
    <w:rsid w:val="002B381A"/>
    <w:rsid w:val="002C30A9"/>
    <w:rsid w:val="002D08A8"/>
    <w:rsid w:val="002F4DC5"/>
    <w:rsid w:val="0030143E"/>
    <w:rsid w:val="0030480F"/>
    <w:rsid w:val="00306685"/>
    <w:rsid w:val="003226BE"/>
    <w:rsid w:val="00322B08"/>
    <w:rsid w:val="0032393F"/>
    <w:rsid w:val="00325D68"/>
    <w:rsid w:val="003341D1"/>
    <w:rsid w:val="003413A7"/>
    <w:rsid w:val="00347C20"/>
    <w:rsid w:val="00351579"/>
    <w:rsid w:val="00351C68"/>
    <w:rsid w:val="0035672B"/>
    <w:rsid w:val="003662C7"/>
    <w:rsid w:val="003673C8"/>
    <w:rsid w:val="003740AA"/>
    <w:rsid w:val="00374C48"/>
    <w:rsid w:val="00376B34"/>
    <w:rsid w:val="003818C3"/>
    <w:rsid w:val="0038562E"/>
    <w:rsid w:val="003867EF"/>
    <w:rsid w:val="00390037"/>
    <w:rsid w:val="00390F24"/>
    <w:rsid w:val="003919BD"/>
    <w:rsid w:val="0039751B"/>
    <w:rsid w:val="003A3A3F"/>
    <w:rsid w:val="003B1FE7"/>
    <w:rsid w:val="003C1007"/>
    <w:rsid w:val="003C153C"/>
    <w:rsid w:val="003C6746"/>
    <w:rsid w:val="003C6789"/>
    <w:rsid w:val="003C76A4"/>
    <w:rsid w:val="003E2246"/>
    <w:rsid w:val="003E2D6F"/>
    <w:rsid w:val="003E66B0"/>
    <w:rsid w:val="003F22B3"/>
    <w:rsid w:val="003F4134"/>
    <w:rsid w:val="003F6414"/>
    <w:rsid w:val="0040095A"/>
    <w:rsid w:val="00400BFA"/>
    <w:rsid w:val="004018CB"/>
    <w:rsid w:val="004022B7"/>
    <w:rsid w:val="00402781"/>
    <w:rsid w:val="00402D6F"/>
    <w:rsid w:val="004060EF"/>
    <w:rsid w:val="00411EEE"/>
    <w:rsid w:val="00413557"/>
    <w:rsid w:val="004136CD"/>
    <w:rsid w:val="00433EDB"/>
    <w:rsid w:val="00436C43"/>
    <w:rsid w:val="00437CFD"/>
    <w:rsid w:val="00437E72"/>
    <w:rsid w:val="0045413E"/>
    <w:rsid w:val="00462D6F"/>
    <w:rsid w:val="0048328A"/>
    <w:rsid w:val="00483B05"/>
    <w:rsid w:val="00483D50"/>
    <w:rsid w:val="00497781"/>
    <w:rsid w:val="004979E4"/>
    <w:rsid w:val="004A0895"/>
    <w:rsid w:val="004A0CC1"/>
    <w:rsid w:val="004A5369"/>
    <w:rsid w:val="004A7EE1"/>
    <w:rsid w:val="004B71BF"/>
    <w:rsid w:val="004C140E"/>
    <w:rsid w:val="004C31FE"/>
    <w:rsid w:val="004C3449"/>
    <w:rsid w:val="004C6272"/>
    <w:rsid w:val="004D4107"/>
    <w:rsid w:val="004D4DA2"/>
    <w:rsid w:val="004D77E6"/>
    <w:rsid w:val="004E36B5"/>
    <w:rsid w:val="004E697F"/>
    <w:rsid w:val="004E7B07"/>
    <w:rsid w:val="004F1615"/>
    <w:rsid w:val="004F404D"/>
    <w:rsid w:val="004F5B93"/>
    <w:rsid w:val="004F60F9"/>
    <w:rsid w:val="004F7FD8"/>
    <w:rsid w:val="005028B3"/>
    <w:rsid w:val="00506752"/>
    <w:rsid w:val="00506AF4"/>
    <w:rsid w:val="00510A43"/>
    <w:rsid w:val="005130C5"/>
    <w:rsid w:val="0051788F"/>
    <w:rsid w:val="005214AC"/>
    <w:rsid w:val="00521DCC"/>
    <w:rsid w:val="00533EBE"/>
    <w:rsid w:val="005546F4"/>
    <w:rsid w:val="0055527C"/>
    <w:rsid w:val="00557BA3"/>
    <w:rsid w:val="00561F2E"/>
    <w:rsid w:val="00563151"/>
    <w:rsid w:val="00564EF8"/>
    <w:rsid w:val="00565475"/>
    <w:rsid w:val="00565B41"/>
    <w:rsid w:val="00573E7A"/>
    <w:rsid w:val="00575D5F"/>
    <w:rsid w:val="00584CCF"/>
    <w:rsid w:val="0059357D"/>
    <w:rsid w:val="00594F9B"/>
    <w:rsid w:val="005977BC"/>
    <w:rsid w:val="005B0CAA"/>
    <w:rsid w:val="005B1ED4"/>
    <w:rsid w:val="005B5156"/>
    <w:rsid w:val="005B539D"/>
    <w:rsid w:val="005D1009"/>
    <w:rsid w:val="005D54FE"/>
    <w:rsid w:val="005D78CA"/>
    <w:rsid w:val="005E10AA"/>
    <w:rsid w:val="005E47ED"/>
    <w:rsid w:val="005F0134"/>
    <w:rsid w:val="005F34A4"/>
    <w:rsid w:val="005F3963"/>
    <w:rsid w:val="005F5217"/>
    <w:rsid w:val="006124E6"/>
    <w:rsid w:val="00615970"/>
    <w:rsid w:val="0062484F"/>
    <w:rsid w:val="006264C6"/>
    <w:rsid w:val="00630B02"/>
    <w:rsid w:val="00634114"/>
    <w:rsid w:val="0064195C"/>
    <w:rsid w:val="00641AF0"/>
    <w:rsid w:val="00642EC9"/>
    <w:rsid w:val="00645DBD"/>
    <w:rsid w:val="00645E18"/>
    <w:rsid w:val="00647232"/>
    <w:rsid w:val="00653432"/>
    <w:rsid w:val="0066110B"/>
    <w:rsid w:val="006633AD"/>
    <w:rsid w:val="00667987"/>
    <w:rsid w:val="00680720"/>
    <w:rsid w:val="006912FA"/>
    <w:rsid w:val="006934E5"/>
    <w:rsid w:val="00696ADB"/>
    <w:rsid w:val="006A4090"/>
    <w:rsid w:val="006A5B04"/>
    <w:rsid w:val="006A7595"/>
    <w:rsid w:val="006B0636"/>
    <w:rsid w:val="006B6FA6"/>
    <w:rsid w:val="006C0D41"/>
    <w:rsid w:val="006C50E6"/>
    <w:rsid w:val="006C6A49"/>
    <w:rsid w:val="006C7D9D"/>
    <w:rsid w:val="006D2944"/>
    <w:rsid w:val="006D5685"/>
    <w:rsid w:val="006F24AA"/>
    <w:rsid w:val="006F382C"/>
    <w:rsid w:val="00701247"/>
    <w:rsid w:val="00701CDC"/>
    <w:rsid w:val="007039E9"/>
    <w:rsid w:val="00704E32"/>
    <w:rsid w:val="00705025"/>
    <w:rsid w:val="00712E39"/>
    <w:rsid w:val="00736A14"/>
    <w:rsid w:val="00737654"/>
    <w:rsid w:val="00737864"/>
    <w:rsid w:val="0073795F"/>
    <w:rsid w:val="00742D15"/>
    <w:rsid w:val="00746EC3"/>
    <w:rsid w:val="00747963"/>
    <w:rsid w:val="00751D03"/>
    <w:rsid w:val="00751D63"/>
    <w:rsid w:val="007657EB"/>
    <w:rsid w:val="00766ED1"/>
    <w:rsid w:val="00773EC7"/>
    <w:rsid w:val="00775FCF"/>
    <w:rsid w:val="0078139C"/>
    <w:rsid w:val="00795E96"/>
    <w:rsid w:val="007A11B2"/>
    <w:rsid w:val="007B4452"/>
    <w:rsid w:val="007B545A"/>
    <w:rsid w:val="007B6B2D"/>
    <w:rsid w:val="007C2EB7"/>
    <w:rsid w:val="007C3561"/>
    <w:rsid w:val="007D196B"/>
    <w:rsid w:val="007E048A"/>
    <w:rsid w:val="007E13E7"/>
    <w:rsid w:val="007E6C60"/>
    <w:rsid w:val="007E7DB0"/>
    <w:rsid w:val="007F2E1E"/>
    <w:rsid w:val="00800663"/>
    <w:rsid w:val="0081009F"/>
    <w:rsid w:val="00811049"/>
    <w:rsid w:val="0081132E"/>
    <w:rsid w:val="008115D1"/>
    <w:rsid w:val="00824895"/>
    <w:rsid w:val="00827FFC"/>
    <w:rsid w:val="0084738A"/>
    <w:rsid w:val="0085216F"/>
    <w:rsid w:val="00857AC8"/>
    <w:rsid w:val="008678B1"/>
    <w:rsid w:val="00871BBA"/>
    <w:rsid w:val="0087233A"/>
    <w:rsid w:val="00873FC3"/>
    <w:rsid w:val="0087555E"/>
    <w:rsid w:val="008761AE"/>
    <w:rsid w:val="00886FFA"/>
    <w:rsid w:val="00894292"/>
    <w:rsid w:val="00894C9D"/>
    <w:rsid w:val="008A4137"/>
    <w:rsid w:val="008A6465"/>
    <w:rsid w:val="008B7DDD"/>
    <w:rsid w:val="008C01C2"/>
    <w:rsid w:val="008C1375"/>
    <w:rsid w:val="008C4931"/>
    <w:rsid w:val="008C4B49"/>
    <w:rsid w:val="008C4B74"/>
    <w:rsid w:val="008D151B"/>
    <w:rsid w:val="008D1A68"/>
    <w:rsid w:val="008D1EE8"/>
    <w:rsid w:val="008D5159"/>
    <w:rsid w:val="008E5509"/>
    <w:rsid w:val="008E6C2E"/>
    <w:rsid w:val="008F16FF"/>
    <w:rsid w:val="008F76CE"/>
    <w:rsid w:val="00900567"/>
    <w:rsid w:val="00911EE8"/>
    <w:rsid w:val="009147E4"/>
    <w:rsid w:val="00917282"/>
    <w:rsid w:val="00930EF3"/>
    <w:rsid w:val="00932BD5"/>
    <w:rsid w:val="00933DA5"/>
    <w:rsid w:val="0093755B"/>
    <w:rsid w:val="00937AF1"/>
    <w:rsid w:val="009451FC"/>
    <w:rsid w:val="00946C28"/>
    <w:rsid w:val="00947517"/>
    <w:rsid w:val="00947E29"/>
    <w:rsid w:val="0095616E"/>
    <w:rsid w:val="00964A0B"/>
    <w:rsid w:val="00973231"/>
    <w:rsid w:val="00974800"/>
    <w:rsid w:val="009769E6"/>
    <w:rsid w:val="00982463"/>
    <w:rsid w:val="00985905"/>
    <w:rsid w:val="00985F87"/>
    <w:rsid w:val="0098603C"/>
    <w:rsid w:val="00986803"/>
    <w:rsid w:val="00991944"/>
    <w:rsid w:val="009A1BAA"/>
    <w:rsid w:val="009A24A6"/>
    <w:rsid w:val="009A2A40"/>
    <w:rsid w:val="009A475F"/>
    <w:rsid w:val="009A4D56"/>
    <w:rsid w:val="009A7783"/>
    <w:rsid w:val="009B0D88"/>
    <w:rsid w:val="009B1D64"/>
    <w:rsid w:val="009B275D"/>
    <w:rsid w:val="009B4C6F"/>
    <w:rsid w:val="009C4EA5"/>
    <w:rsid w:val="009C5745"/>
    <w:rsid w:val="009D1FE0"/>
    <w:rsid w:val="009D5647"/>
    <w:rsid w:val="009E00F6"/>
    <w:rsid w:val="009E05D3"/>
    <w:rsid w:val="009E25B4"/>
    <w:rsid w:val="009E450A"/>
    <w:rsid w:val="009E511F"/>
    <w:rsid w:val="00A06E34"/>
    <w:rsid w:val="00A10491"/>
    <w:rsid w:val="00A109DB"/>
    <w:rsid w:val="00A126AC"/>
    <w:rsid w:val="00A13EDA"/>
    <w:rsid w:val="00A14772"/>
    <w:rsid w:val="00A246FD"/>
    <w:rsid w:val="00A25BFD"/>
    <w:rsid w:val="00A31652"/>
    <w:rsid w:val="00A34077"/>
    <w:rsid w:val="00A34742"/>
    <w:rsid w:val="00A35A96"/>
    <w:rsid w:val="00A36EB1"/>
    <w:rsid w:val="00A5277C"/>
    <w:rsid w:val="00A55A47"/>
    <w:rsid w:val="00A616D6"/>
    <w:rsid w:val="00A718C6"/>
    <w:rsid w:val="00A8502F"/>
    <w:rsid w:val="00A9703C"/>
    <w:rsid w:val="00A972B7"/>
    <w:rsid w:val="00AA015C"/>
    <w:rsid w:val="00AA1780"/>
    <w:rsid w:val="00AB42E6"/>
    <w:rsid w:val="00AC6A7C"/>
    <w:rsid w:val="00AC6E44"/>
    <w:rsid w:val="00AC73C6"/>
    <w:rsid w:val="00AD2DD2"/>
    <w:rsid w:val="00AD3B6A"/>
    <w:rsid w:val="00AD4B97"/>
    <w:rsid w:val="00AD4D0C"/>
    <w:rsid w:val="00AD6022"/>
    <w:rsid w:val="00AE7C7A"/>
    <w:rsid w:val="00AF37BA"/>
    <w:rsid w:val="00AF3C49"/>
    <w:rsid w:val="00AF59A5"/>
    <w:rsid w:val="00AF5A9E"/>
    <w:rsid w:val="00AF69F6"/>
    <w:rsid w:val="00AF6B2B"/>
    <w:rsid w:val="00B00441"/>
    <w:rsid w:val="00B00C64"/>
    <w:rsid w:val="00B011AA"/>
    <w:rsid w:val="00B0355A"/>
    <w:rsid w:val="00B06C2E"/>
    <w:rsid w:val="00B07B69"/>
    <w:rsid w:val="00B07F47"/>
    <w:rsid w:val="00B24C5E"/>
    <w:rsid w:val="00B271FA"/>
    <w:rsid w:val="00B27668"/>
    <w:rsid w:val="00B27F08"/>
    <w:rsid w:val="00B30752"/>
    <w:rsid w:val="00B41A08"/>
    <w:rsid w:val="00B4235B"/>
    <w:rsid w:val="00B432C0"/>
    <w:rsid w:val="00B526C6"/>
    <w:rsid w:val="00B53085"/>
    <w:rsid w:val="00B54CF1"/>
    <w:rsid w:val="00B5747D"/>
    <w:rsid w:val="00B65B9D"/>
    <w:rsid w:val="00B65BA0"/>
    <w:rsid w:val="00B70782"/>
    <w:rsid w:val="00B760ED"/>
    <w:rsid w:val="00B779C0"/>
    <w:rsid w:val="00B805BB"/>
    <w:rsid w:val="00B82469"/>
    <w:rsid w:val="00B90CA4"/>
    <w:rsid w:val="00B91584"/>
    <w:rsid w:val="00B92B2F"/>
    <w:rsid w:val="00BA0AB0"/>
    <w:rsid w:val="00BA533E"/>
    <w:rsid w:val="00BB1084"/>
    <w:rsid w:val="00BC0A46"/>
    <w:rsid w:val="00BC2BD4"/>
    <w:rsid w:val="00BC350C"/>
    <w:rsid w:val="00BC651B"/>
    <w:rsid w:val="00BD1250"/>
    <w:rsid w:val="00BD2A1F"/>
    <w:rsid w:val="00BD3F97"/>
    <w:rsid w:val="00BD4C9C"/>
    <w:rsid w:val="00BD6101"/>
    <w:rsid w:val="00BE2464"/>
    <w:rsid w:val="00BE4374"/>
    <w:rsid w:val="00BE477E"/>
    <w:rsid w:val="00BE5840"/>
    <w:rsid w:val="00BE7C5B"/>
    <w:rsid w:val="00BF248B"/>
    <w:rsid w:val="00BF4257"/>
    <w:rsid w:val="00C02149"/>
    <w:rsid w:val="00C03667"/>
    <w:rsid w:val="00C061DB"/>
    <w:rsid w:val="00C110DA"/>
    <w:rsid w:val="00C16598"/>
    <w:rsid w:val="00C16CB3"/>
    <w:rsid w:val="00C246D7"/>
    <w:rsid w:val="00C25541"/>
    <w:rsid w:val="00C2554E"/>
    <w:rsid w:val="00C31828"/>
    <w:rsid w:val="00C346E9"/>
    <w:rsid w:val="00C4447B"/>
    <w:rsid w:val="00C47BD4"/>
    <w:rsid w:val="00C549D3"/>
    <w:rsid w:val="00C54E00"/>
    <w:rsid w:val="00C71BA7"/>
    <w:rsid w:val="00C72249"/>
    <w:rsid w:val="00C76A7C"/>
    <w:rsid w:val="00C77FA7"/>
    <w:rsid w:val="00C8127A"/>
    <w:rsid w:val="00C84B55"/>
    <w:rsid w:val="00C9556A"/>
    <w:rsid w:val="00CA6DD8"/>
    <w:rsid w:val="00CA79AE"/>
    <w:rsid w:val="00CB10C5"/>
    <w:rsid w:val="00CB62F6"/>
    <w:rsid w:val="00CC20CA"/>
    <w:rsid w:val="00CC2C96"/>
    <w:rsid w:val="00CD067D"/>
    <w:rsid w:val="00CE1DCB"/>
    <w:rsid w:val="00CE3E2E"/>
    <w:rsid w:val="00CF318B"/>
    <w:rsid w:val="00CF4741"/>
    <w:rsid w:val="00CF7E47"/>
    <w:rsid w:val="00D00100"/>
    <w:rsid w:val="00D00531"/>
    <w:rsid w:val="00D117B9"/>
    <w:rsid w:val="00D24809"/>
    <w:rsid w:val="00D24DC4"/>
    <w:rsid w:val="00D27415"/>
    <w:rsid w:val="00D349E0"/>
    <w:rsid w:val="00D35F3D"/>
    <w:rsid w:val="00D37662"/>
    <w:rsid w:val="00D435B3"/>
    <w:rsid w:val="00D43731"/>
    <w:rsid w:val="00D465F8"/>
    <w:rsid w:val="00D5045D"/>
    <w:rsid w:val="00D56CDF"/>
    <w:rsid w:val="00D61755"/>
    <w:rsid w:val="00D64CF4"/>
    <w:rsid w:val="00D7364D"/>
    <w:rsid w:val="00D75325"/>
    <w:rsid w:val="00D83287"/>
    <w:rsid w:val="00D8750B"/>
    <w:rsid w:val="00D90103"/>
    <w:rsid w:val="00D92672"/>
    <w:rsid w:val="00D92A88"/>
    <w:rsid w:val="00DA0FD4"/>
    <w:rsid w:val="00DB2DBB"/>
    <w:rsid w:val="00DB4FAC"/>
    <w:rsid w:val="00DB5367"/>
    <w:rsid w:val="00DC0837"/>
    <w:rsid w:val="00DC09D9"/>
    <w:rsid w:val="00DC1680"/>
    <w:rsid w:val="00DC6221"/>
    <w:rsid w:val="00DD4766"/>
    <w:rsid w:val="00DE09B9"/>
    <w:rsid w:val="00DE3D52"/>
    <w:rsid w:val="00DF34DF"/>
    <w:rsid w:val="00E07D22"/>
    <w:rsid w:val="00E15147"/>
    <w:rsid w:val="00E20547"/>
    <w:rsid w:val="00E37F1D"/>
    <w:rsid w:val="00E428CC"/>
    <w:rsid w:val="00E42E99"/>
    <w:rsid w:val="00E5202D"/>
    <w:rsid w:val="00E536C5"/>
    <w:rsid w:val="00E55B86"/>
    <w:rsid w:val="00E60B08"/>
    <w:rsid w:val="00E63523"/>
    <w:rsid w:val="00E63B39"/>
    <w:rsid w:val="00E70452"/>
    <w:rsid w:val="00E81575"/>
    <w:rsid w:val="00E827DA"/>
    <w:rsid w:val="00E85B65"/>
    <w:rsid w:val="00E91080"/>
    <w:rsid w:val="00E96A24"/>
    <w:rsid w:val="00EA047D"/>
    <w:rsid w:val="00EB7434"/>
    <w:rsid w:val="00EC1E7A"/>
    <w:rsid w:val="00ED00CE"/>
    <w:rsid w:val="00ED0125"/>
    <w:rsid w:val="00ED3EB5"/>
    <w:rsid w:val="00ED4D21"/>
    <w:rsid w:val="00EE0BA8"/>
    <w:rsid w:val="00EE1844"/>
    <w:rsid w:val="00EE34B8"/>
    <w:rsid w:val="00EF0DEC"/>
    <w:rsid w:val="00F01B41"/>
    <w:rsid w:val="00F04268"/>
    <w:rsid w:val="00F04E4E"/>
    <w:rsid w:val="00F10F94"/>
    <w:rsid w:val="00F147B2"/>
    <w:rsid w:val="00F1644A"/>
    <w:rsid w:val="00F16BE0"/>
    <w:rsid w:val="00F1761F"/>
    <w:rsid w:val="00F22901"/>
    <w:rsid w:val="00F25246"/>
    <w:rsid w:val="00F268ED"/>
    <w:rsid w:val="00F40035"/>
    <w:rsid w:val="00F40D97"/>
    <w:rsid w:val="00F43484"/>
    <w:rsid w:val="00F52162"/>
    <w:rsid w:val="00F636D9"/>
    <w:rsid w:val="00F65216"/>
    <w:rsid w:val="00F67D45"/>
    <w:rsid w:val="00F73CE1"/>
    <w:rsid w:val="00F760FA"/>
    <w:rsid w:val="00F958E0"/>
    <w:rsid w:val="00FA2BC8"/>
    <w:rsid w:val="00FA5FA5"/>
    <w:rsid w:val="00FB162A"/>
    <w:rsid w:val="00FB1F65"/>
    <w:rsid w:val="00FB3A54"/>
    <w:rsid w:val="00FB5529"/>
    <w:rsid w:val="00FB6151"/>
    <w:rsid w:val="00FB7145"/>
    <w:rsid w:val="00FC0D6A"/>
    <w:rsid w:val="00FC1A9B"/>
    <w:rsid w:val="00FC6362"/>
    <w:rsid w:val="00FC66DF"/>
    <w:rsid w:val="00FE585B"/>
    <w:rsid w:val="00FE5FE6"/>
    <w:rsid w:val="00FE77D1"/>
    <w:rsid w:val="00FF42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06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E2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00"/>
    <w:pPr>
      <w:ind w:left="720"/>
      <w:contextualSpacing/>
    </w:pPr>
  </w:style>
  <w:style w:type="character" w:styleId="Hyperlink">
    <w:name w:val="Hyperlink"/>
    <w:basedOn w:val="DefaultParagraphFont"/>
    <w:uiPriority w:val="99"/>
    <w:unhideWhenUsed/>
    <w:rsid w:val="00191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ast.noaa.gov/floodexposure/#/splash)" TargetMode="External"/><Relationship Id="rId9" Type="http://schemas.openxmlformats.org/officeDocument/2006/relationships/hyperlink" Target="http://ec.europa.eu/eurostat/data/databas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8C09ABE-68A7-D746-8901-A05F8957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18477</Words>
  <Characters>105325</Characters>
  <Application>Microsoft Macintosh Word</Application>
  <DocSecurity>0</DocSecurity>
  <Lines>877</Lines>
  <Paragraphs>247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Urban Flood</vt:lpstr>
      <vt:lpstr>Key deliverables</vt:lpstr>
      <vt:lpstr/>
      <vt:lpstr>Clear messaging of probability, lead times and spatial scales. Improving ‘believ</vt:lpstr>
      <vt:lpstr/>
      <vt:lpstr>High resolution hazard-exposure mapping As flood hazard forecasts become more re</vt:lpstr>
      <vt:lpstr/>
      <vt:lpstr>Vector-borne disease. Advanced techniques are available for infectious disease m</vt:lpstr>
      <vt:lpstr/>
      <vt:lpstr/>
      <vt:lpstr>Potential projects with improved forecasting</vt:lpstr>
      <vt:lpstr/>
      <vt:lpstr>Working with food and medicine supply infrastructure in a developing country wit</vt:lpstr>
      <vt:lpstr/>
      <vt:lpstr>Project to create high resolution disease mapping simulations based on predictio</vt:lpstr>
      <vt:lpstr/>
      <vt:lpstr>Long-term hospital infrastructure planning using high resolution flood modelling</vt:lpstr>
      <vt:lpstr/>
      <vt:lpstr>Education and workshops of key disaster relief stakeholders into understanding h</vt:lpstr>
      <vt:lpstr/>
      <vt:lpstr/>
      <vt:lpstr/>
      <vt:lpstr/>
      <vt:lpstr/>
      <vt:lpstr/>
      <vt:lpstr>Wildfire</vt:lpstr>
      <vt:lpstr/>
    </vt:vector>
  </TitlesOfParts>
  <LinksUpToDate>false</LinksUpToDate>
  <CharactersWithSpaces>123555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cp:revision>
  <dcterms:created xsi:type="dcterms:W3CDTF">2017-08-04T08:52:00Z</dcterms:created>
  <dcterms:modified xsi:type="dcterms:W3CDTF">2017-08-04T08:52:00Z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