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36B44526" w14:textId="050A0A06" w:rsidR="00BD04EE"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387480" w:history="1">
            <w:r w:rsidR="00BD04EE" w:rsidRPr="0054520A">
              <w:rPr>
                <w:rStyle w:val="Hyperlink"/>
                <w:noProof/>
              </w:rPr>
              <w:t>Data</w:t>
            </w:r>
            <w:r w:rsidR="00BD04EE">
              <w:rPr>
                <w:noProof/>
                <w:webHidden/>
              </w:rPr>
              <w:tab/>
            </w:r>
            <w:r w:rsidR="00BD04EE">
              <w:rPr>
                <w:noProof/>
                <w:webHidden/>
              </w:rPr>
              <w:fldChar w:fldCharType="begin"/>
            </w:r>
            <w:r w:rsidR="00BD04EE">
              <w:rPr>
                <w:noProof/>
                <w:webHidden/>
              </w:rPr>
              <w:instrText xml:space="preserve"> PAGEREF _Toc3387480 \h </w:instrText>
            </w:r>
            <w:r w:rsidR="00BD04EE">
              <w:rPr>
                <w:noProof/>
                <w:webHidden/>
              </w:rPr>
            </w:r>
            <w:r w:rsidR="00BD04EE">
              <w:rPr>
                <w:noProof/>
                <w:webHidden/>
              </w:rPr>
              <w:fldChar w:fldCharType="separate"/>
            </w:r>
            <w:r w:rsidR="00BD04EE">
              <w:rPr>
                <w:noProof/>
                <w:webHidden/>
              </w:rPr>
              <w:t>2</w:t>
            </w:r>
            <w:r w:rsidR="00BD04EE">
              <w:rPr>
                <w:noProof/>
                <w:webHidden/>
              </w:rPr>
              <w:fldChar w:fldCharType="end"/>
            </w:r>
          </w:hyperlink>
        </w:p>
        <w:p w14:paraId="3CCD918E" w14:textId="7E8C5A71" w:rsidR="00BD04EE" w:rsidRDefault="00BD04EE">
          <w:pPr>
            <w:pStyle w:val="TOC2"/>
            <w:tabs>
              <w:tab w:val="left" w:pos="660"/>
              <w:tab w:val="right" w:leader="dot" w:pos="9010"/>
            </w:tabs>
            <w:rPr>
              <w:rFonts w:eastAsiaTheme="minorEastAsia" w:cstheme="minorBidi"/>
              <w:b w:val="0"/>
              <w:bCs w:val="0"/>
              <w:noProof/>
              <w:sz w:val="24"/>
              <w:szCs w:val="24"/>
            </w:rPr>
          </w:pPr>
          <w:hyperlink w:anchor="_Toc3387481" w:history="1">
            <w:r w:rsidRPr="0054520A">
              <w:rPr>
                <w:rStyle w:val="Hyperlink"/>
                <w:noProof/>
              </w:rPr>
              <w:t>A.</w:t>
            </w:r>
            <w:r>
              <w:rPr>
                <w:rFonts w:eastAsiaTheme="minorEastAsia" w:cstheme="minorBidi"/>
                <w:b w:val="0"/>
                <w:bCs w:val="0"/>
                <w:noProof/>
                <w:sz w:val="24"/>
                <w:szCs w:val="24"/>
              </w:rPr>
              <w:tab/>
            </w:r>
            <w:r w:rsidRPr="0054520A">
              <w:rPr>
                <w:rStyle w:val="Hyperlink"/>
                <w:noProof/>
              </w:rPr>
              <w:t>Cause-specific death rates</w:t>
            </w:r>
            <w:r>
              <w:rPr>
                <w:noProof/>
                <w:webHidden/>
              </w:rPr>
              <w:tab/>
            </w:r>
            <w:r>
              <w:rPr>
                <w:noProof/>
                <w:webHidden/>
              </w:rPr>
              <w:fldChar w:fldCharType="begin"/>
            </w:r>
            <w:r>
              <w:rPr>
                <w:noProof/>
                <w:webHidden/>
              </w:rPr>
              <w:instrText xml:space="preserve"> PAGEREF _Toc3387481 \h </w:instrText>
            </w:r>
            <w:r>
              <w:rPr>
                <w:noProof/>
                <w:webHidden/>
              </w:rPr>
            </w:r>
            <w:r>
              <w:rPr>
                <w:noProof/>
                <w:webHidden/>
              </w:rPr>
              <w:fldChar w:fldCharType="separate"/>
            </w:r>
            <w:r>
              <w:rPr>
                <w:noProof/>
                <w:webHidden/>
              </w:rPr>
              <w:t>2</w:t>
            </w:r>
            <w:r>
              <w:rPr>
                <w:noProof/>
                <w:webHidden/>
              </w:rPr>
              <w:fldChar w:fldCharType="end"/>
            </w:r>
          </w:hyperlink>
        </w:p>
        <w:p w14:paraId="3555CAC1" w14:textId="4799B540" w:rsidR="00BD04EE" w:rsidRDefault="00BD04EE">
          <w:pPr>
            <w:pStyle w:val="TOC3"/>
            <w:tabs>
              <w:tab w:val="right" w:leader="dot" w:pos="9010"/>
            </w:tabs>
            <w:rPr>
              <w:rFonts w:eastAsiaTheme="minorEastAsia" w:cstheme="minorBidi"/>
              <w:noProof/>
              <w:sz w:val="24"/>
              <w:szCs w:val="24"/>
            </w:rPr>
          </w:pPr>
          <w:hyperlink w:anchor="_Toc3387482" w:history="1">
            <w:r w:rsidRPr="0054520A">
              <w:rPr>
                <w:rStyle w:val="Hyperlink"/>
                <w:noProof/>
              </w:rPr>
              <w:t>Sources of mortality and population data</w:t>
            </w:r>
            <w:r>
              <w:rPr>
                <w:noProof/>
                <w:webHidden/>
              </w:rPr>
              <w:tab/>
            </w:r>
            <w:r>
              <w:rPr>
                <w:noProof/>
                <w:webHidden/>
              </w:rPr>
              <w:fldChar w:fldCharType="begin"/>
            </w:r>
            <w:r>
              <w:rPr>
                <w:noProof/>
                <w:webHidden/>
              </w:rPr>
              <w:instrText xml:space="preserve"> PAGEREF _Toc3387482 \h </w:instrText>
            </w:r>
            <w:r>
              <w:rPr>
                <w:noProof/>
                <w:webHidden/>
              </w:rPr>
            </w:r>
            <w:r>
              <w:rPr>
                <w:noProof/>
                <w:webHidden/>
              </w:rPr>
              <w:fldChar w:fldCharType="separate"/>
            </w:r>
            <w:r>
              <w:rPr>
                <w:noProof/>
                <w:webHidden/>
              </w:rPr>
              <w:t>2</w:t>
            </w:r>
            <w:r>
              <w:rPr>
                <w:noProof/>
                <w:webHidden/>
              </w:rPr>
              <w:fldChar w:fldCharType="end"/>
            </w:r>
          </w:hyperlink>
        </w:p>
        <w:p w14:paraId="3750239B" w14:textId="7427241B" w:rsidR="00BD04EE" w:rsidRDefault="00BD04EE">
          <w:pPr>
            <w:pStyle w:val="TOC3"/>
            <w:tabs>
              <w:tab w:val="right" w:leader="dot" w:pos="9010"/>
            </w:tabs>
            <w:rPr>
              <w:rFonts w:eastAsiaTheme="minorEastAsia" w:cstheme="minorBidi"/>
              <w:noProof/>
              <w:sz w:val="24"/>
              <w:szCs w:val="24"/>
            </w:rPr>
          </w:pPr>
          <w:hyperlink w:anchor="_Toc3387483" w:history="1">
            <w:r w:rsidRPr="0054520A">
              <w:rPr>
                <w:rStyle w:val="Hyperlink"/>
                <w:noProof/>
              </w:rPr>
              <w:t>Assigning causes of death</w:t>
            </w:r>
            <w:r>
              <w:rPr>
                <w:noProof/>
                <w:webHidden/>
              </w:rPr>
              <w:tab/>
            </w:r>
            <w:r>
              <w:rPr>
                <w:noProof/>
                <w:webHidden/>
              </w:rPr>
              <w:fldChar w:fldCharType="begin"/>
            </w:r>
            <w:r>
              <w:rPr>
                <w:noProof/>
                <w:webHidden/>
              </w:rPr>
              <w:instrText xml:space="preserve"> PAGEREF _Toc3387483 \h </w:instrText>
            </w:r>
            <w:r>
              <w:rPr>
                <w:noProof/>
                <w:webHidden/>
              </w:rPr>
            </w:r>
            <w:r>
              <w:rPr>
                <w:noProof/>
                <w:webHidden/>
              </w:rPr>
              <w:fldChar w:fldCharType="separate"/>
            </w:r>
            <w:r>
              <w:rPr>
                <w:noProof/>
                <w:webHidden/>
              </w:rPr>
              <w:t>3</w:t>
            </w:r>
            <w:r>
              <w:rPr>
                <w:noProof/>
                <w:webHidden/>
              </w:rPr>
              <w:fldChar w:fldCharType="end"/>
            </w:r>
          </w:hyperlink>
        </w:p>
        <w:p w14:paraId="1872D4D1" w14:textId="77124E52" w:rsidR="00BD04EE" w:rsidRDefault="00BD04EE">
          <w:pPr>
            <w:pStyle w:val="TOC3"/>
            <w:tabs>
              <w:tab w:val="right" w:leader="dot" w:pos="9010"/>
            </w:tabs>
            <w:rPr>
              <w:rFonts w:eastAsiaTheme="minorEastAsia" w:cstheme="minorBidi"/>
              <w:noProof/>
              <w:sz w:val="24"/>
              <w:szCs w:val="24"/>
            </w:rPr>
          </w:pPr>
          <w:hyperlink w:anchor="_Toc3387484" w:history="1">
            <w:r w:rsidRPr="0054520A">
              <w:rPr>
                <w:rStyle w:val="Hyperlink"/>
                <w:noProof/>
              </w:rPr>
              <w:t>Breakdown of causes of death relating to temperature</w:t>
            </w:r>
            <w:r>
              <w:rPr>
                <w:noProof/>
                <w:webHidden/>
              </w:rPr>
              <w:tab/>
            </w:r>
            <w:r>
              <w:rPr>
                <w:noProof/>
                <w:webHidden/>
              </w:rPr>
              <w:fldChar w:fldCharType="begin"/>
            </w:r>
            <w:r>
              <w:rPr>
                <w:noProof/>
                <w:webHidden/>
              </w:rPr>
              <w:instrText xml:space="preserve"> PAGEREF _Toc3387484 \h </w:instrText>
            </w:r>
            <w:r>
              <w:rPr>
                <w:noProof/>
                <w:webHidden/>
              </w:rPr>
            </w:r>
            <w:r>
              <w:rPr>
                <w:noProof/>
                <w:webHidden/>
              </w:rPr>
              <w:fldChar w:fldCharType="separate"/>
            </w:r>
            <w:r>
              <w:rPr>
                <w:noProof/>
                <w:webHidden/>
              </w:rPr>
              <w:t>4</w:t>
            </w:r>
            <w:r>
              <w:rPr>
                <w:noProof/>
                <w:webHidden/>
              </w:rPr>
              <w:fldChar w:fldCharType="end"/>
            </w:r>
          </w:hyperlink>
        </w:p>
        <w:p w14:paraId="085B11CC" w14:textId="79AC522F" w:rsidR="00BD04EE" w:rsidRDefault="00BD04EE">
          <w:pPr>
            <w:pStyle w:val="TOC2"/>
            <w:tabs>
              <w:tab w:val="left" w:pos="660"/>
              <w:tab w:val="right" w:leader="dot" w:pos="9010"/>
            </w:tabs>
            <w:rPr>
              <w:rFonts w:eastAsiaTheme="minorEastAsia" w:cstheme="minorBidi"/>
              <w:b w:val="0"/>
              <w:bCs w:val="0"/>
              <w:noProof/>
              <w:sz w:val="24"/>
              <w:szCs w:val="24"/>
            </w:rPr>
          </w:pPr>
          <w:hyperlink w:anchor="_Toc3387485" w:history="1">
            <w:r w:rsidRPr="0054520A">
              <w:rPr>
                <w:rStyle w:val="Hyperlink"/>
                <w:noProof/>
              </w:rPr>
              <w:t>B.</w:t>
            </w:r>
            <w:r>
              <w:rPr>
                <w:rFonts w:eastAsiaTheme="minorEastAsia" w:cstheme="minorBidi"/>
                <w:b w:val="0"/>
                <w:bCs w:val="0"/>
                <w:noProof/>
                <w:sz w:val="24"/>
                <w:szCs w:val="24"/>
              </w:rPr>
              <w:tab/>
            </w:r>
            <w:r w:rsidRPr="0054520A">
              <w:rPr>
                <w:rStyle w:val="Hyperlink"/>
                <w:noProof/>
              </w:rPr>
              <w:t>Meteorological data</w:t>
            </w:r>
            <w:r>
              <w:rPr>
                <w:noProof/>
                <w:webHidden/>
              </w:rPr>
              <w:tab/>
            </w:r>
            <w:r>
              <w:rPr>
                <w:noProof/>
                <w:webHidden/>
              </w:rPr>
              <w:fldChar w:fldCharType="begin"/>
            </w:r>
            <w:r>
              <w:rPr>
                <w:noProof/>
                <w:webHidden/>
              </w:rPr>
              <w:instrText xml:space="preserve"> PAGEREF _Toc3387485 \h </w:instrText>
            </w:r>
            <w:r>
              <w:rPr>
                <w:noProof/>
                <w:webHidden/>
              </w:rPr>
            </w:r>
            <w:r>
              <w:rPr>
                <w:noProof/>
                <w:webHidden/>
              </w:rPr>
              <w:fldChar w:fldCharType="separate"/>
            </w:r>
            <w:r>
              <w:rPr>
                <w:noProof/>
                <w:webHidden/>
              </w:rPr>
              <w:t>5</w:t>
            </w:r>
            <w:r>
              <w:rPr>
                <w:noProof/>
                <w:webHidden/>
              </w:rPr>
              <w:fldChar w:fldCharType="end"/>
            </w:r>
          </w:hyperlink>
        </w:p>
        <w:p w14:paraId="28C6779B" w14:textId="1AC93574" w:rsidR="00BD04EE" w:rsidRDefault="00BD04EE">
          <w:pPr>
            <w:pStyle w:val="TOC3"/>
            <w:tabs>
              <w:tab w:val="right" w:leader="dot" w:pos="9010"/>
            </w:tabs>
            <w:rPr>
              <w:rFonts w:eastAsiaTheme="minorEastAsia" w:cstheme="minorBidi"/>
              <w:noProof/>
              <w:sz w:val="24"/>
              <w:szCs w:val="24"/>
            </w:rPr>
          </w:pPr>
          <w:hyperlink w:anchor="_Toc3387486" w:history="1">
            <w:r w:rsidRPr="0054520A">
              <w:rPr>
                <w:rStyle w:val="Hyperlink"/>
                <w:noProof/>
              </w:rPr>
              <w:t>Sources of cause of meteorological data</w:t>
            </w:r>
            <w:r>
              <w:rPr>
                <w:noProof/>
                <w:webHidden/>
              </w:rPr>
              <w:tab/>
            </w:r>
            <w:r>
              <w:rPr>
                <w:noProof/>
                <w:webHidden/>
              </w:rPr>
              <w:fldChar w:fldCharType="begin"/>
            </w:r>
            <w:r>
              <w:rPr>
                <w:noProof/>
                <w:webHidden/>
              </w:rPr>
              <w:instrText xml:space="preserve"> PAGEREF _Toc3387486 \h </w:instrText>
            </w:r>
            <w:r>
              <w:rPr>
                <w:noProof/>
                <w:webHidden/>
              </w:rPr>
            </w:r>
            <w:r>
              <w:rPr>
                <w:noProof/>
                <w:webHidden/>
              </w:rPr>
              <w:fldChar w:fldCharType="separate"/>
            </w:r>
            <w:r>
              <w:rPr>
                <w:noProof/>
                <w:webHidden/>
              </w:rPr>
              <w:t>5</w:t>
            </w:r>
            <w:r>
              <w:rPr>
                <w:noProof/>
                <w:webHidden/>
              </w:rPr>
              <w:fldChar w:fldCharType="end"/>
            </w:r>
          </w:hyperlink>
        </w:p>
        <w:p w14:paraId="60E74D7F" w14:textId="551CA8A2" w:rsidR="00BD04EE" w:rsidRDefault="00BD04EE">
          <w:pPr>
            <w:pStyle w:val="TOC3"/>
            <w:tabs>
              <w:tab w:val="right" w:leader="dot" w:pos="9010"/>
            </w:tabs>
            <w:rPr>
              <w:rFonts w:eastAsiaTheme="minorEastAsia" w:cstheme="minorBidi"/>
              <w:noProof/>
              <w:sz w:val="24"/>
              <w:szCs w:val="24"/>
            </w:rPr>
          </w:pPr>
          <w:hyperlink w:anchor="_Toc3387487" w:history="1">
            <w:r w:rsidRPr="0054520A">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_Toc3387487 \h </w:instrText>
            </w:r>
            <w:r>
              <w:rPr>
                <w:noProof/>
                <w:webHidden/>
              </w:rPr>
            </w:r>
            <w:r>
              <w:rPr>
                <w:noProof/>
                <w:webHidden/>
              </w:rPr>
              <w:fldChar w:fldCharType="separate"/>
            </w:r>
            <w:r>
              <w:rPr>
                <w:noProof/>
                <w:webHidden/>
              </w:rPr>
              <w:t>6</w:t>
            </w:r>
            <w:r>
              <w:rPr>
                <w:noProof/>
                <w:webHidden/>
              </w:rPr>
              <w:fldChar w:fldCharType="end"/>
            </w:r>
          </w:hyperlink>
        </w:p>
        <w:p w14:paraId="2494F953" w14:textId="33E1037F" w:rsidR="00BD04EE" w:rsidRDefault="00BD04EE">
          <w:pPr>
            <w:pStyle w:val="TOC3"/>
            <w:tabs>
              <w:tab w:val="right" w:leader="dot" w:pos="9010"/>
            </w:tabs>
            <w:rPr>
              <w:rFonts w:eastAsiaTheme="minorEastAsia" w:cstheme="minorBidi"/>
              <w:noProof/>
              <w:sz w:val="24"/>
              <w:szCs w:val="24"/>
            </w:rPr>
          </w:pPr>
          <w:hyperlink w:anchor="_Toc3387488" w:history="1">
            <w:r w:rsidRPr="0054520A">
              <w:rPr>
                <w:rStyle w:val="Hyperlink"/>
                <w:noProof/>
              </w:rPr>
              <w:t>Overview of output</w:t>
            </w:r>
            <w:r>
              <w:rPr>
                <w:noProof/>
                <w:webHidden/>
              </w:rPr>
              <w:tab/>
            </w:r>
            <w:r>
              <w:rPr>
                <w:noProof/>
                <w:webHidden/>
              </w:rPr>
              <w:fldChar w:fldCharType="begin"/>
            </w:r>
            <w:r>
              <w:rPr>
                <w:noProof/>
                <w:webHidden/>
              </w:rPr>
              <w:instrText xml:space="preserve"> PAGEREF _Toc3387488 \h </w:instrText>
            </w:r>
            <w:r>
              <w:rPr>
                <w:noProof/>
                <w:webHidden/>
              </w:rPr>
            </w:r>
            <w:r>
              <w:rPr>
                <w:noProof/>
                <w:webHidden/>
              </w:rPr>
              <w:fldChar w:fldCharType="separate"/>
            </w:r>
            <w:r>
              <w:rPr>
                <w:noProof/>
                <w:webHidden/>
              </w:rPr>
              <w:t>6</w:t>
            </w:r>
            <w:r>
              <w:rPr>
                <w:noProof/>
                <w:webHidden/>
              </w:rPr>
              <w:fldChar w:fldCharType="end"/>
            </w:r>
          </w:hyperlink>
        </w:p>
        <w:p w14:paraId="022DA61F" w14:textId="60753966" w:rsidR="00BD04EE" w:rsidRDefault="00BD04EE">
          <w:pPr>
            <w:pStyle w:val="TOC3"/>
            <w:tabs>
              <w:tab w:val="right" w:leader="dot" w:pos="9010"/>
            </w:tabs>
            <w:rPr>
              <w:rFonts w:eastAsiaTheme="minorEastAsia" w:cstheme="minorBidi"/>
              <w:noProof/>
              <w:sz w:val="24"/>
              <w:szCs w:val="24"/>
            </w:rPr>
          </w:pPr>
          <w:hyperlink w:anchor="_Toc3387489" w:history="1">
            <w:r w:rsidRPr="0054520A">
              <w:rPr>
                <w:rStyle w:val="Hyperlink"/>
                <w:noProof/>
              </w:rPr>
              <w:t>Applicability to other studies</w:t>
            </w:r>
            <w:r>
              <w:rPr>
                <w:noProof/>
                <w:webHidden/>
              </w:rPr>
              <w:tab/>
            </w:r>
            <w:r>
              <w:rPr>
                <w:noProof/>
                <w:webHidden/>
              </w:rPr>
              <w:fldChar w:fldCharType="begin"/>
            </w:r>
            <w:r>
              <w:rPr>
                <w:noProof/>
                <w:webHidden/>
              </w:rPr>
              <w:instrText xml:space="preserve"> PAGEREF _Toc3387489 \h </w:instrText>
            </w:r>
            <w:r>
              <w:rPr>
                <w:noProof/>
                <w:webHidden/>
              </w:rPr>
            </w:r>
            <w:r>
              <w:rPr>
                <w:noProof/>
                <w:webHidden/>
              </w:rPr>
              <w:fldChar w:fldCharType="separate"/>
            </w:r>
            <w:r>
              <w:rPr>
                <w:noProof/>
                <w:webHidden/>
              </w:rPr>
              <w:t>6</w:t>
            </w:r>
            <w:r>
              <w:rPr>
                <w:noProof/>
                <w:webHidden/>
              </w:rPr>
              <w:fldChar w:fldCharType="end"/>
            </w:r>
          </w:hyperlink>
        </w:p>
        <w:p w14:paraId="2C4A92E2" w14:textId="6CF7CC54" w:rsidR="00BD04EE" w:rsidRDefault="00BD04EE">
          <w:pPr>
            <w:pStyle w:val="TOC2"/>
            <w:tabs>
              <w:tab w:val="right" w:leader="dot" w:pos="9010"/>
            </w:tabs>
            <w:rPr>
              <w:rFonts w:eastAsiaTheme="minorEastAsia" w:cstheme="minorBidi"/>
              <w:b w:val="0"/>
              <w:bCs w:val="0"/>
              <w:noProof/>
              <w:sz w:val="24"/>
              <w:szCs w:val="24"/>
            </w:rPr>
          </w:pPr>
          <w:hyperlink w:anchor="_Toc3387490" w:history="1">
            <w:r w:rsidRPr="0054520A">
              <w:rPr>
                <w:rStyle w:val="Hyperlink"/>
                <w:noProof/>
              </w:rPr>
              <w:t>Discussion</w:t>
            </w:r>
            <w:r>
              <w:rPr>
                <w:noProof/>
                <w:webHidden/>
              </w:rPr>
              <w:tab/>
            </w:r>
            <w:r>
              <w:rPr>
                <w:noProof/>
                <w:webHidden/>
              </w:rPr>
              <w:fldChar w:fldCharType="begin"/>
            </w:r>
            <w:r>
              <w:rPr>
                <w:noProof/>
                <w:webHidden/>
              </w:rPr>
              <w:instrText xml:space="preserve"> PAGEREF _Toc3387490 \h </w:instrText>
            </w:r>
            <w:r>
              <w:rPr>
                <w:noProof/>
                <w:webHidden/>
              </w:rPr>
            </w:r>
            <w:r>
              <w:rPr>
                <w:noProof/>
                <w:webHidden/>
              </w:rPr>
              <w:fldChar w:fldCharType="separate"/>
            </w:r>
            <w:r>
              <w:rPr>
                <w:noProof/>
                <w:webHidden/>
              </w:rPr>
              <w:t>7</w:t>
            </w:r>
            <w:r>
              <w:rPr>
                <w:noProof/>
                <w:webHidden/>
              </w:rPr>
              <w:fldChar w:fldCharType="end"/>
            </w:r>
          </w:hyperlink>
        </w:p>
        <w:p w14:paraId="1545E444" w14:textId="6DBE4043"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70BB84B8" w:rsidR="00DD5ECA" w:rsidRDefault="0032398D" w:rsidP="007717E3">
      <w:pPr>
        <w:pStyle w:val="Heading1"/>
      </w:pPr>
      <w:bookmarkStart w:id="0" w:name="_Toc3387480"/>
      <w:r>
        <w:lastRenderedPageBreak/>
        <w:t>Data</w:t>
      </w:r>
      <w:bookmarkEnd w:id="0"/>
    </w:p>
    <w:p w14:paraId="64DF701E" w14:textId="77777777" w:rsidR="007717E3" w:rsidRPr="007717E3" w:rsidRDefault="007717E3" w:rsidP="007717E3"/>
    <w:p w14:paraId="1DB63F64" w14:textId="5FA9D354" w:rsidR="00DD5ECA"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 xml:space="preserve">give an overview of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387481"/>
      <w:r>
        <w:t>Cause</w:t>
      </w:r>
      <w:r w:rsidR="009D4C90">
        <w:t xml:space="preserve">-specific </w:t>
      </w:r>
      <w:r w:rsidR="00905058">
        <w:t>death rates</w:t>
      </w:r>
      <w:bookmarkEnd w:id="1"/>
    </w:p>
    <w:p w14:paraId="2EA4CF29" w14:textId="77777777" w:rsidR="007717E3" w:rsidRPr="007717E3" w:rsidRDefault="007717E3" w:rsidP="007717E3"/>
    <w:p w14:paraId="543AA985" w14:textId="56BA4DE8"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a logical relationship to temperature</w:t>
      </w:r>
      <w:r w:rsidR="00B04655">
        <w:rPr>
          <w:rFonts w:ascii="Times New Roman" w:hAnsi="Times New Roman"/>
          <w:sz w:val="24"/>
          <w:szCs w:val="24"/>
        </w:rPr>
        <w:t>.</w:t>
      </w:r>
    </w:p>
    <w:p w14:paraId="4B513C3F" w14:textId="0BE8AEB6" w:rsidR="007717E3" w:rsidRDefault="00BD6267" w:rsidP="009D4C90">
      <w:pPr>
        <w:pStyle w:val="Heading3"/>
      </w:pPr>
      <w:bookmarkStart w:id="2" w:name="_Toc3387482"/>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24D88965"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w:t>
      </w:r>
      <w:r w:rsidR="008C782E">
        <w:rPr>
          <w:rFonts w:ascii="Times New Roman" w:hAnsi="Times New Roman"/>
          <w:sz w:val="24"/>
          <w:szCs w:val="24"/>
        </w:rPr>
        <w:lastRenderedPageBreak/>
        <w:t xml:space="preserve">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2C88A038" w14:textId="1B334AA6" w:rsidR="00456A2B" w:rsidRDefault="005C5540" w:rsidP="00226EB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In the United States, population data by county </w:t>
      </w:r>
      <w:r w:rsidR="006D674F">
        <w:rPr>
          <w:rFonts w:ascii="Times New Roman" w:hAnsi="Times New Roman"/>
          <w:sz w:val="24"/>
          <w:szCs w:val="24"/>
        </w:rPr>
        <w:t>is</w:t>
      </w:r>
      <w:r w:rsidR="000A6B95">
        <w:rPr>
          <w:rFonts w:ascii="Times New Roman" w:hAnsi="Times New Roman"/>
          <w:sz w:val="24"/>
          <w:szCs w:val="24"/>
        </w:rPr>
        <w:t xml:space="preserve"> available by year</w:t>
      </w:r>
      <w:r w:rsidR="002C05EF">
        <w:rPr>
          <w:rFonts w:ascii="Times New Roman" w:hAnsi="Times New Roman"/>
          <w:sz w:val="24"/>
          <w:szCs w:val="24"/>
        </w:rPr>
        <w:t>, centred around July</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we required monthly data, which is not commonly obtainable. </w:t>
      </w:r>
      <w:r w:rsidR="00456A2B">
        <w:rPr>
          <w:rFonts w:ascii="Times New Roman" w:hAnsi="Times New Roman"/>
          <w:sz w:val="24"/>
          <w:szCs w:val="24"/>
        </w:rPr>
        <w:t xml:space="preserve">Therefore, we require a method to generate monthly population estimates from the yearly ones. </w:t>
      </w:r>
    </w:p>
    <w:p w14:paraId="586A0044" w14:textId="1DE435CC" w:rsidR="00737174" w:rsidRDefault="00737174" w:rsidP="00737174">
      <w:pPr>
        <w:pStyle w:val="Heading3"/>
      </w:pPr>
      <w:bookmarkStart w:id="3" w:name="_Toc3387483"/>
      <w:r>
        <w:t>Assigning causes of death</w:t>
      </w:r>
      <w:bookmarkEnd w:id="3"/>
    </w:p>
    <w:p w14:paraId="0C3ED21F" w14:textId="1BA86B40" w:rsidR="007717E3" w:rsidRPr="0028373A" w:rsidRDefault="00471B7F" w:rsidP="003E04D8">
      <w:pPr>
        <w:spacing w:line="480" w:lineRule="auto"/>
        <w:jc w:val="both"/>
        <w:rPr>
          <w:rFonts w:ascii="Times" w:hAnsi="Times" w:cs="Times"/>
          <w:sz w:val="24"/>
          <w:szCs w:val="24"/>
        </w:rPr>
      </w:pPr>
      <w:r>
        <w:rPr>
          <w:rFonts w:ascii="Times" w:hAnsi="Times" w:cs="Times"/>
          <w:sz w:val="24"/>
          <w:szCs w:val="24"/>
        </w:rPr>
        <w:t>One of the main challenges</w:t>
      </w:r>
      <w:r w:rsidR="003E04D8">
        <w:rPr>
          <w:rFonts w:ascii="Times" w:hAnsi="Times" w:cs="Times"/>
          <w:sz w:val="24"/>
          <w:szCs w:val="24"/>
        </w:rPr>
        <w:t xml:space="preserve"> when using VR data is that each death has to be assigned a single underlying cause. This will typically take place when a patient dies and a physician fills out the death certificate. </w:t>
      </w:r>
      <w:r w:rsidR="00821206">
        <w:rPr>
          <w:rFonts w:ascii="Times" w:hAnsi="Times" w:cs="Times"/>
          <w:sz w:val="24"/>
          <w:szCs w:val="24"/>
        </w:rPr>
        <w:t xml:space="preserve">In the United States, this will include filling out five or more lines listing the a chain of events which led up to a death. </w:t>
      </w:r>
      <w:r w:rsidR="00E603F3">
        <w:rPr>
          <w:rFonts w:ascii="Times" w:hAnsi="Times" w:cs="Times"/>
          <w:sz w:val="24"/>
          <w:szCs w:val="24"/>
        </w:rPr>
        <w:t xml:space="preserve">The final underlying cause of death is processed using an algorithm </w:t>
      </w:r>
      <w:bookmarkStart w:id="4" w:name="_GoBack"/>
      <w:bookmarkEnd w:id="4"/>
    </w:p>
    <w:p w14:paraId="5CC0A5F4" w14:textId="3C7762C6"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International Classification of Diseases (ICD)</w:t>
      </w:r>
      <w:r w:rsidR="00DE5467" w:rsidRPr="009D168A">
        <w:rPr>
          <w:rFonts w:ascii="Times New Roman" w:hAnsi="Times New Roman"/>
          <w:sz w:val="24"/>
          <w:szCs w:val="24"/>
        </w:rPr>
        <w:t xml:space="preserve"> to assign immediate, contributing, and underlying causes of death</w:t>
      </w:r>
      <w:r w:rsidR="00171B58" w:rsidRPr="009D168A">
        <w:rPr>
          <w:rFonts w:ascii="Times New Roman" w:hAnsi="Times New Roman"/>
          <w:sz w:val="24"/>
          <w:szCs w:val="24"/>
        </w:rPr>
        <w:t>.</w:t>
      </w:r>
    </w:p>
    <w:p w14:paraId="253108BC" w14:textId="0782EE76" w:rsidR="008D0583" w:rsidRPr="008D0583" w:rsidRDefault="00295725" w:rsidP="008D0583">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Problem with ICD codes being assigned because tens of thousands of them and </w:t>
      </w:r>
      <w:r w:rsidR="00E850CA" w:rsidRPr="009D168A">
        <w:rPr>
          <w:rFonts w:ascii="Times New Roman" w:hAnsi="Times New Roman"/>
          <w:sz w:val="24"/>
          <w:szCs w:val="24"/>
        </w:rPr>
        <w:t>too many for what might be considered useful for public health applications.</w:t>
      </w:r>
    </w:p>
    <w:p w14:paraId="747039CD" w14:textId="64062D5B" w:rsidR="00952C48" w:rsidRDefault="008D0583" w:rsidP="00AB5512">
      <w:pPr>
        <w:pStyle w:val="ListParagraph"/>
        <w:numPr>
          <w:ilvl w:val="0"/>
          <w:numId w:val="19"/>
        </w:numPr>
        <w:rPr>
          <w:rFonts w:ascii="Times New Roman" w:hAnsi="Times New Roman"/>
          <w:sz w:val="24"/>
          <w:szCs w:val="24"/>
        </w:rPr>
      </w:pPr>
      <w:r w:rsidRPr="00846DFD">
        <w:rPr>
          <w:rFonts w:ascii="Times New Roman" w:hAnsi="Times New Roman"/>
          <w:sz w:val="24"/>
          <w:szCs w:val="24"/>
        </w:rPr>
        <w:t xml:space="preserve">Type of research which </w:t>
      </w:r>
      <w:r w:rsidR="00846DFD">
        <w:rPr>
          <w:rFonts w:ascii="Times New Roman" w:hAnsi="Times New Roman"/>
          <w:sz w:val="24"/>
          <w:szCs w:val="24"/>
        </w:rPr>
        <w:t xml:space="preserve">is </w:t>
      </w:r>
      <w:r w:rsidR="002061EF">
        <w:rPr>
          <w:rFonts w:ascii="Times New Roman" w:hAnsi="Times New Roman"/>
          <w:sz w:val="24"/>
          <w:szCs w:val="24"/>
        </w:rPr>
        <w:t xml:space="preserve">across multiple decades will necessarily </w:t>
      </w:r>
      <w:r w:rsidR="00C3013A">
        <w:rPr>
          <w:rFonts w:ascii="Times New Roman" w:hAnsi="Times New Roman"/>
          <w:sz w:val="24"/>
          <w:szCs w:val="24"/>
        </w:rPr>
        <w:t>involve</w:t>
      </w:r>
      <w:r w:rsidR="00EA40AE">
        <w:rPr>
          <w:rFonts w:ascii="Times New Roman" w:hAnsi="Times New Roman"/>
          <w:sz w:val="24"/>
          <w:szCs w:val="24"/>
        </w:rPr>
        <w:t xml:space="preserve"> creating a unifying list of causes that can be applied across ICD revisions.</w:t>
      </w:r>
    </w:p>
    <w:p w14:paraId="5C06E4CF" w14:textId="77777777" w:rsidR="003E04D8" w:rsidRDefault="003E04D8" w:rsidP="003E04D8">
      <w:pPr>
        <w:pStyle w:val="ListParagraph"/>
        <w:rPr>
          <w:rFonts w:ascii="Times New Roman" w:hAnsi="Times New Roman"/>
          <w:sz w:val="24"/>
          <w:szCs w:val="24"/>
        </w:rPr>
      </w:pPr>
    </w:p>
    <w:p w14:paraId="6EED9FA6" w14:textId="77777777" w:rsidR="003E04D8" w:rsidRPr="003E04D8" w:rsidRDefault="003E04D8" w:rsidP="003E04D8">
      <w:pPr>
        <w:rPr>
          <w:rFonts w:ascii="Times New Roman" w:hAnsi="Times New Roman"/>
          <w:sz w:val="24"/>
          <w:szCs w:val="24"/>
        </w:rPr>
      </w:pPr>
      <w:r w:rsidRPr="003E04D8">
        <w:rPr>
          <w:rFonts w:ascii="Times New Roman" w:hAnsi="Times New Roman"/>
          <w:sz w:val="24"/>
          <w:szCs w:val="24"/>
        </w:rPr>
        <w:t>[[[Discussion over how we decide causes of death in relation to temperature]]]</w:t>
      </w:r>
    </w:p>
    <w:p w14:paraId="166843F2" w14:textId="77777777" w:rsidR="003E04D8" w:rsidRPr="003E04D8" w:rsidRDefault="003E04D8" w:rsidP="003E04D8">
      <w:pPr>
        <w:rPr>
          <w:rFonts w:ascii="Times New Roman" w:hAnsi="Times New Roman"/>
          <w:sz w:val="24"/>
          <w:szCs w:val="24"/>
        </w:rPr>
      </w:pPr>
    </w:p>
    <w:p w14:paraId="059786A4" w14:textId="33B3127E" w:rsidR="00C24999" w:rsidRPr="00C24999" w:rsidRDefault="00AE6F83" w:rsidP="005D168F">
      <w:pPr>
        <w:pStyle w:val="Heading4"/>
      </w:pPr>
      <w:r>
        <w:t>Objectives</w:t>
      </w:r>
    </w:p>
    <w:p w14:paraId="6F257313" w14:textId="6F13EFF6"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vulnerabilities to </w:t>
      </w:r>
      <w:r w:rsidR="000F0A29" w:rsidRPr="00B87870">
        <w:rPr>
          <w:rFonts w:ascii="Times New Roman" w:hAnsi="Times New Roman"/>
          <w:sz w:val="24"/>
          <w:szCs w:val="24"/>
        </w:rPr>
        <w:lastRenderedPageBreak/>
        <w:t>temperature</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detailed but consistent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3A164825" w:rsidR="007717E3" w:rsidRDefault="00005524" w:rsidP="00005524">
      <w:pPr>
        <w:pStyle w:val="Heading3"/>
      </w:pPr>
      <w:bookmarkStart w:id="5" w:name="_Toc3387484"/>
      <w:r>
        <w:t>Breakdown of causes of death relating to temperature</w:t>
      </w:r>
      <w:bookmarkEnd w:id="5"/>
    </w:p>
    <w:p w14:paraId="07596DC1" w14:textId="0644F511" w:rsidR="00A24A94"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ICD9 and ICD10 to a mutually exclusive and collectively exhaustive set of XX causes of death which are of public health interest in the US and elsewhere, as well as possessing potential vulnerabilities to temperature (Table XX).</w:t>
      </w:r>
    </w:p>
    <w:p w14:paraId="2C147C16" w14:textId="33CD3A8D" w:rsidR="00CD307A" w:rsidRDefault="00CD307A" w:rsidP="00CD307A">
      <w:pPr>
        <w:spacing w:line="480" w:lineRule="auto"/>
        <w:jc w:val="both"/>
        <w:rPr>
          <w:rFonts w:ascii="Times New Roman" w:hAnsi="Times New Roman"/>
          <w:sz w:val="24"/>
          <w:szCs w:val="24"/>
        </w:rPr>
      </w:pPr>
      <w:r>
        <w:rPr>
          <w:rFonts w:ascii="Times New Roman" w:hAnsi="Times New Roman"/>
          <w:sz w:val="24"/>
          <w:szCs w:val="24"/>
        </w:rPr>
        <w:t>We used two competing models</w:t>
      </w:r>
      <w:r>
        <w:rPr>
          <w:rFonts w:ascii="Times New Roman" w:hAnsi="Times New Roman"/>
          <w:sz w:val="24"/>
          <w:szCs w:val="24"/>
        </w:rPr>
        <w:t xml:space="preserve"> to generate monthly population estimates</w:t>
      </w:r>
      <w:r>
        <w:rPr>
          <w:rFonts w:ascii="Times New Roman" w:hAnsi="Times New Roman"/>
          <w:sz w:val="24"/>
          <w:szCs w:val="24"/>
        </w:rPr>
        <w:t xml:space="preserve">, one of which assumed exponential growth between years, with the other assuming linear growth. The monthly population results were not sensitive to our choice.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(Figure XX)</w:t>
      </w:r>
      <w:r w:rsidRPr="00BF1D0A">
        <w:rPr>
          <w:rFonts w:ascii="Times New Roman" w:hAnsi="Times New Roman"/>
          <w:sz w:val="24"/>
          <w:szCs w:val="24"/>
        </w:rPr>
        <w:t>.</w:t>
      </w:r>
    </w:p>
    <w:p w14:paraId="2D897292" w14:textId="77777777" w:rsidR="00CD307A" w:rsidRDefault="00CD307A" w:rsidP="00A24A94">
      <w:pPr>
        <w:spacing w:line="480" w:lineRule="auto"/>
        <w:jc w:val="both"/>
        <w:rPr>
          <w:rFonts w:ascii="Times New Roman" w:hAnsi="Times New Roman"/>
          <w:sz w:val="24"/>
          <w:szCs w:val="24"/>
        </w:rPr>
      </w:pPr>
    </w:p>
    <w:p w14:paraId="1A07CB8F" w14:textId="5812D48B" w:rsidR="004677BC" w:rsidRPr="00A24A94" w:rsidRDefault="004677BC" w:rsidP="004677BC">
      <w:pPr>
        <w:pStyle w:val="Heading4"/>
      </w:pPr>
      <w:r>
        <w:t>Overview of all causes of death</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610E734E" w14:textId="385A5C9F" w:rsidR="00E27B55" w:rsidRDefault="00250D24" w:rsidP="00E27B5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2CEC05EE" w14:textId="77777777" w:rsidR="00E32A6B" w:rsidRDefault="00E32A6B" w:rsidP="00E32A6B">
      <w:pPr>
        <w:pStyle w:val="Heading4"/>
      </w:pPr>
    </w:p>
    <w:p w14:paraId="7DA01254" w14:textId="1D2911BF" w:rsidR="00E32A6B" w:rsidRPr="00830179" w:rsidRDefault="00E32A6B" w:rsidP="00830179">
      <w:pPr>
        <w:pStyle w:val="Heading4"/>
      </w:pPr>
      <w:r>
        <w:t>Cardiorespiratory deaths</w:t>
      </w:r>
    </w:p>
    <w:p w14:paraId="303E9CEA" w14:textId="6638A484" w:rsidR="00964BFC" w:rsidRPr="002E6D98" w:rsidRDefault="00964BFC" w:rsidP="00964BFC">
      <w:pPr>
        <w:spacing w:after="0" w:line="240" w:lineRule="auto"/>
        <w:rPr>
          <w:rFonts w:ascii="Arial" w:hAnsi="Arial" w:cs="Arial"/>
        </w:rPr>
      </w:pPr>
    </w:p>
    <w:p w14:paraId="488847B4" w14:textId="6605F658" w:rsidR="005018D2" w:rsidRPr="00310F46" w:rsidRDefault="005018D2" w:rsidP="005018D2">
      <w:pPr>
        <w:pStyle w:val="ListParagraph"/>
        <w:numPr>
          <w:ilvl w:val="0"/>
          <w:numId w:val="15"/>
        </w:numPr>
        <w:spacing w:after="0" w:line="240" w:lineRule="auto"/>
        <w:rPr>
          <w:rFonts w:ascii="Arial" w:hAnsi="Arial" w:cs="Arial"/>
          <w:b/>
          <w:color w:val="FF0000"/>
        </w:rPr>
      </w:pPr>
      <w:r w:rsidRPr="00310F46">
        <w:rPr>
          <w:rFonts w:ascii="Arial" w:hAnsi="Arial" w:cs="Arial"/>
          <w:b/>
          <w:color w:val="FF0000"/>
        </w:rPr>
        <w:t xml:space="preserve">Time series </w:t>
      </w:r>
      <w:r w:rsidR="00F77F68" w:rsidRPr="00310F46">
        <w:rPr>
          <w:rFonts w:ascii="Arial" w:hAnsi="Arial" w:cs="Arial"/>
          <w:b/>
          <w:color w:val="FF0000"/>
        </w:rPr>
        <w:t xml:space="preserve">(yearly) </w:t>
      </w:r>
      <w:r w:rsidRPr="00310F46">
        <w:rPr>
          <w:rFonts w:ascii="Arial" w:hAnsi="Arial" w:cs="Arial"/>
          <w:b/>
          <w:color w:val="FF0000"/>
        </w:rPr>
        <w:t>of cardiorespiratory death rates by age group and sex (Kyle p54)</w:t>
      </w:r>
    </w:p>
    <w:p w14:paraId="75A4A855" w14:textId="777777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Fixed scale</w:t>
      </w:r>
    </w:p>
    <w:p w14:paraId="0DC88A21" w14:textId="676A11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Free scale</w:t>
      </w:r>
    </w:p>
    <w:p w14:paraId="779F28FB" w14:textId="7B62CF7C" w:rsidR="00F77F68" w:rsidRPr="008E498C" w:rsidRDefault="00F77F68" w:rsidP="00F77F68">
      <w:pPr>
        <w:pStyle w:val="ListParagraph"/>
        <w:numPr>
          <w:ilvl w:val="0"/>
          <w:numId w:val="15"/>
        </w:numPr>
        <w:spacing w:after="0" w:line="240" w:lineRule="auto"/>
        <w:rPr>
          <w:rFonts w:ascii="Arial" w:hAnsi="Arial" w:cs="Arial"/>
          <w:color w:val="00B050"/>
        </w:rPr>
      </w:pPr>
      <w:r w:rsidRPr="008E498C">
        <w:rPr>
          <w:rFonts w:ascii="Arial" w:hAnsi="Arial" w:cs="Arial"/>
          <w:color w:val="00B050"/>
        </w:rPr>
        <w:t>Time series (monthly) of cardiorespiratory ASDRs (gold and silver plots)</w:t>
      </w:r>
    </w:p>
    <w:p w14:paraId="1229FFEB" w14:textId="773CFD6A" w:rsidR="005018D2" w:rsidRPr="008E498C" w:rsidRDefault="005018D2" w:rsidP="005018D2">
      <w:pPr>
        <w:pStyle w:val="ListParagraph"/>
        <w:numPr>
          <w:ilvl w:val="0"/>
          <w:numId w:val="15"/>
        </w:numPr>
        <w:spacing w:after="0" w:line="240" w:lineRule="auto"/>
        <w:rPr>
          <w:rFonts w:ascii="Arial" w:hAnsi="Arial" w:cs="Arial"/>
          <w:color w:val="00B050"/>
        </w:rPr>
      </w:pPr>
      <w:r w:rsidRPr="008E498C">
        <w:rPr>
          <w:rFonts w:ascii="Arial" w:hAnsi="Arial" w:cs="Arial"/>
          <w:color w:val="00B050"/>
        </w:rPr>
        <w:t>Breakdown of cardiorespiratory death rates by age group and sex:</w:t>
      </w:r>
    </w:p>
    <w:p w14:paraId="79D2D573" w14:textId="6C5D1387" w:rsidR="005018D2" w:rsidRPr="008E498C" w:rsidRDefault="005018D2" w:rsidP="005018D2">
      <w:pPr>
        <w:pStyle w:val="ListParagraph"/>
        <w:numPr>
          <w:ilvl w:val="1"/>
          <w:numId w:val="15"/>
        </w:numPr>
        <w:spacing w:after="0" w:line="240" w:lineRule="auto"/>
        <w:rPr>
          <w:rFonts w:ascii="Arial" w:hAnsi="Arial" w:cs="Arial"/>
          <w:color w:val="00B050"/>
        </w:rPr>
      </w:pPr>
      <w:r w:rsidRPr="008E498C">
        <w:rPr>
          <w:rFonts w:ascii="Arial" w:hAnsi="Arial" w:cs="Arial"/>
          <w:color w:val="00B050"/>
        </w:rPr>
        <w:t>By number</w:t>
      </w:r>
    </w:p>
    <w:p w14:paraId="49C30E64" w14:textId="3159CECB" w:rsidR="005018D2" w:rsidRPr="00F40934" w:rsidRDefault="005018D2" w:rsidP="005018D2">
      <w:pPr>
        <w:pStyle w:val="ListParagraph"/>
        <w:numPr>
          <w:ilvl w:val="1"/>
          <w:numId w:val="15"/>
        </w:numPr>
        <w:spacing w:after="0" w:line="240" w:lineRule="auto"/>
        <w:rPr>
          <w:rFonts w:ascii="Arial" w:hAnsi="Arial" w:cs="Arial"/>
          <w:color w:val="00B050"/>
        </w:rPr>
      </w:pPr>
      <w:r w:rsidRPr="00F40934">
        <w:rPr>
          <w:rFonts w:ascii="Arial" w:hAnsi="Arial" w:cs="Arial"/>
          <w:color w:val="00B050"/>
        </w:rPr>
        <w:t>By proportion</w:t>
      </w:r>
    </w:p>
    <w:p w14:paraId="23E61C46" w14:textId="77777777" w:rsidR="00E32A6B" w:rsidRPr="002E6D98" w:rsidRDefault="00E32A6B" w:rsidP="00250D24">
      <w:pPr>
        <w:spacing w:after="0" w:line="240" w:lineRule="auto"/>
        <w:rPr>
          <w:rFonts w:ascii="Arial" w:hAnsi="Arial" w:cs="Arial"/>
        </w:rPr>
      </w:pPr>
    </w:p>
    <w:p w14:paraId="6030BEED" w14:textId="1440E514" w:rsidR="00964BFC" w:rsidRPr="00E32A6B" w:rsidRDefault="00E00E96" w:rsidP="00E32A6B">
      <w:pPr>
        <w:pStyle w:val="Heading4"/>
      </w:pPr>
      <w:r w:rsidRPr="002E6D98">
        <w:t xml:space="preserve">Injury </w:t>
      </w:r>
      <w:r w:rsidR="00E32A6B">
        <w:t>deaths</w:t>
      </w:r>
    </w:p>
    <w:p w14:paraId="18A0DF53" w14:textId="77777777" w:rsidR="00E32A6B" w:rsidRPr="002E6D98" w:rsidRDefault="00E32A6B" w:rsidP="00250D24">
      <w:pPr>
        <w:spacing w:after="0" w:line="240" w:lineRule="auto"/>
        <w:rPr>
          <w:rFonts w:ascii="Arial" w:hAnsi="Arial" w:cs="Arial"/>
        </w:rPr>
      </w:pPr>
    </w:p>
    <w:p w14:paraId="6846744A" w14:textId="58CB94C9" w:rsidR="00F1367B" w:rsidRPr="000836F6" w:rsidRDefault="00F1367B" w:rsidP="00F1367B">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60093410"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5C1F3722"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1517C82D" w14:textId="77777777" w:rsidR="00853379" w:rsidRPr="00E41A2D" w:rsidRDefault="00853379" w:rsidP="00F1367B">
      <w:pPr>
        <w:pStyle w:val="ListParagraph"/>
        <w:numPr>
          <w:ilvl w:val="0"/>
          <w:numId w:val="15"/>
        </w:numPr>
        <w:spacing w:after="0" w:line="240" w:lineRule="auto"/>
        <w:rPr>
          <w:rFonts w:ascii="Arial" w:hAnsi="Arial" w:cs="Arial"/>
          <w:color w:val="00B050"/>
        </w:rPr>
      </w:pPr>
    </w:p>
    <w:p w14:paraId="431379AE" w14:textId="48B477C9" w:rsidR="00F1367B" w:rsidRPr="00E41A2D" w:rsidRDefault="00F1367B" w:rsidP="00F1367B">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45F5DD7A" w14:textId="77777777" w:rsidR="00F1367B" w:rsidRPr="00E41A2D" w:rsidRDefault="00F1367B" w:rsidP="00F1367B">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17C3824" w14:textId="77777777" w:rsidR="00F1367B" w:rsidRPr="00E41A2D" w:rsidRDefault="00F1367B" w:rsidP="00F1367B">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5B6D38E1" w14:textId="5BD03701" w:rsidR="00D14BD2" w:rsidRPr="00E32A6B" w:rsidRDefault="00F1367B" w:rsidP="000836F6">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5DDB0B76" w14:textId="4683D4AE" w:rsidR="00E32A6B" w:rsidRDefault="00E32A6B" w:rsidP="00E32A6B">
      <w:pPr>
        <w:spacing w:after="0" w:line="240" w:lineRule="auto"/>
        <w:rPr>
          <w:rFonts w:ascii="Arial" w:eastAsiaTheme="majorEastAsia" w:hAnsi="Arial" w:cs="Arial"/>
          <w:color w:val="00B050"/>
          <w:sz w:val="26"/>
          <w:szCs w:val="26"/>
        </w:rPr>
      </w:pPr>
    </w:p>
    <w:p w14:paraId="4A82F373" w14:textId="6968D1D4" w:rsidR="00E32A6B" w:rsidRPr="00E32A6B" w:rsidRDefault="00E32A6B" w:rsidP="00E32A6B">
      <w:pPr>
        <w:pStyle w:val="Heading4"/>
      </w:pPr>
      <w:r>
        <w:t>Other causes of death</w:t>
      </w:r>
    </w:p>
    <w:p w14:paraId="4DCA58E0" w14:textId="77777777" w:rsidR="00AE6F83" w:rsidRPr="00AE6F83" w:rsidRDefault="00AE6F83" w:rsidP="00AE6F83"/>
    <w:p w14:paraId="0428E497" w14:textId="4FDA2CDE" w:rsidR="00793F3A" w:rsidRDefault="009D4C90" w:rsidP="00CF3F56">
      <w:pPr>
        <w:pStyle w:val="Heading2"/>
        <w:numPr>
          <w:ilvl w:val="0"/>
          <w:numId w:val="21"/>
        </w:numPr>
      </w:pPr>
      <w:bookmarkStart w:id="6" w:name="_Toc3387485"/>
      <w:r>
        <w:t>Meteorological data</w:t>
      </w:r>
      <w:bookmarkEnd w:id="6"/>
    </w:p>
    <w:p w14:paraId="6D4AF209" w14:textId="294D8B14" w:rsidR="00793F3A" w:rsidRDefault="00793F3A" w:rsidP="00793F3A">
      <w:pPr>
        <w:pStyle w:val="Heading2"/>
      </w:pPr>
    </w:p>
    <w:p w14:paraId="0A0EC985" w14:textId="291D6C39" w:rsidR="00DC60BD" w:rsidRPr="00C162B9" w:rsidRDefault="00DC60BD" w:rsidP="00DC60BD">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8646C7">
        <w:rPr>
          <w:rFonts w:ascii="Times New Roman" w:hAnsi="Times New Roman"/>
          <w:sz w:val="24"/>
          <w:szCs w:val="24"/>
        </w:rPr>
        <w:t xml:space="preserve"> and</w:t>
      </w:r>
      <w:r>
        <w:rPr>
          <w:rFonts w:ascii="Times New Roman" w:hAnsi="Times New Roman"/>
          <w:sz w:val="24"/>
          <w:szCs w:val="24"/>
        </w:rPr>
        <w:t xml:space="preserve"> how I </w:t>
      </w:r>
      <w:r w:rsidR="008646C7">
        <w:rPr>
          <w:rFonts w:ascii="Times New Roman" w:hAnsi="Times New Roman"/>
          <w:sz w:val="24"/>
          <w:szCs w:val="24"/>
        </w:rPr>
        <w:t xml:space="preserve">process meteorological records </w:t>
      </w:r>
      <w:r w:rsidR="00594BC1">
        <w:rPr>
          <w:rFonts w:ascii="Times New Roman" w:hAnsi="Times New Roman"/>
          <w:sz w:val="24"/>
          <w:szCs w:val="24"/>
        </w:rPr>
        <w:t>for use in my epidemiological model</w:t>
      </w:r>
      <w:r>
        <w:rPr>
          <w:rFonts w:ascii="Times New Roman" w:hAnsi="Times New Roman"/>
          <w:sz w:val="24"/>
          <w:szCs w:val="24"/>
        </w:rPr>
        <w:t>.</w:t>
      </w:r>
    </w:p>
    <w:p w14:paraId="1349DFFD" w14:textId="77777777" w:rsidR="00DC60BD" w:rsidRPr="00DC60BD" w:rsidRDefault="00DC60BD" w:rsidP="00DC60BD"/>
    <w:p w14:paraId="581C2EA2" w14:textId="68DF60F6" w:rsidR="004649B3" w:rsidRDefault="00BD6267" w:rsidP="00616EA9">
      <w:pPr>
        <w:pStyle w:val="Heading3"/>
      </w:pPr>
      <w:bookmarkStart w:id="7" w:name="_Toc3387486"/>
      <w:r>
        <w:t xml:space="preserve">Sources of cause of </w:t>
      </w:r>
      <w:r w:rsidR="00AC766E">
        <w:t>meteorological</w:t>
      </w:r>
      <w:r>
        <w:t xml:space="preserve"> data</w:t>
      </w:r>
      <w:bookmarkEnd w:id="7"/>
    </w:p>
    <w:p w14:paraId="5C97A0CC" w14:textId="77777777" w:rsidR="00BB7DC3" w:rsidRDefault="00BB7DC3" w:rsidP="00616EA9">
      <w:pPr>
        <w:pStyle w:val="Heading3"/>
      </w:pPr>
    </w:p>
    <w:p w14:paraId="2B16CA2F" w14:textId="483E450C" w:rsidR="004649B3" w:rsidRPr="00FC2A1E" w:rsidRDefault="00756618"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Records of </w:t>
      </w:r>
      <w:r w:rsidR="0019766E" w:rsidRPr="00FC2A1E">
        <w:rPr>
          <w:rFonts w:ascii="Times New Roman" w:hAnsi="Times New Roman"/>
          <w:sz w:val="24"/>
          <w:szCs w:val="24"/>
        </w:rPr>
        <w:t xml:space="preserve">local </w:t>
      </w:r>
      <w:r w:rsidRPr="00FC2A1E">
        <w:rPr>
          <w:rFonts w:ascii="Times New Roman" w:hAnsi="Times New Roman"/>
          <w:sz w:val="24"/>
          <w:szCs w:val="24"/>
        </w:rPr>
        <w:t xml:space="preserve">weather data have been collected for </w:t>
      </w:r>
      <w:r w:rsidR="0019766E" w:rsidRPr="00FC2A1E">
        <w:rPr>
          <w:rFonts w:ascii="Times New Roman" w:hAnsi="Times New Roman"/>
          <w:sz w:val="24"/>
          <w:szCs w:val="24"/>
        </w:rPr>
        <w:t xml:space="preserve">several centuries in certain places. </w:t>
      </w:r>
    </w:p>
    <w:p w14:paraId="17EBA9B7" w14:textId="34FE8702"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Earliest records for data collection were …</w:t>
      </w:r>
    </w:p>
    <w:p w14:paraId="238E3431" w14:textId="1A721C1C"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In the USA weather stations have collected since</w:t>
      </w:r>
      <w:r w:rsidR="00431B7A">
        <w:rPr>
          <w:rFonts w:ascii="Times New Roman" w:hAnsi="Times New Roman"/>
          <w:sz w:val="24"/>
          <w:szCs w:val="24"/>
        </w:rPr>
        <w:t xml:space="preserve"> XX</w:t>
      </w:r>
    </w:p>
    <w:p w14:paraId="553A0990" w14:textId="43E2CD52" w:rsidR="000E2C6C"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Steadily growing </w:t>
      </w:r>
      <w:r w:rsidR="008905E0" w:rsidRPr="00FC2A1E">
        <w:rPr>
          <w:rFonts w:ascii="Times New Roman" w:hAnsi="Times New Roman"/>
          <w:sz w:val="24"/>
          <w:szCs w:val="24"/>
        </w:rPr>
        <w:t>numbers of weather stations in advanced nations; contrasts with less developed nations</w:t>
      </w:r>
    </w:p>
    <w:p w14:paraId="6EEBA6F7" w14:textId="639003FD" w:rsidR="00431B7A" w:rsidRDefault="00813F6C" w:rsidP="000E2C6C">
      <w:pPr>
        <w:pStyle w:val="ListParagraph"/>
        <w:numPr>
          <w:ilvl w:val="0"/>
          <w:numId w:val="15"/>
        </w:numPr>
        <w:rPr>
          <w:rFonts w:ascii="Times New Roman" w:hAnsi="Times New Roman"/>
          <w:sz w:val="24"/>
          <w:szCs w:val="24"/>
        </w:rPr>
      </w:pPr>
      <w:r>
        <w:rPr>
          <w:rFonts w:ascii="Times New Roman" w:hAnsi="Times New Roman"/>
          <w:sz w:val="24"/>
          <w:szCs w:val="24"/>
        </w:rPr>
        <w:t>Problem with weather station data is complexity and lack of unified</w:t>
      </w:r>
      <w:r w:rsidR="0059251A">
        <w:rPr>
          <w:rFonts w:ascii="Times New Roman" w:hAnsi="Times New Roman"/>
          <w:sz w:val="24"/>
          <w:szCs w:val="24"/>
        </w:rPr>
        <w:t xml:space="preserve"> national data coverage</w:t>
      </w:r>
    </w:p>
    <w:p w14:paraId="26F5DC8D" w14:textId="3105CECE" w:rsidR="0059251A" w:rsidRDefault="0059251A" w:rsidP="000E2C6C">
      <w:pPr>
        <w:pStyle w:val="ListParagraph"/>
        <w:numPr>
          <w:ilvl w:val="0"/>
          <w:numId w:val="15"/>
        </w:numPr>
        <w:rPr>
          <w:rFonts w:ascii="Times New Roman" w:hAnsi="Times New Roman"/>
          <w:sz w:val="24"/>
          <w:szCs w:val="24"/>
        </w:rPr>
      </w:pPr>
      <w:r>
        <w:rPr>
          <w:rFonts w:ascii="Times New Roman" w:hAnsi="Times New Roman"/>
          <w:sz w:val="24"/>
          <w:szCs w:val="24"/>
        </w:rPr>
        <w:t xml:space="preserve">Purely satellite data contains complete coverage </w:t>
      </w:r>
      <w:r w:rsidR="00A85B06">
        <w:rPr>
          <w:rFonts w:ascii="Times New Roman" w:hAnsi="Times New Roman"/>
          <w:sz w:val="24"/>
          <w:szCs w:val="24"/>
        </w:rPr>
        <w:t xml:space="preserve">but also </w:t>
      </w:r>
      <w:r w:rsidR="006D4390">
        <w:rPr>
          <w:rFonts w:ascii="Times New Roman" w:hAnsi="Times New Roman"/>
          <w:sz w:val="24"/>
          <w:szCs w:val="24"/>
        </w:rPr>
        <w:t xml:space="preserve">is problematic because there are discrepancies between satellite and ground-based measurements </w:t>
      </w:r>
    </w:p>
    <w:p w14:paraId="46DB7BDE" w14:textId="3C46A2DD" w:rsidR="00E6538E" w:rsidRDefault="001B25A0" w:rsidP="000E2C6C">
      <w:pPr>
        <w:pStyle w:val="ListParagraph"/>
        <w:numPr>
          <w:ilvl w:val="0"/>
          <w:numId w:val="15"/>
        </w:numPr>
        <w:rPr>
          <w:rFonts w:ascii="Times New Roman" w:hAnsi="Times New Roman"/>
          <w:sz w:val="24"/>
          <w:szCs w:val="24"/>
        </w:rPr>
      </w:pPr>
      <w:r>
        <w:rPr>
          <w:rFonts w:ascii="Times New Roman" w:hAnsi="Times New Roman"/>
          <w:sz w:val="24"/>
          <w:szCs w:val="24"/>
        </w:rPr>
        <w:lastRenderedPageBreak/>
        <w:t>Best option is reanalysis data.</w:t>
      </w:r>
      <w:r w:rsidR="00610A20">
        <w:rPr>
          <w:rFonts w:ascii="Times New Roman" w:hAnsi="Times New Roman"/>
          <w:sz w:val="24"/>
          <w:szCs w:val="24"/>
        </w:rPr>
        <w:t xml:space="preserve"> What is reanalysis data?</w:t>
      </w:r>
    </w:p>
    <w:p w14:paraId="47E35464" w14:textId="7EC6A1A8" w:rsidR="004649B3" w:rsidRDefault="0010644A" w:rsidP="004649B3">
      <w:pPr>
        <w:pStyle w:val="ListParagraph"/>
        <w:numPr>
          <w:ilvl w:val="0"/>
          <w:numId w:val="15"/>
        </w:numPr>
        <w:rPr>
          <w:rFonts w:ascii="Times New Roman" w:hAnsi="Times New Roman"/>
          <w:sz w:val="24"/>
          <w:szCs w:val="24"/>
        </w:rPr>
      </w:pPr>
      <w:r>
        <w:rPr>
          <w:rFonts w:ascii="Times New Roman" w:hAnsi="Times New Roman"/>
          <w:sz w:val="24"/>
          <w:szCs w:val="24"/>
        </w:rPr>
        <w:t xml:space="preserve">ERA-Interim </w:t>
      </w:r>
      <w:r w:rsidR="001D33CC">
        <w:rPr>
          <w:rFonts w:ascii="Times New Roman" w:hAnsi="Times New Roman"/>
          <w:sz w:val="24"/>
          <w:szCs w:val="24"/>
        </w:rPr>
        <w:t>has global coverage</w:t>
      </w:r>
      <w:r w:rsidR="00DC5FE3">
        <w:rPr>
          <w:rFonts w:ascii="Times New Roman" w:hAnsi="Times New Roman"/>
          <w:sz w:val="24"/>
          <w:szCs w:val="24"/>
        </w:rPr>
        <w:t xml:space="preserve"> across several decades</w:t>
      </w:r>
      <w:r w:rsidR="001D33CC">
        <w:rPr>
          <w:rFonts w:ascii="Times New Roman" w:hAnsi="Times New Roman"/>
          <w:sz w:val="24"/>
          <w:szCs w:val="24"/>
        </w:rPr>
        <w:t xml:space="preserve">, with many different </w:t>
      </w:r>
      <w:r w:rsidR="00DC5FE3">
        <w:rPr>
          <w:rFonts w:ascii="Times New Roman" w:hAnsi="Times New Roman"/>
          <w:sz w:val="24"/>
          <w:szCs w:val="24"/>
        </w:rPr>
        <w:t xml:space="preserve">variables </w:t>
      </w:r>
      <w:r w:rsidR="00413129">
        <w:rPr>
          <w:rFonts w:ascii="Times New Roman" w:hAnsi="Times New Roman"/>
          <w:sz w:val="24"/>
          <w:szCs w:val="24"/>
        </w:rPr>
        <w:t>available</w:t>
      </w:r>
    </w:p>
    <w:p w14:paraId="2534AAD6" w14:textId="6A653FCF" w:rsidR="00002325" w:rsidRDefault="00002325" w:rsidP="004649B3">
      <w:pPr>
        <w:pStyle w:val="ListParagraph"/>
        <w:numPr>
          <w:ilvl w:val="0"/>
          <w:numId w:val="15"/>
        </w:numPr>
        <w:rPr>
          <w:rFonts w:ascii="Times New Roman" w:hAnsi="Times New Roman"/>
          <w:sz w:val="24"/>
          <w:szCs w:val="24"/>
        </w:rPr>
      </w:pPr>
      <w:r>
        <w:rPr>
          <w:rFonts w:ascii="Times New Roman" w:hAnsi="Times New Roman"/>
          <w:sz w:val="24"/>
          <w:szCs w:val="24"/>
        </w:rPr>
        <w:t>Chose ERA-Interim as reliable in the United States while also being available elsewhere, as distinct from PRISM.</w:t>
      </w:r>
    </w:p>
    <w:p w14:paraId="494DE807" w14:textId="3791FC82" w:rsidR="00A10A1E" w:rsidRDefault="00A10A1E" w:rsidP="004649B3">
      <w:pPr>
        <w:pStyle w:val="ListParagraph"/>
        <w:numPr>
          <w:ilvl w:val="0"/>
          <w:numId w:val="15"/>
        </w:numPr>
        <w:rPr>
          <w:rFonts w:ascii="Times New Roman" w:hAnsi="Times New Roman"/>
          <w:sz w:val="24"/>
          <w:szCs w:val="24"/>
        </w:rPr>
      </w:pPr>
      <w:r>
        <w:rPr>
          <w:rFonts w:ascii="Times New Roman" w:hAnsi="Times New Roman"/>
          <w:sz w:val="24"/>
          <w:szCs w:val="24"/>
        </w:rPr>
        <w:t>Gridded population not really useful</w:t>
      </w:r>
    </w:p>
    <w:p w14:paraId="21E4A8F8" w14:textId="1C664459" w:rsidR="00A10A1E" w:rsidRPr="00E94570" w:rsidRDefault="00E32A71" w:rsidP="00E94570">
      <w:pPr>
        <w:pStyle w:val="ListParagraph"/>
        <w:numPr>
          <w:ilvl w:val="0"/>
          <w:numId w:val="15"/>
        </w:numPr>
        <w:rPr>
          <w:rFonts w:ascii="Times New Roman" w:hAnsi="Times New Roman"/>
          <w:sz w:val="24"/>
          <w:szCs w:val="24"/>
        </w:rPr>
      </w:pPr>
      <w:r>
        <w:rPr>
          <w:rFonts w:ascii="Times New Roman" w:hAnsi="Times New Roman"/>
          <w:sz w:val="24"/>
          <w:szCs w:val="24"/>
        </w:rPr>
        <w:t xml:space="preserve">State-wide temperature data not really available </w:t>
      </w:r>
      <w:r w:rsidR="001B1940">
        <w:rPr>
          <w:rFonts w:ascii="Times New Roman" w:hAnsi="Times New Roman"/>
          <w:sz w:val="24"/>
          <w:szCs w:val="24"/>
        </w:rPr>
        <w:t>and so needed to build up from county-level.</w:t>
      </w:r>
    </w:p>
    <w:p w14:paraId="3FC1A3F1" w14:textId="4CC34F6C" w:rsidR="00616EA9" w:rsidRDefault="00616EA9" w:rsidP="00616EA9">
      <w:pPr>
        <w:pStyle w:val="Heading4"/>
      </w:pPr>
      <w:r>
        <w:t>Objectives</w:t>
      </w:r>
    </w:p>
    <w:p w14:paraId="7BCAB028" w14:textId="77777777" w:rsidR="00DC5FE3" w:rsidRPr="00DC5FE3" w:rsidRDefault="00DC5FE3" w:rsidP="00D60F7C">
      <w:pPr>
        <w:pStyle w:val="Heading3"/>
      </w:pPr>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8" w:name="_Toc3387487"/>
      <w:r>
        <w:t>Converting gridded meteorological to county-level data</w:t>
      </w:r>
      <w:bookmarkEnd w:id="8"/>
    </w:p>
    <w:p w14:paraId="72B8BF80" w14:textId="77777777" w:rsidR="00BB7DC3" w:rsidRDefault="00BB7DC3" w:rsidP="00386C6E">
      <w:pPr>
        <w:pStyle w:val="Heading3"/>
      </w:pPr>
    </w:p>
    <w:p w14:paraId="55B86220" w14:textId="01896CA2" w:rsidR="00781F13" w:rsidRPr="00386C6E" w:rsidRDefault="00781F13" w:rsidP="00781F13">
      <w:pPr>
        <w:pStyle w:val="Heading4"/>
      </w:pPr>
      <w:r>
        <w:t>Area-</w:t>
      </w:r>
      <w:r w:rsidR="00066A3C">
        <w:t>weighting from grid- to county-</w:t>
      </w:r>
      <w:r>
        <w:t xml:space="preserve"> </w:t>
      </w:r>
      <w:r w:rsidR="00000AD4">
        <w:t>values</w:t>
      </w:r>
    </w:p>
    <w:p w14:paraId="3B8DC6FB" w14:textId="7576E563" w:rsidR="00970C3F" w:rsidRPr="00136438" w:rsidRDefault="001E67E6" w:rsidP="00793F3A">
      <w:pPr>
        <w:rPr>
          <w:rFonts w:ascii="Times New Roman" w:hAnsi="Times New Roman"/>
          <w:sz w:val="24"/>
          <w:szCs w:val="24"/>
        </w:rPr>
      </w:pPr>
      <w:r w:rsidRPr="00136438">
        <w:rPr>
          <w:rFonts w:ascii="Times New Roman" w:hAnsi="Times New Roman"/>
          <w:sz w:val="24"/>
          <w:szCs w:val="24"/>
        </w:rPr>
        <w:t xml:space="preserve">Key process followed when </w:t>
      </w:r>
      <w:r w:rsidR="00970C3F" w:rsidRPr="00136438">
        <w:rPr>
          <w:rFonts w:ascii="Times New Roman" w:hAnsi="Times New Roman"/>
          <w:sz w:val="24"/>
          <w:szCs w:val="24"/>
        </w:rPr>
        <w:t>processing data:</w:t>
      </w:r>
    </w:p>
    <w:p w14:paraId="3C7F5B5D" w14:textId="0F70FE6D" w:rsidR="00970C3F" w:rsidRPr="00136438" w:rsidRDefault="004A5313"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Extracting and converting netcdf data</w:t>
      </w:r>
    </w:p>
    <w:p w14:paraId="7CDD4B2C" w14:textId="4CBBE267" w:rsidR="004A5313"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Grid and count intersection calculation</w:t>
      </w:r>
    </w:p>
    <w:p w14:paraId="2233E35C" w14:textId="51073AEF" w:rsidR="00000AD4" w:rsidRPr="00000AD4" w:rsidRDefault="00000AD4" w:rsidP="00000AD4">
      <w:pPr>
        <w:pStyle w:val="Heading4"/>
      </w:pPr>
      <w:r>
        <w:t>Population-</w:t>
      </w:r>
      <w:r w:rsidR="00066A3C">
        <w:t xml:space="preserve">weighting from </w:t>
      </w:r>
      <w:r w:rsidR="00AD35AE">
        <w:t>county- to state-</w:t>
      </w:r>
      <w:r>
        <w:t xml:space="preserve"> values</w:t>
      </w:r>
    </w:p>
    <w:p w14:paraId="50A94F61" w14:textId="4B671CE4" w:rsidR="00451798"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Take population-weighted </w:t>
      </w:r>
      <w:r w:rsidR="00B963CF" w:rsidRPr="00136438">
        <w:rPr>
          <w:rFonts w:ascii="Times New Roman" w:hAnsi="Times New Roman"/>
          <w:sz w:val="24"/>
          <w:szCs w:val="24"/>
        </w:rPr>
        <w:t xml:space="preserve">monthly </w:t>
      </w:r>
      <w:r w:rsidRPr="00136438">
        <w:rPr>
          <w:rFonts w:ascii="Times New Roman" w:hAnsi="Times New Roman"/>
          <w:sz w:val="24"/>
          <w:szCs w:val="24"/>
        </w:rPr>
        <w:t>mean</w:t>
      </w:r>
    </w:p>
    <w:p w14:paraId="1CE3FDBA" w14:textId="09C7B1AC" w:rsidR="00AD35AE" w:rsidRDefault="00640B72" w:rsidP="00AD35AE">
      <w:pPr>
        <w:pStyle w:val="ListParagraph"/>
        <w:numPr>
          <w:ilvl w:val="0"/>
          <w:numId w:val="15"/>
        </w:numPr>
        <w:rPr>
          <w:rFonts w:ascii="Times New Roman" w:hAnsi="Times New Roman"/>
          <w:sz w:val="24"/>
          <w:szCs w:val="24"/>
        </w:rPr>
      </w:pPr>
      <w:r w:rsidRPr="00136438">
        <w:rPr>
          <w:rFonts w:ascii="Times New Roman" w:hAnsi="Times New Roman"/>
          <w:sz w:val="24"/>
          <w:szCs w:val="24"/>
        </w:rPr>
        <w:t>Generate statistics from that</w:t>
      </w:r>
    </w:p>
    <w:p w14:paraId="4CF7BF04" w14:textId="56F3137F" w:rsidR="00D60F7C" w:rsidRDefault="00D60F7C" w:rsidP="00D60F7C">
      <w:pPr>
        <w:rPr>
          <w:rFonts w:ascii="Times New Roman" w:hAnsi="Times New Roman"/>
          <w:sz w:val="24"/>
          <w:szCs w:val="24"/>
        </w:rPr>
      </w:pPr>
    </w:p>
    <w:p w14:paraId="463FE659" w14:textId="7491C085" w:rsidR="00D60F7C" w:rsidRDefault="00D60F7C" w:rsidP="00D60F7C">
      <w:pPr>
        <w:pStyle w:val="Heading3"/>
      </w:pPr>
      <w:bookmarkStart w:id="9" w:name="_Toc3387488"/>
      <w:r>
        <w:t>Overview of output</w:t>
      </w:r>
      <w:bookmarkEnd w:id="9"/>
    </w:p>
    <w:p w14:paraId="17D6C588" w14:textId="77777777" w:rsidR="00D60F7C" w:rsidRPr="00D60F7C" w:rsidRDefault="00D60F7C" w:rsidP="00D60F7C">
      <w:pPr>
        <w:rPr>
          <w:rFonts w:ascii="Times New Roman" w:hAnsi="Times New Roman"/>
          <w:sz w:val="24"/>
          <w:szCs w:val="24"/>
        </w:rPr>
      </w:pPr>
    </w:p>
    <w:p w14:paraId="1A21B22C" w14:textId="0E158C52" w:rsidR="00AD35AE" w:rsidRDefault="00AD35AE" w:rsidP="00AD35AE">
      <w:pPr>
        <w:pStyle w:val="Heading3"/>
      </w:pPr>
      <w:bookmarkStart w:id="10" w:name="_Toc3387489"/>
      <w:r>
        <w:t>Applicability to other studies</w:t>
      </w:r>
      <w:bookmarkEnd w:id="10"/>
    </w:p>
    <w:p w14:paraId="6BB4EA0C" w14:textId="2E5268DD" w:rsidR="0010422E" w:rsidRDefault="00273F2D" w:rsidP="00137883">
      <w:pPr>
        <w:pStyle w:val="ListParagraph"/>
        <w:numPr>
          <w:ilvl w:val="0"/>
          <w:numId w:val="15"/>
        </w:numPr>
        <w:jc w:val="both"/>
        <w:rPr>
          <w:rFonts w:ascii="Times New Roman" w:hAnsi="Times New Roman"/>
          <w:sz w:val="24"/>
          <w:szCs w:val="24"/>
        </w:rPr>
      </w:pPr>
      <w:r w:rsidRPr="00275019">
        <w:rPr>
          <w:rFonts w:ascii="Times New Roman" w:hAnsi="Times New Roman"/>
          <w:sz w:val="24"/>
          <w:szCs w:val="24"/>
        </w:rPr>
        <w:t>As well</w:t>
      </w:r>
      <w:r w:rsidR="007D7697" w:rsidRPr="00275019">
        <w:rPr>
          <w:rFonts w:ascii="Times New Roman" w:hAnsi="Times New Roman"/>
          <w:sz w:val="24"/>
          <w:szCs w:val="24"/>
        </w:rPr>
        <w:t xml:space="preserve"> as design</w:t>
      </w:r>
      <w:r w:rsidR="00F5537A" w:rsidRPr="00275019">
        <w:rPr>
          <w:rFonts w:ascii="Times New Roman" w:hAnsi="Times New Roman"/>
          <w:sz w:val="24"/>
          <w:szCs w:val="24"/>
        </w:rPr>
        <w:t xml:space="preserve">ing </w:t>
      </w:r>
      <w:r w:rsidR="009A2C5E" w:rsidRPr="00275019">
        <w:rPr>
          <w:rFonts w:ascii="Times New Roman" w:hAnsi="Times New Roman"/>
          <w:sz w:val="24"/>
          <w:szCs w:val="24"/>
        </w:rPr>
        <w:t>the methodology</w:t>
      </w:r>
      <w:r w:rsidR="007D7697" w:rsidRPr="00275019">
        <w:rPr>
          <w:rFonts w:ascii="Times New Roman" w:hAnsi="Times New Roman"/>
          <w:sz w:val="24"/>
          <w:szCs w:val="24"/>
        </w:rPr>
        <w:t xml:space="preserve"> </w:t>
      </w:r>
      <w:r w:rsidR="009A2C5E" w:rsidRPr="00275019">
        <w:rPr>
          <w:rFonts w:ascii="Times New Roman" w:hAnsi="Times New Roman"/>
          <w:sz w:val="24"/>
          <w:szCs w:val="24"/>
        </w:rPr>
        <w:t xml:space="preserve">for the </w:t>
      </w:r>
      <w:r w:rsidR="00AE03FB" w:rsidRPr="00275019">
        <w:rPr>
          <w:rFonts w:ascii="Times New Roman" w:hAnsi="Times New Roman"/>
          <w:sz w:val="24"/>
          <w:szCs w:val="24"/>
        </w:rPr>
        <w:t>purposes of my research,</w:t>
      </w:r>
      <w:r w:rsidR="002B13CE" w:rsidRPr="00275019">
        <w:rPr>
          <w:rFonts w:ascii="Times New Roman" w:hAnsi="Times New Roman"/>
          <w:sz w:val="24"/>
          <w:szCs w:val="24"/>
        </w:rPr>
        <w:t xml:space="preserve"> it is applicable for </w:t>
      </w:r>
      <w:r w:rsidR="00345B92" w:rsidRPr="00275019">
        <w:rPr>
          <w:rFonts w:ascii="Times New Roman" w:hAnsi="Times New Roman"/>
          <w:sz w:val="24"/>
          <w:szCs w:val="24"/>
        </w:rPr>
        <w:t>other studies anywhere in the world</w:t>
      </w:r>
      <w:r w:rsidR="00275019" w:rsidRPr="00275019">
        <w:rPr>
          <w:rFonts w:ascii="Times New Roman" w:hAnsi="Times New Roman"/>
          <w:sz w:val="24"/>
          <w:szCs w:val="24"/>
        </w:rPr>
        <w:t>.</w:t>
      </w:r>
    </w:p>
    <w:p w14:paraId="2A8DC42C" w14:textId="1D8FF867" w:rsid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Used to add covariates to another study [[[reference Helen’s pollution paper]]]</w:t>
      </w:r>
    </w:p>
    <w:p w14:paraId="37395498" w14:textId="5490300C" w:rsidR="00275019" w:rsidRP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Also used for other datasets </w:t>
      </w:r>
      <w:r w:rsidR="001966DF">
        <w:rPr>
          <w:rFonts w:ascii="Times New Roman" w:hAnsi="Times New Roman"/>
          <w:sz w:val="24"/>
          <w:szCs w:val="24"/>
        </w:rPr>
        <w:t xml:space="preserve">which </w:t>
      </w:r>
    </w:p>
    <w:p w14:paraId="4ED51179" w14:textId="77777777" w:rsidR="0010422E" w:rsidRPr="00AD35AE" w:rsidRDefault="0010422E" w:rsidP="00AD35AE">
      <w:pPr>
        <w:pStyle w:val="Heading3"/>
      </w:pPr>
    </w:p>
    <w:p w14:paraId="12DFDC1C" w14:textId="77777777" w:rsidR="00631143" w:rsidRPr="00B8255E" w:rsidRDefault="005E2023" w:rsidP="005E2023">
      <w:pPr>
        <w:rPr>
          <w:rFonts w:ascii="Times New Roman" w:hAnsi="Times New Roman"/>
          <w:b/>
          <w:sz w:val="24"/>
          <w:szCs w:val="24"/>
        </w:rPr>
      </w:pPr>
      <w:r w:rsidRPr="00B8255E">
        <w:rPr>
          <w:rFonts w:ascii="Times New Roman" w:hAnsi="Times New Roman"/>
          <w:sz w:val="24"/>
          <w:szCs w:val="24"/>
          <w:u w:val="single"/>
        </w:rPr>
        <w:lastRenderedPageBreak/>
        <w:t>Figures and tables to include</w:t>
      </w:r>
      <w:r w:rsidR="00631143" w:rsidRPr="00B8255E">
        <w:rPr>
          <w:rFonts w:ascii="Times New Roman" w:hAnsi="Times New Roman"/>
          <w:b/>
          <w:sz w:val="24"/>
          <w:szCs w:val="24"/>
        </w:rPr>
        <w:t>:</w:t>
      </w:r>
    </w:p>
    <w:p w14:paraId="43FCD2D6" w14:textId="1A274C6F" w:rsidR="000C7603" w:rsidRPr="00B8255E" w:rsidRDefault="007A3C09"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Processing average </w:t>
      </w:r>
      <w:r w:rsidR="00970C3F" w:rsidRPr="00B8255E">
        <w:rPr>
          <w:rFonts w:ascii="Times New Roman" w:hAnsi="Times New Roman"/>
          <w:sz w:val="24"/>
          <w:szCs w:val="24"/>
        </w:rPr>
        <w:t>county values from grids</w:t>
      </w:r>
    </w:p>
    <w:p w14:paraId="70ABFDA3" w14:textId="4BF8AE3C" w:rsidR="00004A1E" w:rsidRPr="00B8255E" w:rsidRDefault="00004A1E"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Highlighting any extreme difference in population distribution by age to show how </w:t>
      </w:r>
      <w:r w:rsidR="00964224" w:rsidRPr="00B8255E">
        <w:rPr>
          <w:rFonts w:ascii="Times New Roman" w:hAnsi="Times New Roman"/>
          <w:sz w:val="24"/>
          <w:szCs w:val="24"/>
        </w:rPr>
        <w:t>it may be relevant to generate temperature by age group and sex.</w:t>
      </w:r>
    </w:p>
    <w:p w14:paraId="450A8E43" w14:textId="78233EB4" w:rsidR="003C1E14" w:rsidRPr="00B8255E" w:rsidRDefault="00631143"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Map of average temperatures </w:t>
      </w:r>
      <w:r w:rsidR="00BC3125" w:rsidRPr="00B8255E">
        <w:rPr>
          <w:rFonts w:ascii="Times New Roman" w:hAnsi="Times New Roman"/>
          <w:sz w:val="24"/>
          <w:szCs w:val="24"/>
        </w:rPr>
        <w:t>by month and state</w:t>
      </w:r>
      <w:r w:rsidR="00ED60D0" w:rsidRPr="00B8255E">
        <w:rPr>
          <w:rFonts w:ascii="Times New Roman" w:hAnsi="Times New Roman"/>
          <w:sz w:val="24"/>
          <w:szCs w:val="24"/>
        </w:rPr>
        <w:t xml:space="preserve"> (longterm_nonnormals_map.pdf)</w:t>
      </w:r>
    </w:p>
    <w:p w14:paraId="4F6F077E" w14:textId="78F34C42" w:rsidR="003C1E14" w:rsidRPr="00B8255E" w:rsidRDefault="003C1E1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Table of correlation values between statistics, include percentiles, heat wave, sd</w:t>
      </w:r>
    </w:p>
    <w:p w14:paraId="28C17C49" w14:textId="27FE30AD" w:rsidR="00133794" w:rsidRPr="00B8255E" w:rsidRDefault="0013379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5D9E2A06" w14:textId="7EAA5C38" w:rsidR="00133794" w:rsidRPr="00B8255E" w:rsidRDefault="004340F8"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Mean populat</w:t>
      </w:r>
      <w:r w:rsidR="00E94333" w:rsidRPr="00B8255E">
        <w:rPr>
          <w:rFonts w:ascii="Times New Roman" w:hAnsi="Times New Roman"/>
          <w:sz w:val="24"/>
          <w:szCs w:val="24"/>
        </w:rPr>
        <w:t>i</w:t>
      </w:r>
      <w:r w:rsidRPr="00B8255E">
        <w:rPr>
          <w:rFonts w:ascii="Times New Roman" w:hAnsi="Times New Roman"/>
          <w:sz w:val="24"/>
          <w:szCs w:val="24"/>
        </w:rPr>
        <w:t>on-weighted temperature over time by month and state (only necessary for one age group to illustrate)</w:t>
      </w:r>
      <w:r w:rsidR="006272ED" w:rsidRPr="00B8255E">
        <w:rPr>
          <w:rFonts w:ascii="Times New Roman" w:hAnsi="Times New Roman"/>
          <w:sz w:val="24"/>
          <w:szCs w:val="24"/>
        </w:rPr>
        <w:t xml:space="preserve"> look in metrics_statistics.R code</w:t>
      </w:r>
    </w:p>
    <w:p w14:paraId="68A0C634" w14:textId="1191348D" w:rsidR="00DA31AD" w:rsidRPr="00B8255E" w:rsidRDefault="00DA31AD"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0A99AE23" w14:textId="6D0E0F9F" w:rsidR="00A731CF" w:rsidRPr="00B8255E" w:rsidRDefault="00A731CF"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4F7A4A1C" w14:textId="344F41B1" w:rsidR="00A731CF" w:rsidRDefault="00D23180" w:rsidP="003C1E14">
      <w:pPr>
        <w:pStyle w:val="ListParagraph"/>
        <w:numPr>
          <w:ilvl w:val="0"/>
          <w:numId w:val="15"/>
        </w:numPr>
        <w:rPr>
          <w:rFonts w:ascii="Arial" w:hAnsi="Arial" w:cs="Arial"/>
        </w:rPr>
      </w:pPr>
      <w:r>
        <w:rPr>
          <w:rFonts w:ascii="Arial" w:hAnsi="Arial" w:cs="Arial"/>
        </w:rPr>
        <w:t xml:space="preserve"> </w:t>
      </w:r>
    </w:p>
    <w:p w14:paraId="45C2D864" w14:textId="77777777" w:rsidR="00423417" w:rsidRDefault="007915F6" w:rsidP="007915F6">
      <w:pPr>
        <w:pStyle w:val="Heading2"/>
      </w:pPr>
      <w:bookmarkStart w:id="11" w:name="_Toc3387490"/>
      <w:r>
        <w:t>Discussion</w:t>
      </w:r>
      <w:bookmarkEnd w:id="11"/>
    </w:p>
    <w:p w14:paraId="68F2AA2D" w14:textId="77777777" w:rsidR="00423417" w:rsidRDefault="00423417" w:rsidP="007915F6">
      <w:pPr>
        <w:pStyle w:val="Heading2"/>
      </w:pPr>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AE630" w14:textId="77777777" w:rsidR="00B62196" w:rsidRDefault="00B62196">
      <w:pPr>
        <w:spacing w:after="0" w:line="240" w:lineRule="auto"/>
      </w:pPr>
      <w:r>
        <w:separator/>
      </w:r>
    </w:p>
  </w:endnote>
  <w:endnote w:type="continuationSeparator" w:id="0">
    <w:p w14:paraId="11AC33E9" w14:textId="77777777" w:rsidR="00B62196" w:rsidRDefault="00B62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D6574" w:rsidRDefault="003D657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D6574" w:rsidRDefault="003D6574"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D6574" w:rsidRDefault="003D657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D6574" w:rsidRDefault="003D6574"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B145B0" w14:textId="77777777" w:rsidR="00B62196" w:rsidRDefault="00B62196">
      <w:pPr>
        <w:spacing w:after="0" w:line="240" w:lineRule="auto"/>
      </w:pPr>
      <w:r>
        <w:separator/>
      </w:r>
    </w:p>
  </w:footnote>
  <w:footnote w:type="continuationSeparator" w:id="0">
    <w:p w14:paraId="6F2946AF" w14:textId="77777777" w:rsidR="00B62196" w:rsidRDefault="00B62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0"/>
  </w:num>
  <w:num w:numId="3">
    <w:abstractNumId w:val="16"/>
  </w:num>
  <w:num w:numId="4">
    <w:abstractNumId w:val="19"/>
  </w:num>
  <w:num w:numId="5">
    <w:abstractNumId w:val="2"/>
  </w:num>
  <w:num w:numId="6">
    <w:abstractNumId w:val="5"/>
  </w:num>
  <w:num w:numId="7">
    <w:abstractNumId w:val="1"/>
  </w:num>
  <w:num w:numId="8">
    <w:abstractNumId w:val="14"/>
  </w:num>
  <w:num w:numId="9">
    <w:abstractNumId w:val="17"/>
  </w:num>
  <w:num w:numId="10">
    <w:abstractNumId w:val="13"/>
  </w:num>
  <w:num w:numId="11">
    <w:abstractNumId w:val="15"/>
  </w:num>
  <w:num w:numId="12">
    <w:abstractNumId w:val="12"/>
  </w:num>
  <w:num w:numId="13">
    <w:abstractNumId w:val="8"/>
  </w:num>
  <w:num w:numId="14">
    <w:abstractNumId w:val="6"/>
  </w:num>
  <w:num w:numId="15">
    <w:abstractNumId w:val="18"/>
  </w:num>
  <w:num w:numId="16">
    <w:abstractNumId w:val="21"/>
  </w:num>
  <w:num w:numId="17">
    <w:abstractNumId w:val="9"/>
  </w:num>
  <w:num w:numId="18">
    <w:abstractNumId w:val="7"/>
  </w:num>
  <w:num w:numId="19">
    <w:abstractNumId w:val="4"/>
  </w:num>
  <w:num w:numId="20">
    <w:abstractNumId w:val="10"/>
  </w:num>
  <w:num w:numId="21">
    <w:abstractNumId w:val="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5D22"/>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3BC"/>
    <w:rsid w:val="000B7625"/>
    <w:rsid w:val="000B788B"/>
    <w:rsid w:val="000B7A12"/>
    <w:rsid w:val="000B7F6A"/>
    <w:rsid w:val="000C07D3"/>
    <w:rsid w:val="000C36FE"/>
    <w:rsid w:val="000C3C3E"/>
    <w:rsid w:val="000C3F6D"/>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7D5"/>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58E"/>
    <w:rsid w:val="002A6760"/>
    <w:rsid w:val="002A7720"/>
    <w:rsid w:val="002A772A"/>
    <w:rsid w:val="002B0B58"/>
    <w:rsid w:val="002B13CE"/>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2541"/>
    <w:rsid w:val="002C2980"/>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C42"/>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177"/>
    <w:rsid w:val="0044079D"/>
    <w:rsid w:val="00441DFA"/>
    <w:rsid w:val="004421A6"/>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C20"/>
    <w:rsid w:val="00452DCF"/>
    <w:rsid w:val="00453854"/>
    <w:rsid w:val="00453A9A"/>
    <w:rsid w:val="004556E7"/>
    <w:rsid w:val="0045595C"/>
    <w:rsid w:val="00455A7D"/>
    <w:rsid w:val="00455EC1"/>
    <w:rsid w:val="004565A9"/>
    <w:rsid w:val="004566FC"/>
    <w:rsid w:val="00456A2B"/>
    <w:rsid w:val="00457B55"/>
    <w:rsid w:val="00457F80"/>
    <w:rsid w:val="0046002E"/>
    <w:rsid w:val="00461014"/>
    <w:rsid w:val="00461017"/>
    <w:rsid w:val="004610E6"/>
    <w:rsid w:val="004613C7"/>
    <w:rsid w:val="00461892"/>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F67"/>
    <w:rsid w:val="0047049F"/>
    <w:rsid w:val="00470703"/>
    <w:rsid w:val="00471233"/>
    <w:rsid w:val="00471B7F"/>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B031E"/>
    <w:rsid w:val="004B0A34"/>
    <w:rsid w:val="004B16A0"/>
    <w:rsid w:val="004B2216"/>
    <w:rsid w:val="004B2C0D"/>
    <w:rsid w:val="004B2E20"/>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540"/>
    <w:rsid w:val="005C5FCB"/>
    <w:rsid w:val="005C6E29"/>
    <w:rsid w:val="005C6F3E"/>
    <w:rsid w:val="005C776A"/>
    <w:rsid w:val="005D0899"/>
    <w:rsid w:val="005D0E66"/>
    <w:rsid w:val="005D0FB3"/>
    <w:rsid w:val="005D168F"/>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405F4"/>
    <w:rsid w:val="00640B72"/>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A1E"/>
    <w:rsid w:val="006D7E94"/>
    <w:rsid w:val="006E0233"/>
    <w:rsid w:val="006E0C35"/>
    <w:rsid w:val="006E1126"/>
    <w:rsid w:val="006E17A8"/>
    <w:rsid w:val="006E247C"/>
    <w:rsid w:val="006E27C6"/>
    <w:rsid w:val="006E2954"/>
    <w:rsid w:val="006E4318"/>
    <w:rsid w:val="006E509D"/>
    <w:rsid w:val="006E52CE"/>
    <w:rsid w:val="006E5494"/>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6FBB"/>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62C"/>
    <w:rsid w:val="007717CF"/>
    <w:rsid w:val="007717E3"/>
    <w:rsid w:val="00771920"/>
    <w:rsid w:val="007724C0"/>
    <w:rsid w:val="00772531"/>
    <w:rsid w:val="0077284C"/>
    <w:rsid w:val="00774847"/>
    <w:rsid w:val="00775537"/>
    <w:rsid w:val="00776444"/>
    <w:rsid w:val="007777FF"/>
    <w:rsid w:val="00777AB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70D"/>
    <w:rsid w:val="007D5A16"/>
    <w:rsid w:val="007D5C88"/>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20034"/>
    <w:rsid w:val="00821206"/>
    <w:rsid w:val="0082159D"/>
    <w:rsid w:val="00821A19"/>
    <w:rsid w:val="00821D05"/>
    <w:rsid w:val="00822192"/>
    <w:rsid w:val="008224C8"/>
    <w:rsid w:val="00822CD2"/>
    <w:rsid w:val="00822DBF"/>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EAE"/>
    <w:rsid w:val="008D0583"/>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660"/>
    <w:rsid w:val="008E28FB"/>
    <w:rsid w:val="008E306C"/>
    <w:rsid w:val="008E3720"/>
    <w:rsid w:val="008E4099"/>
    <w:rsid w:val="008E4654"/>
    <w:rsid w:val="008E498C"/>
    <w:rsid w:val="008E57DC"/>
    <w:rsid w:val="008E5F26"/>
    <w:rsid w:val="008E7BA0"/>
    <w:rsid w:val="008F00AD"/>
    <w:rsid w:val="008F16FF"/>
    <w:rsid w:val="008F2E65"/>
    <w:rsid w:val="008F3258"/>
    <w:rsid w:val="008F32CB"/>
    <w:rsid w:val="008F43E0"/>
    <w:rsid w:val="008F49D2"/>
    <w:rsid w:val="008F59D7"/>
    <w:rsid w:val="008F5B74"/>
    <w:rsid w:val="008F5C6A"/>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224"/>
    <w:rsid w:val="00964BFC"/>
    <w:rsid w:val="00964E09"/>
    <w:rsid w:val="0096536C"/>
    <w:rsid w:val="00965843"/>
    <w:rsid w:val="0096626C"/>
    <w:rsid w:val="00966723"/>
    <w:rsid w:val="00967C24"/>
    <w:rsid w:val="00970C3F"/>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C90"/>
    <w:rsid w:val="009D4D69"/>
    <w:rsid w:val="009D4F56"/>
    <w:rsid w:val="009D5647"/>
    <w:rsid w:val="009D6B29"/>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A1E"/>
    <w:rsid w:val="00A10B0F"/>
    <w:rsid w:val="00A1135E"/>
    <w:rsid w:val="00A124D6"/>
    <w:rsid w:val="00A12752"/>
    <w:rsid w:val="00A13233"/>
    <w:rsid w:val="00A13D22"/>
    <w:rsid w:val="00A14613"/>
    <w:rsid w:val="00A1562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1F98"/>
    <w:rsid w:val="00A5317D"/>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128"/>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3A9"/>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23E1"/>
    <w:rsid w:val="00B53582"/>
    <w:rsid w:val="00B5373A"/>
    <w:rsid w:val="00B53ABA"/>
    <w:rsid w:val="00B542D1"/>
    <w:rsid w:val="00B54B23"/>
    <w:rsid w:val="00B54E6E"/>
    <w:rsid w:val="00B6015C"/>
    <w:rsid w:val="00B60ACD"/>
    <w:rsid w:val="00B61232"/>
    <w:rsid w:val="00B61943"/>
    <w:rsid w:val="00B62196"/>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0A"/>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D6A"/>
    <w:rsid w:val="00C45EE7"/>
    <w:rsid w:val="00C46331"/>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09E3"/>
    <w:rsid w:val="00D41C09"/>
    <w:rsid w:val="00D422D0"/>
    <w:rsid w:val="00D424E6"/>
    <w:rsid w:val="00D426D7"/>
    <w:rsid w:val="00D435B3"/>
    <w:rsid w:val="00D44595"/>
    <w:rsid w:val="00D44AA8"/>
    <w:rsid w:val="00D46DA8"/>
    <w:rsid w:val="00D47B6C"/>
    <w:rsid w:val="00D47D7C"/>
    <w:rsid w:val="00D502DF"/>
    <w:rsid w:val="00D50FCA"/>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0A5"/>
    <w:rsid w:val="00D96D1F"/>
    <w:rsid w:val="00D97AD2"/>
    <w:rsid w:val="00DA0B56"/>
    <w:rsid w:val="00DA1289"/>
    <w:rsid w:val="00DA17AC"/>
    <w:rsid w:val="00DA2BC8"/>
    <w:rsid w:val="00DA2D75"/>
    <w:rsid w:val="00DA31AD"/>
    <w:rsid w:val="00DA3946"/>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BE"/>
    <w:rsid w:val="00DC5FE3"/>
    <w:rsid w:val="00DC60BD"/>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2605"/>
    <w:rsid w:val="00DE45FC"/>
    <w:rsid w:val="00DE46D0"/>
    <w:rsid w:val="00DE47D6"/>
    <w:rsid w:val="00DE484C"/>
    <w:rsid w:val="00DE4E1F"/>
    <w:rsid w:val="00DE4FFF"/>
    <w:rsid w:val="00DE5467"/>
    <w:rsid w:val="00DE5960"/>
    <w:rsid w:val="00DE5DA0"/>
    <w:rsid w:val="00DE5F29"/>
    <w:rsid w:val="00DE6702"/>
    <w:rsid w:val="00DE6C99"/>
    <w:rsid w:val="00DF072C"/>
    <w:rsid w:val="00DF0A76"/>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B5F"/>
    <w:rsid w:val="00ED7C0F"/>
    <w:rsid w:val="00ED7F13"/>
    <w:rsid w:val="00EE0CA6"/>
    <w:rsid w:val="00EE14D8"/>
    <w:rsid w:val="00EE19FF"/>
    <w:rsid w:val="00EE2AA4"/>
    <w:rsid w:val="00EE3B3A"/>
    <w:rsid w:val="00EE3C62"/>
    <w:rsid w:val="00EE41FE"/>
    <w:rsid w:val="00EE455B"/>
    <w:rsid w:val="00EE524F"/>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088"/>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7B0"/>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8F6A0C5-FD37-2140-954B-1CB3A2A80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8</Pages>
  <Words>1451</Words>
  <Characters>8275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75</cp:revision>
  <dcterms:created xsi:type="dcterms:W3CDTF">2019-03-12T16:30:00Z</dcterms:created>
  <dcterms:modified xsi:type="dcterms:W3CDTF">2019-03-14T15:43:00Z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