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commentRangeStart w:id="1"/>
      <w:r w:rsidRPr="00C914F6">
        <w:t>Statistical</w:t>
      </w:r>
      <w:r>
        <w:t xml:space="preserve"> modelling</w:t>
      </w:r>
      <w:bookmarkEnd w:id="0"/>
      <w:commentRangeEnd w:id="1"/>
      <w:r w:rsidR="00A20445">
        <w:rPr>
          <w:rStyle w:val="CommentReference"/>
          <w:rFonts w:asciiTheme="minorHAnsi" w:eastAsiaTheme="minorEastAsia" w:hAnsiTheme="minorHAnsi" w:cstheme="minorBidi"/>
          <w:b w:val="0"/>
        </w:rPr>
        <w:commentReference w:id="1"/>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bookmarkStart w:id="2" w:name="_GoBack"/>
      <w:bookmarkEnd w:id="2"/>
    </w:p>
    <w:p w14:paraId="607AAD9B" w14:textId="0D4252E6" w:rsidR="004C5EE5" w:rsidRDefault="004C5EE5" w:rsidP="004C5EE5">
      <w:pPr>
        <w:pStyle w:val="Heading2"/>
      </w:pPr>
      <w:bookmarkStart w:id="3" w:name="_Toc7299664"/>
      <w:r>
        <w:t>Overview</w:t>
      </w:r>
      <w:bookmarkEnd w:id="3"/>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4" w:name="_Toc7299665"/>
      <w:r>
        <w:t>Objectives</w:t>
      </w:r>
      <w:bookmarkEnd w:id="4"/>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5" w:name="_Toc7299666"/>
      <w:r w:rsidRPr="00F01EAC">
        <w:t>Data</w:t>
      </w:r>
      <w:bookmarkEnd w:id="5"/>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6" w:name="_Toc7299669"/>
      <w:r>
        <w:t>National m</w:t>
      </w:r>
      <w:r w:rsidR="00F01EAC" w:rsidRPr="00DF5807">
        <w:t>odel specification</w:t>
      </w:r>
      <w:bookmarkEnd w:id="6"/>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043DB8"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7" w:name="_Ref5630560"/>
      <w:bookmarkStart w:id="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7"/>
      <w:r>
        <w:t>. Temperature model data likelihood.</w:t>
      </w:r>
      <w:bookmarkEnd w:id="8"/>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043DB8"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9" w:name="_Ref5574051"/>
      <w:bookmarkStart w:id="1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9"/>
      <w:r>
        <w:t>. National temperature mode</w:t>
      </w:r>
      <w:bookmarkEnd w:id="10"/>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043DB8"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043DB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1" w:name="_Ref5634639"/>
      <w:bookmarkStart w:id="12" w:name="_Toc7299685"/>
      <w:bookmarkStart w:id="13"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1"/>
      <w:r>
        <w:t xml:space="preserve">. </w:t>
      </w:r>
      <w:r w:rsidR="0040079C">
        <w:t>National temperature m</w:t>
      </w:r>
      <w:r>
        <w:t>odel parameters.</w:t>
      </w:r>
      <w:bookmarkEnd w:id="12"/>
      <w:bookmarkEnd w:id="13"/>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043DB8"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043DB8"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043DB8"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043DB8"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043DB8"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043DB8"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043DB8"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043DB8"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4" w:name="_Ref5636139"/>
      <w:bookmarkStart w:id="15" w:name="_Toc7299686"/>
      <w:bookmarkStart w:id="16"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4"/>
      <w:r w:rsidRPr="0087446B">
        <w:t>. National temperature model priors.</w:t>
      </w:r>
      <w:bookmarkEnd w:id="15"/>
      <w:bookmarkEnd w:id="16"/>
    </w:p>
    <w:p w14:paraId="08C954C0" w14:textId="4B9069D0" w:rsidR="00DB40B2" w:rsidRDefault="00B96FE9" w:rsidP="00DB40B2">
      <w:pPr>
        <w:pStyle w:val="Heading3"/>
      </w:pPr>
      <w:bookmarkStart w:id="17" w:name="_Toc7299670"/>
      <w:r>
        <w:t>Overall terms</w:t>
      </w:r>
      <w:bookmarkEnd w:id="17"/>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8" w:name="_Toc7299671"/>
      <w:r>
        <w:t>Month terms</w:t>
      </w:r>
      <w:bookmarkEnd w:id="18"/>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9" w:name="_Toc7299672"/>
      <w:r>
        <w:t>State terms</w:t>
      </w:r>
      <w:bookmarkEnd w:id="19"/>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0" w:name="_Toc7299673"/>
      <w:r>
        <w:t>Interaction terms</w:t>
      </w:r>
      <w:bookmarkEnd w:id="20"/>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1" w:name="_Toc7299674"/>
      <w:r>
        <w:t>Non-linear time trend</w:t>
      </w:r>
      <w:r w:rsidR="00482EF5">
        <w:t>s</w:t>
      </w:r>
      <w:bookmarkEnd w:id="21"/>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043DB8"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3" w:name="_Ref5706279"/>
      <w:bookmarkStart w:id="24"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3"/>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4"/>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5" w:name="_Toc7299675"/>
      <w:r>
        <w:rPr>
          <w:lang w:val="en-US"/>
        </w:rPr>
        <w:t>Temperature anomaly term</w:t>
      </w:r>
      <w:bookmarkEnd w:id="25"/>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043DB8"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6" w:name="_Ref5800711"/>
      <w:bookmarkStart w:id="27" w:name="_Toc5730376"/>
      <w:bookmarkStart w:id="28"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6"/>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7"/>
      <w:bookmarkEnd w:id="28"/>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9"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30" w:name="_Ref5800341"/>
      <w:bookmarkStart w:id="31"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30"/>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9"/>
      <w:bookmarkEnd w:id="31"/>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043DB8"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2" w:name="_Ref5730337"/>
      <w:bookmarkStart w:id="33"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2"/>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3"/>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pPr>
        <w:suppressLineNumbers/>
        <w:spacing w:line="240" w:lineRule="auto"/>
        <w:rPr>
          <w:rFonts w:cs="Calibri"/>
          <w:szCs w:val="24"/>
        </w:rPr>
        <w:pPrChange w:id="34" w:author="Robbie Parks" w:date="2019-05-05T22:06:00Z">
          <w:pPr>
            <w:suppressLineNumbers/>
            <w:spacing w:line="240" w:lineRule="auto"/>
            <w:jc w:val="left"/>
          </w:pPr>
        </w:pPrChange>
      </w:pPr>
      <w:bookmarkStart w:id="35" w:name="_Ref5807031"/>
      <w:bookmarkStart w:id="36" w:name="_Toc7299683"/>
      <w:bookmarkStart w:id="37"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5"/>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6"/>
      <w:bookmarkEnd w:id="37"/>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043DB8"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8" w:name="_Ref5729511"/>
      <w:bookmarkStart w:id="39"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8"/>
      <w:r>
        <w:t>. Alternative</w:t>
      </w:r>
      <w:r w:rsidRPr="00FF7D4B">
        <w:t xml:space="preserve"> national </w:t>
      </w:r>
      <w:r w:rsidR="00BB72D6">
        <w:t xml:space="preserve">temperature </w:t>
      </w:r>
      <w:r w:rsidRPr="00FF7D4B">
        <w:t>model wit</w:t>
      </w:r>
      <w:r>
        <w:t>h piecewise temperature anomaly term.</w:t>
      </w:r>
      <w:bookmarkEnd w:id="39"/>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40" w:name="_Ref5881169"/>
      <w:bookmarkStart w:id="41" w:name="_Toc7299688"/>
      <w:bookmarkStart w:id="42"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40"/>
      <w:bookmarkEnd w:id="41"/>
      <w:bookmarkEnd w:id="42"/>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3" w:name="_Ref5823841"/>
      <w:bookmarkStart w:id="44" w:name="_Toc7299689"/>
      <w:bookmarkStart w:id="45"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3"/>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4"/>
      <w:bookmarkEnd w:id="45"/>
    </w:p>
    <w:p w14:paraId="415072B2" w14:textId="6E274FCA" w:rsidR="00C50012" w:rsidRDefault="00C50012" w:rsidP="00C50012">
      <w:pPr>
        <w:pStyle w:val="Heading3"/>
      </w:pPr>
      <w:bookmarkStart w:id="46" w:name="_Toc7299676"/>
      <w:r>
        <w:t>Hyperparameters</w:t>
      </w:r>
      <w:r w:rsidR="00AF3536">
        <w:t xml:space="preserve"> on precisions of random effects</w:t>
      </w:r>
      <w:bookmarkEnd w:id="46"/>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7" w:name="_Toc7299677"/>
      <w:r>
        <w:lastRenderedPageBreak/>
        <w:t>Subnational m</w:t>
      </w:r>
      <w:r w:rsidRPr="00DF5807">
        <w:t>odel specification</w:t>
      </w:r>
      <w:bookmarkEnd w:id="47"/>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043DB8"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8" w:name="_Ref5829385"/>
      <w:bookmarkStart w:id="49"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8"/>
      <w:r>
        <w:t>. Subn</w:t>
      </w:r>
      <w:r w:rsidRPr="002538D3">
        <w:t>ational temperature model</w:t>
      </w:r>
      <w:bookmarkEnd w:id="49"/>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50" w:name="_Toc7299678"/>
      <w:r>
        <w:t>Model fitting</w:t>
      </w:r>
      <w:bookmarkEnd w:id="50"/>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51" w:name="_Toc7299679"/>
      <w:r>
        <w:t>Model fit performance</w:t>
      </w:r>
      <w:bookmarkEnd w:id="51"/>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52"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3" w:name="_Ref7691146"/>
      <w:bookmarkStart w:id="54" w:name="_Toc7299690"/>
      <w:bookmarkStart w:id="55"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52"/>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4"/>
      <w:bookmarkEnd w:id="55"/>
    </w:p>
    <w:p w14:paraId="235FF461" w14:textId="2E992F44" w:rsidR="00291A9E" w:rsidRDefault="00291A9E" w:rsidP="00FB223F">
      <w:pPr>
        <w:keepNext/>
        <w:suppressLineNumbers/>
        <w:jc w:val="center"/>
      </w:pPr>
    </w:p>
    <w:bookmarkStart w:id="56" w:name="_Toc7299684"/>
    <w:bookmarkStart w:id="57"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6"/>
      <w:bookmarkEnd w:id="57"/>
      <w:r w:rsidR="00291A9E">
        <w:rPr>
          <w:rFonts w:cs="Calibri"/>
          <w:szCs w:val="24"/>
        </w:rPr>
        <w:t xml:space="preserve"> </w:t>
      </w:r>
    </w:p>
    <w:p w14:paraId="7D082E5B" w14:textId="43C83607" w:rsidR="003E60E5" w:rsidRDefault="003E60E5" w:rsidP="003E60E5">
      <w:pPr>
        <w:pStyle w:val="Heading2"/>
      </w:pPr>
      <w:bookmarkStart w:id="59" w:name="_Toc7299680"/>
      <w:r>
        <w:lastRenderedPageBreak/>
        <w:t xml:space="preserve">Excess risk and </w:t>
      </w:r>
      <w:r w:rsidR="007F3A1D">
        <w:t>uncertainty</w:t>
      </w:r>
      <w:bookmarkEnd w:id="59"/>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60" w:name="_Ref5880299"/>
      <w:bookmarkStart w:id="6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5-05T19:27:00Z" w:initials="RP">
    <w:p w14:paraId="3EE1E258" w14:textId="481B23A2" w:rsidR="00A20445" w:rsidRDefault="00A20445">
      <w:pPr>
        <w:pStyle w:val="CommentText"/>
      </w:pPr>
      <w:r>
        <w:rPr>
          <w:rStyle w:val="CommentReference"/>
        </w:rPr>
        <w:annotationRef/>
      </w:r>
      <w:r>
        <w:t>Majid has comments that need to be sorted after speaking to James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1E2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1E258" w16cid:durableId="2079B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25BCE7" w14:textId="77777777" w:rsidR="00043DB8" w:rsidRDefault="00043DB8">
      <w:pPr>
        <w:spacing w:after="0" w:line="240" w:lineRule="auto"/>
      </w:pPr>
      <w:r>
        <w:separator/>
      </w:r>
    </w:p>
    <w:p w14:paraId="65CCF642" w14:textId="77777777" w:rsidR="00043DB8" w:rsidRDefault="00043DB8"/>
  </w:endnote>
  <w:endnote w:type="continuationSeparator" w:id="0">
    <w:p w14:paraId="1D442460" w14:textId="77777777" w:rsidR="00043DB8" w:rsidRDefault="00043DB8">
      <w:pPr>
        <w:spacing w:after="0" w:line="240" w:lineRule="auto"/>
      </w:pPr>
      <w:r>
        <w:continuationSeparator/>
      </w:r>
    </w:p>
    <w:p w14:paraId="5A3430F2" w14:textId="77777777" w:rsidR="00043DB8" w:rsidRDefault="00043D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EC014" w14:textId="77777777" w:rsidR="00043DB8" w:rsidRDefault="00043DB8">
      <w:pPr>
        <w:spacing w:after="0" w:line="240" w:lineRule="auto"/>
      </w:pPr>
      <w:r>
        <w:separator/>
      </w:r>
    </w:p>
    <w:p w14:paraId="24DB6F99" w14:textId="77777777" w:rsidR="00043DB8" w:rsidRDefault="00043DB8"/>
  </w:footnote>
  <w:footnote w:type="continuationSeparator" w:id="0">
    <w:p w14:paraId="040C8AA6" w14:textId="77777777" w:rsidR="00043DB8" w:rsidRDefault="00043DB8">
      <w:pPr>
        <w:spacing w:after="0" w:line="240" w:lineRule="auto"/>
      </w:pPr>
      <w:r>
        <w:continuationSeparator/>
      </w:r>
    </w:p>
    <w:p w14:paraId="702FC0CB" w14:textId="77777777" w:rsidR="00043DB8" w:rsidRDefault="00043D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3DB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E4FD856-46B5-824D-8F20-E7C92940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15959</Words>
  <Characters>91292</Characters>
  <Application>Microsoft Office Word</Application>
  <DocSecurity>0</DocSecurity>
  <Lines>2028</Lines>
  <Paragraphs>1061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2019-05-02T11:24:00Z</cp:lastPrinted>
  <dcterms:created xsi:type="dcterms:W3CDTF">2019-05-07T10:03:00Z</dcterms:created>
  <dcterms:modified xsi:type="dcterms:W3CDTF">2019-05-07T10:03:00Z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