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FC1A3" w14:textId="77777777" w:rsidR="00E01283" w:rsidRPr="00C80055" w:rsidRDefault="00E01283" w:rsidP="00C80055">
      <w:pPr>
        <w:rPr>
          <w:b/>
        </w:rPr>
      </w:pPr>
      <w:r w:rsidRPr="00C80055">
        <w:rPr>
          <w:b/>
        </w:rPr>
        <w:t>Experiences and lessons managing water in Cape Town with the advent of ‘Day Zero’</w:t>
      </w:r>
    </w:p>
    <w:p w14:paraId="1D698423" w14:textId="11F1A649" w:rsidR="00AA11D3" w:rsidRPr="00AA11D3" w:rsidRDefault="00AA11D3" w:rsidP="00AA11D3">
      <w:r w:rsidRPr="00AA11D3">
        <w:t>Robbie Parks, Megan McLaren, Ralf Toumi, Ulrike Rivett</w:t>
      </w:r>
    </w:p>
    <w:p w14:paraId="7E84F0F1" w14:textId="77777777" w:rsidR="00AA11D3" w:rsidRPr="00AE1961" w:rsidRDefault="00AA11D3" w:rsidP="00AE1961"/>
    <w:p w14:paraId="0593773F" w14:textId="67B41B78" w:rsidR="001B3329" w:rsidRPr="003063D8" w:rsidRDefault="005D4D3B" w:rsidP="003063D8">
      <w:pPr>
        <w:rPr>
          <w:b/>
        </w:rPr>
      </w:pPr>
      <w:r w:rsidRPr="003063D8">
        <w:rPr>
          <w:b/>
        </w:rPr>
        <w:t>Outline</w:t>
      </w:r>
    </w:p>
    <w:p w14:paraId="5A927D49" w14:textId="1BFE0648" w:rsidR="00027A29" w:rsidRPr="00094CC9" w:rsidRDefault="00027A29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Introduction</w:t>
      </w:r>
    </w:p>
    <w:p w14:paraId="719282CB" w14:textId="534C89D3" w:rsidR="00D372F7" w:rsidRDefault="00D372F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Overview of Cape Town </w:t>
      </w:r>
      <w:r w:rsidR="008D032A">
        <w:rPr>
          <w:color w:val="000000" w:themeColor="text1"/>
        </w:rPr>
        <w:t>and South Africa</w:t>
      </w:r>
    </w:p>
    <w:p w14:paraId="046CC06D" w14:textId="464DBF36" w:rsidR="00094CC9" w:rsidRDefault="00094CC9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Usefulness of Cape Town as an example of a</w:t>
      </w:r>
      <w:r w:rsidR="00965A77">
        <w:rPr>
          <w:color w:val="000000" w:themeColor="text1"/>
        </w:rPr>
        <w:t>n</w:t>
      </w:r>
      <w:r>
        <w:rPr>
          <w:color w:val="000000" w:themeColor="text1"/>
        </w:rPr>
        <w:t xml:space="preserve"> industrialised city in a semi-developing</w:t>
      </w:r>
      <w:r w:rsidR="00893645">
        <w:rPr>
          <w:color w:val="000000" w:themeColor="text1"/>
        </w:rPr>
        <w:t xml:space="preserve"> country (i.e. many examples relevant to many places in world)</w:t>
      </w:r>
    </w:p>
    <w:p w14:paraId="65A90979" w14:textId="0A0FBE6B" w:rsidR="00714008" w:rsidRPr="00714008" w:rsidRDefault="00714008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Water </w:t>
      </w:r>
      <w:r w:rsidR="00A94865">
        <w:rPr>
          <w:color w:val="000000" w:themeColor="text1"/>
        </w:rPr>
        <w:t xml:space="preserve">guarantee </w:t>
      </w:r>
      <w:r>
        <w:rPr>
          <w:color w:val="000000" w:themeColor="text1"/>
        </w:rPr>
        <w:t xml:space="preserve">in </w:t>
      </w:r>
      <w:r>
        <w:rPr>
          <w:color w:val="000000" w:themeColor="text1"/>
        </w:rPr>
        <w:t xml:space="preserve">the </w:t>
      </w:r>
      <w:r>
        <w:rPr>
          <w:color w:val="000000" w:themeColor="text1"/>
        </w:rPr>
        <w:t xml:space="preserve">South African constitution </w:t>
      </w:r>
    </w:p>
    <w:p w14:paraId="7590EA8E" w14:textId="753F6DE5" w:rsidR="00D372F7" w:rsidRDefault="00AD45E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Main water supplies </w:t>
      </w:r>
      <w:r w:rsidR="00F95D18">
        <w:rPr>
          <w:color w:val="000000" w:themeColor="text1"/>
        </w:rPr>
        <w:t xml:space="preserve">and uses of water in </w:t>
      </w:r>
      <w:r>
        <w:rPr>
          <w:color w:val="000000" w:themeColor="text1"/>
        </w:rPr>
        <w:t>Cape Town</w:t>
      </w:r>
    </w:p>
    <w:p w14:paraId="15A27776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4C64E840" w14:textId="7B7F0D1A" w:rsidR="005249F4" w:rsidRDefault="005249F4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Why is Cape Town experiencing drought</w:t>
      </w:r>
      <w:r w:rsidR="00AD45E7" w:rsidRPr="00094CC9">
        <w:rPr>
          <w:color w:val="000000" w:themeColor="text1"/>
          <w:u w:val="single"/>
        </w:rPr>
        <w:t>?</w:t>
      </w:r>
    </w:p>
    <w:p w14:paraId="27FCE26F" w14:textId="7369AF21" w:rsidR="00F450AE" w:rsidRPr="00F450AE" w:rsidRDefault="00F450AE" w:rsidP="00F450AE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What is ‘Day Zero’?</w:t>
      </w:r>
    </w:p>
    <w:p w14:paraId="67732BAA" w14:textId="0BFEAAEE" w:rsidR="006B4B07" w:rsidRPr="006B4B07" w:rsidRDefault="006B4B07" w:rsidP="006B4B0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Weather and climate context</w:t>
      </w:r>
    </w:p>
    <w:p w14:paraId="16695971" w14:textId="14DE51EB" w:rsidR="006B1D20" w:rsidRDefault="001E0900" w:rsidP="006B1D20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Overview of Cape Town’s s</w:t>
      </w:r>
      <w:r w:rsidR="00A206E0">
        <w:rPr>
          <w:color w:val="000000" w:themeColor="text1"/>
        </w:rPr>
        <w:t>easonal water cycle</w:t>
      </w:r>
      <w:r w:rsidR="009B7A03">
        <w:rPr>
          <w:color w:val="000000" w:themeColor="text1"/>
        </w:rPr>
        <w:t xml:space="preserve"> and supply</w:t>
      </w:r>
    </w:p>
    <w:p w14:paraId="51D0ABF6" w14:textId="00E4F9B4" w:rsidR="00AF5D5F" w:rsidRDefault="003914FF" w:rsidP="00AF5D5F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Threats to water supply</w:t>
      </w:r>
      <w:r w:rsidR="0058571B">
        <w:rPr>
          <w:color w:val="000000" w:themeColor="text1"/>
        </w:rPr>
        <w:t xml:space="preserve"> under climate change</w:t>
      </w:r>
    </w:p>
    <w:p w14:paraId="3FB9A48F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2EE115A8" w14:textId="75B0B0D5" w:rsidR="00714008" w:rsidRPr="00094CC9" w:rsidRDefault="0090782A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How is</w:t>
      </w:r>
      <w:r w:rsidR="00333DCA" w:rsidRPr="00094CC9">
        <w:rPr>
          <w:color w:val="000000" w:themeColor="text1"/>
          <w:u w:val="single"/>
        </w:rPr>
        <w:t xml:space="preserve"> drought</w:t>
      </w:r>
      <w:r w:rsidR="008D032A" w:rsidRPr="00094CC9">
        <w:rPr>
          <w:color w:val="000000" w:themeColor="text1"/>
          <w:u w:val="single"/>
        </w:rPr>
        <w:t xml:space="preserve"> </w:t>
      </w:r>
      <w:r w:rsidRPr="00094CC9">
        <w:rPr>
          <w:color w:val="000000" w:themeColor="text1"/>
          <w:u w:val="single"/>
        </w:rPr>
        <w:t>impacting</w:t>
      </w:r>
      <w:r w:rsidR="008D032A" w:rsidRPr="00094CC9">
        <w:rPr>
          <w:color w:val="000000" w:themeColor="text1"/>
          <w:u w:val="single"/>
        </w:rPr>
        <w:t xml:space="preserve"> Cape Town</w:t>
      </w:r>
      <w:r w:rsidR="00333DCA" w:rsidRPr="00094CC9">
        <w:rPr>
          <w:color w:val="000000" w:themeColor="text1"/>
          <w:u w:val="single"/>
        </w:rPr>
        <w:t>?</w:t>
      </w:r>
    </w:p>
    <w:p w14:paraId="761C16B7" w14:textId="3DDA552E" w:rsidR="009D65FD" w:rsidRDefault="00DB1C5A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Management and r</w:t>
      </w:r>
      <w:r w:rsidR="009D65FD">
        <w:rPr>
          <w:color w:val="000000" w:themeColor="text1"/>
        </w:rPr>
        <w:t>ationing of water</w:t>
      </w:r>
    </w:p>
    <w:p w14:paraId="3AF92DC4" w14:textId="29E1DBF7" w:rsidR="00EF3892" w:rsidRDefault="00EF389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Social and behavioural</w:t>
      </w:r>
      <w:r w:rsidRPr="00EF3892">
        <w:rPr>
          <w:color w:val="000000" w:themeColor="text1"/>
        </w:rPr>
        <w:t xml:space="preserve"> impacts</w:t>
      </w:r>
    </w:p>
    <w:p w14:paraId="59012164" w14:textId="6B95D167" w:rsidR="0046315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Health impacts</w:t>
      </w:r>
    </w:p>
    <w:p w14:paraId="1B6ACF0C" w14:textId="261462A9" w:rsidR="00463152" w:rsidRPr="00EF389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Economic impac</w:t>
      </w:r>
      <w:r w:rsidR="009D26E4">
        <w:rPr>
          <w:color w:val="000000" w:themeColor="text1"/>
        </w:rPr>
        <w:t>t</w:t>
      </w:r>
      <w:bookmarkStart w:id="0" w:name="_GoBack"/>
      <w:bookmarkEnd w:id="0"/>
      <w:r>
        <w:rPr>
          <w:color w:val="000000" w:themeColor="text1"/>
        </w:rPr>
        <w:t>s</w:t>
      </w:r>
    </w:p>
    <w:p w14:paraId="5CF8D5F4" w14:textId="6A653FE4" w:rsidR="00DC188B" w:rsidRDefault="00864798" w:rsidP="00F27674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Differential </w:t>
      </w:r>
      <w:r w:rsidR="000F541A">
        <w:rPr>
          <w:color w:val="000000" w:themeColor="text1"/>
        </w:rPr>
        <w:t>of</w:t>
      </w:r>
      <w:r>
        <w:rPr>
          <w:color w:val="000000" w:themeColor="text1"/>
        </w:rPr>
        <w:t xml:space="preserve"> </w:t>
      </w:r>
      <w:r w:rsidR="00094CC9">
        <w:rPr>
          <w:color w:val="000000" w:themeColor="text1"/>
        </w:rPr>
        <w:t xml:space="preserve">impacts on </w:t>
      </w:r>
      <w:r w:rsidR="000F541A">
        <w:rPr>
          <w:color w:val="000000" w:themeColor="text1"/>
        </w:rPr>
        <w:t>different strata of society (rich/poor/black/white)</w:t>
      </w:r>
    </w:p>
    <w:p w14:paraId="4950EDBC" w14:textId="77777777" w:rsidR="00F27674" w:rsidRPr="00F27674" w:rsidRDefault="00F27674" w:rsidP="00F27674">
      <w:pPr>
        <w:spacing w:after="120"/>
        <w:ind w:left="1080"/>
        <w:outlineLvl w:val="2"/>
        <w:rPr>
          <w:color w:val="000000" w:themeColor="text1"/>
        </w:rPr>
      </w:pPr>
    </w:p>
    <w:p w14:paraId="437165A8" w14:textId="5FB6D559" w:rsidR="00333DCA" w:rsidRPr="00094CC9" w:rsidRDefault="00416006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 xml:space="preserve">How </w:t>
      </w:r>
      <w:r w:rsidR="00506F77" w:rsidRPr="00094CC9">
        <w:rPr>
          <w:color w:val="000000" w:themeColor="text1"/>
          <w:u w:val="single"/>
        </w:rPr>
        <w:t>is</w:t>
      </w:r>
      <w:r w:rsidRPr="00094CC9">
        <w:rPr>
          <w:color w:val="000000" w:themeColor="text1"/>
          <w:u w:val="single"/>
        </w:rPr>
        <w:t xml:space="preserve"> </w:t>
      </w:r>
      <w:r w:rsidR="00EF62E5">
        <w:rPr>
          <w:color w:val="000000" w:themeColor="text1"/>
          <w:u w:val="single"/>
        </w:rPr>
        <w:t xml:space="preserve">Cape Town </w:t>
      </w:r>
      <w:r w:rsidR="00506F77" w:rsidRPr="00094CC9">
        <w:rPr>
          <w:color w:val="000000" w:themeColor="text1"/>
          <w:u w:val="single"/>
        </w:rPr>
        <w:t xml:space="preserve">adapting to </w:t>
      </w:r>
      <w:r w:rsidR="00E151E7">
        <w:rPr>
          <w:color w:val="000000" w:themeColor="text1"/>
          <w:u w:val="single"/>
        </w:rPr>
        <w:t xml:space="preserve">its </w:t>
      </w:r>
      <w:r w:rsidR="00251D7A">
        <w:rPr>
          <w:color w:val="000000" w:themeColor="text1"/>
          <w:u w:val="single"/>
        </w:rPr>
        <w:t>new reality</w:t>
      </w:r>
      <w:r w:rsidR="00506F77" w:rsidRPr="00094CC9">
        <w:rPr>
          <w:color w:val="000000" w:themeColor="text1"/>
          <w:u w:val="single"/>
        </w:rPr>
        <w:t>?</w:t>
      </w:r>
    </w:p>
    <w:p w14:paraId="4FBB4EAB" w14:textId="1C5A4649" w:rsidR="00506F77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Early Warning Systems</w:t>
      </w:r>
      <w:r w:rsidR="00F301CB">
        <w:rPr>
          <w:color w:val="000000" w:themeColor="text1"/>
        </w:rPr>
        <w:t xml:space="preserve"> of drought</w:t>
      </w:r>
    </w:p>
    <w:p w14:paraId="188921EF" w14:textId="1E437132" w:rsidR="00F301CB" w:rsidRPr="00F301CB" w:rsidRDefault="00F301CB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Water proliferation technology, what works and what doesn’t</w:t>
      </w:r>
    </w:p>
    <w:p w14:paraId="766DF20A" w14:textId="70E00AD6" w:rsidR="008515E4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</w:t>
      </w:r>
      <w:r w:rsidR="001B3329">
        <w:rPr>
          <w:color w:val="000000" w:themeColor="text1"/>
        </w:rPr>
        <w:t>onitoring water use</w:t>
      </w:r>
    </w:p>
    <w:p w14:paraId="05F052D1" w14:textId="402811C2" w:rsidR="006C576A" w:rsidRPr="006C576A" w:rsidRDefault="008515E4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I</w:t>
      </w:r>
      <w:r w:rsidR="001B3329">
        <w:rPr>
          <w:color w:val="000000" w:themeColor="text1"/>
        </w:rPr>
        <w:t>ncreasing transparency of existing</w:t>
      </w:r>
      <w:r w:rsidR="00397C7F">
        <w:rPr>
          <w:color w:val="000000" w:themeColor="text1"/>
        </w:rPr>
        <w:t xml:space="preserve"> water usage</w:t>
      </w:r>
      <w:r w:rsidR="001B3329">
        <w:rPr>
          <w:color w:val="000000" w:themeColor="text1"/>
        </w:rPr>
        <w:t xml:space="preserve"> data</w:t>
      </w:r>
    </w:p>
    <w:p w14:paraId="22270172" w14:textId="77777777" w:rsidR="003E2BD6" w:rsidRPr="003E2BD6" w:rsidRDefault="003E2BD6" w:rsidP="003E2BD6">
      <w:pPr>
        <w:spacing w:after="120"/>
        <w:ind w:left="1080"/>
        <w:outlineLvl w:val="2"/>
        <w:rPr>
          <w:color w:val="000000" w:themeColor="text1"/>
        </w:rPr>
      </w:pPr>
    </w:p>
    <w:p w14:paraId="26BA688B" w14:textId="5849542B" w:rsidR="00E87C7A" w:rsidRDefault="00E87C7A" w:rsidP="00C80055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Policy recommendations</w:t>
      </w:r>
    </w:p>
    <w:p w14:paraId="071AE98C" w14:textId="40E8098D" w:rsidR="003E2BD6" w:rsidRPr="003E2BD6" w:rsidRDefault="003E2BD6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Lessons learnt</w:t>
      </w:r>
    </w:p>
    <w:p w14:paraId="2E7E5DFA" w14:textId="1A9023C9" w:rsidR="003E2BD6" w:rsidRPr="00502190" w:rsidRDefault="00502190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What works and what doesn’t</w:t>
      </w:r>
    </w:p>
    <w:p w14:paraId="54411AE3" w14:textId="62CC0776" w:rsidR="006C576A" w:rsidRPr="006C576A" w:rsidRDefault="006C576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Technological recommendations</w:t>
      </w:r>
    </w:p>
    <w:p w14:paraId="4847167A" w14:textId="79A8591E" w:rsidR="003C58CA" w:rsidRPr="003C58CA" w:rsidRDefault="003C58C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Social policy recommendations</w:t>
      </w:r>
    </w:p>
    <w:p w14:paraId="53BC9D6D" w14:textId="6A3633A3" w:rsidR="006C576A" w:rsidRPr="009F13FF" w:rsidRDefault="008C48D3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H</w:t>
      </w:r>
      <w:r w:rsidR="00FA47C0">
        <w:rPr>
          <w:color w:val="000000" w:themeColor="text1"/>
        </w:rPr>
        <w:t xml:space="preserve">ow to engender long-lasting behavioural change </w:t>
      </w:r>
    </w:p>
    <w:p w14:paraId="4C1E49D9" w14:textId="068C040C" w:rsidR="009F13FF" w:rsidRPr="00094CC9" w:rsidRDefault="009F13FF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 xml:space="preserve">Relevance to other </w:t>
      </w:r>
      <w:r w:rsidR="00E2309B">
        <w:rPr>
          <w:color w:val="000000" w:themeColor="text1"/>
        </w:rPr>
        <w:t>places in the world</w:t>
      </w:r>
    </w:p>
    <w:p w14:paraId="7D2A4366" w14:textId="77777777" w:rsidR="00D432CF" w:rsidRPr="00D432CF" w:rsidRDefault="00D432CF" w:rsidP="00D432CF"/>
    <w:p w14:paraId="68C44B07" w14:textId="77777777" w:rsidR="00433EDB" w:rsidRPr="00E01283" w:rsidRDefault="00433EDB"/>
    <w:sectPr w:rsidR="00433EDB" w:rsidRPr="00E01283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24EA9"/>
    <w:multiLevelType w:val="hybridMultilevel"/>
    <w:tmpl w:val="6F06BE38"/>
    <w:lvl w:ilvl="0" w:tplc="E5E2B94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0422D"/>
    <w:multiLevelType w:val="hybridMultilevel"/>
    <w:tmpl w:val="D0BAF9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283"/>
    <w:rsid w:val="0000461D"/>
    <w:rsid w:val="00027A29"/>
    <w:rsid w:val="0003657E"/>
    <w:rsid w:val="00036FFA"/>
    <w:rsid w:val="000450BD"/>
    <w:rsid w:val="0004691D"/>
    <w:rsid w:val="000544A3"/>
    <w:rsid w:val="0006422D"/>
    <w:rsid w:val="00065EAB"/>
    <w:rsid w:val="00066C53"/>
    <w:rsid w:val="00074902"/>
    <w:rsid w:val="0008003B"/>
    <w:rsid w:val="0008315C"/>
    <w:rsid w:val="000870BD"/>
    <w:rsid w:val="00087386"/>
    <w:rsid w:val="00094337"/>
    <w:rsid w:val="00094CC9"/>
    <w:rsid w:val="000A67D2"/>
    <w:rsid w:val="000B0D4A"/>
    <w:rsid w:val="000B6495"/>
    <w:rsid w:val="000B68BB"/>
    <w:rsid w:val="000B7625"/>
    <w:rsid w:val="000C7277"/>
    <w:rsid w:val="000D3BBB"/>
    <w:rsid w:val="000F2B41"/>
    <w:rsid w:val="000F541A"/>
    <w:rsid w:val="00132C6C"/>
    <w:rsid w:val="00156FC7"/>
    <w:rsid w:val="00161E98"/>
    <w:rsid w:val="00162088"/>
    <w:rsid w:val="00166F8C"/>
    <w:rsid w:val="001672B6"/>
    <w:rsid w:val="00167BD7"/>
    <w:rsid w:val="001767A0"/>
    <w:rsid w:val="00176AB2"/>
    <w:rsid w:val="00183ED4"/>
    <w:rsid w:val="001928EC"/>
    <w:rsid w:val="001A1F00"/>
    <w:rsid w:val="001A39E7"/>
    <w:rsid w:val="001A6572"/>
    <w:rsid w:val="001B0EFF"/>
    <w:rsid w:val="001B23D1"/>
    <w:rsid w:val="001B3329"/>
    <w:rsid w:val="001B3A23"/>
    <w:rsid w:val="001B3A2C"/>
    <w:rsid w:val="001B55EF"/>
    <w:rsid w:val="001C613C"/>
    <w:rsid w:val="001D547C"/>
    <w:rsid w:val="001E0900"/>
    <w:rsid w:val="001E163F"/>
    <w:rsid w:val="001E4959"/>
    <w:rsid w:val="001F0FFF"/>
    <w:rsid w:val="001F7D80"/>
    <w:rsid w:val="002006A8"/>
    <w:rsid w:val="00211495"/>
    <w:rsid w:val="00220346"/>
    <w:rsid w:val="00220897"/>
    <w:rsid w:val="00220C4B"/>
    <w:rsid w:val="00221B31"/>
    <w:rsid w:val="00222996"/>
    <w:rsid w:val="002231AC"/>
    <w:rsid w:val="002500AE"/>
    <w:rsid w:val="00251D7A"/>
    <w:rsid w:val="00252195"/>
    <w:rsid w:val="0026033D"/>
    <w:rsid w:val="00260B02"/>
    <w:rsid w:val="00262880"/>
    <w:rsid w:val="00276AEC"/>
    <w:rsid w:val="0029006F"/>
    <w:rsid w:val="00296A5E"/>
    <w:rsid w:val="00296CA9"/>
    <w:rsid w:val="002B1609"/>
    <w:rsid w:val="002C47B0"/>
    <w:rsid w:val="002C725D"/>
    <w:rsid w:val="002E05E6"/>
    <w:rsid w:val="002F4DC5"/>
    <w:rsid w:val="00303AC5"/>
    <w:rsid w:val="00303C84"/>
    <w:rsid w:val="003063D8"/>
    <w:rsid w:val="00306685"/>
    <w:rsid w:val="0030708B"/>
    <w:rsid w:val="00315E15"/>
    <w:rsid w:val="00333DCA"/>
    <w:rsid w:val="00351F3A"/>
    <w:rsid w:val="00361DD6"/>
    <w:rsid w:val="003673C8"/>
    <w:rsid w:val="00367F0A"/>
    <w:rsid w:val="00376B34"/>
    <w:rsid w:val="003914FF"/>
    <w:rsid w:val="0039751B"/>
    <w:rsid w:val="00397C7F"/>
    <w:rsid w:val="003A3A3F"/>
    <w:rsid w:val="003C153C"/>
    <w:rsid w:val="003C58CA"/>
    <w:rsid w:val="003E2BD6"/>
    <w:rsid w:val="003E40C0"/>
    <w:rsid w:val="003F22B3"/>
    <w:rsid w:val="003F4C4D"/>
    <w:rsid w:val="004018CB"/>
    <w:rsid w:val="004022B7"/>
    <w:rsid w:val="00402D6F"/>
    <w:rsid w:val="004060EF"/>
    <w:rsid w:val="00416006"/>
    <w:rsid w:val="0043246A"/>
    <w:rsid w:val="00433EDB"/>
    <w:rsid w:val="00437E72"/>
    <w:rsid w:val="00445E5A"/>
    <w:rsid w:val="00463152"/>
    <w:rsid w:val="00466460"/>
    <w:rsid w:val="00484E1E"/>
    <w:rsid w:val="00497BA7"/>
    <w:rsid w:val="004A5369"/>
    <w:rsid w:val="004B2C9E"/>
    <w:rsid w:val="004B660A"/>
    <w:rsid w:val="004C140E"/>
    <w:rsid w:val="004C3449"/>
    <w:rsid w:val="004C3E42"/>
    <w:rsid w:val="004D77E6"/>
    <w:rsid w:val="004E36B5"/>
    <w:rsid w:val="004E3F16"/>
    <w:rsid w:val="004E7B07"/>
    <w:rsid w:val="004F1615"/>
    <w:rsid w:val="004F404D"/>
    <w:rsid w:val="004F60F9"/>
    <w:rsid w:val="004F7FD8"/>
    <w:rsid w:val="00502190"/>
    <w:rsid w:val="005028B3"/>
    <w:rsid w:val="005041A9"/>
    <w:rsid w:val="00506AF4"/>
    <w:rsid w:val="00506F77"/>
    <w:rsid w:val="005130C5"/>
    <w:rsid w:val="005249F4"/>
    <w:rsid w:val="00525A41"/>
    <w:rsid w:val="005447C1"/>
    <w:rsid w:val="005546F4"/>
    <w:rsid w:val="0055527C"/>
    <w:rsid w:val="005556EB"/>
    <w:rsid w:val="00561F2E"/>
    <w:rsid w:val="00565475"/>
    <w:rsid w:val="00565B41"/>
    <w:rsid w:val="00577AC5"/>
    <w:rsid w:val="005841AF"/>
    <w:rsid w:val="0058571B"/>
    <w:rsid w:val="00585742"/>
    <w:rsid w:val="0059276B"/>
    <w:rsid w:val="0059357D"/>
    <w:rsid w:val="00594F9B"/>
    <w:rsid w:val="00597EC9"/>
    <w:rsid w:val="005A09B0"/>
    <w:rsid w:val="005B1ED4"/>
    <w:rsid w:val="005B5156"/>
    <w:rsid w:val="005B6ADA"/>
    <w:rsid w:val="005D4D3B"/>
    <w:rsid w:val="005D61B1"/>
    <w:rsid w:val="005E1EC7"/>
    <w:rsid w:val="005E57C1"/>
    <w:rsid w:val="005F34A4"/>
    <w:rsid w:val="005F3963"/>
    <w:rsid w:val="005F5217"/>
    <w:rsid w:val="0061042C"/>
    <w:rsid w:val="0061190A"/>
    <w:rsid w:val="006124E6"/>
    <w:rsid w:val="00626D2D"/>
    <w:rsid w:val="00634114"/>
    <w:rsid w:val="00641AF0"/>
    <w:rsid w:val="00654679"/>
    <w:rsid w:val="006633AD"/>
    <w:rsid w:val="0067673D"/>
    <w:rsid w:val="00677304"/>
    <w:rsid w:val="00690163"/>
    <w:rsid w:val="0069323B"/>
    <w:rsid w:val="006934E5"/>
    <w:rsid w:val="006A5B04"/>
    <w:rsid w:val="006B1D20"/>
    <w:rsid w:val="006B4B07"/>
    <w:rsid w:val="006C0D41"/>
    <w:rsid w:val="006C50E6"/>
    <w:rsid w:val="006C576A"/>
    <w:rsid w:val="006C685C"/>
    <w:rsid w:val="006F382C"/>
    <w:rsid w:val="00701132"/>
    <w:rsid w:val="00712E39"/>
    <w:rsid w:val="00714008"/>
    <w:rsid w:val="00717E62"/>
    <w:rsid w:val="007259F2"/>
    <w:rsid w:val="00743FCA"/>
    <w:rsid w:val="00756799"/>
    <w:rsid w:val="00762106"/>
    <w:rsid w:val="007657EB"/>
    <w:rsid w:val="007837A3"/>
    <w:rsid w:val="0079390A"/>
    <w:rsid w:val="00795E96"/>
    <w:rsid w:val="007A11B2"/>
    <w:rsid w:val="007A50AF"/>
    <w:rsid w:val="007B3072"/>
    <w:rsid w:val="007B4B89"/>
    <w:rsid w:val="007B545A"/>
    <w:rsid w:val="007D6952"/>
    <w:rsid w:val="007E112A"/>
    <w:rsid w:val="007E13E7"/>
    <w:rsid w:val="007E7DB0"/>
    <w:rsid w:val="007F2E1E"/>
    <w:rsid w:val="007F5384"/>
    <w:rsid w:val="007F65AB"/>
    <w:rsid w:val="00800663"/>
    <w:rsid w:val="008069E6"/>
    <w:rsid w:val="00811049"/>
    <w:rsid w:val="0081132E"/>
    <w:rsid w:val="00836B00"/>
    <w:rsid w:val="008430B6"/>
    <w:rsid w:val="008515E4"/>
    <w:rsid w:val="00864798"/>
    <w:rsid w:val="00865497"/>
    <w:rsid w:val="00893645"/>
    <w:rsid w:val="0089552E"/>
    <w:rsid w:val="008A6465"/>
    <w:rsid w:val="008A75E4"/>
    <w:rsid w:val="008B7DDD"/>
    <w:rsid w:val="008C48D3"/>
    <w:rsid w:val="008C4931"/>
    <w:rsid w:val="008C4B74"/>
    <w:rsid w:val="008D032A"/>
    <w:rsid w:val="008D151B"/>
    <w:rsid w:val="008D3715"/>
    <w:rsid w:val="008E4AA7"/>
    <w:rsid w:val="008E6C2E"/>
    <w:rsid w:val="008F16FF"/>
    <w:rsid w:val="0090205E"/>
    <w:rsid w:val="00905992"/>
    <w:rsid w:val="0090782A"/>
    <w:rsid w:val="00911EE8"/>
    <w:rsid w:val="009147E4"/>
    <w:rsid w:val="00932BD5"/>
    <w:rsid w:val="00937AF1"/>
    <w:rsid w:val="009451FC"/>
    <w:rsid w:val="00963B38"/>
    <w:rsid w:val="00965A77"/>
    <w:rsid w:val="00973231"/>
    <w:rsid w:val="00974800"/>
    <w:rsid w:val="0098603C"/>
    <w:rsid w:val="00986803"/>
    <w:rsid w:val="00990641"/>
    <w:rsid w:val="0099086F"/>
    <w:rsid w:val="009925C1"/>
    <w:rsid w:val="009A2083"/>
    <w:rsid w:val="009A475F"/>
    <w:rsid w:val="009A4D56"/>
    <w:rsid w:val="009B275D"/>
    <w:rsid w:val="009B6AE3"/>
    <w:rsid w:val="009B7A03"/>
    <w:rsid w:val="009C5745"/>
    <w:rsid w:val="009D26E4"/>
    <w:rsid w:val="009D5647"/>
    <w:rsid w:val="009D65FD"/>
    <w:rsid w:val="009E09C3"/>
    <w:rsid w:val="009E25B4"/>
    <w:rsid w:val="009E450A"/>
    <w:rsid w:val="009F13FF"/>
    <w:rsid w:val="00A10491"/>
    <w:rsid w:val="00A20375"/>
    <w:rsid w:val="00A206E0"/>
    <w:rsid w:val="00A25BFD"/>
    <w:rsid w:val="00A359A3"/>
    <w:rsid w:val="00A4013D"/>
    <w:rsid w:val="00A414CE"/>
    <w:rsid w:val="00A55A47"/>
    <w:rsid w:val="00A718C6"/>
    <w:rsid w:val="00A87D07"/>
    <w:rsid w:val="00A94865"/>
    <w:rsid w:val="00AA0869"/>
    <w:rsid w:val="00AA11D3"/>
    <w:rsid w:val="00AA1780"/>
    <w:rsid w:val="00AC6A7C"/>
    <w:rsid w:val="00AD0406"/>
    <w:rsid w:val="00AD2DD2"/>
    <w:rsid w:val="00AD45E7"/>
    <w:rsid w:val="00AE1961"/>
    <w:rsid w:val="00AE50E2"/>
    <w:rsid w:val="00AF2C4B"/>
    <w:rsid w:val="00AF59A5"/>
    <w:rsid w:val="00AF5D5F"/>
    <w:rsid w:val="00AF69F6"/>
    <w:rsid w:val="00B00C64"/>
    <w:rsid w:val="00B15B3A"/>
    <w:rsid w:val="00B25B8D"/>
    <w:rsid w:val="00B26927"/>
    <w:rsid w:val="00B33909"/>
    <w:rsid w:val="00B427EB"/>
    <w:rsid w:val="00B46F3D"/>
    <w:rsid w:val="00B526C6"/>
    <w:rsid w:val="00B65BA0"/>
    <w:rsid w:val="00B70782"/>
    <w:rsid w:val="00B86D68"/>
    <w:rsid w:val="00B90CA4"/>
    <w:rsid w:val="00B91584"/>
    <w:rsid w:val="00BB1084"/>
    <w:rsid w:val="00BD0801"/>
    <w:rsid w:val="00BE5840"/>
    <w:rsid w:val="00BE7C5B"/>
    <w:rsid w:val="00C02149"/>
    <w:rsid w:val="00C25541"/>
    <w:rsid w:val="00C4447B"/>
    <w:rsid w:val="00C71A07"/>
    <w:rsid w:val="00C77FA7"/>
    <w:rsid w:val="00C80055"/>
    <w:rsid w:val="00C95BF9"/>
    <w:rsid w:val="00CA18D9"/>
    <w:rsid w:val="00CB1B1D"/>
    <w:rsid w:val="00CB62F6"/>
    <w:rsid w:val="00CE1DCB"/>
    <w:rsid w:val="00CE3E2E"/>
    <w:rsid w:val="00CF318B"/>
    <w:rsid w:val="00CF4741"/>
    <w:rsid w:val="00D00531"/>
    <w:rsid w:val="00D019A2"/>
    <w:rsid w:val="00D02580"/>
    <w:rsid w:val="00D117B9"/>
    <w:rsid w:val="00D13B91"/>
    <w:rsid w:val="00D20DC2"/>
    <w:rsid w:val="00D24809"/>
    <w:rsid w:val="00D24DC4"/>
    <w:rsid w:val="00D27415"/>
    <w:rsid w:val="00D3479E"/>
    <w:rsid w:val="00D349E0"/>
    <w:rsid w:val="00D372F7"/>
    <w:rsid w:val="00D432CF"/>
    <w:rsid w:val="00D435B3"/>
    <w:rsid w:val="00D4389D"/>
    <w:rsid w:val="00D5045D"/>
    <w:rsid w:val="00D52C94"/>
    <w:rsid w:val="00D55DA7"/>
    <w:rsid w:val="00D56CDF"/>
    <w:rsid w:val="00D64CF4"/>
    <w:rsid w:val="00D7364D"/>
    <w:rsid w:val="00D75325"/>
    <w:rsid w:val="00D91503"/>
    <w:rsid w:val="00D92672"/>
    <w:rsid w:val="00D92A88"/>
    <w:rsid w:val="00DA0FD4"/>
    <w:rsid w:val="00DB1C5A"/>
    <w:rsid w:val="00DB35A3"/>
    <w:rsid w:val="00DC1680"/>
    <w:rsid w:val="00DC188B"/>
    <w:rsid w:val="00DC6355"/>
    <w:rsid w:val="00DC6422"/>
    <w:rsid w:val="00E01283"/>
    <w:rsid w:val="00E04AA7"/>
    <w:rsid w:val="00E151E7"/>
    <w:rsid w:val="00E2309B"/>
    <w:rsid w:val="00E32857"/>
    <w:rsid w:val="00E42334"/>
    <w:rsid w:val="00E42E99"/>
    <w:rsid w:val="00E629C4"/>
    <w:rsid w:val="00E63B39"/>
    <w:rsid w:val="00E827DA"/>
    <w:rsid w:val="00E85B65"/>
    <w:rsid w:val="00E87C7A"/>
    <w:rsid w:val="00E90762"/>
    <w:rsid w:val="00EB7434"/>
    <w:rsid w:val="00ED3EB5"/>
    <w:rsid w:val="00ED59BA"/>
    <w:rsid w:val="00EE34B8"/>
    <w:rsid w:val="00EF0DEC"/>
    <w:rsid w:val="00EF3892"/>
    <w:rsid w:val="00EF62E5"/>
    <w:rsid w:val="00F01B41"/>
    <w:rsid w:val="00F0466F"/>
    <w:rsid w:val="00F04E4E"/>
    <w:rsid w:val="00F074B7"/>
    <w:rsid w:val="00F147B2"/>
    <w:rsid w:val="00F16BE0"/>
    <w:rsid w:val="00F20796"/>
    <w:rsid w:val="00F22901"/>
    <w:rsid w:val="00F27674"/>
    <w:rsid w:val="00F301CB"/>
    <w:rsid w:val="00F40035"/>
    <w:rsid w:val="00F43484"/>
    <w:rsid w:val="00F450AE"/>
    <w:rsid w:val="00F60899"/>
    <w:rsid w:val="00F636D9"/>
    <w:rsid w:val="00F6414B"/>
    <w:rsid w:val="00F70672"/>
    <w:rsid w:val="00F73CE1"/>
    <w:rsid w:val="00F81326"/>
    <w:rsid w:val="00F95D18"/>
    <w:rsid w:val="00FA47C0"/>
    <w:rsid w:val="00FA5FA5"/>
    <w:rsid w:val="00FB1037"/>
    <w:rsid w:val="00FB162A"/>
    <w:rsid w:val="00FB3A54"/>
    <w:rsid w:val="00FB6151"/>
    <w:rsid w:val="00FC0A20"/>
    <w:rsid w:val="00FC0D6A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F7A0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01283"/>
    <w:pPr>
      <w:spacing w:before="120" w:line="276" w:lineRule="auto"/>
      <w:jc w:val="both"/>
    </w:pPr>
    <w:rPr>
      <w:rFonts w:ascii="Arial" w:eastAsia="Calibri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9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E196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99"/>
    <w:qFormat/>
    <w:rsid w:val="001B3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191</Words>
  <Characters>1089</Characters>
  <Application>Microsoft Macintosh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    Introduction</vt:lpstr>
      <vt:lpstr>        Overview of Cape Town and South Africa</vt:lpstr>
      <vt:lpstr>        Usefulness of Cape Town as an example of a industrialised city in a semi-develop</vt:lpstr>
      <vt:lpstr>        Water in the South African constitution </vt:lpstr>
      <vt:lpstr>        Main water supplies and uses of water in Cape Town</vt:lpstr>
      <vt:lpstr>        </vt:lpstr>
      <vt:lpstr>        Why is Cape Town experiencing drought?</vt:lpstr>
      <vt:lpstr>        What is ‘Day Zero’?</vt:lpstr>
      <vt:lpstr>        Weather and climate context</vt:lpstr>
      <vt:lpstr>        Overview of Cape Town’s seasonal water cycle and supply</vt:lpstr>
      <vt:lpstr>        Threats to water supply under climate change</vt:lpstr>
      <vt:lpstr>        </vt:lpstr>
      <vt:lpstr>        How is drought impacting Cape Town?</vt:lpstr>
      <vt:lpstr>        Management and rationing of water</vt:lpstr>
      <vt:lpstr>        Social and behavioural impacts</vt:lpstr>
      <vt:lpstr>        Health impacts</vt:lpstr>
      <vt:lpstr>        Economic impacs</vt:lpstr>
      <vt:lpstr>        Differential of impacts on different strata of society (rich/poor/black/white)</vt:lpstr>
      <vt:lpstr>        </vt:lpstr>
      <vt:lpstr>        How is Cape Town adapting to its new reality?</vt:lpstr>
      <vt:lpstr>        Early Warning Systems of drought</vt:lpstr>
      <vt:lpstr>        Water proliferation technology, what works and what doesn’t</vt:lpstr>
      <vt:lpstr>        Monitoring water use</vt:lpstr>
      <vt:lpstr>        Increasing transparency of existing water usage data</vt:lpstr>
      <vt:lpstr>        </vt:lpstr>
      <vt:lpstr>        Policy recommendations</vt:lpstr>
      <vt:lpstr>        Lessons learnt</vt:lpstr>
      <vt:lpstr>        What works and what doesn’t</vt:lpstr>
      <vt:lpstr>        Technological recommendations: How to</vt:lpstr>
      <vt:lpstr>        Social policy recommendations: How to engender long-lasting behavioural change </vt:lpstr>
    </vt:vector>
  </TitlesOfParts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90</cp:revision>
  <dcterms:created xsi:type="dcterms:W3CDTF">2018-04-30T10:41:00Z</dcterms:created>
  <dcterms:modified xsi:type="dcterms:W3CDTF">2018-04-30T12:33:00Z</dcterms:modified>
</cp:coreProperties>
</file>