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879748" w14:textId="77777777" w:rsidR="00806A0A" w:rsidRPr="005A6AAC" w:rsidRDefault="0082525C" w:rsidP="00396A1F">
      <w:pPr>
        <w:pStyle w:val="Title"/>
        <w:rPr>
          <w:rFonts w:ascii="Calibri" w:hAnsi="Calibri"/>
          <w:b/>
          <w:sz w:val="32"/>
          <w:szCs w:val="32"/>
        </w:rPr>
      </w:pPr>
      <w:r w:rsidRPr="005A6AAC">
        <w:rPr>
          <w:rFonts w:ascii="Calibri" w:hAnsi="Calibri"/>
          <w:b/>
          <w:sz w:val="32"/>
          <w:szCs w:val="32"/>
        </w:rPr>
        <w:t>Experiences and lessons managing water in Cape Town with the advent of ‘Day Zero’</w:t>
      </w:r>
    </w:p>
    <w:p w14:paraId="74430F7C" w14:textId="268122B6" w:rsidR="00806A0A" w:rsidRDefault="0082525C">
      <w:pPr>
        <w:rPr>
          <w:rFonts w:ascii="Calibri" w:eastAsia="Calibri" w:hAnsi="Calibri" w:cs="Calibri"/>
          <w:sz w:val="28"/>
          <w:szCs w:val="28"/>
        </w:rPr>
      </w:pPr>
      <w:r w:rsidRPr="005A6AAC">
        <w:rPr>
          <w:rFonts w:ascii="Calibri" w:eastAsia="Calibri" w:hAnsi="Calibri" w:cs="Calibri"/>
          <w:sz w:val="28"/>
          <w:szCs w:val="28"/>
        </w:rPr>
        <w:t xml:space="preserve">Robbie Parks, Megan McLaren, </w:t>
      </w:r>
      <w:r w:rsidR="00904CC0">
        <w:rPr>
          <w:rFonts w:ascii="Calibri" w:eastAsia="Calibri" w:hAnsi="Calibri" w:cs="Calibri"/>
          <w:sz w:val="28"/>
          <w:szCs w:val="28"/>
        </w:rPr>
        <w:t xml:space="preserve">Professor </w:t>
      </w:r>
      <w:r w:rsidRPr="005A6AAC">
        <w:rPr>
          <w:rFonts w:ascii="Calibri" w:eastAsia="Calibri" w:hAnsi="Calibri" w:cs="Calibri"/>
          <w:sz w:val="28"/>
          <w:szCs w:val="28"/>
        </w:rPr>
        <w:t xml:space="preserve">Ralf Toumi, </w:t>
      </w:r>
      <w:r w:rsidR="00904CC0">
        <w:rPr>
          <w:rFonts w:ascii="Calibri" w:eastAsia="Calibri" w:hAnsi="Calibri" w:cs="Calibri"/>
          <w:sz w:val="28"/>
          <w:szCs w:val="28"/>
        </w:rPr>
        <w:t xml:space="preserve">Professor </w:t>
      </w:r>
      <w:r w:rsidRPr="005A6AAC">
        <w:rPr>
          <w:rFonts w:ascii="Calibri" w:eastAsia="Calibri" w:hAnsi="Calibri" w:cs="Calibri"/>
          <w:sz w:val="28"/>
          <w:szCs w:val="28"/>
        </w:rPr>
        <w:t>Ulrike Rivett</w:t>
      </w:r>
    </w:p>
    <w:p w14:paraId="431D7A8E" w14:textId="77777777" w:rsidR="00B1240B" w:rsidRPr="00B1240B" w:rsidRDefault="00B1240B">
      <w:pPr>
        <w:rPr>
          <w:rFonts w:ascii="Calibri" w:eastAsia="Calibri" w:hAnsi="Calibri" w:cs="Calibri"/>
          <w:sz w:val="28"/>
          <w:szCs w:val="28"/>
        </w:rPr>
      </w:pPr>
    </w:p>
    <w:p w14:paraId="4BB60D32" w14:textId="17499987" w:rsidR="00806A0A" w:rsidRDefault="0082525C" w:rsidP="00DD4C33">
      <w:pPr>
        <w:pStyle w:val="Title"/>
        <w:rPr>
          <w:rFonts w:ascii="Calibri" w:hAnsi="Calibri"/>
          <w:b/>
          <w:sz w:val="28"/>
          <w:szCs w:val="28"/>
        </w:rPr>
      </w:pPr>
      <w:r w:rsidRPr="00BC4AFD">
        <w:rPr>
          <w:rFonts w:ascii="Calibri" w:hAnsi="Calibri"/>
          <w:b/>
          <w:sz w:val="28"/>
          <w:szCs w:val="28"/>
        </w:rPr>
        <w:t>Introduction</w:t>
      </w:r>
    </w:p>
    <w:p w14:paraId="66EB33A5" w14:textId="77777777" w:rsidR="00F36BCD" w:rsidRDefault="00DB3DB8" w:rsidP="00611B07">
      <w:pPr>
        <w:jc w:val="both"/>
      </w:pPr>
      <w:r>
        <w:t xml:space="preserve">Cape Town, </w:t>
      </w:r>
      <w:r w:rsidR="0042505D">
        <w:t xml:space="preserve">a coastal city </w:t>
      </w:r>
      <w:r w:rsidR="00091185">
        <w:t xml:space="preserve">of over 3.7 million people </w:t>
      </w:r>
      <w:r w:rsidR="009E2CE4">
        <w:t xml:space="preserve">in the Western Cape </w:t>
      </w:r>
      <w:r w:rsidR="00453291">
        <w:t xml:space="preserve">region </w:t>
      </w:r>
      <w:r>
        <w:t xml:space="preserve">of South </w:t>
      </w:r>
      <w:r w:rsidR="004A4626">
        <w:t>Africa</w:t>
      </w:r>
      <w:r w:rsidR="00A35ACE">
        <w:t>,</w:t>
      </w:r>
      <w:r w:rsidR="009E2CE4">
        <w:t xml:space="preserve"> </w:t>
      </w:r>
      <w:r w:rsidR="00144431">
        <w:t>experiences droughts regularly</w:t>
      </w:r>
      <w:r w:rsidR="00E5732A">
        <w:t xml:space="preserve"> </w:t>
      </w:r>
      <w:r w:rsidR="00454DBF">
        <w:t>[ref]</w:t>
      </w:r>
      <w:r w:rsidR="00482734">
        <w:t xml:space="preserve">. </w:t>
      </w:r>
      <w:r w:rsidR="00C46BB2">
        <w:t>In late 2017</w:t>
      </w:r>
      <w:r w:rsidR="005357DA">
        <w:t xml:space="preserve">, the City of Cape Town announced that </w:t>
      </w:r>
      <w:r w:rsidR="000050F5">
        <w:t>to avoid</w:t>
      </w:r>
      <w:r w:rsidR="00B5081F">
        <w:t xml:space="preserve"> reaching</w:t>
      </w:r>
      <w:r w:rsidR="000050F5">
        <w:t xml:space="preserve"> </w:t>
      </w:r>
      <w:r w:rsidR="00B5081F">
        <w:t xml:space="preserve">‘Day Zero’, where dam levels supplying the city fall below 13.5% of capacity, </w:t>
      </w:r>
      <w:r w:rsidR="008E1061">
        <w:t>the</w:t>
      </w:r>
      <w:r w:rsidR="0063763C">
        <w:t xml:space="preserve"> </w:t>
      </w:r>
      <w:r w:rsidR="005357DA">
        <w:t xml:space="preserve">consumption of water would need to not exceed 500 million litres per day, or </w:t>
      </w:r>
      <w:r w:rsidR="00ED1DB9">
        <w:t>87 litres per person per day</w:t>
      </w:r>
      <w:r w:rsidR="000B7E41">
        <w:t xml:space="preserve"> [ref]</w:t>
      </w:r>
      <w:r w:rsidR="003F7111">
        <w:t xml:space="preserve">. </w:t>
      </w:r>
    </w:p>
    <w:p w14:paraId="0C5CB7AD" w14:textId="77777777" w:rsidR="00F36BCD" w:rsidRDefault="00F36BCD" w:rsidP="00611B07">
      <w:pPr>
        <w:jc w:val="both"/>
      </w:pPr>
    </w:p>
    <w:p w14:paraId="15F659CC" w14:textId="5786A2F5" w:rsidR="00E36123" w:rsidRDefault="003F7111" w:rsidP="00611B07">
      <w:pPr>
        <w:jc w:val="both"/>
      </w:pPr>
      <w:r>
        <w:t xml:space="preserve">The advent of </w:t>
      </w:r>
      <w:r w:rsidR="00B5081F">
        <w:t>‘Day Zero’</w:t>
      </w:r>
      <w:r w:rsidR="00F91A4C">
        <w:t xml:space="preserve"> would lead to Phase 2 of the Disaster Risk Management Centre of Cape Town to protect water supplies, where all non-essential taps are turned off</w:t>
      </w:r>
      <w:r w:rsidR="00154197">
        <w:t xml:space="preserve"> </w:t>
      </w:r>
      <w:proofErr w:type="gramStart"/>
      <w:r w:rsidR="00154197">
        <w:t>T</w:t>
      </w:r>
      <w:r w:rsidR="00F91A4C">
        <w:t>he</w:t>
      </w:r>
      <w:proofErr w:type="gramEnd"/>
      <w:r w:rsidR="00F91A4C">
        <w:t xml:space="preserve"> entire population</w:t>
      </w:r>
      <w:r w:rsidR="00154197">
        <w:t xml:space="preserve"> would</w:t>
      </w:r>
      <w:r w:rsidR="00F91A4C">
        <w:t xml:space="preserve"> instead </w:t>
      </w:r>
      <w:r w:rsidR="00154197">
        <w:t>have</w:t>
      </w:r>
      <w:r w:rsidR="00F91A4C">
        <w:t xml:space="preserve"> to collect water from around 200 collections sites, with a restriction to 25 litres per person per day, in line with World Health Organization (WHO) minimum </w:t>
      </w:r>
      <w:r w:rsidR="00154197">
        <w:t>recommendation [ref].</w:t>
      </w:r>
    </w:p>
    <w:p w14:paraId="2DEAC050" w14:textId="77777777" w:rsidR="003F7111" w:rsidRDefault="003F7111" w:rsidP="00611B07">
      <w:pPr>
        <w:jc w:val="both"/>
      </w:pPr>
    </w:p>
    <w:p w14:paraId="3C94956C" w14:textId="5404EF97" w:rsidR="003F7111" w:rsidRDefault="00D672A9" w:rsidP="00611B07">
      <w:pPr>
        <w:jc w:val="both"/>
      </w:pPr>
      <w:r>
        <w:t xml:space="preserve">The experiences of Cape Town are of direct relevance to </w:t>
      </w:r>
      <w:r w:rsidR="007E26CB">
        <w:t xml:space="preserve">many </w:t>
      </w:r>
      <w:r w:rsidR="000B7E41">
        <w:t>urban populations</w:t>
      </w:r>
      <w:r w:rsidR="007E26CB">
        <w:t xml:space="preserve"> around </w:t>
      </w:r>
      <w:r w:rsidR="006B012B">
        <w:t>the world</w:t>
      </w:r>
      <w:r>
        <w:t>.</w:t>
      </w:r>
      <w:r w:rsidR="00006689">
        <w:t xml:space="preserve"> </w:t>
      </w:r>
      <w:proofErr w:type="gramStart"/>
      <w:r w:rsidR="00006689">
        <w:t xml:space="preserve">Water </w:t>
      </w:r>
      <w:bookmarkStart w:id="0" w:name="_GoBack"/>
      <w:bookmarkEnd w:id="0"/>
      <w:r>
        <w:t xml:space="preserve"> </w:t>
      </w:r>
      <w:r w:rsidR="003F7111">
        <w:t>Sustainable</w:t>
      </w:r>
      <w:proofErr w:type="gramEnd"/>
      <w:r w:rsidR="003F7111">
        <w:t xml:space="preserve"> Development Goals (SDGs)</w:t>
      </w:r>
      <w:r w:rsidR="008E41CC">
        <w:t xml:space="preserve"> [ref]</w:t>
      </w:r>
      <w:r w:rsidR="003F7111">
        <w:t xml:space="preserve">, as well as being enshrined in the Constitution of South </w:t>
      </w:r>
      <w:r w:rsidR="001C015F">
        <w:t>Africa</w:t>
      </w:r>
      <w:r w:rsidR="003F7111">
        <w:t xml:space="preserve"> itself</w:t>
      </w:r>
      <w:r w:rsidR="008E41CC">
        <w:t xml:space="preserve"> [ref] </w:t>
      </w:r>
      <w:r w:rsidR="001C015F">
        <w:t>.</w:t>
      </w:r>
    </w:p>
    <w:p w14:paraId="5CF37CA4" w14:textId="77777777" w:rsidR="00B1240B" w:rsidRDefault="00B1240B" w:rsidP="00611B07">
      <w:pPr>
        <w:jc w:val="both"/>
      </w:pPr>
    </w:p>
    <w:p w14:paraId="364CF215" w14:textId="77777777" w:rsidR="005357DA" w:rsidRDefault="005357DA" w:rsidP="00611B07">
      <w:pPr>
        <w:jc w:val="both"/>
      </w:pPr>
    </w:p>
    <w:p w14:paraId="40EFF023" w14:textId="04017E5E" w:rsidR="005357DA" w:rsidRPr="00B1240B" w:rsidRDefault="00B1240B" w:rsidP="00611B07">
      <w:pPr>
        <w:jc w:val="both"/>
        <w:rPr>
          <w:b/>
        </w:rPr>
      </w:pPr>
      <w:r>
        <w:rPr>
          <w:b/>
        </w:rPr>
        <w:t>Why is Cape Town experiencing shortages in water?</w:t>
      </w:r>
    </w:p>
    <w:p w14:paraId="47B09F05" w14:textId="77777777" w:rsidR="00806A0A" w:rsidRPr="00932754" w:rsidRDefault="00806A0A">
      <w:pPr>
        <w:spacing w:after="120"/>
        <w:rPr>
          <w:rFonts w:ascii="Calibri" w:eastAsia="Calibri" w:hAnsi="Calibri" w:cs="Calibri"/>
          <w:b/>
          <w:sz w:val="26"/>
          <w:szCs w:val="26"/>
          <w:u w:val="single"/>
        </w:rPr>
      </w:pPr>
    </w:p>
    <w:sectPr w:rsidR="00806A0A" w:rsidRPr="0093275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81FD4"/>
    <w:multiLevelType w:val="multilevel"/>
    <w:tmpl w:val="82600C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BE9682D"/>
    <w:multiLevelType w:val="multilevel"/>
    <w:tmpl w:val="98928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6E2BAC"/>
    <w:multiLevelType w:val="multilevel"/>
    <w:tmpl w:val="3776F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68F0890"/>
    <w:multiLevelType w:val="multilevel"/>
    <w:tmpl w:val="705A8F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28544C5C"/>
    <w:multiLevelType w:val="multilevel"/>
    <w:tmpl w:val="74FC4C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2C3A6468"/>
    <w:multiLevelType w:val="multilevel"/>
    <w:tmpl w:val="5F5822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30F14FC1"/>
    <w:multiLevelType w:val="multilevel"/>
    <w:tmpl w:val="C7660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16D63E8"/>
    <w:multiLevelType w:val="multilevel"/>
    <w:tmpl w:val="23247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91B0D29"/>
    <w:multiLevelType w:val="multilevel"/>
    <w:tmpl w:val="217638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3D9C487C"/>
    <w:multiLevelType w:val="multilevel"/>
    <w:tmpl w:val="1BAE4E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40216431"/>
    <w:multiLevelType w:val="multilevel"/>
    <w:tmpl w:val="01B28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1B04439"/>
    <w:multiLevelType w:val="multilevel"/>
    <w:tmpl w:val="059A2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44FA7E20"/>
    <w:multiLevelType w:val="multilevel"/>
    <w:tmpl w:val="ECC6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6AF62D6"/>
    <w:multiLevelType w:val="multilevel"/>
    <w:tmpl w:val="FE685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648502E0"/>
    <w:multiLevelType w:val="multilevel"/>
    <w:tmpl w:val="FD205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85727C4"/>
    <w:multiLevelType w:val="multilevel"/>
    <w:tmpl w:val="76622C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6C541DAD"/>
    <w:multiLevelType w:val="multilevel"/>
    <w:tmpl w:val="4D4E37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nsid w:val="6F0E3C0C"/>
    <w:multiLevelType w:val="multilevel"/>
    <w:tmpl w:val="AF5E4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F4C1247"/>
    <w:multiLevelType w:val="hybridMultilevel"/>
    <w:tmpl w:val="966AFDF0"/>
    <w:lvl w:ilvl="0" w:tplc="C1B0073A">
      <w:start w:val="7"/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DD75FD"/>
    <w:multiLevelType w:val="multilevel"/>
    <w:tmpl w:val="5F781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7694CBC"/>
    <w:multiLevelType w:val="multilevel"/>
    <w:tmpl w:val="3738CA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nsid w:val="7A086993"/>
    <w:multiLevelType w:val="multilevel"/>
    <w:tmpl w:val="DECA7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DC07242"/>
    <w:multiLevelType w:val="multilevel"/>
    <w:tmpl w:val="17EAAE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21"/>
  </w:num>
  <w:num w:numId="3">
    <w:abstractNumId w:val="11"/>
  </w:num>
  <w:num w:numId="4">
    <w:abstractNumId w:val="6"/>
  </w:num>
  <w:num w:numId="5">
    <w:abstractNumId w:val="19"/>
  </w:num>
  <w:num w:numId="6">
    <w:abstractNumId w:val="9"/>
  </w:num>
  <w:num w:numId="7">
    <w:abstractNumId w:val="0"/>
  </w:num>
  <w:num w:numId="8">
    <w:abstractNumId w:val="5"/>
  </w:num>
  <w:num w:numId="9">
    <w:abstractNumId w:val="15"/>
  </w:num>
  <w:num w:numId="10">
    <w:abstractNumId w:val="12"/>
  </w:num>
  <w:num w:numId="11">
    <w:abstractNumId w:val="2"/>
  </w:num>
  <w:num w:numId="12">
    <w:abstractNumId w:val="17"/>
  </w:num>
  <w:num w:numId="13">
    <w:abstractNumId w:val="7"/>
  </w:num>
  <w:num w:numId="14">
    <w:abstractNumId w:val="8"/>
  </w:num>
  <w:num w:numId="15">
    <w:abstractNumId w:val="3"/>
  </w:num>
  <w:num w:numId="16">
    <w:abstractNumId w:val="4"/>
  </w:num>
  <w:num w:numId="17">
    <w:abstractNumId w:val="16"/>
  </w:num>
  <w:num w:numId="18">
    <w:abstractNumId w:val="20"/>
  </w:num>
  <w:num w:numId="19">
    <w:abstractNumId w:val="10"/>
  </w:num>
  <w:num w:numId="20">
    <w:abstractNumId w:val="22"/>
  </w:num>
  <w:num w:numId="21">
    <w:abstractNumId w:val="14"/>
  </w:num>
  <w:num w:numId="22">
    <w:abstractNumId w:val="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06A0A"/>
    <w:rsid w:val="000050F5"/>
    <w:rsid w:val="00006689"/>
    <w:rsid w:val="00091185"/>
    <w:rsid w:val="000B7E41"/>
    <w:rsid w:val="00144431"/>
    <w:rsid w:val="00154197"/>
    <w:rsid w:val="001567A3"/>
    <w:rsid w:val="001C015F"/>
    <w:rsid w:val="00217BD8"/>
    <w:rsid w:val="00396A1F"/>
    <w:rsid w:val="003F7111"/>
    <w:rsid w:val="0042505D"/>
    <w:rsid w:val="00453291"/>
    <w:rsid w:val="004537C1"/>
    <w:rsid w:val="00454DBF"/>
    <w:rsid w:val="00482734"/>
    <w:rsid w:val="004A4626"/>
    <w:rsid w:val="004C0DB1"/>
    <w:rsid w:val="005357DA"/>
    <w:rsid w:val="005A6AAC"/>
    <w:rsid w:val="00611B07"/>
    <w:rsid w:val="0063763C"/>
    <w:rsid w:val="006B012B"/>
    <w:rsid w:val="00735D2D"/>
    <w:rsid w:val="007737AF"/>
    <w:rsid w:val="007E26CB"/>
    <w:rsid w:val="00806A0A"/>
    <w:rsid w:val="0082525C"/>
    <w:rsid w:val="00855AB7"/>
    <w:rsid w:val="008E1061"/>
    <w:rsid w:val="008E41CC"/>
    <w:rsid w:val="00904CC0"/>
    <w:rsid w:val="00932754"/>
    <w:rsid w:val="009E2CE4"/>
    <w:rsid w:val="00A35ACE"/>
    <w:rsid w:val="00A47DBD"/>
    <w:rsid w:val="00AA367E"/>
    <w:rsid w:val="00AA5EBE"/>
    <w:rsid w:val="00B1240B"/>
    <w:rsid w:val="00B15C82"/>
    <w:rsid w:val="00B5081F"/>
    <w:rsid w:val="00BC4AFD"/>
    <w:rsid w:val="00C25DC4"/>
    <w:rsid w:val="00C46BB2"/>
    <w:rsid w:val="00D672A9"/>
    <w:rsid w:val="00DB3DB8"/>
    <w:rsid w:val="00DD4C33"/>
    <w:rsid w:val="00E36123"/>
    <w:rsid w:val="00E5732A"/>
    <w:rsid w:val="00E6451B"/>
    <w:rsid w:val="00ED1DB9"/>
    <w:rsid w:val="00F36BCD"/>
    <w:rsid w:val="00F91A4C"/>
    <w:rsid w:val="00FB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4F9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C33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C33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36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355AD626-8B22-F34A-849D-FE4C5F0DD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185</Words>
  <Characters>1057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Parks, Robbie M</cp:lastModifiedBy>
  <cp:revision>39</cp:revision>
  <dcterms:created xsi:type="dcterms:W3CDTF">2018-08-11T11:21:00Z</dcterms:created>
  <dcterms:modified xsi:type="dcterms:W3CDTF">2018-08-11T12:47:00Z</dcterms:modified>
</cp:coreProperties>
</file>