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71EA43F8" w:rsidR="000210D1" w:rsidRPr="00636C9B" w:rsidRDefault="00300CD8" w:rsidP="00D76DF7">
      <w:pPr>
        <w:spacing w:after="0" w:line="480" w:lineRule="auto"/>
        <w:jc w:val="both"/>
        <w:outlineLvl w:val="0"/>
        <w:rPr>
          <w:rFonts w:ascii="Times New Roman" w:hAnsi="Times New Roman"/>
          <w:b/>
          <w:color w:val="000000" w:themeColor="text1"/>
          <w:sz w:val="24"/>
          <w:szCs w:val="24"/>
        </w:rPr>
      </w:pPr>
      <w:del w:id="0" w:author="Ezzati, Majid" w:date="2018-11-06T05:57:00Z">
        <w:r w:rsidRPr="00636C9B" w:rsidDel="009545F7">
          <w:rPr>
            <w:rFonts w:ascii="Times New Roman" w:hAnsi="Times New Roman"/>
            <w:b/>
            <w:color w:val="000000" w:themeColor="text1"/>
            <w:sz w:val="24"/>
            <w:szCs w:val="24"/>
          </w:rPr>
          <w:delText>Impact</w:delText>
        </w:r>
        <w:r w:rsidR="00237B6F" w:rsidDel="009545F7">
          <w:rPr>
            <w:rFonts w:ascii="Times New Roman" w:hAnsi="Times New Roman"/>
            <w:b/>
            <w:color w:val="000000" w:themeColor="text1"/>
            <w:sz w:val="24"/>
            <w:szCs w:val="24"/>
          </w:rPr>
          <w:delText>s</w:delText>
        </w:r>
        <w:r w:rsidRPr="00636C9B" w:rsidDel="009545F7">
          <w:rPr>
            <w:rFonts w:ascii="Times New Roman" w:hAnsi="Times New Roman"/>
            <w:b/>
            <w:color w:val="000000" w:themeColor="text1"/>
            <w:sz w:val="24"/>
            <w:szCs w:val="24"/>
          </w:rPr>
          <w:delText xml:space="preserve"> of </w:delText>
        </w:r>
        <w:commentRangeStart w:id="1"/>
        <w:r w:rsidRPr="00636C9B" w:rsidDel="009545F7">
          <w:rPr>
            <w:rFonts w:ascii="Times New Roman" w:hAnsi="Times New Roman"/>
            <w:b/>
            <w:color w:val="000000" w:themeColor="text1"/>
            <w:sz w:val="24"/>
            <w:szCs w:val="24"/>
          </w:rPr>
          <w:delText>a</w:delText>
        </w:r>
      </w:del>
      <w:ins w:id="2" w:author="Ezzati, Majid" w:date="2018-11-06T05:57:00Z">
        <w:r w:rsidR="009545F7">
          <w:rPr>
            <w:rFonts w:ascii="Times New Roman" w:hAnsi="Times New Roman"/>
            <w:b/>
            <w:color w:val="000000" w:themeColor="text1"/>
            <w:sz w:val="24"/>
            <w:szCs w:val="24"/>
          </w:rPr>
          <w:t>A</w:t>
        </w:r>
      </w:ins>
      <w:r w:rsidRPr="00636C9B">
        <w:rPr>
          <w:rFonts w:ascii="Times New Roman" w:hAnsi="Times New Roman"/>
          <w:b/>
          <w:color w:val="000000" w:themeColor="text1"/>
          <w:sz w:val="24"/>
          <w:szCs w:val="24"/>
        </w:rPr>
        <w:t>nomalous</w:t>
      </w:r>
      <w:commentRangeEnd w:id="1"/>
      <w:r w:rsidR="00237B6F">
        <w:rPr>
          <w:rStyle w:val="CommentReference"/>
          <w:rFonts w:asciiTheme="minorHAnsi" w:eastAsiaTheme="minorHAnsi" w:hAnsiTheme="minorHAnsi" w:cstheme="minorBidi"/>
        </w:rPr>
        <w:commentReference w:id="1"/>
      </w:r>
      <w:r w:rsidRPr="00636C9B">
        <w:rPr>
          <w:rFonts w:ascii="Times New Roman" w:hAnsi="Times New Roman"/>
          <w:b/>
          <w:color w:val="000000" w:themeColor="text1"/>
          <w:sz w:val="24"/>
          <w:szCs w:val="24"/>
        </w:rPr>
        <w:t xml:space="preserve">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Pr="00636C9B">
        <w:rPr>
          <w:rFonts w:ascii="Times New Roman" w:hAnsi="Times New Roman"/>
          <w:b/>
          <w:color w:val="000000" w:themeColor="text1"/>
          <w:sz w:val="24"/>
          <w:szCs w:val="24"/>
        </w:rPr>
        <w:t>injury mortality in the USA</w:t>
      </w:r>
    </w:p>
    <w:p w14:paraId="4E3F7259" w14:textId="4112AE7E"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1,2,3</w:t>
      </w:r>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xml:space="preserve">, </w:t>
      </w:r>
      <w:proofErr w:type="spellStart"/>
      <w:r w:rsidRPr="00636C9B">
        <w:rPr>
          <w:rFonts w:ascii="Times New Roman" w:hAnsi="Times New Roman"/>
          <w:color w:val="000000" w:themeColor="text1"/>
          <w:sz w:val="24"/>
          <w:szCs w:val="24"/>
          <w:lang w:val="it-IT"/>
        </w:rPr>
        <w:t>Majid</w:t>
      </w:r>
      <w:proofErr w:type="spellEnd"/>
      <w:r w:rsidRPr="00636C9B">
        <w:rPr>
          <w:rFonts w:ascii="Times New Roman" w:hAnsi="Times New Roman"/>
          <w:color w:val="000000" w:themeColor="text1"/>
          <w:sz w:val="24"/>
          <w:szCs w:val="24"/>
          <w:lang w:val="it-IT"/>
        </w:rPr>
        <w:t xml:space="preserve"> Ezzati</w:t>
      </w:r>
      <w:r w:rsidRPr="00636C9B">
        <w:rPr>
          <w:rFonts w:ascii="Times New Roman" w:hAnsi="Times New Roman"/>
          <w:color w:val="000000" w:themeColor="text1"/>
          <w:sz w:val="24"/>
          <w:szCs w:val="24"/>
          <w:vertAlign w:val="superscript"/>
          <w:lang w:val="it-IT"/>
        </w:rPr>
        <w:t>1,2,3*</w:t>
      </w:r>
    </w:p>
    <w:p w14:paraId="7312A7F4"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1 </w:t>
      </w:r>
      <w:r w:rsidRPr="00636C9B">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2 </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3 </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commentRangeStart w:id="3"/>
      <w:r w:rsidRPr="00636C9B">
        <w:rPr>
          <w:rFonts w:ascii="Times New Roman" w:hAnsi="Times New Roman"/>
          <w:b/>
          <w:color w:val="000000" w:themeColor="text1"/>
          <w:sz w:val="24"/>
          <w:szCs w:val="24"/>
        </w:rPr>
        <w:lastRenderedPageBreak/>
        <w:t>Introduction</w:t>
      </w:r>
      <w:commentRangeEnd w:id="3"/>
      <w:r w:rsidR="00670E5A">
        <w:rPr>
          <w:rStyle w:val="CommentReference"/>
          <w:rFonts w:asciiTheme="minorHAnsi" w:eastAsiaTheme="minorHAnsi" w:hAnsiTheme="minorHAnsi" w:cstheme="minorBidi"/>
        </w:rPr>
        <w:commentReference w:id="3"/>
      </w:r>
    </w:p>
    <w:p w14:paraId="2AB19F72" w14:textId="0B27C733" w:rsidR="006D0B0D" w:rsidRPr="00636C9B" w:rsidRDefault="009545F7" w:rsidP="00D76DF7">
      <w:pPr>
        <w:spacing w:after="0" w:line="480" w:lineRule="auto"/>
        <w:jc w:val="both"/>
        <w:rPr>
          <w:rFonts w:ascii="Times New Roman" w:hAnsi="Times New Roman"/>
          <w:color w:val="000000" w:themeColor="text1"/>
          <w:sz w:val="24"/>
          <w:szCs w:val="24"/>
        </w:rPr>
      </w:pPr>
      <w:commentRangeStart w:id="4"/>
      <w:r>
        <w:rPr>
          <w:rFonts w:ascii="Times New Roman" w:hAnsi="Times New Roman"/>
          <w:color w:val="000000" w:themeColor="text1"/>
          <w:sz w:val="24"/>
          <w:szCs w:val="24"/>
        </w:rPr>
        <w:t>D</w:t>
      </w:r>
      <w:r w:rsidR="001E0F71" w:rsidRPr="00636C9B">
        <w:rPr>
          <w:rFonts w:ascii="Times New Roman" w:hAnsi="Times New Roman"/>
          <w:color w:val="000000" w:themeColor="text1"/>
          <w:sz w:val="24"/>
          <w:szCs w:val="24"/>
        </w:rPr>
        <w:t>eviations</w:t>
      </w:r>
      <w:r w:rsidR="003D4196" w:rsidRPr="00636C9B">
        <w:rPr>
          <w:rFonts w:ascii="Times New Roman" w:hAnsi="Times New Roman"/>
          <w:color w:val="000000" w:themeColor="text1"/>
          <w:sz w:val="24"/>
          <w:szCs w:val="24"/>
        </w:rPr>
        <w:t xml:space="preserve"> from long-term </w:t>
      </w:r>
      <w:r w:rsidR="00EF21EF" w:rsidRPr="00636C9B">
        <w:rPr>
          <w:rFonts w:ascii="Times New Roman" w:hAnsi="Times New Roman"/>
          <w:color w:val="000000" w:themeColor="text1"/>
          <w:sz w:val="24"/>
          <w:szCs w:val="24"/>
        </w:rPr>
        <w:t xml:space="preserve">historical </w:t>
      </w:r>
      <w:r w:rsidR="003D4196" w:rsidRPr="00636C9B">
        <w:rPr>
          <w:rFonts w:ascii="Times New Roman" w:hAnsi="Times New Roman"/>
          <w:color w:val="000000" w:themeColor="text1"/>
          <w:sz w:val="24"/>
          <w:szCs w:val="24"/>
        </w:rPr>
        <w:t>averages</w:t>
      </w:r>
      <w:r w:rsidR="00D0651D" w:rsidRPr="00636C9B">
        <w:rPr>
          <w:rFonts w:ascii="Times New Roman" w:hAnsi="Times New Roman"/>
          <w:color w:val="000000" w:themeColor="text1"/>
          <w:sz w:val="24"/>
          <w:szCs w:val="24"/>
        </w:rPr>
        <w:t xml:space="preserve"> to which a society has adapted to, </w:t>
      </w:r>
      <w:r w:rsidR="002F6D34" w:rsidRPr="00636C9B">
        <w:rPr>
          <w:rFonts w:ascii="Times New Roman" w:hAnsi="Times New Roman"/>
          <w:color w:val="000000" w:themeColor="text1"/>
          <w:sz w:val="24"/>
          <w:szCs w:val="24"/>
        </w:rPr>
        <w:t xml:space="preserve">can </w:t>
      </w:r>
      <w:r w:rsidR="009008B3" w:rsidRPr="00636C9B">
        <w:rPr>
          <w:rFonts w:ascii="Times New Roman" w:hAnsi="Times New Roman"/>
          <w:color w:val="000000" w:themeColor="text1"/>
          <w:sz w:val="24"/>
          <w:szCs w:val="24"/>
        </w:rPr>
        <w:t>produce</w:t>
      </w:r>
      <w:r w:rsidR="00822DBF" w:rsidRPr="00636C9B">
        <w:rPr>
          <w:rFonts w:ascii="Times New Roman" w:hAnsi="Times New Roman"/>
          <w:color w:val="000000" w:themeColor="text1"/>
          <w:sz w:val="24"/>
          <w:szCs w:val="24"/>
        </w:rPr>
        <w:t xml:space="preserve"> </w:t>
      </w:r>
      <w:r w:rsidR="00E806D9" w:rsidRPr="00636C9B">
        <w:rPr>
          <w:rFonts w:ascii="Times New Roman" w:hAnsi="Times New Roman"/>
          <w:color w:val="000000" w:themeColor="text1"/>
          <w:sz w:val="24"/>
          <w:szCs w:val="24"/>
        </w:rPr>
        <w:t>changes in</w:t>
      </w:r>
      <w:r w:rsidR="001A4AD3" w:rsidRPr="00636C9B">
        <w:rPr>
          <w:rFonts w:ascii="Times New Roman" w:hAnsi="Times New Roman"/>
          <w:color w:val="000000" w:themeColor="text1"/>
          <w:sz w:val="24"/>
          <w:szCs w:val="24"/>
        </w:rPr>
        <w:t xml:space="preserve"> </w:t>
      </w:r>
      <w:r w:rsidR="00822DBF" w:rsidRPr="00636C9B">
        <w:rPr>
          <w:rFonts w:ascii="Times New Roman" w:hAnsi="Times New Roman"/>
          <w:color w:val="000000" w:themeColor="text1"/>
          <w:sz w:val="24"/>
          <w:szCs w:val="24"/>
        </w:rPr>
        <w:t>health outcomes</w:t>
      </w:r>
      <w:r w:rsidR="001A4AD3" w:rsidRPr="00636C9B">
        <w:rPr>
          <w:rFonts w:ascii="Times New Roman" w:hAnsi="Times New Roman"/>
          <w:color w:val="000000" w:themeColor="text1"/>
          <w:sz w:val="24"/>
          <w:szCs w:val="24"/>
        </w:rPr>
        <w:t>.</w:t>
      </w:r>
      <w:r w:rsidR="00F646E8" w:rsidRPr="00636C9B">
        <w:rPr>
          <w:rFonts w:ascii="Times New Roman" w:hAnsi="Times New Roman"/>
          <w:color w:val="000000" w:themeColor="text1"/>
          <w:sz w:val="24"/>
          <w:szCs w:val="24"/>
        </w:rPr>
        <w:fldChar w:fldCharType="begin" w:fldLock="1"/>
      </w:r>
      <w:r w:rsidR="00621CCD" w:rsidRPr="00636C9B">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mendeley":{"formattedCitation":"&lt;sup&gt;1,2&lt;/sup&gt;","plainTextFormattedCitation":"1,2","previouslyFormattedCitation":"&lt;sup&gt;1,2&lt;/sup&gt;"},"properties":{"noteIndex":0},"schema":"https://github.com/citation-style-language/schema/raw/master/csl-citation.json"}</w:instrText>
      </w:r>
      <w:r w:rsidR="00F646E8" w:rsidRPr="00636C9B">
        <w:rPr>
          <w:rFonts w:ascii="Times New Roman" w:hAnsi="Times New Roman"/>
          <w:color w:val="000000" w:themeColor="text1"/>
          <w:sz w:val="24"/>
          <w:szCs w:val="24"/>
        </w:rPr>
        <w:fldChar w:fldCharType="separate"/>
      </w:r>
      <w:r w:rsidR="00F646E8" w:rsidRPr="00636C9B">
        <w:rPr>
          <w:rFonts w:ascii="Times New Roman" w:hAnsi="Times New Roman"/>
          <w:noProof/>
          <w:color w:val="000000" w:themeColor="text1"/>
          <w:sz w:val="24"/>
          <w:szCs w:val="24"/>
          <w:vertAlign w:val="superscript"/>
        </w:rPr>
        <w:t>1,2</w:t>
      </w:r>
      <w:r w:rsidR="00F646E8" w:rsidRPr="00636C9B">
        <w:rPr>
          <w:rFonts w:ascii="Times New Roman" w:hAnsi="Times New Roman"/>
          <w:color w:val="000000" w:themeColor="text1"/>
          <w:sz w:val="24"/>
          <w:szCs w:val="24"/>
        </w:rPr>
        <w:fldChar w:fldCharType="end"/>
      </w:r>
      <w:commentRangeEnd w:id="4"/>
      <w:r>
        <w:rPr>
          <w:rStyle w:val="CommentReference"/>
          <w:rFonts w:asciiTheme="minorHAnsi" w:eastAsiaTheme="minorHAnsi" w:hAnsiTheme="minorHAnsi" w:cstheme="minorBidi"/>
        </w:rPr>
        <w:commentReference w:id="4"/>
      </w:r>
      <w:r w:rsidR="00D0651D" w:rsidRPr="00636C9B">
        <w:rPr>
          <w:rFonts w:ascii="Times New Roman" w:hAnsi="Times New Roman"/>
          <w:color w:val="000000" w:themeColor="text1"/>
          <w:sz w:val="24"/>
          <w:szCs w:val="24"/>
        </w:rPr>
        <w:t xml:space="preserve"> </w:t>
      </w:r>
      <w:commentRangeStart w:id="5"/>
      <w:r w:rsidR="00621CCD" w:rsidRPr="00636C9B">
        <w:rPr>
          <w:rFonts w:ascii="Times New Roman" w:hAnsi="Times New Roman"/>
          <w:color w:val="000000" w:themeColor="text1"/>
          <w:sz w:val="24"/>
          <w:szCs w:val="24"/>
        </w:rPr>
        <w:fldChar w:fldCharType="begin" w:fldLock="1"/>
      </w:r>
      <w:r w:rsidR="00542862" w:rsidRPr="00636C9B">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3&lt;/sup&gt;","plainTextFormattedCitation":"3","previouslyFormattedCitation":"&lt;sup&gt;3&lt;/sup&gt;"},"properties":{"noteIndex":0},"schema":"https://github.com/citation-style-language/schema/raw/master/csl-citation.json"}</w:instrText>
      </w:r>
      <w:r w:rsidR="00621CCD" w:rsidRPr="00636C9B">
        <w:rPr>
          <w:rFonts w:ascii="Times New Roman" w:hAnsi="Times New Roman"/>
          <w:color w:val="000000" w:themeColor="text1"/>
          <w:sz w:val="24"/>
          <w:szCs w:val="24"/>
        </w:rPr>
        <w:fldChar w:fldCharType="separate"/>
      </w:r>
      <w:r w:rsidR="00621CCD" w:rsidRPr="00636C9B">
        <w:rPr>
          <w:rFonts w:ascii="Times New Roman" w:hAnsi="Times New Roman"/>
          <w:noProof/>
          <w:color w:val="000000" w:themeColor="text1"/>
          <w:sz w:val="24"/>
          <w:szCs w:val="24"/>
          <w:vertAlign w:val="superscript"/>
        </w:rPr>
        <w:t>3</w:t>
      </w:r>
      <w:r w:rsidR="00621CCD" w:rsidRPr="00636C9B">
        <w:rPr>
          <w:rFonts w:ascii="Times New Roman" w:hAnsi="Times New Roman"/>
          <w:color w:val="000000" w:themeColor="text1"/>
          <w:sz w:val="24"/>
          <w:szCs w:val="24"/>
        </w:rPr>
        <w:fldChar w:fldCharType="end"/>
      </w:r>
      <w:commentRangeEnd w:id="5"/>
      <w:r>
        <w:rPr>
          <w:rStyle w:val="CommentReference"/>
          <w:rFonts w:asciiTheme="minorHAnsi" w:eastAsiaTheme="minorHAnsi" w:hAnsiTheme="minorHAnsi" w:cstheme="minorBidi"/>
        </w:rPr>
        <w:commentReference w:id="5"/>
      </w:r>
      <w:r w:rsidR="001A4AD3" w:rsidRPr="00636C9B">
        <w:rPr>
          <w:rFonts w:ascii="Times New Roman" w:hAnsi="Times New Roman"/>
          <w:color w:val="000000" w:themeColor="text1"/>
          <w:sz w:val="24"/>
          <w:szCs w:val="24"/>
        </w:rPr>
        <w:t xml:space="preserve"> </w:t>
      </w:r>
      <w:r w:rsidR="008070E4">
        <w:rPr>
          <w:rFonts w:ascii="Times New Roman" w:hAnsi="Times New Roman"/>
          <w:color w:val="000000" w:themeColor="text1"/>
          <w:sz w:val="24"/>
          <w:szCs w:val="24"/>
        </w:rPr>
        <w:t>C</w:t>
      </w:r>
      <w:r w:rsidR="0080289E">
        <w:rPr>
          <w:rFonts w:ascii="Times New Roman" w:hAnsi="Times New Roman"/>
          <w:color w:val="000000" w:themeColor="text1"/>
          <w:sz w:val="24"/>
          <w:szCs w:val="24"/>
        </w:rPr>
        <w:t>limate change</w:t>
      </w:r>
      <w:r w:rsidR="001A4AD3" w:rsidRPr="00636C9B">
        <w:rPr>
          <w:rFonts w:ascii="Times New Roman" w:hAnsi="Times New Roman"/>
          <w:color w:val="000000" w:themeColor="text1"/>
          <w:sz w:val="24"/>
          <w:szCs w:val="24"/>
        </w:rPr>
        <w:t xml:space="preserve"> </w:t>
      </w:r>
      <w:r w:rsidR="004C2047" w:rsidRPr="00636C9B">
        <w:rPr>
          <w:rFonts w:ascii="Times New Roman" w:hAnsi="Times New Roman"/>
          <w:color w:val="000000" w:themeColor="text1"/>
          <w:sz w:val="24"/>
          <w:szCs w:val="24"/>
        </w:rPr>
        <w:t xml:space="preserve">is </w:t>
      </w:r>
      <w:r w:rsidR="00B01264">
        <w:rPr>
          <w:rFonts w:ascii="Times New Roman" w:hAnsi="Times New Roman"/>
          <w:color w:val="000000" w:themeColor="text1"/>
          <w:sz w:val="24"/>
          <w:szCs w:val="24"/>
        </w:rPr>
        <w:t xml:space="preserve">therefore </w:t>
      </w:r>
      <w:r w:rsidR="004C2047" w:rsidRPr="00636C9B">
        <w:rPr>
          <w:rFonts w:ascii="Times New Roman" w:hAnsi="Times New Roman"/>
          <w:color w:val="000000" w:themeColor="text1"/>
          <w:sz w:val="24"/>
          <w:szCs w:val="24"/>
        </w:rPr>
        <w:t>likely to impact h</w:t>
      </w:r>
      <w:r w:rsidR="00466764" w:rsidRPr="00636C9B">
        <w:rPr>
          <w:rFonts w:ascii="Times New Roman" w:hAnsi="Times New Roman"/>
          <w:color w:val="000000" w:themeColor="text1"/>
          <w:sz w:val="24"/>
          <w:szCs w:val="24"/>
        </w:rPr>
        <w:t xml:space="preserve">ealth even in temperate </w:t>
      </w:r>
      <w:r w:rsidR="004C2047" w:rsidRPr="00636C9B">
        <w:rPr>
          <w:rFonts w:ascii="Times New Roman" w:hAnsi="Times New Roman"/>
          <w:color w:val="000000" w:themeColor="text1"/>
          <w:sz w:val="24"/>
          <w:szCs w:val="24"/>
        </w:rPr>
        <w:t>countries</w:t>
      </w:r>
      <w:r w:rsidR="002339FB" w:rsidRPr="00636C9B">
        <w:rPr>
          <w:rFonts w:ascii="Times New Roman" w:hAnsi="Times New Roman"/>
          <w:color w:val="000000" w:themeColor="text1"/>
          <w:sz w:val="24"/>
          <w:szCs w:val="24"/>
        </w:rPr>
        <w:t xml:space="preserve"> like the USA</w:t>
      </w:r>
      <w:r w:rsidR="00B01264" w:rsidRPr="00B01264">
        <w:rPr>
          <w:rFonts w:ascii="Times New Roman" w:hAnsi="Times New Roman"/>
          <w:color w:val="000000" w:themeColor="text1"/>
          <w:sz w:val="24"/>
          <w:szCs w:val="24"/>
        </w:rPr>
        <w:t xml:space="preserve"> </w:t>
      </w:r>
      <w:r w:rsidR="00B01264">
        <w:rPr>
          <w:rFonts w:ascii="Times New Roman" w:hAnsi="Times New Roman"/>
          <w:color w:val="000000" w:themeColor="text1"/>
          <w:sz w:val="24"/>
          <w:szCs w:val="24"/>
        </w:rPr>
        <w:t>as it is</w:t>
      </w:r>
      <w:r w:rsidR="00B01264" w:rsidRPr="00636C9B">
        <w:rPr>
          <w:rFonts w:ascii="Times New Roman" w:hAnsi="Times New Roman"/>
          <w:color w:val="000000" w:themeColor="text1"/>
          <w:sz w:val="24"/>
          <w:szCs w:val="24"/>
        </w:rPr>
        <w:t xml:space="preserve"> expected to increase the magnitude and frequency of anomalous events</w:t>
      </w:r>
      <w:r w:rsidR="0080289E">
        <w:rPr>
          <w:rFonts w:ascii="Times New Roman" w:hAnsi="Times New Roman"/>
          <w:color w:val="000000" w:themeColor="text1"/>
          <w:sz w:val="24"/>
          <w:szCs w:val="24"/>
        </w:rPr>
        <w:t>.</w:t>
      </w:r>
      <w:r w:rsidR="0080289E" w:rsidRPr="00636C9B">
        <w:rPr>
          <w:rFonts w:ascii="Times New Roman" w:hAnsi="Times New Roman"/>
          <w:color w:val="000000" w:themeColor="text1"/>
          <w:sz w:val="24"/>
          <w:szCs w:val="24"/>
        </w:rPr>
        <w:fldChar w:fldCharType="begin" w:fldLock="1"/>
      </w:r>
      <w:r w:rsidR="0080289E" w:rsidRPr="00636C9B">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lt;/sup&gt;","plainTextFormattedCitation":"4","previouslyFormattedCitation":"&lt;sup&gt;4&lt;/sup&gt;"},"properties":{"noteIndex":0},"schema":"https://github.com/citation-style-language/schema/raw/master/csl-citation.json"}</w:instrText>
      </w:r>
      <w:r w:rsidR="0080289E" w:rsidRPr="00636C9B">
        <w:rPr>
          <w:rFonts w:ascii="Times New Roman" w:hAnsi="Times New Roman"/>
          <w:color w:val="000000" w:themeColor="text1"/>
          <w:sz w:val="24"/>
          <w:szCs w:val="24"/>
        </w:rPr>
        <w:fldChar w:fldCharType="separate"/>
      </w:r>
      <w:r w:rsidR="0080289E" w:rsidRPr="00636C9B">
        <w:rPr>
          <w:rFonts w:ascii="Times New Roman" w:hAnsi="Times New Roman"/>
          <w:noProof/>
          <w:color w:val="000000" w:themeColor="text1"/>
          <w:sz w:val="24"/>
          <w:szCs w:val="24"/>
          <w:vertAlign w:val="superscript"/>
        </w:rPr>
        <w:t>4</w:t>
      </w:r>
      <w:r w:rsidR="0080289E" w:rsidRPr="00636C9B">
        <w:rPr>
          <w:rFonts w:ascii="Times New Roman" w:hAnsi="Times New Roman"/>
          <w:color w:val="000000" w:themeColor="text1"/>
          <w:sz w:val="24"/>
          <w:szCs w:val="24"/>
        </w:rPr>
        <w:fldChar w:fldCharType="end"/>
      </w:r>
    </w:p>
    <w:p w14:paraId="423CA46E" w14:textId="77777777" w:rsidR="00530F84" w:rsidRPr="00636C9B" w:rsidRDefault="00530F84" w:rsidP="00D76DF7">
      <w:pPr>
        <w:spacing w:after="0" w:line="480" w:lineRule="auto"/>
        <w:jc w:val="both"/>
        <w:rPr>
          <w:rFonts w:ascii="Times New Roman" w:hAnsi="Times New Roman"/>
          <w:color w:val="000000" w:themeColor="text1"/>
          <w:sz w:val="24"/>
          <w:szCs w:val="24"/>
        </w:rPr>
      </w:pPr>
    </w:p>
    <w:p w14:paraId="64079337" w14:textId="6D1263DF" w:rsidR="002339FB" w:rsidRPr="00636C9B" w:rsidRDefault="0080289E" w:rsidP="002339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w:t>
      </w:r>
      <w:r w:rsidR="003239BA" w:rsidRPr="00636C9B">
        <w:rPr>
          <w:rFonts w:ascii="Times New Roman" w:hAnsi="Times New Roman"/>
          <w:color w:val="000000" w:themeColor="text1"/>
          <w:sz w:val="24"/>
          <w:szCs w:val="24"/>
        </w:rPr>
        <w:t>n understanding of vulnerability and risk of a population to anomalous temperatures</w:t>
      </w:r>
      <w:r w:rsidR="00B01264" w:rsidRPr="00B01264">
        <w:rPr>
          <w:rFonts w:ascii="Times New Roman" w:hAnsi="Times New Roman"/>
          <w:color w:val="000000" w:themeColor="text1"/>
          <w:sz w:val="24"/>
          <w:szCs w:val="24"/>
        </w:rPr>
        <w:t xml:space="preserve"> </w:t>
      </w:r>
      <w:r w:rsidR="00B01264">
        <w:rPr>
          <w:rFonts w:ascii="Times New Roman" w:hAnsi="Times New Roman"/>
          <w:color w:val="000000" w:themeColor="text1"/>
          <w:sz w:val="24"/>
          <w:szCs w:val="24"/>
        </w:rPr>
        <w:t>will help improve a</w:t>
      </w:r>
      <w:r w:rsidR="00B01264" w:rsidRPr="00636C9B">
        <w:rPr>
          <w:rFonts w:ascii="Times New Roman" w:hAnsi="Times New Roman"/>
          <w:color w:val="000000" w:themeColor="text1"/>
          <w:sz w:val="24"/>
          <w:szCs w:val="24"/>
        </w:rPr>
        <w:t>ny assessment of climate change</w:t>
      </w:r>
      <w:r w:rsidR="003239BA" w:rsidRPr="00636C9B">
        <w:rPr>
          <w:rFonts w:ascii="Times New Roman" w:hAnsi="Times New Roman"/>
          <w:color w:val="000000" w:themeColor="text1"/>
          <w:sz w:val="24"/>
          <w:szCs w:val="24"/>
        </w:rPr>
        <w:t xml:space="preserve">. </w:t>
      </w:r>
      <w:r w:rsidR="00F96A01" w:rsidRPr="00636C9B">
        <w:rPr>
          <w:rFonts w:ascii="Times New Roman" w:hAnsi="Times New Roman"/>
          <w:color w:val="000000" w:themeColor="text1"/>
          <w:sz w:val="24"/>
          <w:szCs w:val="24"/>
        </w:rPr>
        <w:t>P</w:t>
      </w:r>
      <w:r w:rsidR="002339FB" w:rsidRPr="00636C9B">
        <w:rPr>
          <w:rFonts w:ascii="Times New Roman" w:hAnsi="Times New Roman"/>
          <w:color w:val="000000" w:themeColor="text1"/>
          <w:sz w:val="24"/>
          <w:szCs w:val="24"/>
        </w:rPr>
        <w:t>revious work has focussed on how mortality from natural causes is affected by daily or multi-day hot/cold episodes</w:t>
      </w:r>
      <w:r w:rsidR="004F5C2E" w:rsidRPr="00636C9B">
        <w:rPr>
          <w:rFonts w:ascii="Times New Roman" w:hAnsi="Times New Roman"/>
          <w:color w:val="000000" w:themeColor="text1"/>
          <w:sz w:val="24"/>
          <w:szCs w:val="24"/>
        </w:rPr>
        <w:t>, of which the biological pathways are well-documented</w:t>
      </w:r>
      <w:r w:rsidR="002339FB" w:rsidRPr="00636C9B">
        <w:rPr>
          <w:rFonts w:ascii="Times New Roman" w:hAnsi="Times New Roman"/>
          <w:color w:val="000000" w:themeColor="text1"/>
          <w:sz w:val="24"/>
          <w:szCs w:val="24"/>
        </w:rPr>
        <w:t>.</w:t>
      </w:r>
      <w:r w:rsidR="002339FB" w:rsidRPr="00636C9B">
        <w:rPr>
          <w:rFonts w:ascii="Times New Roman" w:hAnsi="Times New Roman"/>
          <w:color w:val="000000" w:themeColor="text1"/>
          <w:sz w:val="24"/>
          <w:szCs w:val="24"/>
        </w:rPr>
        <w:fldChar w:fldCharType="begin" w:fldLock="1"/>
      </w:r>
      <w:r w:rsidR="00227D5B" w:rsidRPr="00636C9B">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5,6&lt;/sup&gt;","plainTextFormattedCitation":"5,6","previouslyFormattedCitation":"&lt;sup&gt;5,6&lt;/sup&gt;"},"properties":{"noteIndex":0},"schema":"https://github.com/citation-style-language/schema/raw/master/csl-citation.json"}</w:instrText>
      </w:r>
      <w:r w:rsidR="002339FB" w:rsidRPr="00636C9B">
        <w:rPr>
          <w:rFonts w:ascii="Times New Roman" w:hAnsi="Times New Roman"/>
          <w:color w:val="000000" w:themeColor="text1"/>
          <w:sz w:val="24"/>
          <w:szCs w:val="24"/>
        </w:rPr>
        <w:fldChar w:fldCharType="separate"/>
      </w:r>
      <w:r w:rsidR="00542862" w:rsidRPr="00636C9B">
        <w:rPr>
          <w:rFonts w:ascii="Times New Roman" w:hAnsi="Times New Roman"/>
          <w:noProof/>
          <w:color w:val="000000" w:themeColor="text1"/>
          <w:sz w:val="24"/>
          <w:szCs w:val="24"/>
          <w:vertAlign w:val="superscript"/>
        </w:rPr>
        <w:t>5,6</w:t>
      </w:r>
      <w:r w:rsidR="002339FB" w:rsidRPr="00636C9B">
        <w:rPr>
          <w:rFonts w:ascii="Times New Roman" w:hAnsi="Times New Roman"/>
          <w:color w:val="000000" w:themeColor="text1"/>
          <w:sz w:val="24"/>
          <w:szCs w:val="24"/>
        </w:rPr>
        <w:fldChar w:fldCharType="end"/>
      </w:r>
      <w:r w:rsidR="002339FB" w:rsidRPr="00636C9B">
        <w:rPr>
          <w:rFonts w:ascii="Times New Roman" w:hAnsi="Times New Roman"/>
          <w:color w:val="000000" w:themeColor="text1"/>
          <w:sz w:val="24"/>
          <w:szCs w:val="24"/>
        </w:rPr>
        <w:t xml:space="preserve"> </w:t>
      </w:r>
      <w:commentRangeStart w:id="6"/>
      <w:r w:rsidR="00BD0A0B">
        <w:rPr>
          <w:rFonts w:ascii="Times New Roman" w:hAnsi="Times New Roman"/>
          <w:color w:val="000000" w:themeColor="text1"/>
          <w:sz w:val="24"/>
          <w:szCs w:val="24"/>
        </w:rPr>
        <w:t>H</w:t>
      </w:r>
      <w:r w:rsidR="00E62AEB" w:rsidRPr="00636C9B">
        <w:rPr>
          <w:rFonts w:ascii="Times New Roman" w:hAnsi="Times New Roman"/>
          <w:color w:val="000000" w:themeColor="text1"/>
          <w:sz w:val="24"/>
          <w:szCs w:val="24"/>
        </w:rPr>
        <w:t>owever</w:t>
      </w:r>
      <w:r w:rsidR="00BD0A0B">
        <w:rPr>
          <w:rFonts w:ascii="Times New Roman" w:hAnsi="Times New Roman"/>
          <w:color w:val="000000" w:themeColor="text1"/>
          <w:sz w:val="24"/>
          <w:szCs w:val="24"/>
        </w:rPr>
        <w:t>,</w:t>
      </w:r>
      <w:r w:rsidR="00E62AEB" w:rsidRPr="00636C9B">
        <w:rPr>
          <w:rFonts w:ascii="Times New Roman" w:hAnsi="Times New Roman"/>
          <w:color w:val="000000" w:themeColor="text1"/>
          <w:sz w:val="24"/>
          <w:szCs w:val="24"/>
        </w:rPr>
        <w:t xml:space="preserve"> </w:t>
      </w:r>
      <w:r w:rsidR="00BD0A0B">
        <w:rPr>
          <w:rFonts w:ascii="Times New Roman" w:hAnsi="Times New Roman"/>
          <w:color w:val="000000" w:themeColor="text1"/>
          <w:sz w:val="24"/>
          <w:szCs w:val="24"/>
        </w:rPr>
        <w:t>t</w:t>
      </w:r>
      <w:r w:rsidR="00E07BAA" w:rsidRPr="00636C9B">
        <w:rPr>
          <w:rFonts w:ascii="Times New Roman" w:hAnsi="Times New Roman"/>
          <w:color w:val="000000" w:themeColor="text1"/>
          <w:sz w:val="24"/>
          <w:szCs w:val="24"/>
        </w:rPr>
        <w:t xml:space="preserve">he causal link </w:t>
      </w:r>
      <w:r w:rsidR="002339FB" w:rsidRPr="00636C9B">
        <w:rPr>
          <w:rFonts w:ascii="Times New Roman" w:hAnsi="Times New Roman"/>
          <w:color w:val="000000" w:themeColor="text1"/>
          <w:sz w:val="24"/>
          <w:szCs w:val="24"/>
        </w:rPr>
        <w:t xml:space="preserve">between </w:t>
      </w:r>
      <w:r w:rsidR="004F5C2E" w:rsidRPr="00636C9B">
        <w:rPr>
          <w:rFonts w:ascii="Times New Roman" w:hAnsi="Times New Roman"/>
          <w:color w:val="000000" w:themeColor="text1"/>
          <w:sz w:val="24"/>
          <w:szCs w:val="24"/>
        </w:rPr>
        <w:t>injury</w:t>
      </w:r>
      <w:r w:rsidR="002339FB" w:rsidRPr="00636C9B">
        <w:rPr>
          <w:rFonts w:ascii="Times New Roman" w:hAnsi="Times New Roman"/>
          <w:color w:val="000000" w:themeColor="text1"/>
          <w:sz w:val="24"/>
          <w:szCs w:val="24"/>
        </w:rPr>
        <w:t xml:space="preserve"> </w:t>
      </w:r>
      <w:r w:rsidR="004F5C2E" w:rsidRPr="00636C9B">
        <w:rPr>
          <w:rFonts w:ascii="Times New Roman" w:hAnsi="Times New Roman"/>
          <w:color w:val="000000" w:themeColor="text1"/>
          <w:sz w:val="24"/>
          <w:szCs w:val="24"/>
        </w:rPr>
        <w:t xml:space="preserve">deaths </w:t>
      </w:r>
      <w:r w:rsidR="002339FB" w:rsidRPr="00636C9B">
        <w:rPr>
          <w:rFonts w:ascii="Times New Roman" w:hAnsi="Times New Roman"/>
          <w:color w:val="000000" w:themeColor="text1"/>
          <w:sz w:val="24"/>
          <w:szCs w:val="24"/>
        </w:rPr>
        <w:t>and temperature</w:t>
      </w:r>
      <w:r w:rsidR="00394D30" w:rsidRPr="00636C9B">
        <w:rPr>
          <w:rFonts w:ascii="Times New Roman" w:hAnsi="Times New Roman"/>
          <w:color w:val="000000" w:themeColor="text1"/>
          <w:sz w:val="24"/>
          <w:szCs w:val="24"/>
        </w:rPr>
        <w:t>,</w:t>
      </w:r>
      <w:r w:rsidR="002339FB" w:rsidRPr="00636C9B">
        <w:rPr>
          <w:rFonts w:ascii="Times New Roman" w:hAnsi="Times New Roman"/>
          <w:color w:val="000000" w:themeColor="text1"/>
          <w:sz w:val="24"/>
          <w:szCs w:val="24"/>
        </w:rPr>
        <w:t xml:space="preserve"> </w:t>
      </w:r>
      <w:r w:rsidR="009A096C" w:rsidRPr="00636C9B">
        <w:rPr>
          <w:rFonts w:ascii="Times New Roman" w:hAnsi="Times New Roman"/>
          <w:color w:val="000000" w:themeColor="text1"/>
          <w:sz w:val="24"/>
          <w:szCs w:val="24"/>
        </w:rPr>
        <w:t xml:space="preserve">where the interaction </w:t>
      </w:r>
      <w:r w:rsidR="000135F4" w:rsidRPr="00636C9B">
        <w:rPr>
          <w:rFonts w:ascii="Times New Roman" w:hAnsi="Times New Roman"/>
          <w:color w:val="000000" w:themeColor="text1"/>
          <w:sz w:val="24"/>
          <w:szCs w:val="24"/>
        </w:rPr>
        <w:t xml:space="preserve">is </w:t>
      </w:r>
      <w:r w:rsidR="009A096C" w:rsidRPr="00636C9B">
        <w:rPr>
          <w:rFonts w:ascii="Times New Roman" w:hAnsi="Times New Roman"/>
          <w:color w:val="000000" w:themeColor="text1"/>
          <w:sz w:val="24"/>
          <w:szCs w:val="24"/>
        </w:rPr>
        <w:t xml:space="preserve">likely to be related </w:t>
      </w:r>
      <w:r w:rsidR="004D3C7F" w:rsidRPr="00636C9B">
        <w:rPr>
          <w:rFonts w:ascii="Times New Roman" w:hAnsi="Times New Roman"/>
          <w:color w:val="000000" w:themeColor="text1"/>
          <w:sz w:val="24"/>
          <w:szCs w:val="24"/>
        </w:rPr>
        <w:t xml:space="preserve">with </w:t>
      </w:r>
      <w:r w:rsidR="008B1AD4" w:rsidRPr="00636C9B">
        <w:rPr>
          <w:rFonts w:ascii="Times New Roman" w:hAnsi="Times New Roman"/>
          <w:color w:val="000000" w:themeColor="text1"/>
          <w:sz w:val="24"/>
          <w:szCs w:val="24"/>
        </w:rPr>
        <w:t xml:space="preserve">more </w:t>
      </w:r>
      <w:r w:rsidR="008A74DA" w:rsidRPr="00636C9B">
        <w:rPr>
          <w:rFonts w:ascii="Times New Roman" w:hAnsi="Times New Roman"/>
          <w:color w:val="000000" w:themeColor="text1"/>
          <w:sz w:val="24"/>
          <w:szCs w:val="24"/>
        </w:rPr>
        <w:t>complicated</w:t>
      </w:r>
      <w:r w:rsidR="009A096C" w:rsidRPr="00636C9B">
        <w:rPr>
          <w:rFonts w:ascii="Times New Roman" w:hAnsi="Times New Roman"/>
          <w:color w:val="000000" w:themeColor="text1"/>
          <w:sz w:val="24"/>
          <w:szCs w:val="24"/>
        </w:rPr>
        <w:t xml:space="preserve"> behaviour</w:t>
      </w:r>
      <w:r w:rsidR="00E80659" w:rsidRPr="00636C9B">
        <w:rPr>
          <w:rFonts w:ascii="Times New Roman" w:hAnsi="Times New Roman"/>
          <w:color w:val="000000" w:themeColor="text1"/>
          <w:sz w:val="24"/>
          <w:szCs w:val="24"/>
        </w:rPr>
        <w:t>al and psychological</w:t>
      </w:r>
      <w:r w:rsidR="009A096C" w:rsidRPr="00636C9B">
        <w:rPr>
          <w:rFonts w:ascii="Times New Roman" w:hAnsi="Times New Roman"/>
          <w:color w:val="000000" w:themeColor="text1"/>
          <w:sz w:val="24"/>
          <w:szCs w:val="24"/>
        </w:rPr>
        <w:t xml:space="preserve"> modulations</w:t>
      </w:r>
      <w:r w:rsidR="00E07BAA" w:rsidRPr="00636C9B">
        <w:rPr>
          <w:rFonts w:ascii="Times New Roman" w:hAnsi="Times New Roman"/>
          <w:color w:val="000000" w:themeColor="text1"/>
          <w:sz w:val="24"/>
          <w:szCs w:val="24"/>
        </w:rPr>
        <w:t>, is less well-</w:t>
      </w:r>
      <w:r w:rsidR="002773C7" w:rsidRPr="00636C9B">
        <w:rPr>
          <w:rFonts w:ascii="Times New Roman" w:hAnsi="Times New Roman"/>
          <w:color w:val="000000" w:themeColor="text1"/>
          <w:sz w:val="24"/>
          <w:szCs w:val="24"/>
        </w:rPr>
        <w:t>researched</w:t>
      </w:r>
      <w:r w:rsidR="001D6E21" w:rsidRPr="00636C9B">
        <w:rPr>
          <w:rFonts w:ascii="Times New Roman" w:hAnsi="Times New Roman"/>
          <w:color w:val="000000" w:themeColor="text1"/>
          <w:sz w:val="24"/>
          <w:szCs w:val="24"/>
        </w:rPr>
        <w:t xml:space="preserve">. There are studies which indirectly examine relationships of violent behaviour and conflict with </w:t>
      </w:r>
      <w:r w:rsidR="003F55E2" w:rsidRPr="00636C9B">
        <w:rPr>
          <w:rFonts w:ascii="Times New Roman" w:hAnsi="Times New Roman"/>
          <w:color w:val="000000" w:themeColor="text1"/>
          <w:sz w:val="24"/>
          <w:szCs w:val="24"/>
        </w:rPr>
        <w:t>climate change</w:t>
      </w:r>
      <w:r w:rsidR="001D6E21" w:rsidRPr="00636C9B">
        <w:rPr>
          <w:rFonts w:ascii="Times New Roman" w:hAnsi="Times New Roman"/>
          <w:color w:val="000000" w:themeColor="text1"/>
          <w:sz w:val="24"/>
          <w:szCs w:val="24"/>
        </w:rPr>
        <w:t>,</w:t>
      </w:r>
      <w:r w:rsidR="001D6E21" w:rsidRPr="00636C9B">
        <w:rPr>
          <w:rFonts w:ascii="Times New Roman" w:hAnsi="Times New Roman"/>
          <w:color w:val="000000" w:themeColor="text1"/>
          <w:sz w:val="24"/>
          <w:szCs w:val="24"/>
        </w:rPr>
        <w:fldChar w:fldCharType="begin" w:fldLock="1"/>
      </w:r>
      <w:r w:rsidR="003F55E2" w:rsidRPr="00636C9B">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F55E2" w:rsidRPr="00636C9B">
        <w:rPr>
          <w:rFonts w:ascii="MS Mincho" w:eastAsia="MS Mincho" w:hAnsi="MS Mincho" w:cs="MS Mincho"/>
          <w:color w:val="000000" w:themeColor="text1"/>
          <w:sz w:val="24"/>
          <w:szCs w:val="24"/>
        </w:rPr>
        <w:instrText>∼</w:instrText>
      </w:r>
      <w:r w:rsidR="003F55E2" w:rsidRPr="00636C9B">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instrText>
      </w:r>
      <w:r w:rsidR="001D6E21" w:rsidRPr="00636C9B">
        <w:rPr>
          <w:rFonts w:ascii="Times New Roman" w:hAnsi="Times New Roman"/>
          <w:color w:val="000000" w:themeColor="text1"/>
          <w:sz w:val="24"/>
          <w:szCs w:val="24"/>
        </w:rPr>
        <w:fldChar w:fldCharType="separate"/>
      </w:r>
      <w:r w:rsidR="003F55E2" w:rsidRPr="00636C9B">
        <w:rPr>
          <w:rFonts w:ascii="Times New Roman" w:hAnsi="Times New Roman"/>
          <w:noProof/>
          <w:color w:val="000000" w:themeColor="text1"/>
          <w:sz w:val="24"/>
          <w:szCs w:val="24"/>
          <w:vertAlign w:val="superscript"/>
        </w:rPr>
        <w:t>7–12</w:t>
      </w:r>
      <w:r w:rsidR="001D6E21" w:rsidRPr="00636C9B">
        <w:rPr>
          <w:rFonts w:ascii="Times New Roman" w:hAnsi="Times New Roman"/>
          <w:color w:val="000000" w:themeColor="text1"/>
          <w:sz w:val="24"/>
          <w:szCs w:val="24"/>
        </w:rPr>
        <w:fldChar w:fldCharType="end"/>
      </w:r>
      <w:r w:rsidR="001D6E21" w:rsidRPr="00636C9B">
        <w:rPr>
          <w:rFonts w:ascii="Times New Roman" w:hAnsi="Times New Roman"/>
          <w:color w:val="000000" w:themeColor="text1"/>
          <w:sz w:val="24"/>
          <w:szCs w:val="24"/>
        </w:rPr>
        <w:t xml:space="preserve"> </w:t>
      </w:r>
      <w:r w:rsidR="00E07BAA" w:rsidRPr="00636C9B">
        <w:rPr>
          <w:rFonts w:ascii="Times New Roman" w:hAnsi="Times New Roman"/>
          <w:color w:val="000000" w:themeColor="text1"/>
          <w:sz w:val="24"/>
          <w:szCs w:val="24"/>
        </w:rPr>
        <w:t>with</w:t>
      </w:r>
      <w:r w:rsidR="00CD5FB0" w:rsidRPr="00636C9B">
        <w:rPr>
          <w:rFonts w:ascii="Times New Roman" w:hAnsi="Times New Roman"/>
          <w:color w:val="000000" w:themeColor="text1"/>
          <w:sz w:val="24"/>
          <w:szCs w:val="24"/>
        </w:rPr>
        <w:t xml:space="preserve"> only </w:t>
      </w:r>
      <w:r w:rsidR="001D6E21" w:rsidRPr="00636C9B">
        <w:rPr>
          <w:rFonts w:ascii="Times New Roman" w:hAnsi="Times New Roman"/>
          <w:color w:val="000000" w:themeColor="text1"/>
          <w:sz w:val="24"/>
          <w:szCs w:val="24"/>
        </w:rPr>
        <w:t>a</w:t>
      </w:r>
      <w:r w:rsidR="002773C7" w:rsidRPr="00636C9B">
        <w:rPr>
          <w:rFonts w:ascii="Times New Roman" w:hAnsi="Times New Roman"/>
          <w:color w:val="000000" w:themeColor="text1"/>
          <w:sz w:val="24"/>
          <w:szCs w:val="24"/>
        </w:rPr>
        <w:t xml:space="preserve"> </w:t>
      </w:r>
      <w:r w:rsidR="00E07BAA" w:rsidRPr="00636C9B">
        <w:rPr>
          <w:rFonts w:ascii="Times New Roman" w:hAnsi="Times New Roman"/>
          <w:color w:val="000000" w:themeColor="text1"/>
          <w:sz w:val="24"/>
          <w:szCs w:val="24"/>
        </w:rPr>
        <w:t xml:space="preserve">few </w:t>
      </w:r>
      <w:r w:rsidR="001D6E21" w:rsidRPr="00636C9B">
        <w:rPr>
          <w:rFonts w:ascii="Times New Roman" w:hAnsi="Times New Roman"/>
          <w:color w:val="000000" w:themeColor="text1"/>
          <w:sz w:val="24"/>
          <w:szCs w:val="24"/>
        </w:rPr>
        <w:t>linking a</w:t>
      </w:r>
      <w:r w:rsidR="00264EE8" w:rsidRPr="00636C9B">
        <w:rPr>
          <w:rFonts w:ascii="Times New Roman" w:hAnsi="Times New Roman"/>
          <w:color w:val="000000" w:themeColor="text1"/>
          <w:sz w:val="24"/>
          <w:szCs w:val="24"/>
        </w:rPr>
        <w:t>n outcome for a</w:t>
      </w:r>
      <w:r w:rsidR="00DC16D6" w:rsidRPr="00636C9B">
        <w:rPr>
          <w:rFonts w:ascii="Times New Roman" w:hAnsi="Times New Roman"/>
          <w:color w:val="000000" w:themeColor="text1"/>
          <w:sz w:val="24"/>
          <w:szCs w:val="24"/>
        </w:rPr>
        <w:t xml:space="preserve"> particular </w:t>
      </w:r>
      <w:r w:rsidR="00F52CE2" w:rsidRPr="00636C9B">
        <w:rPr>
          <w:rFonts w:ascii="Times New Roman" w:hAnsi="Times New Roman"/>
          <w:color w:val="000000" w:themeColor="text1"/>
          <w:sz w:val="24"/>
          <w:szCs w:val="24"/>
        </w:rPr>
        <w:t xml:space="preserve">category of </w:t>
      </w:r>
      <w:r w:rsidR="00264EE8" w:rsidRPr="00636C9B">
        <w:rPr>
          <w:rFonts w:ascii="Times New Roman" w:hAnsi="Times New Roman"/>
          <w:color w:val="000000" w:themeColor="text1"/>
          <w:sz w:val="24"/>
          <w:szCs w:val="24"/>
        </w:rPr>
        <w:t xml:space="preserve">injury </w:t>
      </w:r>
      <w:r w:rsidR="001D6E21" w:rsidRPr="00636C9B">
        <w:rPr>
          <w:rFonts w:ascii="Times New Roman" w:hAnsi="Times New Roman"/>
          <w:color w:val="000000" w:themeColor="text1"/>
          <w:sz w:val="24"/>
          <w:szCs w:val="24"/>
        </w:rPr>
        <w:t>with increasing temperature</w:t>
      </w:r>
      <w:r w:rsidR="009A096C" w:rsidRPr="00636C9B">
        <w:rPr>
          <w:rFonts w:ascii="Times New Roman" w:hAnsi="Times New Roman"/>
          <w:color w:val="000000" w:themeColor="text1"/>
          <w:sz w:val="24"/>
          <w:szCs w:val="24"/>
        </w:rPr>
        <w:t>.</w:t>
      </w:r>
      <w:r w:rsidR="00227D5B" w:rsidRPr="00636C9B">
        <w:rPr>
          <w:rFonts w:ascii="Times New Roman" w:hAnsi="Times New Roman"/>
          <w:color w:val="000000" w:themeColor="text1"/>
          <w:sz w:val="24"/>
          <w:szCs w:val="24"/>
        </w:rPr>
        <w:fldChar w:fldCharType="begin" w:fldLock="1"/>
      </w:r>
      <w:r w:rsidR="00321DA9" w:rsidRPr="00636C9B">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instrText>
      </w:r>
      <w:r w:rsidR="00227D5B"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13–16</w:t>
      </w:r>
      <w:r w:rsidR="00227D5B" w:rsidRPr="00636C9B">
        <w:rPr>
          <w:rFonts w:ascii="Times New Roman" w:hAnsi="Times New Roman"/>
          <w:color w:val="000000" w:themeColor="text1"/>
          <w:sz w:val="24"/>
          <w:szCs w:val="24"/>
        </w:rPr>
        <w:fldChar w:fldCharType="end"/>
      </w:r>
      <w:commentRangeEnd w:id="6"/>
      <w:r w:rsidR="00670E5A">
        <w:rPr>
          <w:rStyle w:val="CommentReference"/>
          <w:rFonts w:asciiTheme="minorHAnsi" w:eastAsiaTheme="minorHAnsi" w:hAnsiTheme="minorHAnsi" w:cstheme="minorBidi"/>
        </w:rPr>
        <w:commentReference w:id="6"/>
      </w:r>
    </w:p>
    <w:p w14:paraId="185106AA" w14:textId="77777777" w:rsidR="002339FB" w:rsidRPr="00636C9B" w:rsidRDefault="002339FB" w:rsidP="00D76DF7">
      <w:pPr>
        <w:spacing w:after="0" w:line="480" w:lineRule="auto"/>
        <w:jc w:val="both"/>
        <w:rPr>
          <w:rFonts w:ascii="Times New Roman" w:hAnsi="Times New Roman"/>
          <w:color w:val="000000" w:themeColor="text1"/>
          <w:sz w:val="24"/>
          <w:szCs w:val="24"/>
        </w:rPr>
      </w:pPr>
    </w:p>
    <w:p w14:paraId="59E5EACC" w14:textId="758E5D57" w:rsidR="00252CB9" w:rsidRPr="00636C9B" w:rsidRDefault="00327C97" w:rsidP="00252CB9">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Distinguishing </w:t>
      </w:r>
      <w:r w:rsidR="00BD0A0B">
        <w:rPr>
          <w:rFonts w:ascii="Times New Roman" w:hAnsi="Times New Roman"/>
          <w:color w:val="000000" w:themeColor="text1"/>
          <w:sz w:val="24"/>
          <w:szCs w:val="24"/>
        </w:rPr>
        <w:t xml:space="preserve">risk </w:t>
      </w:r>
      <w:r w:rsidRPr="00636C9B">
        <w:rPr>
          <w:rFonts w:ascii="Times New Roman" w:hAnsi="Times New Roman"/>
          <w:color w:val="000000" w:themeColor="text1"/>
          <w:sz w:val="24"/>
          <w:szCs w:val="24"/>
        </w:rPr>
        <w:t>by</w:t>
      </w:r>
      <w:r w:rsidR="00252CB9" w:rsidRPr="00636C9B">
        <w:rPr>
          <w:rFonts w:ascii="Times New Roman" w:hAnsi="Times New Roman"/>
          <w:color w:val="000000" w:themeColor="text1"/>
          <w:sz w:val="24"/>
          <w:szCs w:val="24"/>
        </w:rPr>
        <w:t xml:space="preserve"> </w:t>
      </w:r>
      <w:r w:rsidR="000C6935" w:rsidRPr="00636C9B">
        <w:rPr>
          <w:rFonts w:ascii="Times New Roman" w:hAnsi="Times New Roman"/>
          <w:color w:val="000000" w:themeColor="text1"/>
          <w:sz w:val="24"/>
          <w:szCs w:val="24"/>
        </w:rPr>
        <w:t xml:space="preserve">socio-demographic </w:t>
      </w:r>
      <w:r w:rsidRPr="00636C9B">
        <w:rPr>
          <w:rFonts w:ascii="Times New Roman" w:hAnsi="Times New Roman"/>
          <w:color w:val="000000" w:themeColor="text1"/>
          <w:sz w:val="24"/>
          <w:szCs w:val="24"/>
        </w:rPr>
        <w:t>groups</w:t>
      </w:r>
      <w:r w:rsidR="00530F84" w:rsidRPr="00636C9B">
        <w:rPr>
          <w:rFonts w:ascii="Times New Roman" w:hAnsi="Times New Roman"/>
          <w:color w:val="000000" w:themeColor="text1"/>
          <w:sz w:val="24"/>
          <w:szCs w:val="24"/>
        </w:rPr>
        <w:t xml:space="preserve">, </w:t>
      </w:r>
      <w:r w:rsidR="00903C59" w:rsidRPr="00636C9B">
        <w:rPr>
          <w:rFonts w:ascii="Times New Roman" w:hAnsi="Times New Roman"/>
          <w:color w:val="000000" w:themeColor="text1"/>
          <w:sz w:val="24"/>
          <w:szCs w:val="24"/>
        </w:rPr>
        <w:t xml:space="preserve">which </w:t>
      </w:r>
      <w:r w:rsidR="000C6935" w:rsidRPr="00636C9B">
        <w:rPr>
          <w:rFonts w:ascii="Times New Roman" w:hAnsi="Times New Roman"/>
          <w:color w:val="000000" w:themeColor="text1"/>
          <w:sz w:val="24"/>
          <w:szCs w:val="24"/>
        </w:rPr>
        <w:t xml:space="preserve">potentially </w:t>
      </w:r>
      <w:r w:rsidR="00903C59" w:rsidRPr="00636C9B">
        <w:rPr>
          <w:rFonts w:ascii="Times New Roman" w:hAnsi="Times New Roman"/>
          <w:color w:val="000000" w:themeColor="text1"/>
          <w:sz w:val="24"/>
          <w:szCs w:val="24"/>
        </w:rPr>
        <w:t xml:space="preserve">possess varying </w:t>
      </w:r>
      <w:r w:rsidR="00C52FAB" w:rsidRPr="00636C9B">
        <w:rPr>
          <w:rFonts w:ascii="Times New Roman" w:hAnsi="Times New Roman"/>
          <w:color w:val="000000" w:themeColor="text1"/>
          <w:sz w:val="24"/>
          <w:szCs w:val="24"/>
        </w:rPr>
        <w:t>levels of resilience</w:t>
      </w:r>
      <w:r w:rsidR="000C6935" w:rsidRPr="00636C9B">
        <w:rPr>
          <w:rFonts w:ascii="Times New Roman" w:hAnsi="Times New Roman"/>
          <w:color w:val="000000" w:themeColor="text1"/>
          <w:sz w:val="24"/>
          <w:szCs w:val="24"/>
        </w:rPr>
        <w:t xml:space="preserve"> to temperature anomalies</w:t>
      </w:r>
      <w:r w:rsidR="00EB7B88" w:rsidRPr="00636C9B">
        <w:rPr>
          <w:rFonts w:ascii="Times New Roman" w:hAnsi="Times New Roman"/>
          <w:color w:val="000000" w:themeColor="text1"/>
          <w:sz w:val="24"/>
          <w:szCs w:val="24"/>
        </w:rPr>
        <w:t xml:space="preserve"> as well as differing compositions of injury deaths,</w:t>
      </w:r>
      <w:r w:rsidR="00C3413F" w:rsidRPr="00636C9B">
        <w:rPr>
          <w:rFonts w:ascii="Times New Roman" w:hAnsi="Times New Roman"/>
          <w:color w:val="000000" w:themeColor="text1"/>
          <w:sz w:val="24"/>
          <w:szCs w:val="24"/>
        </w:rPr>
        <w:t xml:space="preserve"> can help identify vulnerable communities within a population</w:t>
      </w:r>
      <w:r w:rsidR="00321DA9" w:rsidRPr="00636C9B">
        <w:rPr>
          <w:rFonts w:ascii="Times New Roman" w:hAnsi="Times New Roman"/>
          <w:color w:val="000000" w:themeColor="text1"/>
          <w:sz w:val="24"/>
          <w:szCs w:val="24"/>
        </w:rPr>
        <w:t xml:space="preserve">. </w:t>
      </w:r>
      <w:r w:rsidR="00321DA9" w:rsidRPr="00636C9B">
        <w:rPr>
          <w:rFonts w:ascii="Times New Roman" w:hAnsi="Times New Roman"/>
          <w:color w:val="000000" w:themeColor="text1"/>
          <w:sz w:val="24"/>
          <w:szCs w:val="24"/>
        </w:rPr>
        <w:fldChar w:fldCharType="begin" w:fldLock="1"/>
      </w:r>
      <w:r w:rsidR="00BE7FCD" w:rsidRPr="00636C9B">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1,2,17,18&lt;/sup&gt;","plainTextFormattedCitation":"1,2,17,18","previouslyFormattedCitation":"&lt;sup&gt;1,2,17,18&lt;/sup&gt;"},"properties":{"noteIndex":0},"schema":"https://github.com/citation-style-language/schema/raw/master/csl-citation.json"}</w:instrText>
      </w:r>
      <w:r w:rsidR="00321DA9"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1,2,17,18</w:t>
      </w:r>
      <w:r w:rsidR="00321DA9" w:rsidRPr="00636C9B">
        <w:rPr>
          <w:rFonts w:ascii="Times New Roman" w:hAnsi="Times New Roman"/>
          <w:color w:val="000000" w:themeColor="text1"/>
          <w:sz w:val="24"/>
          <w:szCs w:val="24"/>
        </w:rPr>
        <w:fldChar w:fldCharType="end"/>
      </w:r>
      <w:r w:rsidR="00321DA9" w:rsidRPr="00636C9B">
        <w:rPr>
          <w:rFonts w:ascii="Times New Roman" w:hAnsi="Times New Roman"/>
          <w:color w:val="000000" w:themeColor="text1"/>
          <w:sz w:val="24"/>
          <w:szCs w:val="24"/>
        </w:rPr>
        <w:t xml:space="preserve"> </w:t>
      </w:r>
      <w:r w:rsidR="00B86EC8" w:rsidRPr="00636C9B">
        <w:rPr>
          <w:rFonts w:ascii="Times New Roman" w:hAnsi="Times New Roman"/>
          <w:color w:val="000000" w:themeColor="text1"/>
          <w:sz w:val="24"/>
          <w:szCs w:val="24"/>
        </w:rPr>
        <w:t>T</w:t>
      </w:r>
      <w:r w:rsidR="00287584" w:rsidRPr="00636C9B">
        <w:rPr>
          <w:rFonts w:ascii="Times New Roman" w:hAnsi="Times New Roman"/>
          <w:color w:val="000000" w:themeColor="text1"/>
          <w:sz w:val="24"/>
          <w:szCs w:val="24"/>
        </w:rPr>
        <w:t xml:space="preserve">emperature </w:t>
      </w:r>
      <w:r w:rsidR="000C36FE" w:rsidRPr="00636C9B">
        <w:rPr>
          <w:rFonts w:ascii="Times New Roman" w:hAnsi="Times New Roman"/>
          <w:color w:val="000000" w:themeColor="text1"/>
          <w:sz w:val="24"/>
          <w:szCs w:val="24"/>
        </w:rPr>
        <w:t>can</w:t>
      </w:r>
      <w:r w:rsidR="00BC7B29" w:rsidRPr="00636C9B">
        <w:rPr>
          <w:rFonts w:ascii="Times New Roman" w:hAnsi="Times New Roman"/>
          <w:color w:val="000000" w:themeColor="text1"/>
          <w:sz w:val="24"/>
          <w:szCs w:val="24"/>
        </w:rPr>
        <w:t xml:space="preserve"> potentially</w:t>
      </w:r>
      <w:r w:rsidR="00B86EC8" w:rsidRPr="00636C9B">
        <w:rPr>
          <w:rFonts w:ascii="Times New Roman" w:hAnsi="Times New Roman"/>
          <w:color w:val="000000" w:themeColor="text1"/>
          <w:sz w:val="24"/>
          <w:szCs w:val="24"/>
        </w:rPr>
        <w:t xml:space="preserve"> </w:t>
      </w:r>
      <w:r w:rsidR="00287584" w:rsidRPr="00636C9B">
        <w:rPr>
          <w:rFonts w:ascii="Times New Roman" w:hAnsi="Times New Roman"/>
          <w:color w:val="000000" w:themeColor="text1"/>
          <w:sz w:val="24"/>
          <w:szCs w:val="24"/>
        </w:rPr>
        <w:t xml:space="preserve">modify </w:t>
      </w:r>
      <w:r w:rsidR="00EB79A2" w:rsidRPr="00636C9B">
        <w:rPr>
          <w:rFonts w:ascii="Times New Roman" w:hAnsi="Times New Roman"/>
          <w:color w:val="000000" w:themeColor="text1"/>
          <w:sz w:val="24"/>
          <w:szCs w:val="24"/>
        </w:rPr>
        <w:t>risk</w:t>
      </w:r>
      <w:r w:rsidR="003E2F68" w:rsidRPr="00636C9B">
        <w:rPr>
          <w:rFonts w:ascii="Times New Roman" w:hAnsi="Times New Roman"/>
          <w:color w:val="000000" w:themeColor="text1"/>
          <w:sz w:val="24"/>
          <w:szCs w:val="24"/>
        </w:rPr>
        <w:t xml:space="preserve"> of death differently</w:t>
      </w:r>
      <w:r w:rsidR="00287584" w:rsidRPr="00636C9B">
        <w:rPr>
          <w:rFonts w:ascii="Times New Roman" w:hAnsi="Times New Roman"/>
          <w:color w:val="000000" w:themeColor="text1"/>
          <w:sz w:val="24"/>
          <w:szCs w:val="24"/>
        </w:rPr>
        <w:t xml:space="preserve"> </w:t>
      </w:r>
      <w:r w:rsidR="00EA41FA" w:rsidRPr="00636C9B">
        <w:rPr>
          <w:rFonts w:ascii="Times New Roman" w:hAnsi="Times New Roman"/>
          <w:color w:val="000000" w:themeColor="text1"/>
          <w:sz w:val="24"/>
          <w:szCs w:val="24"/>
        </w:rPr>
        <w:t>by category of injury</w:t>
      </w:r>
      <w:r w:rsidR="00C55816" w:rsidRPr="00636C9B">
        <w:rPr>
          <w:rFonts w:ascii="Times New Roman" w:hAnsi="Times New Roman"/>
          <w:color w:val="000000" w:themeColor="text1"/>
          <w:sz w:val="24"/>
          <w:szCs w:val="24"/>
        </w:rPr>
        <w:t xml:space="preserve"> within each socio-demographic group</w:t>
      </w:r>
      <w:r w:rsidR="004C67C0" w:rsidRPr="00636C9B">
        <w:rPr>
          <w:rFonts w:ascii="Times New Roman" w:hAnsi="Times New Roman"/>
          <w:color w:val="000000" w:themeColor="text1"/>
          <w:sz w:val="24"/>
          <w:szCs w:val="24"/>
        </w:rPr>
        <w:t>.</w:t>
      </w:r>
      <w:r w:rsidR="000C36FE" w:rsidRPr="00636C9B">
        <w:rPr>
          <w:rFonts w:ascii="Times New Roman" w:hAnsi="Times New Roman"/>
          <w:color w:val="000000" w:themeColor="text1"/>
          <w:sz w:val="24"/>
          <w:szCs w:val="24"/>
        </w:rPr>
        <w:t xml:space="preserve"> </w:t>
      </w:r>
      <w:proofErr w:type="gramStart"/>
      <w:r w:rsidR="00E62AEB">
        <w:rPr>
          <w:rFonts w:ascii="Times New Roman" w:hAnsi="Times New Roman"/>
          <w:color w:val="000000" w:themeColor="text1"/>
          <w:sz w:val="24"/>
          <w:szCs w:val="24"/>
        </w:rPr>
        <w:t>Therefore</w:t>
      </w:r>
      <w:proofErr w:type="gramEnd"/>
      <w:r w:rsidR="00E62AEB">
        <w:rPr>
          <w:rFonts w:ascii="Times New Roman" w:hAnsi="Times New Roman"/>
          <w:color w:val="000000" w:themeColor="text1"/>
          <w:sz w:val="24"/>
          <w:szCs w:val="24"/>
        </w:rPr>
        <w:t xml:space="preserve"> it is </w:t>
      </w:r>
      <w:r w:rsidR="000C36FE" w:rsidRPr="00636C9B">
        <w:rPr>
          <w:rFonts w:ascii="Times New Roman" w:hAnsi="Times New Roman"/>
          <w:color w:val="000000" w:themeColor="text1"/>
          <w:sz w:val="24"/>
          <w:szCs w:val="24"/>
        </w:rPr>
        <w:t xml:space="preserve">important to analyse </w:t>
      </w:r>
      <w:r w:rsidR="0006625F" w:rsidRPr="00636C9B">
        <w:rPr>
          <w:rFonts w:ascii="Times New Roman" w:hAnsi="Times New Roman"/>
          <w:color w:val="000000" w:themeColor="text1"/>
          <w:sz w:val="24"/>
          <w:szCs w:val="24"/>
        </w:rPr>
        <w:t xml:space="preserve">vulnerability </w:t>
      </w:r>
      <w:r w:rsidR="00C0356A">
        <w:rPr>
          <w:rFonts w:ascii="Times New Roman" w:hAnsi="Times New Roman"/>
          <w:color w:val="000000" w:themeColor="text1"/>
          <w:sz w:val="24"/>
          <w:szCs w:val="24"/>
        </w:rPr>
        <w:t xml:space="preserve">to anomalous temperature </w:t>
      </w:r>
      <w:r w:rsidR="0006625F" w:rsidRPr="00636C9B">
        <w:rPr>
          <w:rFonts w:ascii="Times New Roman" w:hAnsi="Times New Roman"/>
          <w:color w:val="000000" w:themeColor="text1"/>
          <w:sz w:val="24"/>
          <w:szCs w:val="24"/>
        </w:rPr>
        <w:t>by these distinct combinations</w:t>
      </w:r>
      <w:r w:rsidR="00BC1E9B" w:rsidRPr="00636C9B">
        <w:rPr>
          <w:rFonts w:ascii="Times New Roman" w:hAnsi="Times New Roman"/>
          <w:color w:val="000000" w:themeColor="text1"/>
          <w:sz w:val="24"/>
          <w:szCs w:val="24"/>
        </w:rPr>
        <w:t>.</w:t>
      </w:r>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4B43762F" w14:textId="3ED4CF20" w:rsidR="00F713D6" w:rsidRPr="00636C9B" w:rsidRDefault="002A2B94" w:rsidP="00F713D6">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Here, w</w:t>
      </w:r>
      <w:r w:rsidR="00F713D6" w:rsidRPr="00636C9B">
        <w:rPr>
          <w:rFonts w:ascii="Times New Roman" w:hAnsi="Times New Roman"/>
          <w:color w:val="000000" w:themeColor="text1"/>
          <w:sz w:val="24"/>
          <w:szCs w:val="24"/>
        </w:rPr>
        <w:t>e</w:t>
      </w:r>
      <w:r w:rsidRPr="00636C9B">
        <w:rPr>
          <w:rFonts w:ascii="Times New Roman" w:hAnsi="Times New Roman"/>
          <w:color w:val="000000" w:themeColor="text1"/>
          <w:sz w:val="24"/>
          <w:szCs w:val="24"/>
        </w:rPr>
        <w:t xml:space="preserve"> used geo-coded injury mortality and temperature data</w:t>
      </w:r>
      <w:r w:rsidR="00E62AEB">
        <w:rPr>
          <w:rFonts w:ascii="Times New Roman" w:hAnsi="Times New Roman"/>
          <w:color w:val="000000" w:themeColor="text1"/>
          <w:sz w:val="24"/>
          <w:szCs w:val="24"/>
        </w:rPr>
        <w:t xml:space="preserve"> with</w:t>
      </w:r>
      <w:r w:rsidR="008721C3" w:rsidRPr="00636C9B">
        <w:rPr>
          <w:rFonts w:ascii="Times New Roman" w:hAnsi="Times New Roman"/>
          <w:color w:val="000000" w:themeColor="text1"/>
          <w:sz w:val="24"/>
          <w:szCs w:val="24"/>
        </w:rPr>
        <w:t xml:space="preserve"> a</w:t>
      </w:r>
      <w:r w:rsidR="00E70EB0" w:rsidRPr="00636C9B">
        <w:rPr>
          <w:rFonts w:ascii="Times New Roman" w:hAnsi="Times New Roman"/>
          <w:color w:val="000000" w:themeColor="text1"/>
          <w:sz w:val="24"/>
          <w:szCs w:val="24"/>
        </w:rPr>
        <w:t xml:space="preserve"> Bayesian spatiotemporal model to conduct a national analysis of the impact of </w:t>
      </w:r>
      <w:r w:rsidR="00D74744" w:rsidRPr="00636C9B">
        <w:rPr>
          <w:rFonts w:ascii="Times New Roman" w:hAnsi="Times New Roman"/>
          <w:color w:val="000000" w:themeColor="text1"/>
          <w:sz w:val="24"/>
          <w:szCs w:val="24"/>
        </w:rPr>
        <w:t xml:space="preserve">anomalous </w:t>
      </w:r>
      <w:r w:rsidR="00E70EB0" w:rsidRPr="00636C9B">
        <w:rPr>
          <w:rFonts w:ascii="Times New Roman" w:hAnsi="Times New Roman"/>
          <w:color w:val="000000" w:themeColor="text1"/>
          <w:sz w:val="24"/>
          <w:szCs w:val="24"/>
        </w:rPr>
        <w:t xml:space="preserve">temperature on </w:t>
      </w:r>
      <w:commentRangeStart w:id="7"/>
      <w:proofErr w:type="spellStart"/>
      <w:r w:rsidR="00567A03">
        <w:rPr>
          <w:rFonts w:ascii="Times New Roman" w:hAnsi="Times New Roman"/>
          <w:color w:val="000000" w:themeColor="text1"/>
          <w:sz w:val="24"/>
          <w:szCs w:val="24"/>
        </w:rPr>
        <w:t>mutiple</w:t>
      </w:r>
      <w:proofErr w:type="spellEnd"/>
      <w:r w:rsidR="00E62AEB">
        <w:rPr>
          <w:rFonts w:ascii="Times New Roman" w:hAnsi="Times New Roman"/>
          <w:color w:val="000000" w:themeColor="text1"/>
          <w:sz w:val="24"/>
          <w:szCs w:val="24"/>
        </w:rPr>
        <w:t xml:space="preserve"> </w:t>
      </w:r>
      <w:r w:rsidR="00F713D6" w:rsidRPr="00636C9B">
        <w:rPr>
          <w:rFonts w:ascii="Times New Roman" w:hAnsi="Times New Roman"/>
          <w:color w:val="000000" w:themeColor="text1"/>
          <w:sz w:val="24"/>
          <w:szCs w:val="24"/>
        </w:rPr>
        <w:t>c</w:t>
      </w:r>
      <w:commentRangeEnd w:id="7"/>
      <w:r w:rsidR="00B950F6">
        <w:rPr>
          <w:rStyle w:val="CommentReference"/>
          <w:rFonts w:asciiTheme="minorHAnsi" w:eastAsiaTheme="minorHAnsi" w:hAnsiTheme="minorHAnsi" w:cstheme="minorBidi"/>
        </w:rPr>
        <w:commentReference w:id="7"/>
      </w:r>
      <w:r w:rsidR="00F713D6" w:rsidRPr="00636C9B">
        <w:rPr>
          <w:rFonts w:ascii="Times New Roman" w:hAnsi="Times New Roman"/>
          <w:color w:val="000000" w:themeColor="text1"/>
          <w:sz w:val="24"/>
          <w:szCs w:val="24"/>
        </w:rPr>
        <w:t>ategories of injury</w:t>
      </w:r>
      <w:r w:rsidR="00CF446F" w:rsidRPr="00636C9B">
        <w:rPr>
          <w:rFonts w:ascii="Times New Roman" w:hAnsi="Times New Roman"/>
          <w:color w:val="000000" w:themeColor="text1"/>
          <w:sz w:val="24"/>
          <w:szCs w:val="24"/>
        </w:rPr>
        <w:t xml:space="preserve"> by socio-demographic c</w:t>
      </w:r>
      <w:r w:rsidR="000135F4" w:rsidRPr="00636C9B">
        <w:rPr>
          <w:rFonts w:ascii="Times New Roman" w:hAnsi="Times New Roman"/>
          <w:color w:val="000000" w:themeColor="text1"/>
          <w:sz w:val="24"/>
          <w:szCs w:val="24"/>
        </w:rPr>
        <w:t>haracteristic</w:t>
      </w:r>
      <w:r w:rsidR="0017106C" w:rsidRPr="00636C9B">
        <w:rPr>
          <w:rFonts w:ascii="Times New Roman" w:hAnsi="Times New Roman"/>
          <w:color w:val="000000" w:themeColor="text1"/>
          <w:sz w:val="24"/>
          <w:szCs w:val="24"/>
        </w:rPr>
        <w:t>.</w:t>
      </w:r>
      <w:r w:rsidR="00894665" w:rsidRPr="00636C9B">
        <w:rPr>
          <w:rFonts w:ascii="Times New Roman" w:hAnsi="Times New Roman"/>
          <w:color w:val="000000" w:themeColor="text1"/>
          <w:sz w:val="24"/>
          <w:szCs w:val="24"/>
        </w:rPr>
        <w:t xml:space="preserve"> </w:t>
      </w:r>
    </w:p>
    <w:p w14:paraId="1852CDDB"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4178A95E" w14:textId="6C5BC3FB" w:rsidR="00E65B73" w:rsidRPr="00636C9B" w:rsidRDefault="00921D87" w:rsidP="005B39FC">
      <w:pPr>
        <w:spacing w:after="0" w:line="480" w:lineRule="auto"/>
        <w:jc w:val="both"/>
        <w:rPr>
          <w:rFonts w:ascii="Times New Roman" w:hAnsi="Times New Roman"/>
          <w:color w:val="000000" w:themeColor="text1"/>
          <w:sz w:val="24"/>
          <w:szCs w:val="24"/>
        </w:rPr>
      </w:pPr>
      <w:commentRangeStart w:id="8"/>
      <w:r w:rsidRPr="00636C9B">
        <w:rPr>
          <w:rFonts w:ascii="Times New Roman" w:hAnsi="Times New Roman"/>
          <w:color w:val="000000" w:themeColor="text1"/>
          <w:sz w:val="24"/>
          <w:szCs w:val="24"/>
        </w:rPr>
        <w:t xml:space="preserve">We used </w:t>
      </w:r>
      <w:r w:rsidR="00095490" w:rsidRPr="00636C9B">
        <w:rPr>
          <w:rFonts w:ascii="Times New Roman" w:hAnsi="Times New Roman"/>
          <w:color w:val="000000" w:themeColor="text1"/>
          <w:sz w:val="24"/>
          <w:szCs w:val="24"/>
        </w:rPr>
        <w:t>geo</w:t>
      </w:r>
      <w:r w:rsidR="004C4565" w:rsidRPr="00636C9B">
        <w:rPr>
          <w:rFonts w:ascii="Times New Roman" w:hAnsi="Times New Roman"/>
          <w:color w:val="000000" w:themeColor="text1"/>
          <w:sz w:val="24"/>
          <w:szCs w:val="24"/>
        </w:rPr>
        <w:t>-</w:t>
      </w:r>
      <w:r w:rsidR="00095490" w:rsidRPr="00636C9B">
        <w:rPr>
          <w:rFonts w:ascii="Times New Roman" w:hAnsi="Times New Roman"/>
          <w:color w:val="000000" w:themeColor="text1"/>
          <w:sz w:val="24"/>
          <w:szCs w:val="24"/>
        </w:rPr>
        <w:t xml:space="preserve">coded </w:t>
      </w:r>
      <w:r w:rsidRPr="00636C9B">
        <w:rPr>
          <w:rFonts w:ascii="Times New Roman" w:hAnsi="Times New Roman"/>
          <w:color w:val="000000" w:themeColor="text1"/>
          <w:sz w:val="24"/>
          <w:szCs w:val="24"/>
        </w:rPr>
        <w:t>population-based data</w:t>
      </w:r>
      <w:r w:rsidR="004C4565" w:rsidRPr="00636C9B">
        <w:rPr>
          <w:rFonts w:ascii="Times New Roman" w:hAnsi="Times New Roman"/>
          <w:color w:val="000000" w:themeColor="text1"/>
          <w:sz w:val="24"/>
          <w:szCs w:val="24"/>
        </w:rPr>
        <w:t xml:space="preserve"> and temperature data</w:t>
      </w:r>
      <w:r w:rsidR="00085A4E" w:rsidRPr="00636C9B">
        <w:rPr>
          <w:rFonts w:ascii="Times New Roman" w:hAnsi="Times New Roman"/>
          <w:color w:val="000000" w:themeColor="text1"/>
          <w:sz w:val="24"/>
          <w:szCs w:val="24"/>
        </w:rPr>
        <w:t xml:space="preserve"> in</w:t>
      </w:r>
      <w:r w:rsidR="008E3720" w:rsidRPr="00636C9B">
        <w:rPr>
          <w:rFonts w:ascii="Times New Roman" w:hAnsi="Times New Roman"/>
          <w:color w:val="000000" w:themeColor="text1"/>
          <w:sz w:val="24"/>
          <w:szCs w:val="24"/>
        </w:rPr>
        <w:t xml:space="preserve"> the</w:t>
      </w:r>
      <w:r w:rsidR="00085A4E" w:rsidRPr="00636C9B">
        <w:rPr>
          <w:rFonts w:ascii="Times New Roman" w:hAnsi="Times New Roman"/>
          <w:color w:val="000000" w:themeColor="text1"/>
          <w:sz w:val="24"/>
          <w:szCs w:val="24"/>
        </w:rPr>
        <w:t xml:space="preserve"> contiguous USA </w:t>
      </w:r>
      <w:r w:rsidR="00C0356A">
        <w:rPr>
          <w:rFonts w:ascii="Times New Roman" w:hAnsi="Times New Roman"/>
          <w:color w:val="000000" w:themeColor="text1"/>
          <w:sz w:val="24"/>
          <w:szCs w:val="24"/>
        </w:rPr>
        <w:t xml:space="preserve">(i.e., excluding Alaska and Hawaii) </w:t>
      </w:r>
      <w:r w:rsidR="00085A4E" w:rsidRPr="00636C9B">
        <w:rPr>
          <w:rFonts w:ascii="Times New Roman" w:hAnsi="Times New Roman"/>
          <w:color w:val="000000" w:themeColor="text1"/>
          <w:sz w:val="24"/>
          <w:szCs w:val="24"/>
        </w:rPr>
        <w:t>from 1980 to 2016</w:t>
      </w:r>
      <w:r w:rsidRPr="00636C9B">
        <w:rPr>
          <w:rFonts w:ascii="Times New Roman" w:hAnsi="Times New Roman"/>
          <w:color w:val="000000" w:themeColor="text1"/>
          <w:sz w:val="24"/>
          <w:szCs w:val="24"/>
        </w:rPr>
        <w:t xml:space="preserve"> to estimate the association between anomalous temperature</w:t>
      </w:r>
      <w:r w:rsidR="006D1F52" w:rsidRPr="00636C9B">
        <w:rPr>
          <w:rFonts w:ascii="Times New Roman" w:hAnsi="Times New Roman"/>
          <w:color w:val="000000" w:themeColor="text1"/>
          <w:sz w:val="24"/>
          <w:szCs w:val="24"/>
        </w:rPr>
        <w:t xml:space="preserve"> and vari</w:t>
      </w:r>
      <w:r w:rsidR="003F50A5" w:rsidRPr="00636C9B">
        <w:rPr>
          <w:rFonts w:ascii="Times New Roman" w:hAnsi="Times New Roman"/>
          <w:color w:val="000000" w:themeColor="text1"/>
          <w:sz w:val="24"/>
          <w:szCs w:val="24"/>
        </w:rPr>
        <w:t xml:space="preserve">ous categories of injury deaths, </w:t>
      </w:r>
      <w:r w:rsidR="003A6E74" w:rsidRPr="00636C9B">
        <w:rPr>
          <w:rFonts w:ascii="Times New Roman" w:hAnsi="Times New Roman"/>
          <w:color w:val="000000" w:themeColor="text1"/>
          <w:sz w:val="24"/>
          <w:szCs w:val="24"/>
        </w:rPr>
        <w:t xml:space="preserve">by age group, </w:t>
      </w:r>
      <w:r w:rsidR="003F50A5" w:rsidRPr="00636C9B">
        <w:rPr>
          <w:rFonts w:ascii="Times New Roman" w:hAnsi="Times New Roman"/>
          <w:color w:val="000000" w:themeColor="text1"/>
          <w:sz w:val="24"/>
          <w:szCs w:val="24"/>
        </w:rPr>
        <w:t>sex</w:t>
      </w:r>
      <w:r w:rsidR="003A6E74" w:rsidRPr="00636C9B">
        <w:rPr>
          <w:rFonts w:ascii="Times New Roman" w:hAnsi="Times New Roman"/>
          <w:color w:val="000000" w:themeColor="text1"/>
          <w:sz w:val="24"/>
          <w:szCs w:val="24"/>
        </w:rPr>
        <w:t xml:space="preserve"> and month</w:t>
      </w:r>
      <w:r w:rsidR="003F50A5" w:rsidRPr="00636C9B">
        <w:rPr>
          <w:rFonts w:ascii="Times New Roman" w:hAnsi="Times New Roman"/>
          <w:color w:val="000000" w:themeColor="text1"/>
          <w:sz w:val="24"/>
          <w:szCs w:val="24"/>
        </w:rPr>
        <w:t>.</w:t>
      </w:r>
      <w:r w:rsidR="00F056CD" w:rsidRPr="00636C9B">
        <w:rPr>
          <w:rFonts w:ascii="Times New Roman" w:hAnsi="Times New Roman"/>
          <w:color w:val="000000" w:themeColor="text1"/>
          <w:sz w:val="24"/>
          <w:szCs w:val="24"/>
        </w:rPr>
        <w:t xml:space="preserve"> We used a</w:t>
      </w:r>
      <w:r w:rsidR="003F50A5" w:rsidRPr="00636C9B">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 xml:space="preserve">Bayesian spatiotemporal model </w:t>
      </w:r>
      <w:r w:rsidR="00727E9B" w:rsidRPr="00636C9B">
        <w:rPr>
          <w:rFonts w:ascii="Times New Roman" w:hAnsi="Times New Roman"/>
          <w:color w:val="000000" w:themeColor="text1"/>
          <w:sz w:val="24"/>
          <w:szCs w:val="24"/>
        </w:rPr>
        <w:t>of</w:t>
      </w:r>
      <w:r w:rsidR="00F62C99" w:rsidRPr="00636C9B">
        <w:rPr>
          <w:rFonts w:ascii="Times New Roman" w:hAnsi="Times New Roman"/>
          <w:color w:val="000000" w:themeColor="text1"/>
          <w:sz w:val="24"/>
          <w:szCs w:val="24"/>
        </w:rPr>
        <w:t xml:space="preserve"> death rates</w:t>
      </w:r>
      <w:r w:rsidR="00DF172D" w:rsidRPr="00636C9B">
        <w:rPr>
          <w:rFonts w:ascii="Times New Roman" w:hAnsi="Times New Roman"/>
          <w:color w:val="000000" w:themeColor="text1"/>
          <w:sz w:val="24"/>
          <w:szCs w:val="24"/>
        </w:rPr>
        <w:t xml:space="preserve">. Our statistical model, described below, </w:t>
      </w:r>
      <w:r w:rsidR="004264D7" w:rsidRPr="00636C9B">
        <w:rPr>
          <w:rFonts w:ascii="Times New Roman" w:hAnsi="Times New Roman"/>
          <w:color w:val="000000" w:themeColor="text1"/>
          <w:sz w:val="24"/>
          <w:szCs w:val="24"/>
        </w:rPr>
        <w:t xml:space="preserve">allowed death rates to vary by </w:t>
      </w:r>
      <w:r w:rsidR="001B225E" w:rsidRPr="00636C9B">
        <w:rPr>
          <w:rFonts w:ascii="Times New Roman" w:hAnsi="Times New Roman"/>
          <w:color w:val="000000" w:themeColor="text1"/>
          <w:sz w:val="24"/>
          <w:szCs w:val="24"/>
        </w:rPr>
        <w:t>a</w:t>
      </w:r>
      <w:r w:rsidR="000545FB" w:rsidRPr="00636C9B">
        <w:rPr>
          <w:rFonts w:ascii="Times New Roman" w:hAnsi="Times New Roman"/>
          <w:color w:val="000000" w:themeColor="text1"/>
          <w:sz w:val="24"/>
          <w:szCs w:val="24"/>
        </w:rPr>
        <w:t>ge group, sex, month</w:t>
      </w:r>
      <w:r w:rsidR="001B225E" w:rsidRPr="00636C9B">
        <w:rPr>
          <w:rFonts w:ascii="Times New Roman" w:hAnsi="Times New Roman"/>
          <w:color w:val="000000" w:themeColor="text1"/>
          <w:sz w:val="24"/>
          <w:szCs w:val="24"/>
        </w:rPr>
        <w:t>,</w:t>
      </w:r>
      <w:r w:rsidR="008E3720" w:rsidRPr="00636C9B">
        <w:rPr>
          <w:rFonts w:ascii="Times New Roman" w:hAnsi="Times New Roman"/>
          <w:color w:val="000000" w:themeColor="text1"/>
          <w:sz w:val="24"/>
          <w:szCs w:val="24"/>
        </w:rPr>
        <w:t xml:space="preserve"> state, </w:t>
      </w:r>
      <w:r w:rsidR="008537D1" w:rsidRPr="00636C9B">
        <w:rPr>
          <w:rFonts w:ascii="Times New Roman" w:hAnsi="Times New Roman"/>
          <w:color w:val="000000" w:themeColor="text1"/>
          <w:sz w:val="24"/>
          <w:szCs w:val="24"/>
        </w:rPr>
        <w:t>over time, and local</w:t>
      </w:r>
      <w:r w:rsidR="004264D7" w:rsidRPr="00636C9B">
        <w:rPr>
          <w:rFonts w:ascii="Times New Roman" w:hAnsi="Times New Roman"/>
          <w:color w:val="000000" w:themeColor="text1"/>
          <w:sz w:val="24"/>
          <w:szCs w:val="24"/>
        </w:rPr>
        <w:t xml:space="preserve"> </w:t>
      </w:r>
      <w:r w:rsidR="008537D1" w:rsidRPr="00636C9B">
        <w:rPr>
          <w:rFonts w:ascii="Times New Roman" w:hAnsi="Times New Roman"/>
          <w:color w:val="000000" w:themeColor="text1"/>
          <w:sz w:val="24"/>
          <w:szCs w:val="24"/>
        </w:rPr>
        <w:t>temperature anomaly</w:t>
      </w:r>
      <w:r w:rsidR="0076378F" w:rsidRPr="00636C9B">
        <w:rPr>
          <w:rFonts w:ascii="Times New Roman" w:hAnsi="Times New Roman"/>
          <w:color w:val="000000" w:themeColor="text1"/>
          <w:sz w:val="24"/>
          <w:szCs w:val="24"/>
        </w:rPr>
        <w:t>.</w:t>
      </w:r>
      <w:r w:rsidR="00034AC0" w:rsidRPr="00636C9B">
        <w:rPr>
          <w:rFonts w:ascii="Times New Roman" w:hAnsi="Times New Roman"/>
          <w:color w:val="000000" w:themeColor="text1"/>
          <w:sz w:val="24"/>
          <w:szCs w:val="24"/>
        </w:rPr>
        <w:t xml:space="preserve"> We </w:t>
      </w:r>
      <w:r w:rsidR="006F0E88" w:rsidRPr="00636C9B">
        <w:rPr>
          <w:rFonts w:ascii="Times New Roman" w:hAnsi="Times New Roman"/>
          <w:color w:val="000000" w:themeColor="text1"/>
          <w:sz w:val="24"/>
          <w:szCs w:val="24"/>
        </w:rPr>
        <w:t xml:space="preserve">then </w:t>
      </w:r>
      <w:r w:rsidR="00034AC0" w:rsidRPr="00636C9B">
        <w:rPr>
          <w:rFonts w:ascii="Times New Roman" w:hAnsi="Times New Roman"/>
          <w:color w:val="000000" w:themeColor="text1"/>
          <w:sz w:val="24"/>
          <w:szCs w:val="24"/>
        </w:rPr>
        <w:t xml:space="preserve">used the </w:t>
      </w:r>
      <w:r w:rsidR="006F0E88" w:rsidRPr="00636C9B">
        <w:rPr>
          <w:rFonts w:ascii="Times New Roman" w:hAnsi="Times New Roman"/>
          <w:color w:val="000000" w:themeColor="text1"/>
          <w:sz w:val="24"/>
          <w:szCs w:val="24"/>
        </w:rPr>
        <w:t xml:space="preserve">posterior of the </w:t>
      </w:r>
      <w:r w:rsidR="00034AC0" w:rsidRPr="00636C9B">
        <w:rPr>
          <w:rFonts w:ascii="Times New Roman" w:hAnsi="Times New Roman"/>
          <w:color w:val="000000" w:themeColor="text1"/>
          <w:sz w:val="24"/>
          <w:szCs w:val="24"/>
        </w:rPr>
        <w:t>relative risk of temperature anomaly calculated</w:t>
      </w:r>
      <w:r w:rsidR="00CE3F4F" w:rsidRPr="00636C9B">
        <w:rPr>
          <w:rFonts w:ascii="Times New Roman" w:hAnsi="Times New Roman"/>
          <w:color w:val="000000" w:themeColor="text1"/>
          <w:sz w:val="24"/>
          <w:szCs w:val="24"/>
        </w:rPr>
        <w:t xml:space="preserve"> from the model to estimate </w:t>
      </w:r>
      <w:r w:rsidR="00226B11" w:rsidRPr="00636C9B">
        <w:rPr>
          <w:rFonts w:ascii="Times New Roman" w:hAnsi="Times New Roman"/>
          <w:color w:val="000000" w:themeColor="text1"/>
          <w:sz w:val="24"/>
          <w:szCs w:val="24"/>
        </w:rPr>
        <w:t xml:space="preserve">national </w:t>
      </w:r>
      <w:r w:rsidR="00CE3F4F" w:rsidRPr="00636C9B">
        <w:rPr>
          <w:rFonts w:ascii="Times New Roman" w:hAnsi="Times New Roman"/>
          <w:color w:val="000000" w:themeColor="text1"/>
          <w:sz w:val="24"/>
          <w:szCs w:val="24"/>
        </w:rPr>
        <w:t xml:space="preserve">additional deaths </w:t>
      </w:r>
      <w:r w:rsidR="000545FB" w:rsidRPr="00636C9B">
        <w:rPr>
          <w:rFonts w:ascii="Times New Roman" w:hAnsi="Times New Roman"/>
          <w:color w:val="000000" w:themeColor="text1"/>
          <w:sz w:val="24"/>
          <w:szCs w:val="24"/>
        </w:rPr>
        <w:t>by category of injury,</w:t>
      </w:r>
      <w:r w:rsidR="00502DC7" w:rsidRPr="00636C9B">
        <w:rPr>
          <w:rFonts w:ascii="Times New Roman" w:hAnsi="Times New Roman"/>
          <w:color w:val="000000" w:themeColor="text1"/>
          <w:sz w:val="24"/>
          <w:szCs w:val="24"/>
        </w:rPr>
        <w:t xml:space="preserve"> age group, sex and</w:t>
      </w:r>
      <w:r w:rsidR="000545FB" w:rsidRPr="00636C9B">
        <w:rPr>
          <w:rFonts w:ascii="Times New Roman" w:hAnsi="Times New Roman"/>
          <w:color w:val="000000" w:themeColor="text1"/>
          <w:sz w:val="24"/>
          <w:szCs w:val="24"/>
        </w:rPr>
        <w:t xml:space="preserve"> month</w:t>
      </w:r>
      <w:r w:rsidR="00A311CD" w:rsidRPr="00636C9B">
        <w:rPr>
          <w:rFonts w:ascii="Times New Roman" w:hAnsi="Times New Roman"/>
          <w:color w:val="000000" w:themeColor="text1"/>
          <w:sz w:val="24"/>
          <w:szCs w:val="24"/>
        </w:rPr>
        <w:t xml:space="preserve">, </w:t>
      </w:r>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r w:rsidR="00657CEE">
        <w:rPr>
          <w:rFonts w:ascii="Times New Roman" w:hAnsi="Times New Roman"/>
          <w:color w:val="000000" w:themeColor="text1"/>
          <w:sz w:val="24"/>
          <w:szCs w:val="24"/>
        </w:rPr>
        <w:t xml:space="preserve"> temperature anomaly</w:t>
      </w:r>
      <w:r w:rsidR="00034AC0" w:rsidRPr="00636C9B">
        <w:rPr>
          <w:rFonts w:ascii="Times New Roman" w:hAnsi="Times New Roman"/>
          <w:color w:val="000000" w:themeColor="text1"/>
          <w:sz w:val="24"/>
          <w:szCs w:val="24"/>
        </w:rPr>
        <w:t xml:space="preserve"> increase of 1</w:t>
      </w:r>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r w:rsidR="00CE3F4F" w:rsidRPr="00636C9B">
        <w:rPr>
          <w:rFonts w:ascii="Times New Roman" w:hAnsi="Times New Roman"/>
          <w:color w:val="000000" w:themeColor="text1"/>
          <w:sz w:val="24"/>
          <w:szCs w:val="24"/>
        </w:rPr>
        <w:t xml:space="preserve"> across all months.</w:t>
      </w:r>
      <w:commentRangeEnd w:id="8"/>
      <w:r w:rsidR="00B950F6">
        <w:rPr>
          <w:rStyle w:val="CommentReference"/>
          <w:rFonts w:asciiTheme="minorHAnsi" w:eastAsiaTheme="minorHAnsi" w:hAnsiTheme="minorHAnsi" w:cstheme="minorBidi"/>
        </w:rPr>
        <w:commentReference w:id="8"/>
      </w:r>
    </w:p>
    <w:p w14:paraId="3DBC398D" w14:textId="77777777" w:rsidR="00921D87" w:rsidRPr="00636C9B"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636C9B" w:rsidRDefault="00D86E85"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Mortality d</w:t>
      </w:r>
      <w:r w:rsidR="000210D1" w:rsidRPr="00636C9B">
        <w:rPr>
          <w:rFonts w:ascii="Times New Roman" w:hAnsi="Times New Roman"/>
          <w:i/>
          <w:color w:val="000000" w:themeColor="text1"/>
          <w:sz w:val="24"/>
          <w:szCs w:val="24"/>
        </w:rPr>
        <w:t>ata</w:t>
      </w:r>
    </w:p>
    <w:p w14:paraId="1DB0D957" w14:textId="554C8991"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state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 xml:space="preserve">was coded </w:t>
      </w:r>
      <w:proofErr w:type="gramStart"/>
      <w:r w:rsidR="008539F0" w:rsidRPr="00636C9B">
        <w:rPr>
          <w:rFonts w:ascii="Times New Roman" w:hAnsi="Times New Roman"/>
          <w:color w:val="000000" w:themeColor="text1"/>
          <w:sz w:val="24"/>
          <w:szCs w:val="24"/>
        </w:rPr>
        <w:t>according to</w:t>
      </w:r>
      <w:proofErr w:type="gramEnd"/>
      <w:r w:rsidR="008539F0" w:rsidRPr="00636C9B">
        <w:rPr>
          <w:rFonts w:ascii="Times New Roman" w:hAnsi="Times New Roman"/>
          <w:color w:val="000000" w:themeColor="text1"/>
          <w:sz w:val="24"/>
          <w:szCs w:val="24"/>
        </w:rPr>
        <w:t xml:space="preserve">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 xml:space="preserve">njury deaths were </w:t>
      </w:r>
      <w:commentRangeStart w:id="9"/>
      <w:r w:rsidR="00100327" w:rsidRPr="00636C9B">
        <w:rPr>
          <w:rStyle w:val="apple-style-span"/>
          <w:rFonts w:ascii="Times New Roman" w:hAnsi="Times New Roman"/>
          <w:color w:val="000000" w:themeColor="text1"/>
          <w:sz w:val="24"/>
          <w:szCs w:val="24"/>
        </w:rPr>
        <w:t>classe</w:t>
      </w:r>
      <w:r w:rsidR="00D22A57" w:rsidRPr="00636C9B">
        <w:rPr>
          <w:rStyle w:val="apple-style-span"/>
          <w:rFonts w:ascii="Times New Roman" w:hAnsi="Times New Roman"/>
          <w:color w:val="000000" w:themeColor="text1"/>
          <w:sz w:val="24"/>
          <w:szCs w:val="24"/>
        </w:rPr>
        <w:t>d</w:t>
      </w:r>
      <w:commentRangeEnd w:id="9"/>
      <w:r w:rsidR="00B950F6">
        <w:rPr>
          <w:rStyle w:val="CommentReference"/>
          <w:rFonts w:asciiTheme="minorHAnsi" w:eastAsiaTheme="minorHAnsi" w:hAnsiTheme="minorHAnsi" w:cstheme="minorBidi"/>
        </w:rPr>
        <w:commentReference w:id="9"/>
      </w:r>
      <w:r w:rsidR="00D22A57" w:rsidRPr="00636C9B">
        <w:rPr>
          <w:rStyle w:val="apple-style-span"/>
          <w:rFonts w:ascii="Times New Roman" w:hAnsi="Times New Roman"/>
          <w:color w:val="000000" w:themeColor="text1"/>
          <w:sz w:val="24"/>
          <w:szCs w:val="24"/>
        </w:rPr>
        <w:t xml:space="preserve"> into one of five categories:</w:t>
      </w:r>
      <w:commentRangeStart w:id="10"/>
      <w:r w:rsidR="00D22A57" w:rsidRPr="00636C9B">
        <w:rPr>
          <w:rStyle w:val="apple-style-span"/>
          <w:rFonts w:ascii="Times New Roman" w:hAnsi="Times New Roman"/>
          <w:color w:val="000000" w:themeColor="text1"/>
          <w:sz w:val="24"/>
          <w:szCs w:val="24"/>
        </w:rPr>
        <w:t xml:space="preserve">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 and i</w:t>
      </w:r>
      <w:r w:rsidR="00100327" w:rsidRPr="00636C9B">
        <w:rPr>
          <w:rStyle w:val="apple-style-span"/>
          <w:rFonts w:ascii="Times New Roman" w:hAnsi="Times New Roman"/>
          <w:color w:val="000000" w:themeColor="text1"/>
          <w:sz w:val="24"/>
          <w:szCs w:val="24"/>
        </w:rPr>
        <w:t xml:space="preserve">ntentional self-harm. </w:t>
      </w:r>
      <w:commentRangeEnd w:id="10"/>
      <w:r w:rsidR="00B950F6">
        <w:rPr>
          <w:rStyle w:val="CommentReference"/>
          <w:rFonts w:asciiTheme="minorHAnsi" w:eastAsiaTheme="minorHAnsi" w:hAnsiTheme="minorHAnsi" w:cstheme="minorBidi"/>
        </w:rPr>
        <w:commentReference w:id="10"/>
      </w:r>
      <w:r w:rsidR="00987F8E" w:rsidRPr="00636C9B">
        <w:rPr>
          <w:rFonts w:ascii="Times New Roman" w:hAnsi="Times New Roman"/>
          <w:color w:val="000000" w:themeColor="text1"/>
          <w:sz w:val="24"/>
          <w:szCs w:val="24"/>
        </w:rPr>
        <w:t xml:space="preserve">Injuries accounted for 8% of all deaths in the USA in 1980 and 7.3% in 2016. </w:t>
      </w:r>
      <w:r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Pr="00636C9B">
        <w:rPr>
          <w:rFonts w:ascii="Times New Roman" w:hAnsi="Times New Roman"/>
          <w:color w:val="000000" w:themeColor="text1"/>
          <w:sz w:val="24"/>
          <w:szCs w:val="24"/>
        </w:rPr>
        <w:t xml:space="preserve"> and from the US </w:t>
      </w:r>
      <w:r w:rsidRPr="00636C9B">
        <w:rPr>
          <w:rFonts w:ascii="Times New Roman" w:hAnsi="Times New Roman"/>
          <w:color w:val="000000" w:themeColor="text1"/>
          <w:sz w:val="24"/>
          <w:szCs w:val="24"/>
        </w:rPr>
        <w:lastRenderedPageBreak/>
        <w:t>Census Bureau prior to 1990.</w:t>
      </w:r>
      <w:r w:rsidR="002554A9" w:rsidRPr="00636C9B">
        <w:rPr>
          <w:rFonts w:ascii="Times New Roman" w:hAnsi="Times New Roman"/>
          <w:color w:val="000000" w:themeColor="text1"/>
          <w:sz w:val="24"/>
          <w:szCs w:val="24"/>
        </w:rPr>
        <w:fldChar w:fldCharType="begin" w:fldLock="1"/>
      </w:r>
      <w:r w:rsidR="00321DA9" w:rsidRPr="00636C9B">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19&lt;/sup&gt;","plainTextFormattedCitation":"19","previouslyFormattedCitation":"&lt;sup&gt;19&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19</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51105A96" w:rsidR="00B373B7" w:rsidRPr="00636C9B" w:rsidRDefault="00885DE5"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We calculated monthly death r</w:t>
      </w:r>
      <w:r w:rsidR="00BF7A75" w:rsidRPr="00636C9B">
        <w:rPr>
          <w:rFonts w:ascii="Times New Roman" w:hAnsi="Times New Roman"/>
          <w:color w:val="000000" w:themeColor="text1"/>
          <w:sz w:val="24"/>
          <w:szCs w:val="24"/>
        </w:rPr>
        <w:t>ates by age</w:t>
      </w:r>
      <w:r w:rsidR="00987F8E" w:rsidRPr="00636C9B">
        <w:rPr>
          <w:rFonts w:ascii="Times New Roman" w:hAnsi="Times New Roman"/>
          <w:color w:val="000000" w:themeColor="text1"/>
          <w:sz w:val="24"/>
          <w:szCs w:val="24"/>
        </w:rPr>
        <w:t xml:space="preserve"> group (0-4, 5-14, 15-24, 25-34, 35-44, 45-54, 55-64, 65-74, 75-84, 85+ years)</w:t>
      </w:r>
      <w:r w:rsidR="00BF7A75" w:rsidRPr="00636C9B">
        <w:rPr>
          <w:rFonts w:ascii="Times New Roman" w:hAnsi="Times New Roman"/>
          <w:color w:val="000000" w:themeColor="text1"/>
          <w:sz w:val="24"/>
          <w:szCs w:val="24"/>
        </w:rPr>
        <w:t xml:space="preserve">, sex, state and </w:t>
      </w:r>
      <w:r w:rsidR="00220930" w:rsidRPr="00636C9B">
        <w:rPr>
          <w:rFonts w:ascii="Times New Roman" w:hAnsi="Times New Roman"/>
          <w:color w:val="000000" w:themeColor="text1"/>
          <w:sz w:val="24"/>
          <w:szCs w:val="24"/>
        </w:rPr>
        <w:t>category</w:t>
      </w:r>
      <w:r w:rsidR="008433DD" w:rsidRPr="00636C9B">
        <w:rPr>
          <w:rFonts w:ascii="Times New Roman" w:hAnsi="Times New Roman"/>
          <w:color w:val="000000" w:themeColor="text1"/>
          <w:sz w:val="24"/>
          <w:szCs w:val="24"/>
        </w:rPr>
        <w:t xml:space="preserve"> of injury death</w:t>
      </w:r>
      <w:r w:rsidR="00BA7AAF" w:rsidRPr="00636C9B">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Death rate calculations accounted for varying length of months, by multiplying each month’s death count by a factor that would make it equivalent to a 31-day month.</w:t>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1E46002D" w14:textId="6440FC46" w:rsidR="00B950F6" w:rsidRDefault="00C845EF" w:rsidP="00D76DF7">
      <w:pPr>
        <w:spacing w:after="0" w:line="480" w:lineRule="auto"/>
        <w:jc w:val="both"/>
        <w:outlineLvl w:val="0"/>
        <w:rPr>
          <w:rFonts w:ascii="Times New Roman" w:eastAsiaTheme="minorHAnsi" w:hAnsi="Times New Roman"/>
          <w:sz w:val="24"/>
          <w:szCs w:val="24"/>
          <w:lang w:eastAsia="en-GB"/>
        </w:rPr>
      </w:pPr>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321DA9" w:rsidRPr="00636C9B">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20&lt;/sup&gt;","plainTextFormattedCitation":"20","previouslyFormattedCitation":"&lt;sup&gt;20&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321DA9" w:rsidRPr="00636C9B">
        <w:rPr>
          <w:rFonts w:ascii="Times New Roman" w:eastAsiaTheme="minorHAnsi" w:hAnsi="Times New Roman"/>
          <w:noProof/>
          <w:sz w:val="24"/>
          <w:szCs w:val="24"/>
          <w:vertAlign w:val="superscript"/>
          <w:lang w:eastAsia="en-GB"/>
        </w:rPr>
        <w:t>20</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r w:rsidR="00BC0104">
        <w:rPr>
          <w:rFonts w:ascii="Times New Roman" w:eastAsiaTheme="minorHAnsi" w:hAnsi="Times New Roman"/>
          <w:sz w:val="24"/>
          <w:szCs w:val="24"/>
          <w:lang w:eastAsia="en-GB"/>
        </w:rPr>
        <w:t xml:space="preserve">of atmospheric conditions </w:t>
      </w:r>
      <w:r w:rsidRPr="00636C9B">
        <w:rPr>
          <w:rFonts w:ascii="Times New Roman" w:eastAsiaTheme="minorHAnsi" w:hAnsi="Times New Roman"/>
          <w:sz w:val="24"/>
          <w:szCs w:val="24"/>
          <w:lang w:eastAsia="en-GB"/>
        </w:rPr>
        <w:t xml:space="preserve">from a physical model with </w:t>
      </w:r>
      <w:r w:rsidR="00BC0104">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sidR="00BC0104">
        <w:rPr>
          <w:rFonts w:ascii="Times New Roman" w:eastAsiaTheme="minorHAnsi" w:hAnsi="Times New Roman"/>
          <w:sz w:val="24"/>
          <w:szCs w:val="24"/>
          <w:lang w:eastAsia="en-GB"/>
        </w:rPr>
        <w:t>data</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w:t>
      </w:r>
      <w:r w:rsidR="00B950F6">
        <w:rPr>
          <w:rFonts w:ascii="Times New Roman" w:eastAsiaTheme="minorHAnsi" w:hAnsi="Times New Roman"/>
          <w:sz w:val="24"/>
          <w:szCs w:val="24"/>
          <w:lang w:eastAsia="en-GB"/>
        </w:rPr>
        <w:t>for</w:t>
      </w:r>
      <w:r w:rsidR="00B950F6" w:rsidRPr="00636C9B">
        <w:rPr>
          <w:rFonts w:ascii="Times New Roman" w:eastAsiaTheme="minorHAnsi" w:hAnsi="Times New Roman"/>
          <w:sz w:val="24"/>
          <w:szCs w:val="24"/>
          <w:lang w:eastAsia="en-GB"/>
        </w:rPr>
        <w:t xml:space="preserve"> </w:t>
      </w:r>
      <w:r w:rsidRPr="00636C9B">
        <w:rPr>
          <w:rFonts w:ascii="Times New Roman" w:eastAsiaTheme="minorHAnsi" w:hAnsi="Times New Roman"/>
          <w:sz w:val="24"/>
          <w:szCs w:val="24"/>
          <w:lang w:eastAsia="en-GB"/>
        </w:rPr>
        <w:t>the</w:t>
      </w:r>
      <w:r w:rsidR="00B950F6">
        <w:rPr>
          <w:rFonts w:ascii="Times New Roman" w:eastAsiaTheme="minorHAnsi" w:hAnsi="Times New Roman"/>
          <w:sz w:val="24"/>
          <w:szCs w:val="24"/>
          <w:lang w:eastAsia="en-GB"/>
        </w:rPr>
        <w:t xml:space="preserve"> entire</w:t>
      </w:r>
      <w:r w:rsidRPr="00636C9B">
        <w:rPr>
          <w:rFonts w:ascii="Times New Roman" w:eastAsiaTheme="minorHAnsi" w:hAnsi="Times New Roman"/>
          <w:sz w:val="24"/>
          <w:szCs w:val="24"/>
          <w:lang w:eastAsia="en-GB"/>
        </w:rPr>
        <w:t xml:space="preserve"> analysis period.</w:t>
      </w:r>
      <w:r w:rsidR="00BB3FAB" w:rsidRPr="00636C9B">
        <w:rPr>
          <w:rFonts w:ascii="Times New Roman" w:eastAsiaTheme="minorHAnsi" w:hAnsi="Times New Roman"/>
          <w:sz w:val="24"/>
          <w:szCs w:val="24"/>
          <w:lang w:eastAsia="en-GB"/>
        </w:rPr>
        <w:t xml:space="preserve"> </w:t>
      </w:r>
    </w:p>
    <w:p w14:paraId="2A099BC1" w14:textId="77777777" w:rsidR="00B950F6" w:rsidRDefault="00B950F6" w:rsidP="00D76DF7">
      <w:pPr>
        <w:spacing w:after="0" w:line="480" w:lineRule="auto"/>
        <w:jc w:val="both"/>
        <w:outlineLvl w:val="0"/>
        <w:rPr>
          <w:rFonts w:ascii="Times New Roman" w:eastAsiaTheme="minorHAnsi" w:hAnsi="Times New Roman"/>
          <w:sz w:val="24"/>
          <w:szCs w:val="24"/>
          <w:lang w:eastAsia="en-GB"/>
        </w:rPr>
      </w:pPr>
    </w:p>
    <w:p w14:paraId="2DAD3CB1" w14:textId="791DF6D4" w:rsidR="00C845EF" w:rsidRPr="00636C9B" w:rsidRDefault="00BB3FAB" w:rsidP="00D76DF7">
      <w:pPr>
        <w:spacing w:after="0" w:line="480" w:lineRule="auto"/>
        <w:jc w:val="both"/>
        <w:outlineLvl w:val="0"/>
        <w:rPr>
          <w:rFonts w:ascii="Times New Roman" w:eastAsiaTheme="minorHAnsi" w:hAnsi="Times New Roman"/>
          <w:sz w:val="24"/>
          <w:szCs w:val="24"/>
          <w:lang w:eastAsia="en-GB"/>
        </w:rPr>
      </w:pPr>
      <w:commentRangeStart w:id="11"/>
      <w:r w:rsidRPr="00636C9B">
        <w:rPr>
          <w:rFonts w:ascii="Times New Roman" w:eastAsiaTheme="minorHAnsi" w:hAnsi="Times New Roman"/>
          <w:sz w:val="24"/>
          <w:szCs w:val="24"/>
          <w:lang w:eastAsia="en-GB"/>
        </w:rPr>
        <w:t xml:space="preserve">We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mean t</w:t>
      </w:r>
      <w:r w:rsidR="004814FB" w:rsidRPr="00636C9B">
        <w:rPr>
          <w:rFonts w:ascii="Times New Roman" w:eastAsiaTheme="minorHAnsi" w:hAnsi="Times New Roman"/>
          <w:sz w:val="24"/>
          <w:szCs w:val="24"/>
          <w:lang w:eastAsia="en-GB"/>
        </w:rPr>
        <w:t>emperatures</w:t>
      </w:r>
      <w:r w:rsidR="00B80D4C" w:rsidRPr="00636C9B">
        <w:rPr>
          <w:rFonts w:ascii="Times New Roman" w:eastAsiaTheme="minorHAnsi" w:hAnsi="Times New Roman"/>
          <w:sz w:val="24"/>
          <w:szCs w:val="24"/>
          <w:lang w:eastAsia="en-GB"/>
        </w:rPr>
        <w:t xml:space="preserve"> by month and state during a climate-scale </w:t>
      </w:r>
      <w:r w:rsidR="00F76044" w:rsidRPr="00636C9B">
        <w:rPr>
          <w:rFonts w:ascii="Times New Roman" w:eastAsiaTheme="minorHAnsi" w:hAnsi="Times New Roman"/>
          <w:sz w:val="24"/>
          <w:szCs w:val="24"/>
          <w:lang w:eastAsia="en-GB"/>
        </w:rPr>
        <w:t>period of time</w:t>
      </w:r>
      <w:r w:rsidR="00B80D4C" w:rsidRPr="00636C9B">
        <w:rPr>
          <w:rFonts w:ascii="Times New Roman" w:eastAsiaTheme="minorHAnsi" w:hAnsi="Times New Roman"/>
          <w:sz w:val="24"/>
          <w:szCs w:val="24"/>
          <w:lang w:eastAsia="en-GB"/>
        </w:rPr>
        <w:t xml:space="preserve"> (here 1980-2009)</w:t>
      </w:r>
      <w:r w:rsidR="008F32CB" w:rsidRPr="00636C9B">
        <w:rPr>
          <w:rFonts w:ascii="Times New Roman" w:eastAsiaTheme="minorHAnsi" w:hAnsi="Times New Roman"/>
          <w:sz w:val="24"/>
          <w:szCs w:val="24"/>
          <w:lang w:eastAsia="en-GB"/>
        </w:rPr>
        <w:t>.</w:t>
      </w:r>
      <w:r w:rsidR="00997E51" w:rsidRPr="00636C9B">
        <w:rPr>
          <w:rFonts w:ascii="Times New Roman" w:eastAsiaTheme="minorHAnsi" w:hAnsi="Times New Roman"/>
          <w:sz w:val="24"/>
          <w:szCs w:val="24"/>
          <w:lang w:eastAsia="en-GB"/>
        </w:rPr>
        <w:fldChar w:fldCharType="begin" w:fldLock="1"/>
      </w:r>
      <w:r w:rsidR="00047A51" w:rsidRPr="00636C9B">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21&lt;/sup&gt;","plainTextFormattedCitation":"21","previouslyFormattedCitation":"&lt;sup&gt;21&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997E51" w:rsidRPr="00636C9B">
        <w:rPr>
          <w:rFonts w:ascii="Times New Roman" w:eastAsiaTheme="minorHAnsi" w:hAnsi="Times New Roman"/>
          <w:noProof/>
          <w:sz w:val="24"/>
          <w:szCs w:val="24"/>
          <w:vertAlign w:val="superscript"/>
          <w:lang w:eastAsia="en-GB"/>
        </w:rPr>
        <w:t>21</w: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t xml:space="preserve"> </w:t>
      </w:r>
      <w:commentRangeEnd w:id="11"/>
      <w:r w:rsidR="00B950F6">
        <w:rPr>
          <w:rStyle w:val="CommentReference"/>
          <w:rFonts w:asciiTheme="minorHAnsi" w:eastAsiaTheme="minorHAnsi" w:hAnsiTheme="minorHAnsi" w:cstheme="minorBidi"/>
        </w:rPr>
        <w:commentReference w:id="11"/>
      </w:r>
      <w:r w:rsidR="00514A85" w:rsidRPr="00636C9B">
        <w:rPr>
          <w:rFonts w:ascii="Times New Roman" w:hAnsi="Times New Roman"/>
          <w:color w:val="000000" w:themeColor="text1"/>
          <w:sz w:val="24"/>
          <w:szCs w:val="24"/>
        </w:rPr>
        <w:t>T</w:t>
      </w:r>
      <w:commentRangeStart w:id="12"/>
      <w:r w:rsidR="00514A85" w:rsidRPr="00636C9B">
        <w:rPr>
          <w:rFonts w:ascii="Times New Roman" w:hAnsi="Times New Roman"/>
          <w:color w:val="000000" w:themeColor="text1"/>
          <w:sz w:val="24"/>
          <w:szCs w:val="24"/>
        </w:rPr>
        <w:t>h</w:t>
      </w:r>
      <w:r w:rsidR="008844BD" w:rsidRPr="00636C9B">
        <w:rPr>
          <w:rFonts w:ascii="Times New Roman" w:hAnsi="Times New Roman"/>
          <w:color w:val="000000" w:themeColor="text1"/>
          <w:sz w:val="24"/>
          <w:szCs w:val="24"/>
        </w:rPr>
        <w:t>is</w:t>
      </w:r>
      <w:r w:rsidR="00514A85" w:rsidRPr="00636C9B">
        <w:rPr>
          <w:rFonts w:ascii="Times New Roman" w:hAnsi="Times New Roman"/>
          <w:color w:val="000000" w:themeColor="text1"/>
          <w:sz w:val="24"/>
          <w:szCs w:val="24"/>
        </w:rPr>
        <w:t xml:space="preserve"> long-term mean temperature represents the local adaptation temperature </w:t>
      </w:r>
      <w:r w:rsidR="00CF3383" w:rsidRPr="00636C9B">
        <w:rPr>
          <w:rFonts w:ascii="Times New Roman" w:hAnsi="Times New Roman"/>
          <w:color w:val="000000" w:themeColor="text1"/>
          <w:sz w:val="24"/>
          <w:szCs w:val="24"/>
        </w:rPr>
        <w:t>for</w:t>
      </w:r>
      <w:r w:rsidR="00514A85" w:rsidRPr="00636C9B">
        <w:rPr>
          <w:rFonts w:ascii="Times New Roman" w:hAnsi="Times New Roman"/>
          <w:color w:val="000000" w:themeColor="text1"/>
          <w:sz w:val="24"/>
          <w:szCs w:val="24"/>
        </w:rPr>
        <w:t xml:space="preserve"> each state in each month.</w:t>
      </w:r>
      <w:commentRangeEnd w:id="12"/>
      <w:r w:rsidR="00B950F6">
        <w:rPr>
          <w:rStyle w:val="CommentReference"/>
          <w:rFonts w:asciiTheme="minorHAnsi" w:eastAsiaTheme="minorHAnsi" w:hAnsiTheme="minorHAnsi" w:cstheme="minorBidi"/>
        </w:rPr>
        <w:commentReference w:id="12"/>
      </w:r>
      <w:r w:rsidR="00B80D4C" w:rsidRPr="00636C9B">
        <w:rPr>
          <w:rFonts w:ascii="Times New Roman" w:eastAsiaTheme="minorHAnsi" w:hAnsi="Times New Roman"/>
          <w:sz w:val="24"/>
          <w:szCs w:val="24"/>
          <w:lang w:eastAsia="en-GB"/>
        </w:rPr>
        <w:t xml:space="preserve"> </w:t>
      </w:r>
      <w:r w:rsidR="00534095" w:rsidRPr="00636C9B">
        <w:rPr>
          <w:rFonts w:ascii="Times New Roman" w:eastAsiaTheme="minorHAnsi" w:hAnsi="Times New Roman"/>
          <w:sz w:val="24"/>
          <w:szCs w:val="24"/>
          <w:lang w:eastAsia="en-GB"/>
        </w:rPr>
        <w:t xml:space="preserve">We then </w:t>
      </w:r>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the long-term mean temperature </w:t>
      </w:r>
      <w:r w:rsidR="004814FB" w:rsidRPr="00636C9B">
        <w:rPr>
          <w:rFonts w:ascii="Times New Roman" w:eastAsiaTheme="minorHAnsi" w:hAnsi="Times New Roman"/>
          <w:sz w:val="24"/>
          <w:szCs w:val="24"/>
          <w:lang w:eastAsia="en-GB"/>
        </w:rPr>
        <w:t xml:space="preserve">from each </w:t>
      </w:r>
      <w:r w:rsidR="00AD1745" w:rsidRPr="00636C9B">
        <w:rPr>
          <w:rFonts w:ascii="Times New Roman" w:eastAsiaTheme="minorHAnsi" w:hAnsi="Times New Roman"/>
          <w:sz w:val="24"/>
          <w:szCs w:val="24"/>
          <w:lang w:eastAsia="en-GB"/>
        </w:rPr>
        <w:t xml:space="preserve">respective </w:t>
      </w:r>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over time </w:t>
      </w:r>
      <w:r w:rsidR="00E6231C" w:rsidRPr="00636C9B">
        <w:rPr>
          <w:rFonts w:ascii="Times New Roman" w:eastAsiaTheme="minorHAnsi" w:hAnsi="Times New Roman"/>
          <w:sz w:val="24"/>
          <w:szCs w:val="24"/>
          <w:lang w:eastAsia="en-GB"/>
        </w:rPr>
        <w:t xml:space="preserve">to generate </w:t>
      </w:r>
      <w:r w:rsidR="00AD1745" w:rsidRPr="00636C9B">
        <w:rPr>
          <w:rFonts w:ascii="Times New Roman" w:eastAsiaTheme="minorHAnsi" w:hAnsi="Times New Roman"/>
          <w:sz w:val="24"/>
          <w:szCs w:val="24"/>
          <w:lang w:eastAsia="en-GB"/>
        </w:rPr>
        <w:t xml:space="preserve">a </w:t>
      </w:r>
      <w:r w:rsidR="00E6231C" w:rsidRPr="00636C9B">
        <w:rPr>
          <w:rFonts w:ascii="Times New Roman" w:eastAsiaTheme="minorHAnsi" w:hAnsi="Times New Roman"/>
          <w:sz w:val="24"/>
          <w:szCs w:val="24"/>
          <w:lang w:eastAsia="en-GB"/>
        </w:rPr>
        <w:t xml:space="preserve">temperature anomaly </w:t>
      </w:r>
      <w:r w:rsidR="00AD1745" w:rsidRPr="00636C9B">
        <w:rPr>
          <w:rFonts w:ascii="Times New Roman" w:eastAsiaTheme="minorHAnsi" w:hAnsi="Times New Roman"/>
          <w:sz w:val="24"/>
          <w:szCs w:val="24"/>
          <w:lang w:eastAsia="en-GB"/>
        </w:rPr>
        <w:t xml:space="preserve">time series for each month in each state </w:t>
      </w:r>
      <w:r w:rsidR="007655FC" w:rsidRPr="00636C9B">
        <w:rPr>
          <w:rFonts w:ascii="Times New Roman" w:eastAsiaTheme="minorHAnsi" w:hAnsi="Times New Roman"/>
          <w:sz w:val="24"/>
          <w:szCs w:val="24"/>
          <w:lang w:eastAsia="en-GB"/>
        </w:rPr>
        <w:t>(Figure XX).</w:t>
      </w:r>
      <w:ins w:id="13" w:author="Ezzati, Majid" w:date="2018-11-06T07:00:00Z">
        <w:r w:rsidR="00C84052">
          <w:rPr>
            <w:rFonts w:ascii="Times New Roman" w:eastAsiaTheme="minorHAnsi" w:hAnsi="Times New Roman"/>
            <w:sz w:val="24"/>
            <w:szCs w:val="24"/>
            <w:lang w:eastAsia="en-GB"/>
          </w:rPr>
          <w:t xml:space="preserve"> [[[to give an intuition of what this is: is a specific month in a specific year in a specific state warmer/cooler than what people experience]]]</w:t>
        </w:r>
      </w:ins>
    </w:p>
    <w:p w14:paraId="5EF932C2" w14:textId="69B1DF7D" w:rsidR="009B0615" w:rsidRDefault="009B0615" w:rsidP="00D76DF7">
      <w:pPr>
        <w:spacing w:after="0" w:line="480" w:lineRule="auto"/>
        <w:jc w:val="both"/>
        <w:outlineLvl w:val="0"/>
        <w:rPr>
          <w:ins w:id="14" w:author="Ezzati, Majid" w:date="2018-11-06T07:00:00Z"/>
          <w:rFonts w:ascii="Times New Roman" w:hAnsi="Times New Roman"/>
          <w:sz w:val="24"/>
          <w:szCs w:val="24"/>
        </w:rPr>
      </w:pPr>
    </w:p>
    <w:p w14:paraId="67D7BFE2" w14:textId="6E7FB952" w:rsidR="00C84052" w:rsidRDefault="00C84052" w:rsidP="00D76DF7">
      <w:pPr>
        <w:spacing w:after="0" w:line="480" w:lineRule="auto"/>
        <w:jc w:val="both"/>
        <w:outlineLvl w:val="0"/>
        <w:rPr>
          <w:ins w:id="15" w:author="Ezzati, Majid" w:date="2018-11-06T07:00:00Z"/>
          <w:rFonts w:ascii="Times New Roman" w:hAnsi="Times New Roman"/>
          <w:sz w:val="24"/>
          <w:szCs w:val="24"/>
        </w:rPr>
      </w:pPr>
      <w:ins w:id="16" w:author="Ezzati, Majid" w:date="2018-11-06T07:00:00Z">
        <w:r>
          <w:rPr>
            <w:rFonts w:ascii="Times New Roman" w:hAnsi="Times New Roman"/>
            <w:sz w:val="24"/>
            <w:szCs w:val="24"/>
          </w:rPr>
          <w:lastRenderedPageBreak/>
          <w:t xml:space="preserve">[[[we should discuss where to say that we tried other variables like number of cold days etc. to </w:t>
        </w:r>
        <w:proofErr w:type="spellStart"/>
        <w:r>
          <w:rPr>
            <w:rFonts w:ascii="Times New Roman" w:hAnsi="Times New Roman"/>
            <w:sz w:val="24"/>
            <w:szCs w:val="24"/>
          </w:rPr>
          <w:t>d</w:t>
        </w:r>
      </w:ins>
      <w:ins w:id="17" w:author="Ezzati, Majid" w:date="2018-11-06T07:01:00Z">
        <w:r>
          <w:rPr>
            <w:rFonts w:ascii="Times New Roman" w:hAnsi="Times New Roman"/>
            <w:sz w:val="24"/>
            <w:szCs w:val="24"/>
          </w:rPr>
          <w:t>sicuss</w:t>
        </w:r>
        <w:proofErr w:type="spellEnd"/>
        <w:r>
          <w:rPr>
            <w:rFonts w:ascii="Times New Roman" w:hAnsi="Times New Roman"/>
            <w:sz w:val="24"/>
            <w:szCs w:val="24"/>
          </w:rPr>
          <w:t xml:space="preserve"> before any attempt to write]]]</w:t>
        </w:r>
      </w:ins>
    </w:p>
    <w:p w14:paraId="0A0EEB9A" w14:textId="77777777" w:rsidR="00C84052" w:rsidRPr="00636C9B" w:rsidRDefault="00C84052" w:rsidP="00D76DF7">
      <w:pPr>
        <w:spacing w:after="0" w:line="480" w:lineRule="auto"/>
        <w:jc w:val="both"/>
        <w:outlineLvl w:val="0"/>
        <w:rPr>
          <w:rFonts w:ascii="Times New Roman" w:hAnsi="Times New Roman"/>
          <w:sz w:val="24"/>
          <w:szCs w:val="24"/>
        </w:rPr>
      </w:pPr>
    </w:p>
    <w:p w14:paraId="5305E388" w14:textId="4BB5B194" w:rsidR="009F41F2" w:rsidRPr="00636C9B" w:rsidRDefault="003075B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Bayesian spatiotemporal model</w:t>
      </w:r>
    </w:p>
    <w:p w14:paraId="1B282DB5" w14:textId="08AD74C2" w:rsidR="007C6648" w:rsidRPr="00636C9B" w:rsidRDefault="00AB4E6A" w:rsidP="00D76DF7">
      <w:pPr>
        <w:spacing w:after="0" w:line="480" w:lineRule="auto"/>
        <w:jc w:val="both"/>
        <w:outlineLvl w:val="0"/>
        <w:rPr>
          <w:rFonts w:ascii="Times New Roman" w:hAnsi="Times New Roman"/>
          <w:color w:val="000000" w:themeColor="text1"/>
          <w:sz w:val="24"/>
          <w:szCs w:val="24"/>
        </w:rPr>
      </w:pPr>
      <w:commentRangeStart w:id="18"/>
      <w:r w:rsidRPr="00636C9B">
        <w:rPr>
          <w:rFonts w:ascii="Times New Roman" w:hAnsi="Times New Roman"/>
          <w:color w:val="000000" w:themeColor="text1"/>
          <w:sz w:val="24"/>
          <w:szCs w:val="24"/>
        </w:rPr>
        <w:t>W</w:t>
      </w:r>
      <w:r w:rsidR="00B050CA" w:rsidRPr="00636C9B">
        <w:rPr>
          <w:rFonts w:ascii="Times New Roman" w:hAnsi="Times New Roman"/>
          <w:color w:val="000000" w:themeColor="text1"/>
          <w:sz w:val="24"/>
          <w:szCs w:val="24"/>
        </w:rPr>
        <w:t xml:space="preserve">e developed a Bayesian spatiotemporal model that was formulated to incorporate features of deaths rates in </w:t>
      </w:r>
      <w:commentRangeStart w:id="19"/>
      <w:r w:rsidR="00B050CA" w:rsidRPr="00636C9B">
        <w:rPr>
          <w:rFonts w:ascii="Times New Roman" w:hAnsi="Times New Roman"/>
          <w:color w:val="000000" w:themeColor="text1"/>
          <w:sz w:val="24"/>
          <w:szCs w:val="24"/>
        </w:rPr>
        <w:t xml:space="preserve">relation to </w:t>
      </w:r>
      <w:del w:id="20" w:author="Ezzati, Majid" w:date="2018-11-06T06:28:00Z">
        <w:r w:rsidR="00B050CA" w:rsidRPr="00636C9B" w:rsidDel="00B950F6">
          <w:rPr>
            <w:rFonts w:ascii="Times New Roman" w:hAnsi="Times New Roman"/>
            <w:color w:val="000000" w:themeColor="text1"/>
            <w:sz w:val="24"/>
            <w:szCs w:val="24"/>
          </w:rPr>
          <w:delText xml:space="preserve">state </w:delText>
        </w:r>
      </w:del>
      <w:ins w:id="21" w:author="Ezzati, Majid" w:date="2018-11-06T06:28:00Z">
        <w:r w:rsidR="00B950F6">
          <w:rPr>
            <w:rFonts w:ascii="Times New Roman" w:hAnsi="Times New Roman"/>
            <w:color w:val="000000" w:themeColor="text1"/>
            <w:sz w:val="24"/>
            <w:szCs w:val="24"/>
          </w:rPr>
          <w:t>place</w:t>
        </w:r>
        <w:r w:rsidR="00B950F6" w:rsidRPr="00636C9B">
          <w:rPr>
            <w:rFonts w:ascii="Times New Roman" w:hAnsi="Times New Roman"/>
            <w:color w:val="000000" w:themeColor="text1"/>
            <w:sz w:val="24"/>
            <w:szCs w:val="24"/>
          </w:rPr>
          <w:t xml:space="preserve"> </w:t>
        </w:r>
      </w:ins>
      <w:r w:rsidR="00B050CA" w:rsidRPr="00636C9B">
        <w:rPr>
          <w:rFonts w:ascii="Times New Roman" w:hAnsi="Times New Roman"/>
          <w:color w:val="000000" w:themeColor="text1"/>
          <w:sz w:val="24"/>
          <w:szCs w:val="24"/>
        </w:rPr>
        <w:t>of residence,</w:t>
      </w:r>
      <w:commentRangeEnd w:id="19"/>
      <w:r w:rsidR="00B950F6">
        <w:rPr>
          <w:rStyle w:val="CommentReference"/>
          <w:rFonts w:asciiTheme="minorHAnsi" w:eastAsiaTheme="minorHAnsi" w:hAnsiTheme="minorHAnsi" w:cstheme="minorBidi"/>
        </w:rPr>
        <w:commentReference w:id="19"/>
      </w:r>
      <w:r w:rsidR="00B050CA" w:rsidRPr="00636C9B">
        <w:rPr>
          <w:rFonts w:ascii="Times New Roman" w:hAnsi="Times New Roman"/>
          <w:color w:val="000000" w:themeColor="text1"/>
          <w:sz w:val="24"/>
          <w:szCs w:val="24"/>
        </w:rPr>
        <w:t xml:space="preserve"> month of the year, and temperature anomaly, over space and time</w:t>
      </w:r>
      <w:r w:rsidR="00AF664C" w:rsidRPr="00636C9B">
        <w:rPr>
          <w:rFonts w:ascii="Times New Roman" w:hAnsi="Times New Roman"/>
          <w:color w:val="000000" w:themeColor="text1"/>
          <w:sz w:val="24"/>
          <w:szCs w:val="24"/>
        </w:rPr>
        <w:t>.</w:t>
      </w:r>
      <w:r w:rsidR="0054215F" w:rsidRPr="00636C9B">
        <w:rPr>
          <w:rFonts w:ascii="Times New Roman" w:hAnsi="Times New Roman"/>
          <w:color w:val="000000" w:themeColor="text1"/>
          <w:sz w:val="24"/>
          <w:szCs w:val="24"/>
        </w:rPr>
        <w:t xml:space="preserve"> </w:t>
      </w:r>
      <w:commentRangeEnd w:id="18"/>
      <w:r w:rsidR="00B950F6">
        <w:rPr>
          <w:rStyle w:val="CommentReference"/>
          <w:rFonts w:asciiTheme="minorHAnsi" w:eastAsiaTheme="minorHAnsi" w:hAnsiTheme="minorHAnsi" w:cstheme="minorBidi"/>
        </w:rPr>
        <w:commentReference w:id="18"/>
      </w:r>
      <w:r w:rsidR="005C2298" w:rsidRPr="00636C9B">
        <w:rPr>
          <w:rFonts w:ascii="Times New Roman" w:hAnsi="Times New Roman"/>
          <w:color w:val="000000" w:themeColor="text1"/>
          <w:sz w:val="24"/>
          <w:szCs w:val="24"/>
        </w:rPr>
        <w:t>The m</w:t>
      </w:r>
      <w:r w:rsidR="00A6523E" w:rsidRPr="00636C9B">
        <w:rPr>
          <w:rFonts w:ascii="Times New Roman" w:hAnsi="Times New Roman"/>
          <w:color w:val="000000" w:themeColor="text1"/>
          <w:sz w:val="24"/>
          <w:szCs w:val="24"/>
        </w:rPr>
        <w:t>od</w:t>
      </w:r>
      <w:r w:rsidR="00DF44C4" w:rsidRPr="00636C9B">
        <w:rPr>
          <w:rFonts w:ascii="Times New Roman" w:hAnsi="Times New Roman"/>
          <w:color w:val="000000" w:themeColor="text1"/>
          <w:sz w:val="24"/>
          <w:szCs w:val="24"/>
        </w:rPr>
        <w:t>el specification is provided</w:t>
      </w:r>
      <w:r w:rsidR="004A11D9" w:rsidRPr="00636C9B">
        <w:rPr>
          <w:rFonts w:ascii="Times New Roman" w:hAnsi="Times New Roman"/>
          <w:color w:val="000000" w:themeColor="text1"/>
          <w:sz w:val="24"/>
          <w:szCs w:val="24"/>
        </w:rPr>
        <w:t xml:space="preserve"> fully in </w:t>
      </w:r>
      <w:r w:rsidR="00871CFE" w:rsidRPr="00636C9B">
        <w:rPr>
          <w:rFonts w:ascii="Times New Roman" w:hAnsi="Times New Roman"/>
          <w:color w:val="000000" w:themeColor="text1"/>
          <w:sz w:val="24"/>
          <w:szCs w:val="24"/>
        </w:rPr>
        <w:t>Supplementary Materials</w:t>
      </w:r>
      <w:r w:rsidR="003E1EF4" w:rsidRPr="00636C9B">
        <w:rPr>
          <w:rFonts w:ascii="Times New Roman" w:hAnsi="Times New Roman"/>
          <w:color w:val="000000" w:themeColor="text1"/>
          <w:sz w:val="24"/>
          <w:szCs w:val="24"/>
        </w:rPr>
        <w:t>.</w:t>
      </w:r>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20711A48" w14:textId="56553109" w:rsidR="00D64877" w:rsidRPr="00636C9B" w:rsidRDefault="006C3AFE" w:rsidP="00D76DF7">
      <w:pPr>
        <w:spacing w:after="0" w:line="480" w:lineRule="auto"/>
        <w:jc w:val="both"/>
        <w:outlineLvl w:val="0"/>
        <w:rPr>
          <w:rFonts w:ascii="Times New Roman" w:hAnsi="Times New Roman"/>
          <w:color w:val="000000" w:themeColor="text1"/>
          <w:sz w:val="24"/>
          <w:szCs w:val="24"/>
        </w:rPr>
      </w:pPr>
      <w:moveToRangeStart w:id="22" w:author="Ezzati, Majid" w:date="2018-11-06T06:35:00Z" w:name="move529249459"/>
      <w:commentRangeStart w:id="23"/>
      <w:moveTo w:id="24" w:author="Ezzati, Majid" w:date="2018-11-06T06:35:00Z">
        <w:r>
          <w:rPr>
            <w:rFonts w:ascii="Times New Roman" w:hAnsi="Times New Roman"/>
            <w:color w:val="000000" w:themeColor="text1"/>
            <w:sz w:val="24"/>
            <w:szCs w:val="24"/>
          </w:rPr>
          <w:t>W</w:t>
        </w:r>
        <w:r w:rsidRPr="00636C9B">
          <w:rPr>
            <w:rFonts w:ascii="Times New Roman" w:hAnsi="Times New Roman"/>
            <w:color w:val="000000" w:themeColor="text1"/>
            <w:sz w:val="24"/>
            <w:szCs w:val="24"/>
          </w:rPr>
          <w:t>e modelled time trends of log-transformed death rates using the linear terms described above along with smoothly varying non-linear terms,</w:t>
        </w:r>
        <w:r>
          <w:rPr>
            <w:rFonts w:ascii="Times New Roman" w:hAnsi="Times New Roman"/>
            <w:color w:val="000000" w:themeColor="text1"/>
            <w:sz w:val="24"/>
            <w:szCs w:val="24"/>
          </w:rPr>
          <w:t xml:space="preserve"> to capture non-linear trends.</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 This was </w:t>
        </w:r>
        <w:r w:rsidRPr="00636C9B">
          <w:rPr>
            <w:rFonts w:ascii="Times New Roman" w:hAnsi="Times New Roman"/>
            <w:color w:val="000000" w:themeColor="text1"/>
            <w:sz w:val="24"/>
            <w:szCs w:val="24"/>
          </w:rPr>
          <w:t>specified with a random walk term</w:t>
        </w:r>
        <w:r>
          <w:rPr>
            <w:rFonts w:ascii="Times New Roman" w:hAnsi="Times New Roman"/>
            <w:color w:val="000000" w:themeColor="text1"/>
            <w:sz w:val="24"/>
            <w:szCs w:val="24"/>
          </w:rPr>
          <w:t xml:space="preserve">. </w:t>
        </w:r>
      </w:moveTo>
      <w:moveToRangeEnd w:id="22"/>
      <w:commentRangeEnd w:id="23"/>
      <w:r>
        <w:rPr>
          <w:rStyle w:val="CommentReference"/>
          <w:rFonts w:asciiTheme="minorHAnsi" w:eastAsiaTheme="minorHAnsi" w:hAnsiTheme="minorHAnsi" w:cstheme="minorBidi"/>
        </w:rPr>
        <w:commentReference w:id="23"/>
      </w:r>
      <w:r w:rsidR="0071557B" w:rsidRPr="00636C9B">
        <w:rPr>
          <w:rFonts w:ascii="Times New Roman" w:hAnsi="Times New Roman"/>
          <w:color w:val="000000" w:themeColor="text1"/>
          <w:sz w:val="24"/>
          <w:szCs w:val="24"/>
        </w:rPr>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0071557B"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xml:space="preserve">, and </w:t>
      </w:r>
      <w:ins w:id="25" w:author="Ezzati, Majid" w:date="2018-11-06T06:30:00Z">
        <w:r w:rsidR="00B950F6">
          <w:rPr>
            <w:rFonts w:ascii="Times New Roman" w:hAnsi="Times New Roman"/>
            <w:color w:val="000000" w:themeColor="text1"/>
            <w:sz w:val="24"/>
            <w:szCs w:val="24"/>
          </w:rPr>
          <w:t xml:space="preserve">tend to smoothly vary across </w:t>
        </w:r>
      </w:ins>
      <w:r w:rsidR="00554C35" w:rsidRPr="00636C9B">
        <w:rPr>
          <w:rFonts w:ascii="Times New Roman" w:hAnsi="Times New Roman"/>
          <w:color w:val="000000" w:themeColor="text1"/>
          <w:sz w:val="24"/>
          <w:szCs w:val="24"/>
        </w:rPr>
        <w:t xml:space="preserve">neighbouring months </w:t>
      </w:r>
      <w:del w:id="26" w:author="Ezzati, Majid" w:date="2018-11-06T06:30:00Z">
        <w:r w:rsidR="00554C35" w:rsidRPr="00636C9B" w:rsidDel="00B950F6">
          <w:rPr>
            <w:rFonts w:ascii="Times New Roman" w:hAnsi="Times New Roman"/>
            <w:color w:val="000000" w:themeColor="text1"/>
            <w:sz w:val="24"/>
            <w:szCs w:val="24"/>
          </w:rPr>
          <w:delText>t</w:delText>
        </w:r>
        <w:r w:rsidR="00E278E4" w:rsidRPr="00636C9B" w:rsidDel="00B950F6">
          <w:rPr>
            <w:rFonts w:ascii="Times New Roman" w:hAnsi="Times New Roman"/>
            <w:color w:val="000000" w:themeColor="text1"/>
            <w:sz w:val="24"/>
            <w:szCs w:val="24"/>
          </w:rPr>
          <w:delText>end</w:delText>
        </w:r>
        <w:r w:rsidR="00554C35" w:rsidRPr="00636C9B" w:rsidDel="00B950F6">
          <w:rPr>
            <w:rFonts w:ascii="Times New Roman" w:hAnsi="Times New Roman"/>
            <w:color w:val="000000" w:themeColor="text1"/>
            <w:sz w:val="24"/>
            <w:szCs w:val="24"/>
          </w:rPr>
          <w:delText xml:space="preserve"> to have a smooth pattern</w:delText>
        </w:r>
      </w:del>
      <w:r w:rsidR="00FE079B" w:rsidRPr="00636C9B">
        <w:rPr>
          <w:rFonts w:ascii="Times New Roman" w:hAnsi="Times New Roman"/>
          <w:color w:val="000000" w:themeColor="text1"/>
          <w:sz w:val="24"/>
          <w:szCs w:val="24"/>
        </w:rPr>
        <w:t>.</w:t>
      </w:r>
      <w:r w:rsidR="00047A51"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22&lt;/sup&gt;","plainTextFormattedCitation":"22","previouslyFormattedCitation":"&lt;sup&gt;22&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22</w: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w:t>
      </w:r>
      <w:ins w:id="27" w:author="Ezzati, Majid" w:date="2018-11-06T06:31:00Z">
        <w:r>
          <w:rPr>
            <w:rFonts w:ascii="Times New Roman" w:hAnsi="Times New Roman"/>
            <w:color w:val="000000" w:themeColor="text1"/>
            <w:sz w:val="24"/>
            <w:szCs w:val="24"/>
          </w:rPr>
          <w:t xml:space="preserve">systematically </w:t>
        </w:r>
      </w:ins>
      <w:del w:id="28" w:author="Ezzati, Majid" w:date="2018-11-06T06:30:00Z">
        <w:r w:rsidR="005B25ED" w:rsidRPr="00636C9B" w:rsidDel="006C3AFE">
          <w:rPr>
            <w:rFonts w:ascii="Times New Roman" w:hAnsi="Times New Roman"/>
            <w:color w:val="000000" w:themeColor="text1"/>
            <w:sz w:val="24"/>
            <w:szCs w:val="24"/>
          </w:rPr>
          <w:delText>possess</w:delText>
        </w:r>
        <w:r w:rsidR="00CC019A" w:rsidRPr="00636C9B" w:rsidDel="006C3AFE">
          <w:rPr>
            <w:rFonts w:ascii="Times New Roman" w:hAnsi="Times New Roman"/>
            <w:color w:val="000000" w:themeColor="text1"/>
            <w:sz w:val="24"/>
            <w:szCs w:val="24"/>
          </w:rPr>
          <w:delText xml:space="preserve"> </w:delText>
        </w:r>
      </w:del>
      <w:ins w:id="29" w:author="Ezzati, Majid" w:date="2018-11-06T06:30:00Z">
        <w:r>
          <w:rPr>
            <w:rFonts w:ascii="Times New Roman" w:hAnsi="Times New Roman"/>
            <w:color w:val="000000" w:themeColor="text1"/>
            <w:sz w:val="24"/>
            <w:szCs w:val="24"/>
          </w:rPr>
          <w:t>have</w:t>
        </w:r>
        <w:r w:rsidRPr="00636C9B">
          <w:rPr>
            <w:rFonts w:ascii="Times New Roman" w:hAnsi="Times New Roman"/>
            <w:color w:val="000000" w:themeColor="text1"/>
            <w:sz w:val="24"/>
            <w:szCs w:val="24"/>
          </w:rPr>
          <w:t xml:space="preserve"> </w:t>
        </w:r>
      </w:ins>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del w:id="30" w:author="Ezzati, Majid" w:date="2018-11-06T06:31:00Z">
        <w:r w:rsidR="00CC47CE" w:rsidRPr="00636C9B" w:rsidDel="006C3AFE">
          <w:rPr>
            <w:rFonts w:ascii="Times New Roman" w:hAnsi="Times New Roman"/>
            <w:color w:val="000000" w:themeColor="text1"/>
            <w:sz w:val="24"/>
            <w:szCs w:val="24"/>
          </w:rPr>
          <w:delText xml:space="preserve"> relative to the common value</w:delText>
        </w:r>
      </w:del>
      <w:r w:rsidR="00686509" w:rsidRPr="00636C9B">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t xml:space="preserve"> We used a random walk structure for </w:t>
      </w:r>
      <w:r w:rsidR="00FE15DD" w:rsidRPr="00636C9B">
        <w:rPr>
          <w:rFonts w:ascii="Times New Roman" w:hAnsi="Times New Roman"/>
          <w:color w:val="000000" w:themeColor="text1"/>
          <w:sz w:val="24"/>
          <w:szCs w:val="24"/>
        </w:rPr>
        <w:t>neighbouring</w:t>
      </w:r>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 widely used to characterise smoothly varying associations</w:t>
      </w:r>
      <w:del w:id="31" w:author="Ezzati, Majid" w:date="2018-11-06T06:34:00Z">
        <w:r w:rsidR="00813355" w:rsidRPr="00636C9B" w:rsidDel="006C3AFE">
          <w:rPr>
            <w:rFonts w:ascii="Times New Roman" w:hAnsi="Times New Roman"/>
            <w:color w:val="000000" w:themeColor="text1"/>
            <w:sz w:val="24"/>
            <w:szCs w:val="24"/>
          </w:rPr>
          <w:delText>.</w:delText>
        </w:r>
      </w:del>
      <w:ins w:id="32" w:author="Ezzati, Majid" w:date="2018-11-06T06:34:00Z">
        <w:r>
          <w:rPr>
            <w:rFonts w:ascii="Times New Roman" w:hAnsi="Times New Roman"/>
            <w:color w:val="000000" w:themeColor="text1"/>
            <w:sz w:val="24"/>
            <w:szCs w:val="24"/>
          </w:rPr>
          <w:t>,</w:t>
        </w:r>
      </w:ins>
      <w:r w:rsidR="00813355" w:rsidRPr="00636C9B">
        <w:rPr>
          <w:rFonts w:ascii="Times New Roman" w:hAnsi="Times New Roman"/>
          <w:color w:val="000000" w:themeColor="text1"/>
          <w:sz w:val="24"/>
          <w:szCs w:val="24"/>
        </w:rPr>
        <w:fldChar w:fldCharType="begin" w:fldLock="1"/>
      </w:r>
      <w:r w:rsidR="00813355" w:rsidRPr="00636C9B">
        <w:rPr>
          <w:rFonts w:ascii="Times New Roman" w:hAnsi="Times New Roman"/>
          <w:color w:val="000000" w:themeColor="text1"/>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23&lt;/sup&gt;","plainTextFormattedCitation":"23","previouslyFormattedCitation":"&lt;sup&gt;23&lt;/sup&gt;"},"properties":{"noteIndex":0},"schema":"https://github.com/citation-style-language/schema/raw/master/csl-citation.json"}</w:instrText>
      </w:r>
      <w:r w:rsidR="00813355" w:rsidRPr="00636C9B">
        <w:rPr>
          <w:rFonts w:ascii="Times New Roman" w:hAnsi="Times New Roman"/>
          <w:color w:val="000000" w:themeColor="text1"/>
          <w:sz w:val="24"/>
          <w:szCs w:val="24"/>
        </w:rPr>
        <w:fldChar w:fldCharType="separate"/>
      </w:r>
      <w:r w:rsidR="00813355" w:rsidRPr="00636C9B">
        <w:rPr>
          <w:rFonts w:ascii="Times New Roman" w:hAnsi="Times New Roman"/>
          <w:noProof/>
          <w:color w:val="000000" w:themeColor="text1"/>
          <w:sz w:val="24"/>
          <w:szCs w:val="24"/>
          <w:vertAlign w:val="superscript"/>
        </w:rPr>
        <w:t>23</w:t>
      </w:r>
      <w:r w:rsidR="00813355" w:rsidRPr="00636C9B">
        <w:rPr>
          <w:rFonts w:ascii="Times New Roman" w:hAnsi="Times New Roman"/>
          <w:color w:val="000000" w:themeColor="text1"/>
          <w:sz w:val="24"/>
          <w:szCs w:val="24"/>
        </w:rPr>
        <w:fldChar w:fldCharType="end"/>
      </w:r>
      <w:del w:id="33" w:author="Ezzati, Majid" w:date="2018-11-06T06:31:00Z">
        <w:r w:rsidR="00813355" w:rsidRPr="00636C9B" w:rsidDel="006C3AFE">
          <w:rPr>
            <w:rFonts w:ascii="Times New Roman" w:hAnsi="Times New Roman"/>
            <w:color w:val="000000" w:themeColor="text1"/>
            <w:sz w:val="24"/>
            <w:szCs w:val="24"/>
          </w:rPr>
          <w:delText>.</w:delText>
        </w:r>
      </w:del>
      <w:r w:rsidR="00813355" w:rsidRPr="00636C9B">
        <w:rPr>
          <w:rFonts w:ascii="Times New Roman" w:hAnsi="Times New Roman"/>
          <w:color w:val="000000" w:themeColor="text1"/>
          <w:sz w:val="24"/>
          <w:szCs w:val="24"/>
        </w:rPr>
        <w:t xml:space="preserve"> </w:t>
      </w:r>
      <w:del w:id="34" w:author="Ezzati, Majid" w:date="2018-11-06T06:34:00Z">
        <w:r w:rsidR="00813355" w:rsidRPr="00636C9B" w:rsidDel="006C3AFE">
          <w:rPr>
            <w:rFonts w:ascii="Times New Roman" w:hAnsi="Times New Roman"/>
            <w:color w:val="000000" w:themeColor="text1"/>
            <w:sz w:val="24"/>
            <w:szCs w:val="24"/>
          </w:rPr>
          <w:delText xml:space="preserve">We </w:delText>
        </w:r>
        <w:r w:rsidR="00F07D5B" w:rsidRPr="00636C9B" w:rsidDel="006C3AFE">
          <w:rPr>
            <w:rFonts w:ascii="Times New Roman" w:hAnsi="Times New Roman"/>
            <w:color w:val="000000" w:themeColor="text1"/>
            <w:sz w:val="24"/>
            <w:szCs w:val="24"/>
          </w:rPr>
          <w:delText>gave the random walk</w:delText>
        </w:r>
      </w:del>
      <w:ins w:id="35" w:author="Ezzati, Majid" w:date="2018-11-06T06:34:00Z">
        <w:r>
          <w:rPr>
            <w:rFonts w:ascii="Times New Roman" w:hAnsi="Times New Roman"/>
            <w:color w:val="000000" w:themeColor="text1"/>
            <w:sz w:val="24"/>
            <w:szCs w:val="24"/>
          </w:rPr>
          <w:t>with</w:t>
        </w:r>
      </w:ins>
      <w:r w:rsidR="00813355" w:rsidRPr="00636C9B">
        <w:rPr>
          <w:rFonts w:ascii="Times New Roman" w:hAnsi="Times New Roman"/>
          <w:color w:val="000000" w:themeColor="text1"/>
          <w:sz w:val="24"/>
          <w:szCs w:val="24"/>
        </w:rPr>
        <w:t xml:space="preserve"> a cyclic structure</w:t>
      </w:r>
      <w:r w:rsidR="002A2B91" w:rsidRPr="00636C9B">
        <w:rPr>
          <w:rFonts w:ascii="Times New Roman" w:hAnsi="Times New Roman"/>
          <w:color w:val="000000" w:themeColor="text1"/>
          <w:sz w:val="24"/>
          <w:szCs w:val="24"/>
        </w:rPr>
        <w:t xml:space="preserve">, </w:t>
      </w:r>
      <w:del w:id="36" w:author="Ezzati, Majid" w:date="2018-11-06T06:34:00Z">
        <w:r w:rsidR="002A2B91" w:rsidRPr="00636C9B" w:rsidDel="006C3AFE">
          <w:rPr>
            <w:rFonts w:ascii="Times New Roman" w:hAnsi="Times New Roman"/>
            <w:color w:val="000000" w:themeColor="text1"/>
            <w:sz w:val="24"/>
            <w:szCs w:val="24"/>
          </w:rPr>
          <w:delText>which</w:delText>
        </w:r>
        <w:r w:rsidR="00A227DA" w:rsidRPr="00636C9B" w:rsidDel="006C3AFE">
          <w:rPr>
            <w:rFonts w:ascii="Times New Roman" w:hAnsi="Times New Roman"/>
            <w:color w:val="000000" w:themeColor="text1"/>
            <w:sz w:val="24"/>
            <w:szCs w:val="24"/>
          </w:rPr>
          <w:delText xml:space="preserve"> allowed</w:delText>
        </w:r>
      </w:del>
      <w:ins w:id="37" w:author="Ezzati, Majid" w:date="2018-11-06T06:34:00Z">
        <w:r>
          <w:rPr>
            <w:rFonts w:ascii="Times New Roman" w:hAnsi="Times New Roman"/>
            <w:color w:val="000000" w:themeColor="text1"/>
            <w:sz w:val="24"/>
            <w:szCs w:val="24"/>
          </w:rPr>
          <w:t>so that</w:t>
        </w:r>
      </w:ins>
      <w:r w:rsidR="007A53AC" w:rsidRPr="00636C9B">
        <w:rPr>
          <w:rFonts w:ascii="Times New Roman" w:hAnsi="Times New Roman"/>
          <w:color w:val="000000" w:themeColor="text1"/>
          <w:sz w:val="24"/>
          <w:szCs w:val="24"/>
        </w:rPr>
        <w:t xml:space="preserve"> December </w:t>
      </w:r>
      <w:del w:id="38" w:author="Ezzati, Majid" w:date="2018-11-06T06:34:00Z">
        <w:r w:rsidR="007A53AC" w:rsidRPr="00636C9B" w:rsidDel="006C3AFE">
          <w:rPr>
            <w:rFonts w:ascii="Times New Roman" w:hAnsi="Times New Roman"/>
            <w:color w:val="000000" w:themeColor="text1"/>
            <w:sz w:val="24"/>
            <w:szCs w:val="24"/>
          </w:rPr>
          <w:delText xml:space="preserve">to </w:delText>
        </w:r>
      </w:del>
      <w:r w:rsidR="007A53AC" w:rsidRPr="00636C9B">
        <w:rPr>
          <w:rFonts w:ascii="Times New Roman" w:hAnsi="Times New Roman"/>
          <w:color w:val="000000" w:themeColor="text1"/>
          <w:sz w:val="24"/>
          <w:szCs w:val="24"/>
        </w:rPr>
        <w:t>neighbour</w:t>
      </w:r>
      <w:ins w:id="39" w:author="Ezzati, Majid" w:date="2018-11-06T06:34:00Z">
        <w:r>
          <w:rPr>
            <w:rFonts w:ascii="Times New Roman" w:hAnsi="Times New Roman"/>
            <w:color w:val="000000" w:themeColor="text1"/>
            <w:sz w:val="24"/>
            <w:szCs w:val="24"/>
          </w:rPr>
          <w:t>ed</w:t>
        </w:r>
      </w:ins>
      <w:r w:rsidR="007A53AC" w:rsidRPr="00636C9B">
        <w:rPr>
          <w:rFonts w:ascii="Times New Roman" w:hAnsi="Times New Roman"/>
          <w:color w:val="000000" w:themeColor="text1"/>
          <w:sz w:val="24"/>
          <w:szCs w:val="24"/>
        </w:rPr>
        <w:t xml:space="preserve"> </w:t>
      </w:r>
      <w:commentRangeStart w:id="40"/>
      <w:r w:rsidR="007A53AC" w:rsidRPr="00636C9B">
        <w:rPr>
          <w:rFonts w:ascii="Times New Roman" w:hAnsi="Times New Roman"/>
          <w:color w:val="000000" w:themeColor="text1"/>
          <w:sz w:val="24"/>
          <w:szCs w:val="24"/>
        </w:rPr>
        <w:t>January</w:t>
      </w:r>
      <w:commentRangeEnd w:id="40"/>
      <w:r>
        <w:rPr>
          <w:rStyle w:val="CommentReference"/>
          <w:rFonts w:asciiTheme="minorHAnsi" w:eastAsiaTheme="minorHAnsi" w:hAnsiTheme="minorHAnsi" w:cstheme="minorBidi"/>
        </w:rPr>
        <w:commentReference w:id="40"/>
      </w:r>
      <w:r w:rsidR="00CC47CE" w:rsidRPr="00636C9B">
        <w:rPr>
          <w:rFonts w:ascii="Times New Roman" w:hAnsi="Times New Roman"/>
          <w:color w:val="000000" w:themeColor="text1"/>
          <w:sz w:val="24"/>
          <w:szCs w:val="24"/>
        </w:rPr>
        <w:t>.</w:t>
      </w:r>
      <w:del w:id="41" w:author="Ezzati, Majid" w:date="2018-11-06T06:31:00Z">
        <w:r w:rsidR="00317BE3" w:rsidRPr="00636C9B" w:rsidDel="006C3AFE">
          <w:rPr>
            <w:rFonts w:ascii="Times New Roman" w:hAnsi="Times New Roman"/>
            <w:color w:val="000000" w:themeColor="text1"/>
            <w:sz w:val="24"/>
            <w:szCs w:val="24"/>
          </w:rPr>
          <w:delText xml:space="preserve"> </w:delText>
        </w:r>
        <w:r w:rsidR="003D6226" w:rsidRPr="00636C9B" w:rsidDel="006C3AFE">
          <w:rPr>
            <w:rFonts w:ascii="Times New Roman" w:hAnsi="Times New Roman"/>
            <w:color w:val="000000" w:themeColor="text1"/>
            <w:sz w:val="24"/>
            <w:szCs w:val="24"/>
          </w:rPr>
          <w:delText>.</w:delText>
        </w:r>
      </w:del>
      <w:r w:rsidR="003D20F2" w:rsidRPr="00636C9B">
        <w:rPr>
          <w:rFonts w:ascii="Times New Roman" w:hAnsi="Times New Roman"/>
          <w:color w:val="000000" w:themeColor="text1"/>
          <w:sz w:val="24"/>
          <w:szCs w:val="24"/>
        </w:rPr>
        <w:t xml:space="preserve"> </w:t>
      </w:r>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7CC726CA" w14:textId="00F67536" w:rsidR="007C1278" w:rsidRPr="00636C9B" w:rsidRDefault="00CD2451"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allowed for </w:t>
      </w:r>
      <w:commentRangeStart w:id="42"/>
      <w:r>
        <w:rPr>
          <w:rFonts w:ascii="Times New Roman" w:hAnsi="Times New Roman"/>
          <w:color w:val="000000" w:themeColor="text1"/>
          <w:sz w:val="24"/>
          <w:szCs w:val="24"/>
        </w:rPr>
        <w:t xml:space="preserve">levels and trends </w:t>
      </w:r>
      <w:commentRangeEnd w:id="42"/>
      <w:r w:rsidR="006C3AFE">
        <w:rPr>
          <w:rStyle w:val="CommentReference"/>
          <w:rFonts w:asciiTheme="minorHAnsi" w:eastAsiaTheme="minorHAnsi" w:hAnsiTheme="minorHAnsi" w:cstheme="minorBidi"/>
        </w:rPr>
        <w:commentReference w:id="42"/>
      </w:r>
      <w:r>
        <w:rPr>
          <w:rFonts w:ascii="Times New Roman" w:hAnsi="Times New Roman"/>
          <w:color w:val="000000" w:themeColor="text1"/>
          <w:sz w:val="24"/>
          <w:szCs w:val="24"/>
        </w:rPr>
        <w:t>in death rates to vary by state</w:t>
      </w:r>
      <w:del w:id="43" w:author="Ezzati, Majid" w:date="2018-11-06T06:34:00Z">
        <w:r w:rsidDel="006C3AFE">
          <w:rPr>
            <w:rFonts w:ascii="Times New Roman" w:hAnsi="Times New Roman"/>
            <w:color w:val="000000" w:themeColor="text1"/>
            <w:sz w:val="24"/>
            <w:szCs w:val="24"/>
          </w:rPr>
          <w:delText>.</w:delText>
        </w:r>
      </w:del>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death rates in neighbouring </w:t>
      </w:r>
      <w:r w:rsidR="00BA2C5F" w:rsidRPr="00636C9B">
        <w:rPr>
          <w:rFonts w:ascii="Times New Roman" w:hAnsi="Times New Roman"/>
          <w:color w:val="000000" w:themeColor="text1"/>
          <w:sz w:val="24"/>
          <w:szCs w:val="24"/>
        </w:rPr>
        <w:t xml:space="preserve">states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r>
        <w:rPr>
          <w:rFonts w:ascii="Times New Roman" w:hAnsi="Times New Roman"/>
          <w:color w:val="000000" w:themeColor="text1"/>
          <w:sz w:val="24"/>
          <w:szCs w:val="24"/>
        </w:rPr>
        <w:t xml:space="preserve">in </w:t>
      </w:r>
      <w:r w:rsidR="00BA2C5F" w:rsidRPr="00636C9B">
        <w:rPr>
          <w:rFonts w:ascii="Times New Roman" w:hAnsi="Times New Roman"/>
          <w:color w:val="000000" w:themeColor="text1"/>
          <w:sz w:val="24"/>
          <w:szCs w:val="24"/>
        </w:rPr>
        <w:t>those further away</w:t>
      </w:r>
      <w:del w:id="44" w:author="Ezzati, Majid" w:date="2018-11-06T06:39:00Z">
        <w:r w:rsidR="00720950" w:rsidRPr="00636C9B" w:rsidDel="006C3AFE">
          <w:rPr>
            <w:rFonts w:ascii="Times New Roman" w:hAnsi="Times New Roman"/>
            <w:color w:val="000000" w:themeColor="text1"/>
            <w:sz w:val="24"/>
            <w:szCs w:val="24"/>
          </w:rPr>
          <w:delText>,</w:delText>
        </w:r>
        <w:r w:rsidR="004B711E" w:rsidRPr="00636C9B" w:rsidDel="006C3AFE">
          <w:rPr>
            <w:rFonts w:ascii="Times New Roman" w:hAnsi="Times New Roman"/>
            <w:color w:val="000000" w:themeColor="text1"/>
            <w:sz w:val="24"/>
            <w:szCs w:val="24"/>
          </w:rPr>
          <w:delText xml:space="preserve"> for</w:delText>
        </w:r>
        <w:r w:rsidR="00720950" w:rsidRPr="00636C9B" w:rsidDel="006C3AFE">
          <w:rPr>
            <w:rFonts w:ascii="Times New Roman" w:hAnsi="Times New Roman"/>
            <w:color w:val="000000" w:themeColor="text1"/>
            <w:sz w:val="24"/>
            <w:szCs w:val="24"/>
          </w:rPr>
          <w:delText xml:space="preserve"> economic, social</w:delText>
        </w:r>
        <w:r w:rsidR="004B711E" w:rsidRPr="00636C9B" w:rsidDel="006C3AFE">
          <w:rPr>
            <w:rFonts w:ascii="Times New Roman" w:hAnsi="Times New Roman"/>
            <w:color w:val="000000" w:themeColor="text1"/>
            <w:sz w:val="24"/>
            <w:szCs w:val="24"/>
          </w:rPr>
          <w:delText>, climatic</w:delText>
        </w:r>
        <w:r w:rsidR="00720950" w:rsidRPr="00636C9B" w:rsidDel="006C3AFE">
          <w:rPr>
            <w:rFonts w:ascii="Times New Roman" w:hAnsi="Times New Roman"/>
            <w:color w:val="000000" w:themeColor="text1"/>
            <w:sz w:val="24"/>
            <w:szCs w:val="24"/>
          </w:rPr>
          <w:delText xml:space="preserve"> and other reasons</w:delText>
        </w:r>
      </w:del>
      <w:r w:rsidR="00BA2C5F" w:rsidRPr="00636C9B">
        <w:rPr>
          <w:rFonts w:ascii="Times New Roman" w:hAnsi="Times New Roman"/>
          <w:color w:val="000000" w:themeColor="text1"/>
          <w:sz w:val="24"/>
          <w:szCs w:val="24"/>
        </w:rPr>
        <w:t xml:space="preserve">. </w:t>
      </w:r>
      <w:r w:rsidR="00947F4D">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sidR="00947F4D">
        <w:rPr>
          <w:rFonts w:ascii="Times New Roman" w:hAnsi="Times New Roman"/>
          <w:color w:val="000000" w:themeColor="text1"/>
          <w:sz w:val="24"/>
          <w:szCs w:val="24"/>
        </w:rPr>
        <w:t>, w</w:t>
      </w:r>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del w:id="45" w:author="Ezzati, Majid" w:date="2018-11-06T06:39:00Z">
        <w:r w:rsidR="006E27C6" w:rsidRPr="00636C9B" w:rsidDel="006C3AFE">
          <w:rPr>
            <w:rFonts w:ascii="Times New Roman" w:hAnsi="Times New Roman"/>
            <w:color w:val="000000" w:themeColor="text1"/>
            <w:sz w:val="24"/>
            <w:szCs w:val="24"/>
          </w:rPr>
          <w:delText>, described in the Supplementary Materials and elsewhere</w:delText>
        </w:r>
      </w:del>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24&lt;/sup&gt;","plainTextFormattedCitation":"24","previouslyFormattedCitation":"&lt;sup&gt;24&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24</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del w:id="46" w:author="Ezzati, Majid" w:date="2018-11-06T06:40:00Z">
        <w:r w:rsidR="00B94549" w:rsidRPr="00636C9B" w:rsidDel="006C3AFE">
          <w:rPr>
            <w:rFonts w:ascii="Times New Roman" w:hAnsi="Times New Roman"/>
            <w:color w:val="000000" w:themeColor="text1"/>
            <w:sz w:val="24"/>
            <w:szCs w:val="24"/>
          </w:rPr>
          <w:delText xml:space="preserve">, producing more stable estimates of </w:delText>
        </w:r>
        <w:r w:rsidR="0083019B" w:rsidRPr="00636C9B" w:rsidDel="006C3AFE">
          <w:rPr>
            <w:rFonts w:ascii="Times New Roman" w:hAnsi="Times New Roman"/>
            <w:color w:val="000000" w:themeColor="text1"/>
            <w:sz w:val="24"/>
            <w:szCs w:val="24"/>
          </w:rPr>
          <w:delText>death rates</w:delText>
        </w:r>
      </w:del>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sidRPr="00636C9B">
        <w:rPr>
          <w:rFonts w:ascii="Times New Roman" w:hAnsi="Times New Roman"/>
          <w:color w:val="000000" w:themeColor="text1"/>
          <w:sz w:val="24"/>
          <w:szCs w:val="24"/>
        </w:rPr>
        <w:t xml:space="preserve"> </w:t>
      </w:r>
    </w:p>
    <w:p w14:paraId="4B14C810" w14:textId="77777777" w:rsidR="00317BE3" w:rsidRPr="00636C9B" w:rsidRDefault="00317BE3" w:rsidP="00D76DF7">
      <w:pPr>
        <w:spacing w:after="0" w:line="480" w:lineRule="auto"/>
        <w:jc w:val="both"/>
        <w:outlineLvl w:val="0"/>
        <w:rPr>
          <w:rFonts w:ascii="Times New Roman" w:hAnsi="Times New Roman"/>
          <w:color w:val="000000" w:themeColor="text1"/>
          <w:sz w:val="24"/>
          <w:szCs w:val="24"/>
        </w:rPr>
      </w:pPr>
    </w:p>
    <w:p w14:paraId="3346DF63" w14:textId="7A9A4D42" w:rsidR="00317BE3" w:rsidRPr="00636C9B" w:rsidRDefault="00141129" w:rsidP="00D76DF7">
      <w:pPr>
        <w:spacing w:after="0" w:line="480" w:lineRule="auto"/>
        <w:jc w:val="both"/>
        <w:outlineLvl w:val="0"/>
        <w:rPr>
          <w:rFonts w:ascii="Times New Roman" w:hAnsi="Times New Roman"/>
          <w:color w:val="000000" w:themeColor="text1"/>
          <w:sz w:val="24"/>
          <w:szCs w:val="24"/>
        </w:rPr>
      </w:pPr>
      <w:moveFromRangeStart w:id="47" w:author="Ezzati, Majid" w:date="2018-11-06T06:35:00Z" w:name="move529249459"/>
      <w:moveFrom w:id="48" w:author="Ezzati, Majid" w:date="2018-11-06T06:35:00Z">
        <w:r w:rsidDel="006C3AFE">
          <w:rPr>
            <w:rFonts w:ascii="Times New Roman" w:hAnsi="Times New Roman"/>
            <w:color w:val="000000" w:themeColor="text1"/>
            <w:sz w:val="24"/>
            <w:szCs w:val="24"/>
          </w:rPr>
          <w:t>W</w:t>
        </w:r>
        <w:r w:rsidR="00317BE3" w:rsidRPr="00636C9B" w:rsidDel="006C3AFE">
          <w:rPr>
            <w:rFonts w:ascii="Times New Roman" w:hAnsi="Times New Roman"/>
            <w:color w:val="000000" w:themeColor="text1"/>
            <w:sz w:val="24"/>
            <w:szCs w:val="24"/>
          </w:rPr>
          <w:t>e modelled time trends of log-transformed death rates using the linear terms described above along with smoothly varying non-linear terms,</w:t>
        </w:r>
        <w:r w:rsidR="00DA6133" w:rsidDel="006C3AFE">
          <w:rPr>
            <w:rFonts w:ascii="Times New Roman" w:hAnsi="Times New Roman"/>
            <w:color w:val="000000" w:themeColor="text1"/>
            <w:sz w:val="24"/>
            <w:szCs w:val="24"/>
          </w:rPr>
          <w:t xml:space="preserve"> to capture non-linear trends.</w:t>
        </w:r>
        <w:r w:rsidR="00317BE3" w:rsidRPr="00636C9B" w:rsidDel="006C3AFE">
          <w:rPr>
            <w:rFonts w:ascii="Times New Roman" w:hAnsi="Times New Roman"/>
            <w:color w:val="000000" w:themeColor="text1"/>
            <w:sz w:val="24"/>
            <w:szCs w:val="24"/>
          </w:rPr>
          <w:t xml:space="preserve"> </w:t>
        </w:r>
        <w:r w:rsidR="008F3258" w:rsidDel="006C3AFE">
          <w:rPr>
            <w:rFonts w:ascii="Times New Roman" w:hAnsi="Times New Roman"/>
            <w:color w:val="000000" w:themeColor="text1"/>
            <w:sz w:val="24"/>
            <w:szCs w:val="24"/>
          </w:rPr>
          <w:t xml:space="preserve"> </w:t>
        </w:r>
        <w:r w:rsidR="00DA6133" w:rsidDel="006C3AFE">
          <w:rPr>
            <w:rFonts w:ascii="Times New Roman" w:hAnsi="Times New Roman"/>
            <w:color w:val="000000" w:themeColor="text1"/>
            <w:sz w:val="24"/>
            <w:szCs w:val="24"/>
          </w:rPr>
          <w:t xml:space="preserve">This was </w:t>
        </w:r>
        <w:r w:rsidR="00317BE3" w:rsidRPr="00636C9B" w:rsidDel="006C3AFE">
          <w:rPr>
            <w:rFonts w:ascii="Times New Roman" w:hAnsi="Times New Roman"/>
            <w:color w:val="000000" w:themeColor="text1"/>
            <w:sz w:val="24"/>
            <w:szCs w:val="24"/>
          </w:rPr>
          <w:t>specified with a random walk term</w:t>
        </w:r>
        <w:r w:rsidR="00DA6133" w:rsidDel="006C3AFE">
          <w:rPr>
            <w:rFonts w:ascii="Times New Roman" w:hAnsi="Times New Roman"/>
            <w:color w:val="000000" w:themeColor="text1"/>
            <w:sz w:val="24"/>
            <w:szCs w:val="24"/>
          </w:rPr>
          <w:t xml:space="preserve">. </w:t>
        </w:r>
      </w:moveFrom>
      <w:moveFromRangeEnd w:id="47"/>
      <w:commentRangeStart w:id="49"/>
      <w:del w:id="50" w:author="Ezzati, Majid" w:date="2018-11-06T06:38:00Z">
        <w:r w:rsidR="00DA6133" w:rsidDel="006C3AFE">
          <w:rPr>
            <w:rFonts w:ascii="Times New Roman" w:hAnsi="Times New Roman"/>
            <w:color w:val="000000" w:themeColor="text1"/>
            <w:sz w:val="24"/>
            <w:szCs w:val="24"/>
          </w:rPr>
          <w:delText xml:space="preserve">Any additional non-linearity was captured by </w:delText>
        </w:r>
        <w:r w:rsidR="00317BE3" w:rsidRPr="00636C9B" w:rsidDel="006C3AFE">
          <w:rPr>
            <w:rFonts w:ascii="Times New Roman" w:hAnsi="Times New Roman"/>
            <w:color w:val="000000" w:themeColor="text1"/>
            <w:sz w:val="24"/>
            <w:szCs w:val="24"/>
          </w:rPr>
          <w:delText>an overdispersion term</w:delText>
        </w:r>
        <w:r w:rsidR="008F3258" w:rsidDel="006C3AFE">
          <w:rPr>
            <w:rFonts w:ascii="Times New Roman" w:hAnsi="Times New Roman"/>
            <w:color w:val="000000" w:themeColor="text1"/>
            <w:sz w:val="24"/>
            <w:szCs w:val="24"/>
          </w:rPr>
          <w:delText>.</w:delText>
        </w:r>
        <w:commentRangeEnd w:id="49"/>
        <w:r w:rsidR="006C3AFE" w:rsidDel="006C3AFE">
          <w:rPr>
            <w:rStyle w:val="CommentReference"/>
            <w:rFonts w:asciiTheme="minorHAnsi" w:eastAsiaTheme="minorHAnsi" w:hAnsiTheme="minorHAnsi" w:cstheme="minorBidi"/>
          </w:rPr>
          <w:commentReference w:id="49"/>
        </w:r>
      </w:del>
    </w:p>
    <w:p w14:paraId="55A5A2EC" w14:textId="77777777" w:rsidR="001E2DDB" w:rsidRPr="00636C9B" w:rsidRDefault="001E2DDB" w:rsidP="00D76DF7">
      <w:pPr>
        <w:spacing w:after="0" w:line="480" w:lineRule="auto"/>
        <w:jc w:val="both"/>
        <w:outlineLvl w:val="0"/>
        <w:rPr>
          <w:rFonts w:ascii="Times New Roman" w:hAnsi="Times New Roman"/>
          <w:color w:val="000000" w:themeColor="text1"/>
          <w:sz w:val="24"/>
          <w:szCs w:val="24"/>
        </w:rPr>
      </w:pPr>
    </w:p>
    <w:p w14:paraId="58FF04F5" w14:textId="4890569B" w:rsidR="001E2DDB" w:rsidRPr="00636C9B" w:rsidRDefault="00592D17" w:rsidP="00D76DF7">
      <w:pPr>
        <w:spacing w:after="0" w:line="480" w:lineRule="auto"/>
        <w:jc w:val="both"/>
        <w:outlineLvl w:val="0"/>
        <w:rPr>
          <w:rFonts w:ascii="Times New Roman" w:hAnsi="Times New Roman"/>
          <w:color w:val="000000" w:themeColor="text1"/>
          <w:sz w:val="24"/>
          <w:szCs w:val="24"/>
        </w:rPr>
      </w:pPr>
      <w:commentRangeStart w:id="51"/>
      <w:r w:rsidRPr="00636C9B">
        <w:rPr>
          <w:rFonts w:ascii="Times New Roman" w:hAnsi="Times New Roman"/>
          <w:color w:val="000000" w:themeColor="text1"/>
          <w:sz w:val="24"/>
          <w:szCs w:val="24"/>
        </w:rPr>
        <w:lastRenderedPageBreak/>
        <w:t xml:space="preserve">Finally, </w:t>
      </w:r>
      <w:ins w:id="52" w:author="Ezzati, Majid" w:date="2018-11-06T06:56:00Z">
        <w:r w:rsidR="00B66E0D">
          <w:rPr>
            <w:rFonts w:ascii="Times New Roman" w:hAnsi="Times New Roman"/>
            <w:color w:val="000000" w:themeColor="text1"/>
            <w:sz w:val="24"/>
            <w:szCs w:val="24"/>
          </w:rPr>
          <w:t xml:space="preserve">the model included a term that represents </w:t>
        </w:r>
      </w:ins>
      <w:del w:id="53" w:author="Ezzati, Majid" w:date="2018-11-06T06:56:00Z">
        <w:r w:rsidRPr="00636C9B" w:rsidDel="00B66E0D">
          <w:rPr>
            <w:rFonts w:ascii="Times New Roman" w:hAnsi="Times New Roman"/>
            <w:color w:val="000000" w:themeColor="text1"/>
            <w:sz w:val="24"/>
            <w:szCs w:val="24"/>
          </w:rPr>
          <w:delText xml:space="preserve">we </w:delText>
        </w:r>
        <w:r w:rsidR="001E2DDB" w:rsidRPr="00636C9B" w:rsidDel="00B66E0D">
          <w:rPr>
            <w:rFonts w:ascii="Times New Roman" w:hAnsi="Times New Roman"/>
            <w:color w:val="000000" w:themeColor="text1"/>
            <w:sz w:val="24"/>
            <w:szCs w:val="24"/>
          </w:rPr>
          <w:delText xml:space="preserve">included </w:delText>
        </w:r>
        <w:r w:rsidR="00D95BCB" w:rsidRPr="00636C9B" w:rsidDel="00B66E0D">
          <w:rPr>
            <w:rFonts w:ascii="Times New Roman" w:hAnsi="Times New Roman"/>
            <w:color w:val="000000" w:themeColor="text1"/>
            <w:sz w:val="24"/>
            <w:szCs w:val="24"/>
          </w:rPr>
          <w:delText>month</w:delText>
        </w:r>
        <w:r w:rsidR="00510CB5" w:rsidDel="00B66E0D">
          <w:rPr>
            <w:rFonts w:ascii="Times New Roman" w:hAnsi="Times New Roman"/>
            <w:color w:val="000000" w:themeColor="text1"/>
            <w:sz w:val="24"/>
            <w:szCs w:val="24"/>
          </w:rPr>
          <w:delText xml:space="preserve">ly </w:delText>
        </w:r>
        <w:r w:rsidR="001E2DDB" w:rsidRPr="00636C9B" w:rsidDel="00B66E0D">
          <w:rPr>
            <w:rFonts w:ascii="Times New Roman" w:hAnsi="Times New Roman"/>
            <w:color w:val="000000" w:themeColor="text1"/>
            <w:sz w:val="24"/>
            <w:szCs w:val="24"/>
          </w:rPr>
          <w:delText>anomaly term</w:delText>
        </w:r>
        <w:r w:rsidR="00241289" w:rsidDel="00B66E0D">
          <w:rPr>
            <w:rFonts w:ascii="Times New Roman" w:hAnsi="Times New Roman"/>
            <w:color w:val="000000" w:themeColor="text1"/>
            <w:sz w:val="24"/>
            <w:szCs w:val="24"/>
          </w:rPr>
          <w:delText>s</w:delText>
        </w:r>
        <w:r w:rsidR="00D95BCB" w:rsidRPr="00636C9B" w:rsidDel="00B66E0D">
          <w:rPr>
            <w:rFonts w:ascii="Times New Roman" w:hAnsi="Times New Roman"/>
            <w:color w:val="000000" w:themeColor="text1"/>
            <w:sz w:val="24"/>
            <w:szCs w:val="24"/>
          </w:rPr>
          <w:delText xml:space="preserve"> </w:delText>
        </w:r>
        <w:r w:rsidR="001E2DDB" w:rsidRPr="00636C9B" w:rsidDel="00B66E0D">
          <w:rPr>
            <w:rFonts w:ascii="Times New Roman" w:hAnsi="Times New Roman"/>
            <w:color w:val="000000" w:themeColor="text1"/>
            <w:sz w:val="24"/>
            <w:szCs w:val="24"/>
          </w:rPr>
          <w:delText xml:space="preserve">to infer </w:delText>
        </w:r>
      </w:del>
      <w:r w:rsidR="00D95BCB" w:rsidRPr="00636C9B">
        <w:rPr>
          <w:rFonts w:ascii="Times New Roman" w:hAnsi="Times New Roman"/>
          <w:color w:val="000000" w:themeColor="text1"/>
          <w:sz w:val="24"/>
          <w:szCs w:val="24"/>
        </w:rPr>
        <w:t>the effect</w:t>
      </w:r>
      <w:r w:rsidR="00B80D4C" w:rsidRPr="00636C9B">
        <w:rPr>
          <w:rFonts w:ascii="Times New Roman" w:hAnsi="Times New Roman"/>
          <w:color w:val="000000" w:themeColor="text1"/>
          <w:sz w:val="24"/>
          <w:szCs w:val="24"/>
        </w:rPr>
        <w:t xml:space="preserve"> of </w:t>
      </w:r>
      <w:del w:id="54" w:author="Ezzati, Majid" w:date="2018-11-06T06:56:00Z">
        <w:r w:rsidR="00B80D4C" w:rsidRPr="00636C9B" w:rsidDel="00B66E0D">
          <w:rPr>
            <w:rFonts w:ascii="Times New Roman" w:hAnsi="Times New Roman"/>
            <w:color w:val="000000" w:themeColor="text1"/>
            <w:sz w:val="24"/>
            <w:szCs w:val="24"/>
          </w:rPr>
          <w:delText>temperature’s deviation from a long-term m</w:delText>
        </w:r>
        <w:r w:rsidR="004455F1" w:rsidRPr="00636C9B" w:rsidDel="00B66E0D">
          <w:rPr>
            <w:rFonts w:ascii="Times New Roman" w:hAnsi="Times New Roman"/>
            <w:color w:val="000000" w:themeColor="text1"/>
            <w:sz w:val="24"/>
            <w:szCs w:val="24"/>
          </w:rPr>
          <w:delText>ean</w:delText>
        </w:r>
      </w:del>
      <w:ins w:id="55" w:author="Ezzati, Majid" w:date="2018-11-06T06:56:00Z">
        <w:r w:rsidR="00B66E0D">
          <w:rPr>
            <w:rFonts w:ascii="Times New Roman" w:hAnsi="Times New Roman"/>
            <w:color w:val="000000" w:themeColor="text1"/>
            <w:sz w:val="24"/>
            <w:szCs w:val="24"/>
          </w:rPr>
          <w:t xml:space="preserve">the above-defined temperature </w:t>
        </w:r>
      </w:ins>
      <w:ins w:id="56" w:author="Ezzati, Majid" w:date="2018-11-06T06:57:00Z">
        <w:r w:rsidR="00B66E0D">
          <w:rPr>
            <w:rFonts w:ascii="Times New Roman" w:hAnsi="Times New Roman"/>
            <w:color w:val="000000" w:themeColor="text1"/>
            <w:sz w:val="24"/>
            <w:szCs w:val="24"/>
          </w:rPr>
          <w:t>anomaly</w:t>
        </w:r>
      </w:ins>
      <w:ins w:id="57" w:author="Ezzati, Majid" w:date="2018-11-06T06:56:00Z">
        <w:r w:rsidR="00B66E0D">
          <w:rPr>
            <w:rFonts w:ascii="Times New Roman" w:hAnsi="Times New Roman"/>
            <w:color w:val="000000" w:themeColor="text1"/>
            <w:sz w:val="24"/>
            <w:szCs w:val="24"/>
          </w:rPr>
          <w:t xml:space="preserve"> </w:t>
        </w:r>
      </w:ins>
      <w:ins w:id="58" w:author="Ezzati, Majid" w:date="2018-11-06T06:57:00Z">
        <w:r w:rsidR="00B66E0D">
          <w:rPr>
            <w:rFonts w:ascii="Times New Roman" w:hAnsi="Times New Roman"/>
            <w:color w:val="000000" w:themeColor="text1"/>
            <w:sz w:val="24"/>
            <w:szCs w:val="24"/>
          </w:rPr>
          <w:t>for each month</w:t>
        </w:r>
      </w:ins>
      <w:r w:rsidR="001E2DDB" w:rsidRPr="00636C9B">
        <w:rPr>
          <w:rFonts w:ascii="Times New Roman" w:hAnsi="Times New Roman"/>
          <w:color w:val="000000" w:themeColor="text1"/>
          <w:sz w:val="24"/>
          <w:szCs w:val="24"/>
        </w:rPr>
        <w:t>.</w:t>
      </w:r>
      <w:r w:rsidR="008008CC" w:rsidRPr="00636C9B">
        <w:rPr>
          <w:rFonts w:ascii="Times New Roman" w:hAnsi="Times New Roman"/>
          <w:color w:val="000000" w:themeColor="text1"/>
          <w:sz w:val="24"/>
          <w:szCs w:val="24"/>
        </w:rPr>
        <w:t xml:space="preserve"> </w:t>
      </w:r>
      <w:ins w:id="59" w:author="Ezzati, Majid" w:date="2018-11-06T06:57:00Z">
        <w:r w:rsidR="00B66E0D">
          <w:rPr>
            <w:rFonts w:ascii="Times New Roman" w:hAnsi="Times New Roman"/>
            <w:color w:val="000000" w:themeColor="text1"/>
            <w:sz w:val="24"/>
            <w:szCs w:val="24"/>
          </w:rPr>
          <w:t>[[[the coefficient represents the logarithm of rate ratio. We also allo</w:t>
        </w:r>
      </w:ins>
      <w:ins w:id="60" w:author="Ezzati, Majid" w:date="2018-11-06T06:58:00Z">
        <w:r w:rsidR="00B66E0D">
          <w:rPr>
            <w:rFonts w:ascii="Times New Roman" w:hAnsi="Times New Roman"/>
            <w:color w:val="000000" w:themeColor="text1"/>
            <w:sz w:val="24"/>
            <w:szCs w:val="24"/>
          </w:rPr>
          <w:t>wed this effect to vary smoothly over month</w:t>
        </w:r>
      </w:ins>
      <w:ins w:id="61" w:author="Ezzati, Majid" w:date="2018-11-06T06:57:00Z">
        <w:r w:rsidR="00B66E0D">
          <w:rPr>
            <w:rFonts w:ascii="Times New Roman" w:hAnsi="Times New Roman"/>
            <w:color w:val="000000" w:themeColor="text1"/>
            <w:sz w:val="24"/>
            <w:szCs w:val="24"/>
          </w:rPr>
          <w:t xml:space="preserve">]]] </w:t>
        </w:r>
      </w:ins>
      <w:r w:rsidR="00D95BCB" w:rsidRPr="00636C9B">
        <w:rPr>
          <w:rFonts w:ascii="Times New Roman" w:hAnsi="Times New Roman"/>
          <w:color w:val="000000" w:themeColor="text1"/>
          <w:sz w:val="24"/>
          <w:szCs w:val="24"/>
        </w:rPr>
        <w:t xml:space="preserve">We used a </w:t>
      </w:r>
      <w:r w:rsidR="00B31D70" w:rsidRPr="00636C9B">
        <w:rPr>
          <w:rFonts w:ascii="Times New Roman" w:hAnsi="Times New Roman"/>
          <w:color w:val="000000" w:themeColor="text1"/>
          <w:sz w:val="24"/>
          <w:szCs w:val="24"/>
        </w:rPr>
        <w:t xml:space="preserve">cyclic </w:t>
      </w:r>
      <w:r w:rsidR="00D95BCB" w:rsidRPr="00636C9B">
        <w:rPr>
          <w:rFonts w:ascii="Times New Roman" w:hAnsi="Times New Roman"/>
          <w:color w:val="000000" w:themeColor="text1"/>
          <w:sz w:val="24"/>
          <w:szCs w:val="24"/>
        </w:rPr>
        <w:t xml:space="preserve">random walk structure </w:t>
      </w:r>
      <w:r w:rsidR="004A5D7D" w:rsidRPr="00636C9B">
        <w:rPr>
          <w:rFonts w:ascii="Times New Roman" w:hAnsi="Times New Roman"/>
          <w:color w:val="000000" w:themeColor="text1"/>
          <w:sz w:val="24"/>
          <w:szCs w:val="24"/>
        </w:rPr>
        <w:t>for the anomaly terms</w:t>
      </w:r>
      <w:r w:rsidR="00B31D70" w:rsidRPr="00636C9B">
        <w:rPr>
          <w:rFonts w:ascii="Times New Roman" w:hAnsi="Times New Roman"/>
          <w:color w:val="000000" w:themeColor="text1"/>
          <w:sz w:val="24"/>
          <w:szCs w:val="24"/>
        </w:rPr>
        <w:t xml:space="preserve">, </w:t>
      </w:r>
      <w:r w:rsidR="004A5D7D" w:rsidRPr="00636C9B">
        <w:rPr>
          <w:rFonts w:ascii="Times New Roman" w:hAnsi="Times New Roman"/>
          <w:color w:val="000000" w:themeColor="text1"/>
          <w:sz w:val="24"/>
          <w:szCs w:val="24"/>
        </w:rPr>
        <w:t>allowing December to neighbour January.</w:t>
      </w:r>
      <w:commentRangeEnd w:id="51"/>
      <w:r w:rsidR="00B66E0D">
        <w:rPr>
          <w:rStyle w:val="CommentReference"/>
          <w:rFonts w:asciiTheme="minorHAnsi" w:eastAsiaTheme="minorHAnsi" w:hAnsiTheme="minorHAnsi" w:cstheme="minorBidi"/>
        </w:rPr>
        <w:commentReference w:id="51"/>
      </w:r>
    </w:p>
    <w:p w14:paraId="09C62FF7" w14:textId="77777777" w:rsidR="00360A89" w:rsidRPr="00636C9B" w:rsidRDefault="00360A89" w:rsidP="00D76DF7">
      <w:pPr>
        <w:spacing w:after="0" w:line="480" w:lineRule="auto"/>
        <w:jc w:val="both"/>
        <w:outlineLvl w:val="0"/>
        <w:rPr>
          <w:rFonts w:ascii="Times New Roman" w:hAnsi="Times New Roman"/>
          <w:color w:val="000000" w:themeColor="text1"/>
          <w:sz w:val="24"/>
          <w:szCs w:val="24"/>
        </w:rPr>
      </w:pPr>
    </w:p>
    <w:p w14:paraId="4F52C000" w14:textId="0DA08774" w:rsidR="00860F96" w:rsidRPr="00636C9B" w:rsidRDefault="00520742" w:rsidP="00860F96">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We ran </w:t>
      </w:r>
      <w:r w:rsidR="00241289">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w:t>
      </w:r>
      <w:del w:id="62" w:author="Ezzati, Majid" w:date="2018-11-06T06:58:00Z">
        <w:r w:rsidRPr="00636C9B" w:rsidDel="00B66E0D">
          <w:rPr>
            <w:rFonts w:ascii="Times New Roman" w:hAnsi="Times New Roman"/>
            <w:color w:val="000000" w:themeColor="text1"/>
            <w:sz w:val="24"/>
            <w:szCs w:val="24"/>
          </w:rPr>
          <w:delText xml:space="preserve">combination of </w:delText>
        </w:r>
      </w:del>
      <w:commentRangeStart w:id="63"/>
      <w:r w:rsidRPr="00636C9B">
        <w:rPr>
          <w:rFonts w:ascii="Times New Roman" w:hAnsi="Times New Roman"/>
          <w:color w:val="000000" w:themeColor="text1"/>
          <w:sz w:val="24"/>
          <w:szCs w:val="24"/>
        </w:rPr>
        <w:t>injury category</w:t>
      </w:r>
      <w:commentRangeEnd w:id="63"/>
      <w:r w:rsidR="00B66E0D">
        <w:rPr>
          <w:rStyle w:val="CommentReference"/>
          <w:rFonts w:asciiTheme="minorHAnsi" w:eastAsiaTheme="minorHAnsi" w:hAnsiTheme="minorHAnsi" w:cstheme="minorBidi"/>
        </w:rPr>
        <w:commentReference w:id="63"/>
      </w:r>
      <w:r w:rsidRPr="00636C9B">
        <w:rPr>
          <w:rFonts w:ascii="Times New Roman" w:hAnsi="Times New Roman"/>
          <w:color w:val="000000" w:themeColor="text1"/>
          <w:sz w:val="24"/>
          <w:szCs w:val="24"/>
        </w:rPr>
        <w:t xml:space="preserve">, age group, and sex. </w:t>
      </w:r>
      <w:r w:rsidR="00360A89" w:rsidRPr="00636C9B">
        <w:rPr>
          <w:rFonts w:ascii="Times New Roman" w:hAnsi="Times New Roman"/>
          <w:color w:val="000000" w:themeColor="text1"/>
          <w:sz w:val="24"/>
          <w:szCs w:val="24"/>
        </w:rPr>
        <w:t xml:space="preserve">We </w:t>
      </w:r>
      <w:commentRangeStart w:id="64"/>
      <w:r w:rsidR="0072641F" w:rsidRPr="00636C9B">
        <w:rPr>
          <w:rFonts w:ascii="Times New Roman" w:hAnsi="Times New Roman"/>
          <w:color w:val="000000" w:themeColor="text1"/>
          <w:sz w:val="24"/>
          <w:szCs w:val="24"/>
        </w:rPr>
        <w:t>performed the Bayesian inference</w:t>
      </w:r>
      <w:commentRangeEnd w:id="64"/>
      <w:r w:rsidR="00B66E0D">
        <w:rPr>
          <w:rStyle w:val="CommentReference"/>
          <w:rFonts w:asciiTheme="minorHAnsi" w:eastAsiaTheme="minorHAnsi" w:hAnsiTheme="minorHAnsi" w:cstheme="minorBidi"/>
        </w:rPr>
        <w:commentReference w:id="64"/>
      </w:r>
      <w:r w:rsidR="00360A89" w:rsidRPr="00636C9B">
        <w:rPr>
          <w:rFonts w:ascii="Times New Roman" w:hAnsi="Times New Roman"/>
          <w:color w:val="000000" w:themeColor="text1"/>
          <w:sz w:val="24"/>
          <w:szCs w:val="24"/>
        </w:rPr>
        <w:t xml:space="preserve"> using Integrated Nested Laplace A</w:t>
      </w:r>
      <w:r w:rsidR="0072641F" w:rsidRPr="00636C9B">
        <w:rPr>
          <w:rFonts w:ascii="Times New Roman" w:hAnsi="Times New Roman"/>
          <w:color w:val="000000" w:themeColor="text1"/>
          <w:sz w:val="24"/>
          <w:szCs w:val="24"/>
        </w:rPr>
        <w:t>pproximation (INLA)</w:t>
      </w:r>
      <w:r w:rsidR="00464B7F" w:rsidRPr="00636C9B">
        <w:rPr>
          <w:rFonts w:ascii="Times New Roman" w:hAnsi="Times New Roman"/>
          <w:color w:val="000000" w:themeColor="text1"/>
          <w:sz w:val="24"/>
          <w:szCs w:val="24"/>
        </w:rPr>
        <w:t>,</w:t>
      </w:r>
      <w:r w:rsidR="0072641F" w:rsidRPr="00636C9B">
        <w:rPr>
          <w:rFonts w:ascii="Times New Roman" w:hAnsi="Times New Roman"/>
          <w:color w:val="000000" w:themeColor="text1"/>
          <w:sz w:val="24"/>
          <w:szCs w:val="24"/>
        </w:rPr>
        <w:t xml:space="preserve"> </w:t>
      </w:r>
      <w:r w:rsidR="00860F96" w:rsidRPr="00636C9B">
        <w:rPr>
          <w:rFonts w:ascii="Times New Roman" w:hAnsi="Times New Roman"/>
          <w:color w:val="000000" w:themeColor="text1"/>
          <w:sz w:val="24"/>
          <w:szCs w:val="24"/>
        </w:rPr>
        <w:t xml:space="preserve">using the R-INLA in </w:t>
      </w:r>
      <w:r w:rsidR="00464B7F" w:rsidRPr="00636C9B">
        <w:rPr>
          <w:rFonts w:ascii="Times New Roman" w:hAnsi="Times New Roman"/>
          <w:color w:val="000000" w:themeColor="text1"/>
          <w:sz w:val="24"/>
          <w:szCs w:val="24"/>
        </w:rPr>
        <w:t xml:space="preserve">statistical program </w:t>
      </w:r>
      <w:r w:rsidR="00860F96" w:rsidRPr="00636C9B">
        <w:rPr>
          <w:rFonts w:ascii="Times New Roman" w:hAnsi="Times New Roman"/>
          <w:color w:val="000000" w:themeColor="text1"/>
          <w:sz w:val="24"/>
          <w:szCs w:val="24"/>
        </w:rPr>
        <w:t>R.</w:t>
      </w:r>
      <w:r w:rsidR="00464B7F"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25&lt;/sup&gt;","plainTextFormattedCitation":"25","previouslyFormattedCitation":"&lt;sup&gt;25&lt;/sup&gt;"},"properties":{"noteIndex":0},"schema":"https://github.com/citation-style-language/schema/raw/master/csl-citation.json"}</w:instrText>
      </w:r>
      <w:r w:rsidR="00464B7F"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25</w:t>
      </w:r>
      <w:r w:rsidR="00464B7F" w:rsidRPr="00636C9B">
        <w:rPr>
          <w:rFonts w:ascii="Times New Roman" w:hAnsi="Times New Roman"/>
          <w:color w:val="000000" w:themeColor="text1"/>
          <w:sz w:val="24"/>
          <w:szCs w:val="24"/>
        </w:rPr>
        <w:fldChar w:fldCharType="end"/>
      </w:r>
      <w:r w:rsidR="00860F96" w:rsidRPr="00636C9B">
        <w:rPr>
          <w:rFonts w:ascii="Times New Roman" w:hAnsi="Times New Roman"/>
          <w:color w:val="000000" w:themeColor="text1"/>
          <w:sz w:val="24"/>
          <w:szCs w:val="24"/>
        </w:rPr>
        <w:t xml:space="preserve"> We </w:t>
      </w:r>
      <w:commentRangeStart w:id="65"/>
      <w:r w:rsidR="00860F96" w:rsidRPr="00636C9B">
        <w:rPr>
          <w:rFonts w:ascii="Times New Roman" w:hAnsi="Times New Roman"/>
          <w:color w:val="000000" w:themeColor="text1"/>
          <w:sz w:val="24"/>
          <w:szCs w:val="24"/>
        </w:rPr>
        <w:t>collected</w:t>
      </w:r>
      <w:commentRangeEnd w:id="65"/>
      <w:r w:rsidR="00B66E0D">
        <w:rPr>
          <w:rStyle w:val="CommentReference"/>
          <w:rFonts w:asciiTheme="minorHAnsi" w:eastAsiaTheme="minorHAnsi" w:hAnsiTheme="minorHAnsi" w:cstheme="minorBidi"/>
        </w:rPr>
        <w:commentReference w:id="65"/>
      </w:r>
      <w:r w:rsidR="00860F96" w:rsidRPr="00636C9B">
        <w:rPr>
          <w:rFonts w:ascii="Times New Roman" w:hAnsi="Times New Roman"/>
          <w:color w:val="000000" w:themeColor="text1"/>
          <w:sz w:val="24"/>
          <w:szCs w:val="24"/>
        </w:rPr>
        <w:t xml:space="preserve"> </w:t>
      </w:r>
      <w:r w:rsidR="00D37EEA" w:rsidRPr="00636C9B">
        <w:rPr>
          <w:rFonts w:ascii="Times New Roman" w:hAnsi="Times New Roman"/>
          <w:color w:val="000000" w:themeColor="text1"/>
          <w:sz w:val="24"/>
          <w:szCs w:val="24"/>
        </w:rPr>
        <w:t>5000 draws from the posterior marginal of each month</w:t>
      </w:r>
      <w:r w:rsidR="00431E3F" w:rsidRPr="00636C9B">
        <w:rPr>
          <w:rFonts w:ascii="Times New Roman" w:hAnsi="Times New Roman"/>
          <w:color w:val="000000" w:themeColor="text1"/>
          <w:sz w:val="24"/>
          <w:szCs w:val="24"/>
        </w:rPr>
        <w:t>’s temperature anomaly</w:t>
      </w:r>
      <w:r w:rsidR="00D37EEA" w:rsidRPr="00636C9B">
        <w:rPr>
          <w:rFonts w:ascii="Times New Roman" w:hAnsi="Times New Roman"/>
          <w:color w:val="000000" w:themeColor="text1"/>
          <w:sz w:val="24"/>
          <w:szCs w:val="24"/>
        </w:rPr>
        <w:t xml:space="preserve"> </w:t>
      </w:r>
      <w:r w:rsidR="00860F96" w:rsidRPr="00636C9B">
        <w:rPr>
          <w:rFonts w:ascii="Times New Roman" w:hAnsi="Times New Roman"/>
          <w:color w:val="000000" w:themeColor="text1"/>
          <w:sz w:val="24"/>
          <w:szCs w:val="24"/>
        </w:rPr>
        <w:t>term</w:t>
      </w:r>
      <w:r w:rsidR="00724680" w:rsidRPr="00636C9B">
        <w:rPr>
          <w:rFonts w:ascii="Times New Roman" w:hAnsi="Times New Roman"/>
          <w:color w:val="000000" w:themeColor="text1"/>
          <w:sz w:val="24"/>
          <w:szCs w:val="24"/>
        </w:rPr>
        <w:t>.</w:t>
      </w:r>
      <w:r w:rsidR="00BB30EA" w:rsidRPr="00636C9B">
        <w:rPr>
          <w:rFonts w:ascii="Times New Roman" w:hAnsi="Times New Roman"/>
          <w:color w:val="000000" w:themeColor="text1"/>
          <w:sz w:val="24"/>
          <w:szCs w:val="24"/>
        </w:rPr>
        <w:t xml:space="preserve"> </w:t>
      </w:r>
      <w:r w:rsidR="001734E9" w:rsidRPr="00636C9B">
        <w:rPr>
          <w:rFonts w:ascii="Times New Roman" w:hAnsi="Times New Roman"/>
          <w:color w:val="000000" w:themeColor="text1"/>
          <w:sz w:val="24"/>
          <w:szCs w:val="24"/>
        </w:rPr>
        <w:t xml:space="preserve">The reported 95% credible intervals are </w:t>
      </w:r>
      <w:del w:id="66" w:author="Ezzati, Majid" w:date="2018-11-06T06:59:00Z">
        <w:r w:rsidR="001734E9" w:rsidRPr="00636C9B" w:rsidDel="00B66E0D">
          <w:rPr>
            <w:rFonts w:ascii="Times New Roman" w:hAnsi="Times New Roman"/>
            <w:color w:val="000000" w:themeColor="text1"/>
            <w:sz w:val="24"/>
            <w:szCs w:val="24"/>
          </w:rPr>
          <w:delText xml:space="preserve">given by </w:delText>
        </w:r>
      </w:del>
      <w:r w:rsidR="001734E9" w:rsidRPr="00636C9B">
        <w:rPr>
          <w:rFonts w:ascii="Times New Roman" w:hAnsi="Times New Roman"/>
          <w:color w:val="000000" w:themeColor="text1"/>
          <w:sz w:val="24"/>
          <w:szCs w:val="24"/>
        </w:rPr>
        <w:t>the 2.5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to 97.5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percentiles of the posterior distribution </w:t>
      </w:r>
      <w:r w:rsidR="006965AD" w:rsidRPr="00636C9B">
        <w:rPr>
          <w:rFonts w:ascii="Times New Roman" w:hAnsi="Times New Roman"/>
          <w:color w:val="000000" w:themeColor="text1"/>
          <w:sz w:val="24"/>
          <w:szCs w:val="24"/>
        </w:rPr>
        <w:t xml:space="preserve">of </w:t>
      </w:r>
      <w:r w:rsidR="001734E9" w:rsidRPr="00636C9B">
        <w:rPr>
          <w:rFonts w:ascii="Times New Roman" w:hAnsi="Times New Roman"/>
          <w:color w:val="000000" w:themeColor="text1"/>
          <w:sz w:val="24"/>
          <w:szCs w:val="24"/>
        </w:rPr>
        <w:t>additional deat</w:t>
      </w:r>
      <w:r w:rsidR="00957F97" w:rsidRPr="00636C9B">
        <w:rPr>
          <w:rFonts w:ascii="Times New Roman" w:hAnsi="Times New Roman"/>
          <w:color w:val="000000" w:themeColor="text1"/>
          <w:sz w:val="24"/>
          <w:szCs w:val="24"/>
        </w:rPr>
        <w:t>hs and excess risk</w:t>
      </w:r>
      <w:r w:rsidR="001734E9" w:rsidRPr="00636C9B">
        <w:rPr>
          <w:rFonts w:ascii="Times New Roman" w:hAnsi="Times New Roman"/>
          <w:color w:val="000000" w:themeColor="text1"/>
          <w:sz w:val="24"/>
          <w:szCs w:val="24"/>
        </w:rPr>
        <w:t>.</w:t>
      </w:r>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03F36848" w:rsidR="00E16C0A" w:rsidRPr="00636C9B" w:rsidRDefault="0048319E" w:rsidP="00860F96">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r w:rsidR="0051175E" w:rsidRPr="00636C9B">
        <w:rPr>
          <w:rFonts w:ascii="Times New Roman" w:hAnsi="Times New Roman"/>
          <w:i/>
          <w:color w:val="000000" w:themeColor="text1"/>
          <w:sz w:val="24"/>
          <w:szCs w:val="24"/>
        </w:rPr>
        <w:t xml:space="preserve"> in a 1°C warmer world</w:t>
      </w:r>
    </w:p>
    <w:p w14:paraId="6EF47A16" w14:textId="15ED2E78" w:rsidR="005259CD" w:rsidRPr="00636C9B" w:rsidRDefault="00782C8F" w:rsidP="005259CD">
      <w:pPr>
        <w:spacing w:after="0" w:line="480" w:lineRule="auto"/>
        <w:jc w:val="both"/>
        <w:outlineLvl w:val="0"/>
        <w:rPr>
          <w:rFonts w:ascii="Times New Roman" w:hAnsi="Times New Roman"/>
          <w:color w:val="000000" w:themeColor="text1"/>
          <w:sz w:val="24"/>
          <w:szCs w:val="24"/>
        </w:rPr>
      </w:pPr>
      <w:commentRangeStart w:id="67"/>
      <w:r w:rsidRPr="00636C9B">
        <w:rPr>
          <w:rFonts w:ascii="Times New Roman" w:hAnsi="Times New Roman"/>
          <w:color w:val="000000" w:themeColor="text1"/>
          <w:sz w:val="24"/>
          <w:szCs w:val="24"/>
        </w:rPr>
        <w:t>W</w:t>
      </w:r>
      <w:r w:rsidR="00F76728" w:rsidRPr="00636C9B">
        <w:rPr>
          <w:rFonts w:ascii="Times New Roman" w:hAnsi="Times New Roman"/>
          <w:color w:val="000000" w:themeColor="text1"/>
          <w:sz w:val="24"/>
          <w:szCs w:val="24"/>
        </w:rPr>
        <w:t xml:space="preserve">e </w:t>
      </w:r>
      <w:r w:rsidR="00093E1B" w:rsidRPr="00636C9B">
        <w:rPr>
          <w:rFonts w:ascii="Times New Roman" w:hAnsi="Times New Roman"/>
          <w:color w:val="000000" w:themeColor="text1"/>
          <w:sz w:val="24"/>
          <w:szCs w:val="24"/>
        </w:rPr>
        <w:t xml:space="preserve">calculated </w:t>
      </w:r>
      <w:del w:id="68" w:author="Ezzati, Majid" w:date="2018-11-06T06:59:00Z">
        <w:r w:rsidR="00093E1B" w:rsidRPr="00636C9B" w:rsidDel="00B66E0D">
          <w:rPr>
            <w:rFonts w:ascii="Times New Roman" w:hAnsi="Times New Roman"/>
            <w:color w:val="000000" w:themeColor="text1"/>
            <w:sz w:val="24"/>
            <w:szCs w:val="24"/>
          </w:rPr>
          <w:delText xml:space="preserve">the </w:delText>
        </w:r>
        <w:r w:rsidR="005633D8" w:rsidRPr="00636C9B" w:rsidDel="00B66E0D">
          <w:rPr>
            <w:rFonts w:ascii="Times New Roman" w:hAnsi="Times New Roman"/>
            <w:color w:val="000000" w:themeColor="text1"/>
            <w:sz w:val="24"/>
            <w:szCs w:val="24"/>
          </w:rPr>
          <w:delText xml:space="preserve">national </w:delText>
        </w:r>
      </w:del>
      <w:r w:rsidR="00093E1B" w:rsidRPr="00636C9B">
        <w:rPr>
          <w:rFonts w:ascii="Times New Roman" w:hAnsi="Times New Roman"/>
          <w:color w:val="000000" w:themeColor="text1"/>
          <w:sz w:val="24"/>
          <w:szCs w:val="24"/>
        </w:rPr>
        <w:t>expected change in deaths by month in 2</w:t>
      </w:r>
      <w:r w:rsidR="00E16C0A" w:rsidRPr="00636C9B">
        <w:rPr>
          <w:rFonts w:ascii="Times New Roman" w:hAnsi="Times New Roman"/>
          <w:color w:val="000000" w:themeColor="text1"/>
          <w:sz w:val="24"/>
          <w:szCs w:val="24"/>
        </w:rPr>
        <w:t>016 for a uniform increase of 1°</w:t>
      </w:r>
      <w:r w:rsidR="00093E1B" w:rsidRPr="00636C9B">
        <w:rPr>
          <w:rFonts w:ascii="Times New Roman" w:hAnsi="Times New Roman"/>
          <w:color w:val="000000" w:themeColor="text1"/>
          <w:sz w:val="24"/>
          <w:szCs w:val="24"/>
        </w:rPr>
        <w:t>C</w:t>
      </w:r>
      <w:r w:rsidR="005179F4" w:rsidRPr="00636C9B">
        <w:rPr>
          <w:rFonts w:ascii="Times New Roman" w:hAnsi="Times New Roman"/>
          <w:color w:val="000000" w:themeColor="text1"/>
          <w:sz w:val="24"/>
          <w:szCs w:val="24"/>
        </w:rPr>
        <w:t xml:space="preserve"> in each state and month</w:t>
      </w:r>
      <w:r w:rsidR="00093E1B" w:rsidRPr="00636C9B">
        <w:rPr>
          <w:rFonts w:ascii="Times New Roman" w:hAnsi="Times New Roman"/>
          <w:color w:val="000000" w:themeColor="text1"/>
          <w:sz w:val="24"/>
          <w:szCs w:val="24"/>
        </w:rPr>
        <w:t xml:space="preserve"> for each</w:t>
      </w:r>
      <w:r w:rsidR="00CA2FE9" w:rsidRPr="00636C9B">
        <w:rPr>
          <w:rFonts w:ascii="Times New Roman" w:hAnsi="Times New Roman"/>
          <w:color w:val="000000" w:themeColor="text1"/>
          <w:sz w:val="24"/>
          <w:szCs w:val="24"/>
        </w:rPr>
        <w:t xml:space="preserve"> age group, sex and cause</w:t>
      </w:r>
      <w:r w:rsidR="00E3399E" w:rsidRPr="00636C9B">
        <w:rPr>
          <w:rFonts w:ascii="Times New Roman" w:hAnsi="Times New Roman"/>
          <w:color w:val="000000" w:themeColor="text1"/>
          <w:sz w:val="24"/>
          <w:szCs w:val="24"/>
        </w:rPr>
        <w:t xml:space="preserve"> to give us additional deaths</w:t>
      </w:r>
      <w:r w:rsidR="003C28C6" w:rsidRPr="00636C9B">
        <w:rPr>
          <w:rFonts w:ascii="Times New Roman" w:hAnsi="Times New Roman"/>
          <w:color w:val="000000" w:themeColor="text1"/>
          <w:sz w:val="24"/>
          <w:szCs w:val="24"/>
        </w:rPr>
        <w:t>.</w:t>
      </w:r>
      <w:r w:rsidR="0082437F" w:rsidRPr="00636C9B">
        <w:rPr>
          <w:rFonts w:ascii="Times New Roman" w:hAnsi="Times New Roman"/>
          <w:color w:val="000000" w:themeColor="text1"/>
          <w:sz w:val="24"/>
          <w:szCs w:val="24"/>
        </w:rPr>
        <w:t xml:space="preserve"> </w:t>
      </w:r>
      <w:commentRangeEnd w:id="67"/>
      <w:r w:rsidR="00B66E0D">
        <w:rPr>
          <w:rStyle w:val="CommentReference"/>
          <w:rFonts w:asciiTheme="minorHAnsi" w:eastAsiaTheme="minorHAnsi" w:hAnsiTheme="minorHAnsi" w:cstheme="minorBidi"/>
        </w:rPr>
        <w:commentReference w:id="67"/>
      </w:r>
      <w:commentRangeStart w:id="69"/>
      <w:r w:rsidR="0082437F" w:rsidRPr="00636C9B">
        <w:rPr>
          <w:rFonts w:ascii="Times New Roman" w:hAnsi="Times New Roman"/>
          <w:color w:val="000000" w:themeColor="text1"/>
          <w:sz w:val="24"/>
          <w:szCs w:val="24"/>
        </w:rPr>
        <w:t xml:space="preserve">For these </w:t>
      </w:r>
      <w:proofErr w:type="gramStart"/>
      <w:r w:rsidR="0082437F" w:rsidRPr="00636C9B">
        <w:rPr>
          <w:rFonts w:ascii="Times New Roman" w:hAnsi="Times New Roman"/>
          <w:color w:val="000000" w:themeColor="text1"/>
          <w:sz w:val="24"/>
          <w:szCs w:val="24"/>
        </w:rPr>
        <w:t>calculations</w:t>
      </w:r>
      <w:proofErr w:type="gramEnd"/>
      <w:r w:rsidR="0082437F" w:rsidRPr="00636C9B">
        <w:rPr>
          <w:rFonts w:ascii="Times New Roman" w:hAnsi="Times New Roman"/>
          <w:color w:val="000000" w:themeColor="text1"/>
          <w:sz w:val="24"/>
          <w:szCs w:val="24"/>
        </w:rPr>
        <w:t xml:space="preserve">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r w:rsidR="00EE14D8" w:rsidRPr="00636C9B">
        <w:rPr>
          <w:rFonts w:ascii="Times New Roman" w:hAnsi="Times New Roman"/>
          <w:color w:val="000000" w:themeColor="text1"/>
          <w:sz w:val="24"/>
          <w:szCs w:val="24"/>
        </w:rPr>
        <w:t>ied</w:t>
      </w:r>
      <w:r w:rsidR="00FE46A6" w:rsidRPr="00636C9B">
        <w:rPr>
          <w:rFonts w:ascii="Times New Roman" w:hAnsi="Times New Roman"/>
          <w:color w:val="000000" w:themeColor="text1"/>
          <w:sz w:val="24"/>
          <w:szCs w:val="24"/>
        </w:rPr>
        <w:t xml:space="preserve"> the actual death counts </w:t>
      </w:r>
      <w:r w:rsidR="00D97AD2" w:rsidRPr="00636C9B">
        <w:rPr>
          <w:rFonts w:ascii="Times New Roman" w:hAnsi="Times New Roman"/>
          <w:color w:val="000000" w:themeColor="text1"/>
          <w:sz w:val="24"/>
          <w:szCs w:val="24"/>
        </w:rPr>
        <w:t xml:space="preserve">in 2016 </w:t>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r w:rsidR="00947DBC" w:rsidRPr="00636C9B">
        <w:rPr>
          <w:rFonts w:ascii="Times New Roman" w:hAnsi="Times New Roman"/>
          <w:color w:val="000000" w:themeColor="text1"/>
          <w:sz w:val="24"/>
          <w:szCs w:val="24"/>
        </w:rPr>
        <w:t>W</w:t>
      </w:r>
      <w:r w:rsidR="00FE46A6" w:rsidRPr="00636C9B">
        <w:rPr>
          <w:rFonts w:ascii="Times New Roman" w:hAnsi="Times New Roman"/>
          <w:color w:val="000000" w:themeColor="text1"/>
          <w:sz w:val="24"/>
          <w:szCs w:val="24"/>
        </w:rPr>
        <w:t xml:space="preserve">e </w:t>
      </w:r>
      <w:r w:rsidR="00947DBC" w:rsidRPr="00636C9B">
        <w:rPr>
          <w:rFonts w:ascii="Times New Roman" w:hAnsi="Times New Roman"/>
          <w:color w:val="000000" w:themeColor="text1"/>
          <w:sz w:val="24"/>
          <w:szCs w:val="24"/>
        </w:rPr>
        <w:t xml:space="preserve">then </w:t>
      </w:r>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r w:rsidR="00352D62" w:rsidRPr="00636C9B">
        <w:rPr>
          <w:rFonts w:ascii="Times New Roman" w:hAnsi="Times New Roman"/>
          <w:color w:val="000000" w:themeColor="text1"/>
          <w:sz w:val="24"/>
          <w:szCs w:val="24"/>
        </w:rPr>
        <w:t>category 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commentRangeEnd w:id="69"/>
      <w:r w:rsidR="008A218F">
        <w:rPr>
          <w:rStyle w:val="CommentReference"/>
          <w:rFonts w:asciiTheme="minorHAnsi" w:eastAsiaTheme="minorHAnsi" w:hAnsiTheme="minorHAnsi" w:cstheme="minorBidi"/>
        </w:rPr>
        <w:commentReference w:id="69"/>
      </w:r>
      <w:r w:rsidR="00EB2987" w:rsidRPr="00636C9B">
        <w:rPr>
          <w:rFonts w:ascii="Times New Roman" w:hAnsi="Times New Roman"/>
          <w:color w:val="000000" w:themeColor="text1"/>
          <w:sz w:val="24"/>
          <w:szCs w:val="24"/>
        </w:rPr>
        <w:t xml:space="preserve"> </w:t>
      </w:r>
      <w:commentRangeStart w:id="71"/>
      <w:commentRangeStart w:id="72"/>
      <w:r w:rsidR="00EB2987" w:rsidRPr="00636C9B">
        <w:rPr>
          <w:rFonts w:ascii="Times New Roman" w:hAnsi="Times New Roman"/>
          <w:color w:val="000000" w:themeColor="text1"/>
          <w:sz w:val="24"/>
          <w:szCs w:val="24"/>
        </w:rPr>
        <w:t xml:space="preserve">We also divided the additional expected deaths by </w:t>
      </w:r>
      <w:proofErr w:type="spellStart"/>
      <w:r w:rsidR="00EB2987" w:rsidRPr="00636C9B">
        <w:rPr>
          <w:rFonts w:ascii="Times New Roman" w:hAnsi="Times New Roman"/>
          <w:color w:val="000000" w:themeColor="text1"/>
          <w:sz w:val="24"/>
          <w:szCs w:val="24"/>
        </w:rPr>
        <w:t>t</w:t>
      </w:r>
      <w:ins w:id="73" w:author="Majid2" w:date="2018-11-06T10:24:00Z">
        <w:r w:rsidR="0078091F">
          <w:rPr>
            <w:rFonts w:ascii="Times New Roman" w:hAnsi="Times New Roman"/>
            <w:color w:val="000000" w:themeColor="text1"/>
            <w:sz w:val="24"/>
            <w:szCs w:val="24"/>
          </w:rPr>
          <w:t>as</w:t>
        </w:r>
      </w:ins>
      <w:r w:rsidR="00EB2987" w:rsidRPr="00636C9B">
        <w:rPr>
          <w:rFonts w:ascii="Times New Roman" w:hAnsi="Times New Roman"/>
          <w:color w:val="000000" w:themeColor="text1"/>
          <w:sz w:val="24"/>
          <w:szCs w:val="24"/>
        </w:rPr>
        <w:t>he</w:t>
      </w:r>
      <w:proofErr w:type="spellEnd"/>
      <w:r w:rsidR="00EB2987" w:rsidRPr="00636C9B">
        <w:rPr>
          <w:rFonts w:ascii="Times New Roman" w:hAnsi="Times New Roman"/>
          <w:color w:val="000000" w:themeColor="text1"/>
          <w:sz w:val="24"/>
          <w:szCs w:val="24"/>
        </w:rPr>
        <w:t xml:space="preserv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ex and injury category</w:t>
      </w:r>
      <w:r w:rsidR="0060531B" w:rsidRPr="00636C9B">
        <w:rPr>
          <w:rFonts w:ascii="Times New Roman" w:hAnsi="Times New Roman"/>
          <w:color w:val="000000" w:themeColor="text1"/>
          <w:sz w:val="24"/>
          <w:szCs w:val="24"/>
        </w:rPr>
        <w:t>.</w:t>
      </w:r>
      <w:commentRangeEnd w:id="71"/>
      <w:r w:rsidR="0082437F" w:rsidRPr="00636C9B">
        <w:rPr>
          <w:rStyle w:val="CommentReference"/>
          <w:rFonts w:asciiTheme="minorHAnsi" w:eastAsiaTheme="minorHAnsi" w:hAnsiTheme="minorHAnsi" w:cstheme="minorBidi"/>
          <w:sz w:val="24"/>
          <w:szCs w:val="24"/>
        </w:rPr>
        <w:commentReference w:id="71"/>
      </w:r>
      <w:commentRangeEnd w:id="72"/>
      <w:r w:rsidR="00463A1C" w:rsidRPr="00636C9B">
        <w:rPr>
          <w:rStyle w:val="CommentReference"/>
          <w:rFonts w:asciiTheme="minorHAnsi" w:eastAsiaTheme="minorHAnsi" w:hAnsiTheme="minorHAnsi" w:cstheme="minorBidi"/>
          <w:sz w:val="24"/>
          <w:szCs w:val="24"/>
        </w:rPr>
        <w:commentReference w:id="72"/>
      </w:r>
    </w:p>
    <w:p w14:paraId="62E52914" w14:textId="77777777" w:rsidR="005259CD" w:rsidRPr="00636C9B" w:rsidRDefault="005259CD" w:rsidP="005259CD">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E252C8">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Results</w:t>
      </w:r>
    </w:p>
    <w:p w14:paraId="0B4CB3E9" w14:textId="78DC973A" w:rsidR="00E252C8" w:rsidRPr="00636C9B" w:rsidRDefault="00955652" w:rsidP="00CC6021">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Figure 2</w:t>
      </w:r>
    </w:p>
    <w:p w14:paraId="2B1F2ED1" w14:textId="77777777" w:rsidR="0078091F" w:rsidRPr="00636C9B" w:rsidRDefault="0078091F" w:rsidP="0078091F">
      <w:pPr>
        <w:pStyle w:val="ListParagraph"/>
        <w:numPr>
          <w:ilvl w:val="0"/>
          <w:numId w:val="10"/>
        </w:numPr>
        <w:spacing w:line="240" w:lineRule="auto"/>
        <w:rPr>
          <w:rFonts w:ascii="Times New Roman" w:hAnsi="Times New Roman"/>
          <w:sz w:val="24"/>
          <w:szCs w:val="24"/>
        </w:rPr>
      </w:pPr>
      <w:moveToRangeStart w:id="74" w:author="Majid2" w:date="2018-11-06T10:23:00Z" w:name="move529263166"/>
      <w:moveTo w:id="75" w:author="Majid2" w:date="2018-11-06T10:23:00Z">
        <w:r w:rsidRPr="00636C9B">
          <w:rPr>
            <w:rFonts w:ascii="Times New Roman" w:hAnsi="Times New Roman"/>
            <w:sz w:val="24"/>
            <w:szCs w:val="24"/>
          </w:rPr>
          <w:t>Some categories exhibit clear seasonality within year throughout period of study (transport, drownings) with peak in the summer</w:t>
        </w:r>
      </w:moveTo>
    </w:p>
    <w:moveToRangeEnd w:id="74"/>
    <w:p w14:paraId="786C4B1D" w14:textId="0787E137" w:rsidR="00030C36" w:rsidRPr="00636C9B" w:rsidRDefault="00030C36" w:rsidP="00CC6021">
      <w:pPr>
        <w:pStyle w:val="ListParagraph"/>
        <w:numPr>
          <w:ilvl w:val="0"/>
          <w:numId w:val="10"/>
        </w:numPr>
        <w:spacing w:after="0" w:line="240" w:lineRule="auto"/>
        <w:jc w:val="both"/>
        <w:outlineLvl w:val="0"/>
        <w:rPr>
          <w:rFonts w:ascii="Times New Roman" w:hAnsi="Times New Roman"/>
          <w:b/>
          <w:sz w:val="24"/>
          <w:szCs w:val="24"/>
        </w:rPr>
      </w:pPr>
      <w:commentRangeStart w:id="76"/>
      <w:r w:rsidRPr="00636C9B">
        <w:rPr>
          <w:rFonts w:ascii="Times New Roman" w:hAnsi="Times New Roman"/>
          <w:sz w:val="24"/>
          <w:szCs w:val="24"/>
        </w:rPr>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 xml:space="preserve">all injury categories, </w:t>
      </w:r>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7D7EAA1B" w:rsidR="00851793" w:rsidRPr="00636C9B" w:rsidRDefault="00D60234"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commentRangeEnd w:id="76"/>
      <w:r w:rsidR="0078091F">
        <w:rPr>
          <w:rStyle w:val="CommentReference"/>
          <w:rFonts w:asciiTheme="minorHAnsi" w:eastAsiaTheme="minorHAnsi" w:hAnsiTheme="minorHAnsi" w:cstheme="minorBidi"/>
        </w:rPr>
        <w:commentReference w:id="76"/>
      </w:r>
    </w:p>
    <w:p w14:paraId="790003F8" w14:textId="25864559" w:rsidR="002C5217" w:rsidRPr="00636C9B" w:rsidDel="0078091F" w:rsidRDefault="00851793" w:rsidP="00CC6021">
      <w:pPr>
        <w:pStyle w:val="ListParagraph"/>
        <w:numPr>
          <w:ilvl w:val="0"/>
          <w:numId w:val="10"/>
        </w:numPr>
        <w:spacing w:line="240" w:lineRule="auto"/>
        <w:rPr>
          <w:rFonts w:ascii="Times New Roman" w:hAnsi="Times New Roman"/>
          <w:sz w:val="24"/>
          <w:szCs w:val="24"/>
        </w:rPr>
      </w:pPr>
      <w:moveFromRangeStart w:id="77" w:author="Majid2" w:date="2018-11-06T10:23:00Z" w:name="move529263166"/>
      <w:moveFrom w:id="78" w:author="Majid2" w:date="2018-11-06T10:23:00Z">
        <w:r w:rsidRPr="00636C9B" w:rsidDel="0078091F">
          <w:rPr>
            <w:rFonts w:ascii="Times New Roman" w:hAnsi="Times New Roman"/>
            <w:sz w:val="24"/>
            <w:szCs w:val="24"/>
          </w:rPr>
          <w:lastRenderedPageBreak/>
          <w:t xml:space="preserve">Some categories exhibit </w:t>
        </w:r>
        <w:r w:rsidR="00E142C7" w:rsidRPr="00636C9B" w:rsidDel="0078091F">
          <w:rPr>
            <w:rFonts w:ascii="Times New Roman" w:hAnsi="Times New Roman"/>
            <w:sz w:val="24"/>
            <w:szCs w:val="24"/>
          </w:rPr>
          <w:t xml:space="preserve">clear </w:t>
        </w:r>
        <w:r w:rsidRPr="00636C9B" w:rsidDel="0078091F">
          <w:rPr>
            <w:rFonts w:ascii="Times New Roman" w:hAnsi="Times New Roman"/>
            <w:sz w:val="24"/>
            <w:szCs w:val="24"/>
          </w:rPr>
          <w:t>seasonality within year throughout period of study (transport, drownings</w:t>
        </w:r>
        <w:r w:rsidR="00E252C8" w:rsidRPr="00636C9B" w:rsidDel="0078091F">
          <w:rPr>
            <w:rFonts w:ascii="Times New Roman" w:hAnsi="Times New Roman"/>
            <w:sz w:val="24"/>
            <w:szCs w:val="24"/>
          </w:rPr>
          <w:t>) with peak in the summer</w:t>
        </w:r>
      </w:moveFrom>
    </w:p>
    <w:moveFromRangeEnd w:id="77"/>
    <w:p w14:paraId="57BC2D77" w14:textId="17BDF292" w:rsidR="00797D2E" w:rsidRPr="00636C9B" w:rsidRDefault="00797D2E" w:rsidP="00CC6021">
      <w:pPr>
        <w:spacing w:after="0" w:line="240" w:lineRule="auto"/>
        <w:jc w:val="both"/>
        <w:outlineLvl w:val="0"/>
        <w:rPr>
          <w:rFonts w:ascii="Times New Roman" w:hAnsi="Times New Roman"/>
          <w:sz w:val="24"/>
          <w:szCs w:val="24"/>
        </w:rPr>
      </w:pPr>
      <w:commentRangeStart w:id="79"/>
      <w:r w:rsidRPr="00636C9B">
        <w:rPr>
          <w:rFonts w:ascii="Times New Roman" w:hAnsi="Times New Roman"/>
          <w:i/>
          <w:sz w:val="24"/>
          <w:szCs w:val="24"/>
        </w:rPr>
        <w:t xml:space="preserve">Figure </w:t>
      </w:r>
      <w:r w:rsidR="00955652" w:rsidRPr="00636C9B">
        <w:rPr>
          <w:rFonts w:ascii="Times New Roman" w:hAnsi="Times New Roman"/>
          <w:i/>
          <w:sz w:val="24"/>
          <w:szCs w:val="24"/>
        </w:rPr>
        <w:t>3</w:t>
      </w:r>
      <w:commentRangeEnd w:id="79"/>
      <w:r w:rsidR="0078091F">
        <w:rPr>
          <w:rStyle w:val="CommentReference"/>
          <w:rFonts w:asciiTheme="minorHAnsi" w:eastAsiaTheme="minorHAnsi" w:hAnsiTheme="minorHAnsi" w:cstheme="minorBidi"/>
        </w:rPr>
        <w:commentReference w:id="79"/>
      </w:r>
    </w:p>
    <w:p w14:paraId="628FA14F" w14:textId="06B77E9A" w:rsidR="0078091F" w:rsidRDefault="00795C52" w:rsidP="00CC6021">
      <w:pPr>
        <w:pStyle w:val="ListParagraph"/>
        <w:numPr>
          <w:ilvl w:val="0"/>
          <w:numId w:val="10"/>
        </w:numPr>
        <w:spacing w:line="240" w:lineRule="auto"/>
        <w:rPr>
          <w:ins w:id="80" w:author="Majid2" w:date="2018-11-06T10:26:00Z"/>
          <w:rFonts w:ascii="Times New Roman" w:hAnsi="Times New Roman"/>
          <w:sz w:val="24"/>
          <w:szCs w:val="24"/>
        </w:rPr>
      </w:pPr>
      <w:ins w:id="81" w:author="Majid2" w:date="2018-11-06T10:34:00Z">
        <w:r>
          <w:rPr>
            <w:rFonts w:ascii="Times New Roman" w:hAnsi="Times New Roman"/>
            <w:sz w:val="24"/>
            <w:szCs w:val="24"/>
          </w:rPr>
          <w:t xml:space="preserve">There are key age patterns in distribution of deaths among injury types/categories/whatever it is called </w:t>
        </w:r>
      </w:ins>
    </w:p>
    <w:p w14:paraId="1A4DF19F" w14:textId="3EB20B94" w:rsidR="00797D2E" w:rsidRPr="00636C9B" w:rsidRDefault="005A7068"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75 and over years in both males and females dominated by deaths from falls</w:t>
      </w:r>
    </w:p>
    <w:p w14:paraId="43C9851C" w14:textId="3EA7C4DD" w:rsidR="004F7B5D" w:rsidRPr="00636C9B" w:rsidRDefault="0011649A"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Intentional deaths</w:t>
      </w:r>
      <w:ins w:id="82" w:author="Majid2" w:date="2018-11-06T10:32:00Z">
        <w:r w:rsidR="00795C52">
          <w:rPr>
            <w:rFonts w:ascii="Times New Roman" w:hAnsi="Times New Roman"/>
            <w:sz w:val="24"/>
            <w:szCs w:val="24"/>
          </w:rPr>
          <w:t xml:space="preserve"> [[[? Say </w:t>
        </w:r>
      </w:ins>
      <w:ins w:id="83" w:author="Majid2" w:date="2018-11-06T10:33:00Z">
        <w:r w:rsidR="00795C52">
          <w:rPr>
            <w:rFonts w:ascii="Times New Roman" w:hAnsi="Times New Roman"/>
            <w:sz w:val="24"/>
            <w:szCs w:val="24"/>
          </w:rPr>
          <w:t>especially self-harm if that is the case]]]</w:t>
        </w:r>
      </w:ins>
      <w:r w:rsidRPr="00636C9B">
        <w:rPr>
          <w:rFonts w:ascii="Times New Roman" w:hAnsi="Times New Roman"/>
          <w:sz w:val="24"/>
          <w:szCs w:val="24"/>
        </w:rPr>
        <w:t xml:space="preserve"> the majority (over 50%) in </w:t>
      </w:r>
      <w:commentRangeStart w:id="84"/>
      <w:r w:rsidR="00E974B1" w:rsidRPr="00636C9B">
        <w:rPr>
          <w:rFonts w:ascii="Times New Roman" w:hAnsi="Times New Roman"/>
          <w:sz w:val="24"/>
          <w:szCs w:val="24"/>
        </w:rPr>
        <w:t xml:space="preserve">15 to </w:t>
      </w:r>
      <w:proofErr w:type="gramStart"/>
      <w:r w:rsidRPr="00636C9B">
        <w:rPr>
          <w:rFonts w:ascii="Times New Roman" w:hAnsi="Times New Roman"/>
          <w:sz w:val="24"/>
          <w:szCs w:val="24"/>
        </w:rPr>
        <w:t>64 year-old</w:t>
      </w:r>
      <w:proofErr w:type="gramEnd"/>
      <w:r w:rsidR="00E974B1" w:rsidRPr="00636C9B">
        <w:rPr>
          <w:rFonts w:ascii="Times New Roman" w:hAnsi="Times New Roman"/>
          <w:sz w:val="24"/>
          <w:szCs w:val="24"/>
        </w:rPr>
        <w:t xml:space="preserve"> males and 25 to </w:t>
      </w:r>
      <w:r w:rsidRPr="00636C9B">
        <w:rPr>
          <w:rFonts w:ascii="Times New Roman" w:hAnsi="Times New Roman"/>
          <w:sz w:val="24"/>
          <w:szCs w:val="24"/>
        </w:rPr>
        <w:t>54 year-old female</w:t>
      </w:r>
      <w:del w:id="85" w:author="Majid2" w:date="2018-11-06T10:29:00Z">
        <w:r w:rsidRPr="00636C9B" w:rsidDel="00795C52">
          <w:rPr>
            <w:rFonts w:ascii="Times New Roman" w:hAnsi="Times New Roman"/>
            <w:sz w:val="24"/>
            <w:szCs w:val="24"/>
          </w:rPr>
          <w:delText>s</w:delText>
        </w:r>
      </w:del>
    </w:p>
    <w:p w14:paraId="4E18095F" w14:textId="376C9219" w:rsidR="00A12752" w:rsidRPr="00636C9B" w:rsidRDefault="00A12752"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Transport deaths largest single cause in </w:t>
      </w:r>
      <w:proofErr w:type="gramStart"/>
      <w:r w:rsidRPr="00636C9B">
        <w:rPr>
          <w:rFonts w:ascii="Times New Roman" w:hAnsi="Times New Roman"/>
          <w:sz w:val="24"/>
          <w:szCs w:val="24"/>
        </w:rPr>
        <w:t>5-24 year-old</w:t>
      </w:r>
      <w:proofErr w:type="gramEnd"/>
      <w:r w:rsidRPr="00636C9B">
        <w:rPr>
          <w:rFonts w:ascii="Times New Roman" w:hAnsi="Times New Roman"/>
          <w:sz w:val="24"/>
          <w:szCs w:val="24"/>
        </w:rPr>
        <w:t xml:space="preserve"> males and 5-24 year-old females</w:t>
      </w:r>
      <w:commentRangeEnd w:id="84"/>
      <w:r w:rsidR="00795C52">
        <w:rPr>
          <w:rStyle w:val="CommentReference"/>
          <w:rFonts w:asciiTheme="minorHAnsi" w:eastAsiaTheme="minorHAnsi" w:hAnsiTheme="minorHAnsi" w:cstheme="minorBidi"/>
        </w:rPr>
        <w:commentReference w:id="84"/>
      </w:r>
    </w:p>
    <w:p w14:paraId="4BCE30ED" w14:textId="12EB7618" w:rsidR="00F01639" w:rsidRPr="00636C9B" w:rsidRDefault="00A77F87" w:rsidP="00CC6021">
      <w:pPr>
        <w:pStyle w:val="ListParagraph"/>
        <w:numPr>
          <w:ilvl w:val="0"/>
          <w:numId w:val="10"/>
        </w:numPr>
        <w:spacing w:line="240" w:lineRule="auto"/>
        <w:rPr>
          <w:rFonts w:ascii="Times New Roman" w:hAnsi="Times New Roman"/>
          <w:sz w:val="24"/>
          <w:szCs w:val="24"/>
        </w:rPr>
      </w:pPr>
      <w:commentRangeStart w:id="86"/>
      <w:r w:rsidRPr="00636C9B">
        <w:rPr>
          <w:rFonts w:ascii="Times New Roman" w:hAnsi="Times New Roman"/>
          <w:sz w:val="24"/>
          <w:szCs w:val="24"/>
        </w:rPr>
        <w:t xml:space="preserve">Intentional self-harm </w:t>
      </w:r>
      <w:r w:rsidR="00281454" w:rsidRPr="00636C9B">
        <w:rPr>
          <w:rFonts w:ascii="Times New Roman" w:hAnsi="Times New Roman"/>
          <w:sz w:val="24"/>
          <w:szCs w:val="24"/>
        </w:rPr>
        <w:t xml:space="preserve">largest single cause </w:t>
      </w:r>
      <w:r w:rsidR="00D309F1" w:rsidRPr="00636C9B">
        <w:rPr>
          <w:rFonts w:ascii="Times New Roman" w:hAnsi="Times New Roman"/>
          <w:sz w:val="24"/>
          <w:szCs w:val="24"/>
        </w:rPr>
        <w:t xml:space="preserve">in </w:t>
      </w:r>
      <w:proofErr w:type="gramStart"/>
      <w:r w:rsidR="00D309F1" w:rsidRPr="00636C9B">
        <w:rPr>
          <w:rFonts w:ascii="Times New Roman" w:hAnsi="Times New Roman"/>
          <w:sz w:val="24"/>
          <w:szCs w:val="24"/>
        </w:rPr>
        <w:t>25-74 year-old</w:t>
      </w:r>
      <w:proofErr w:type="gramEnd"/>
      <w:r w:rsidR="00D309F1" w:rsidRPr="00636C9B">
        <w:rPr>
          <w:rFonts w:ascii="Times New Roman" w:hAnsi="Times New Roman"/>
          <w:sz w:val="24"/>
          <w:szCs w:val="24"/>
        </w:rPr>
        <w:t xml:space="preserve"> males and 35-64 year-old females</w:t>
      </w:r>
      <w:commentRangeEnd w:id="86"/>
      <w:r w:rsidR="00795C52">
        <w:rPr>
          <w:rStyle w:val="CommentReference"/>
          <w:rFonts w:asciiTheme="minorHAnsi" w:eastAsiaTheme="minorHAnsi" w:hAnsiTheme="minorHAnsi" w:cstheme="minorBidi"/>
        </w:rPr>
        <w:commentReference w:id="86"/>
      </w:r>
    </w:p>
    <w:p w14:paraId="366603DC" w14:textId="255385A5" w:rsidR="00955652" w:rsidRPr="00636C9B" w:rsidRDefault="00955652" w:rsidP="00AA22B2">
      <w:pPr>
        <w:spacing w:line="240" w:lineRule="auto"/>
        <w:rPr>
          <w:rFonts w:ascii="Times New Roman" w:hAnsi="Times New Roman"/>
          <w:i/>
          <w:sz w:val="24"/>
          <w:szCs w:val="24"/>
        </w:rPr>
      </w:pPr>
      <w:r w:rsidRPr="00636C9B">
        <w:rPr>
          <w:rFonts w:ascii="Times New Roman" w:hAnsi="Times New Roman"/>
          <w:i/>
          <w:sz w:val="24"/>
          <w:szCs w:val="24"/>
        </w:rPr>
        <w:t>Figure 4</w:t>
      </w:r>
    </w:p>
    <w:p w14:paraId="0E0AC704" w14:textId="77777777"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If the estimated associations are causal, there would be an additional 941 (831, 1053) additional injury deaths associated with 1°C additional warming across all months,</w:t>
      </w:r>
    </w:p>
    <w:p w14:paraId="6FEB18AE" w14:textId="24FA06AA"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941 is 0.65% of injury deaths in 2016.</w:t>
      </w:r>
    </w:p>
    <w:p w14:paraId="044E5FE6" w14:textId="43A17861" w:rsidR="00955652" w:rsidRDefault="00B21DE1" w:rsidP="00AA22B2">
      <w:pPr>
        <w:pStyle w:val="ListParagraph"/>
        <w:numPr>
          <w:ilvl w:val="0"/>
          <w:numId w:val="10"/>
        </w:numPr>
        <w:spacing w:line="240" w:lineRule="auto"/>
        <w:rPr>
          <w:ins w:id="87" w:author="Majid2" w:date="2018-11-06T10:38:00Z"/>
          <w:rFonts w:ascii="Times New Roman" w:hAnsi="Times New Roman"/>
          <w:sz w:val="24"/>
          <w:szCs w:val="24"/>
        </w:rPr>
      </w:pPr>
      <w:r w:rsidRPr="00636C9B">
        <w:rPr>
          <w:rFonts w:ascii="Times New Roman" w:hAnsi="Times New Roman"/>
          <w:sz w:val="24"/>
          <w:szCs w:val="24"/>
        </w:rPr>
        <w:t>87% deaths males and 13% in females</w:t>
      </w:r>
    </w:p>
    <w:p w14:paraId="4151D7F6" w14:textId="25413209" w:rsidR="00697ADB" w:rsidRPr="00636C9B" w:rsidDel="00697ADB" w:rsidRDefault="00697ADB" w:rsidP="00697ADB">
      <w:pPr>
        <w:pStyle w:val="ListParagraph"/>
        <w:numPr>
          <w:ilvl w:val="0"/>
          <w:numId w:val="10"/>
        </w:numPr>
        <w:spacing w:line="240" w:lineRule="auto"/>
        <w:rPr>
          <w:del w:id="88" w:author="Majid2" w:date="2018-11-06T10:39:00Z"/>
          <w:rFonts w:ascii="Times New Roman" w:hAnsi="Times New Roman"/>
          <w:sz w:val="24"/>
          <w:szCs w:val="24"/>
        </w:rPr>
      </w:pPr>
      <w:moveToRangeStart w:id="89" w:author="Majid2" w:date="2018-11-06T10:38:00Z" w:name="move529264051"/>
      <w:moveTo w:id="90" w:author="Majid2" w:date="2018-11-06T10:38:00Z">
        <w:r w:rsidRPr="00697ADB">
          <w:rPr>
            <w:rFonts w:ascii="Times New Roman" w:hAnsi="Times New Roman"/>
            <w:sz w:val="24"/>
            <w:szCs w:val="24"/>
          </w:rPr>
          <w:t>Additional deaths mostly concentrated in adolescent to middle-aged males from 15-64 years, with 81% of all additional deaths there</w:t>
        </w:r>
      </w:moveTo>
      <w:ins w:id="91" w:author="Majid2" w:date="2018-11-06T10:38:00Z">
        <w:r w:rsidRPr="00697ADB">
          <w:rPr>
            <w:rFonts w:ascii="Times New Roman" w:hAnsi="Times New Roman"/>
            <w:sz w:val="24"/>
            <w:szCs w:val="24"/>
          </w:rPr>
          <w:t>. [[[point out the reduction in older ages]]]</w:t>
        </w:r>
      </w:ins>
    </w:p>
    <w:moveToRangeEnd w:id="89"/>
    <w:p w14:paraId="03E85AB7" w14:textId="40D889C9" w:rsidR="00697ADB" w:rsidRPr="00697ADB" w:rsidDel="00697ADB" w:rsidRDefault="00697ADB" w:rsidP="00697ADB">
      <w:pPr>
        <w:pStyle w:val="ListParagraph"/>
        <w:numPr>
          <w:ilvl w:val="0"/>
          <w:numId w:val="10"/>
        </w:numPr>
        <w:spacing w:line="240" w:lineRule="auto"/>
        <w:rPr>
          <w:del w:id="92" w:author="Majid2" w:date="2018-11-06T10:39:00Z"/>
          <w:rFonts w:ascii="Times New Roman" w:hAnsi="Times New Roman"/>
          <w:sz w:val="24"/>
          <w:szCs w:val="24"/>
        </w:rPr>
      </w:pPr>
    </w:p>
    <w:p w14:paraId="53C8AF1A" w14:textId="63A1E914"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461 (377, 543) unintentional injury deaths, with most in transport</w:t>
      </w:r>
    </w:p>
    <w:p w14:paraId="01841836" w14:textId="417A9979"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480 (410, 550) intentional injury deaths, with most in intentional self-harm</w:t>
      </w:r>
    </w:p>
    <w:p w14:paraId="1503E06F" w14:textId="4C57046E" w:rsidR="00B21DE1" w:rsidRPr="00636C9B" w:rsidDel="00697ADB" w:rsidRDefault="00B21DE1" w:rsidP="00AA22B2">
      <w:pPr>
        <w:pStyle w:val="ListParagraph"/>
        <w:numPr>
          <w:ilvl w:val="0"/>
          <w:numId w:val="10"/>
        </w:numPr>
        <w:spacing w:line="240" w:lineRule="auto"/>
        <w:rPr>
          <w:rFonts w:ascii="Times New Roman" w:hAnsi="Times New Roman"/>
          <w:sz w:val="24"/>
          <w:szCs w:val="24"/>
        </w:rPr>
      </w:pPr>
      <w:moveFromRangeStart w:id="93" w:author="Majid2" w:date="2018-11-06T10:38:00Z" w:name="move529264051"/>
      <w:moveFrom w:id="94" w:author="Majid2" w:date="2018-11-06T10:38:00Z">
        <w:r w:rsidRPr="00636C9B" w:rsidDel="00697ADB">
          <w:rPr>
            <w:rFonts w:ascii="Times New Roman" w:hAnsi="Times New Roman"/>
            <w:sz w:val="24"/>
            <w:szCs w:val="24"/>
          </w:rPr>
          <w:t>Additional deaths mostly concentrated in adolescent to middle-aged males from 15-64 years, with 81% of all additional deaths th</w:t>
        </w:r>
        <w:r w:rsidR="00BC291C" w:rsidRPr="00636C9B" w:rsidDel="00697ADB">
          <w:rPr>
            <w:rFonts w:ascii="Times New Roman" w:hAnsi="Times New Roman"/>
            <w:sz w:val="24"/>
            <w:szCs w:val="24"/>
          </w:rPr>
          <w:t>e</w:t>
        </w:r>
        <w:r w:rsidRPr="00636C9B" w:rsidDel="00697ADB">
          <w:rPr>
            <w:rFonts w:ascii="Times New Roman" w:hAnsi="Times New Roman"/>
            <w:sz w:val="24"/>
            <w:szCs w:val="24"/>
          </w:rPr>
          <w:t>re</w:t>
        </w:r>
      </w:moveFrom>
    </w:p>
    <w:moveFromRangeEnd w:id="93"/>
    <w:p w14:paraId="2DF7451F" w14:textId="12B6C1CA"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single increase in an injury category for males and females alike would be in transport deaths with an increase of 385 (339,431) for males and 63 (39,88) for females</w:t>
      </w:r>
    </w:p>
    <w:p w14:paraId="3E2ACC04" w14:textId="1732CE9A"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The only category of injury to exhibit a decrease in number of deaths would be fall deaths, with -87 (-130, -44) fewer male deaths and -44 (-89,2) fewer female deaths, largely contributed to by the reduction in falls deaths from </w:t>
      </w:r>
      <w:del w:id="95" w:author="Majid2" w:date="2018-11-06T10:42:00Z">
        <w:r w:rsidRPr="00636C9B" w:rsidDel="00697ADB">
          <w:rPr>
            <w:rFonts w:ascii="Times New Roman" w:hAnsi="Times New Roman"/>
            <w:sz w:val="24"/>
            <w:szCs w:val="24"/>
          </w:rPr>
          <w:delText>males 55 years and over and females 65 years and over</w:delText>
        </w:r>
      </w:del>
      <w:ins w:id="96" w:author="Majid2" w:date="2018-11-06T10:42:00Z">
        <w:r w:rsidR="00697ADB">
          <w:rPr>
            <w:rFonts w:ascii="Times New Roman" w:hAnsi="Times New Roman"/>
            <w:sz w:val="24"/>
            <w:szCs w:val="24"/>
          </w:rPr>
          <w:t>middle/older ages</w:t>
        </w:r>
      </w:ins>
    </w:p>
    <w:p w14:paraId="580116E8" w14:textId="03E92020" w:rsidR="00645C3A" w:rsidRPr="00636C9B" w:rsidRDefault="00B95386" w:rsidP="00AA22B2">
      <w:pPr>
        <w:spacing w:line="240" w:lineRule="auto"/>
        <w:rPr>
          <w:rFonts w:ascii="Times New Roman" w:hAnsi="Times New Roman"/>
          <w:sz w:val="24"/>
          <w:szCs w:val="24"/>
        </w:rPr>
      </w:pPr>
      <w:r w:rsidRPr="00636C9B">
        <w:rPr>
          <w:rFonts w:ascii="Times New Roman" w:hAnsi="Times New Roman"/>
          <w:i/>
          <w:sz w:val="24"/>
          <w:szCs w:val="24"/>
        </w:rPr>
        <w:t>Figure S1</w:t>
      </w:r>
    </w:p>
    <w:p w14:paraId="65A3622C" w14:textId="2D37C4A3" w:rsidR="00645C3A" w:rsidRDefault="00AC30AB" w:rsidP="00AA22B2">
      <w:pPr>
        <w:spacing w:line="240" w:lineRule="auto"/>
        <w:rPr>
          <w:ins w:id="97" w:author="Majid2" w:date="2018-11-06T10:49:00Z"/>
          <w:rFonts w:ascii="Times New Roman" w:hAnsi="Times New Roman"/>
          <w:sz w:val="24"/>
          <w:szCs w:val="24"/>
        </w:rPr>
      </w:pPr>
      <w:r w:rsidRPr="00636C9B">
        <w:rPr>
          <w:rFonts w:ascii="Times New Roman" w:hAnsi="Times New Roman"/>
          <w:sz w:val="24"/>
          <w:szCs w:val="24"/>
        </w:rPr>
        <w:t>[[[All r</w:t>
      </w:r>
      <w:r w:rsidR="00645C3A" w:rsidRPr="00636C9B">
        <w:rPr>
          <w:rFonts w:ascii="Times New Roman" w:hAnsi="Times New Roman"/>
          <w:sz w:val="24"/>
          <w:szCs w:val="24"/>
        </w:rPr>
        <w:t>esults for 1°C additional warming across all months</w:t>
      </w:r>
      <w:r w:rsidRPr="00636C9B">
        <w:rPr>
          <w:rFonts w:ascii="Times New Roman" w:hAnsi="Times New Roman"/>
          <w:sz w:val="24"/>
          <w:szCs w:val="24"/>
        </w:rPr>
        <w:t>]]]</w:t>
      </w:r>
    </w:p>
    <w:p w14:paraId="0556E370" w14:textId="23C7D7DF" w:rsidR="005E65AD" w:rsidRPr="00636C9B" w:rsidRDefault="005E65AD" w:rsidP="00AA22B2">
      <w:pPr>
        <w:spacing w:line="240" w:lineRule="auto"/>
        <w:rPr>
          <w:rFonts w:ascii="Times New Roman" w:hAnsi="Times New Roman"/>
          <w:sz w:val="24"/>
          <w:szCs w:val="24"/>
        </w:rPr>
      </w:pPr>
      <w:ins w:id="98" w:author="Majid2" w:date="2018-11-06T10:49:00Z">
        <w:r w:rsidRPr="005E65AD">
          <w:rPr>
            <w:rFonts w:ascii="Times New Roman" w:hAnsi="Times New Roman"/>
            <w:sz w:val="24"/>
            <w:szCs w:val="24"/>
          </w:rPr>
          <w:t>If we look at these as percent increase, then</w:t>
        </w:r>
      </w:ins>
    </w:p>
    <w:p w14:paraId="44AFB3FC" w14:textId="2A979409" w:rsidR="00B95386" w:rsidRPr="00636C9B" w:rsidRDefault="00A83200" w:rsidP="00AA22B2">
      <w:pPr>
        <w:pStyle w:val="ListParagraph"/>
        <w:numPr>
          <w:ilvl w:val="0"/>
          <w:numId w:val="10"/>
        </w:numPr>
        <w:spacing w:line="240" w:lineRule="auto"/>
        <w:rPr>
          <w:rFonts w:ascii="Times New Roman" w:hAnsi="Times New Roman"/>
          <w:sz w:val="24"/>
          <w:szCs w:val="24"/>
        </w:rPr>
      </w:pPr>
      <w:commentRangeStart w:id="99"/>
      <w:r w:rsidRPr="00636C9B">
        <w:rPr>
          <w:rFonts w:ascii="Times New Roman" w:hAnsi="Times New Roman"/>
          <w:sz w:val="24"/>
          <w:szCs w:val="24"/>
        </w:rPr>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p>
    <w:p w14:paraId="5CB22ACD" w14:textId="53FD7B89"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decrease in fall deaths in men age 85+ years at -0.7% (-1.1</w:t>
      </w:r>
      <w:proofErr w:type="gramStart"/>
      <w:r w:rsidRPr="00636C9B">
        <w:rPr>
          <w:rFonts w:ascii="Times New Roman" w:hAnsi="Times New Roman"/>
          <w:sz w:val="24"/>
          <w:szCs w:val="24"/>
        </w:rPr>
        <w:t>%,-</w:t>
      </w:r>
      <w:proofErr w:type="gramEnd"/>
      <w:r w:rsidRPr="00636C9B">
        <w:rPr>
          <w:rFonts w:ascii="Times New Roman" w:hAnsi="Times New Roman"/>
          <w:sz w:val="24"/>
          <w:szCs w:val="24"/>
        </w:rPr>
        <w:t>0.2%)</w:t>
      </w:r>
    </w:p>
    <w:p w14:paraId="2A4F5236" w14:textId="0D1FA9FB" w:rsidR="00A83200"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Excess risk from transport was larger in male age groups than in females, except 5-14, 65-74 and 85+ years age groups.</w:t>
      </w:r>
    </w:p>
    <w:p w14:paraId="111D7127" w14:textId="153E7E8F"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Excess risk in falls for both males and females went from positive to negative from younger to older age groups respectively.</w:t>
      </w:r>
    </w:p>
    <w:p w14:paraId="58F885D9" w14:textId="77777777" w:rsidR="003A52B4"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larger excess risk </w:t>
      </w:r>
      <w:r w:rsidR="003A52B4" w:rsidRPr="00636C9B">
        <w:rPr>
          <w:rFonts w:ascii="Times New Roman" w:hAnsi="Times New Roman"/>
          <w:sz w:val="24"/>
          <w:szCs w:val="24"/>
        </w:rPr>
        <w:t>for drowning in younger males than elsewhere</w:t>
      </w:r>
    </w:p>
    <w:p w14:paraId="44D09776" w14:textId="77777777" w:rsidR="003A52B4"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females peaked in risk between 5 and 14 years at 4.1% (2.2%, 6.1%)</w:t>
      </w:r>
    </w:p>
    <w:p w14:paraId="256C0CA2" w14:textId="0964EC7F"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 </w:t>
      </w:r>
      <w:r w:rsidR="00012A43" w:rsidRPr="00636C9B">
        <w:rPr>
          <w:rFonts w:ascii="Times New Roman" w:hAnsi="Times New Roman"/>
          <w:sz w:val="24"/>
          <w:szCs w:val="24"/>
        </w:rPr>
        <w:t>Excess risk from assault and intentional self-harm was comparable across sexes and ages above 5</w:t>
      </w:r>
      <w:commentRangeEnd w:id="99"/>
      <w:r w:rsidR="005E65AD">
        <w:rPr>
          <w:rStyle w:val="CommentReference"/>
          <w:rFonts w:asciiTheme="minorHAnsi" w:eastAsiaTheme="minorHAnsi" w:hAnsiTheme="minorHAnsi" w:cstheme="minorBidi"/>
        </w:rPr>
        <w:commentReference w:id="99"/>
      </w:r>
    </w:p>
    <w:p w14:paraId="7C4CEF98" w14:textId="2E26413A" w:rsidR="00AC30AB" w:rsidRPr="00636C9B" w:rsidRDefault="00B95386" w:rsidP="00AA22B2">
      <w:pPr>
        <w:spacing w:line="240" w:lineRule="auto"/>
        <w:rPr>
          <w:rFonts w:ascii="Times New Roman" w:hAnsi="Times New Roman"/>
          <w:i/>
          <w:sz w:val="24"/>
          <w:szCs w:val="24"/>
        </w:rPr>
      </w:pPr>
      <w:r w:rsidRPr="00636C9B">
        <w:rPr>
          <w:rFonts w:ascii="Times New Roman" w:hAnsi="Times New Roman"/>
          <w:i/>
          <w:sz w:val="24"/>
          <w:szCs w:val="24"/>
        </w:rPr>
        <w:t>Figure S2</w:t>
      </w:r>
    </w:p>
    <w:p w14:paraId="4F362F9D" w14:textId="252ADB44" w:rsidR="00AC30AB" w:rsidRPr="00636C9B" w:rsidRDefault="00AC30AB" w:rsidP="00AA22B2">
      <w:pPr>
        <w:spacing w:line="240" w:lineRule="auto"/>
        <w:rPr>
          <w:rFonts w:ascii="Times New Roman" w:hAnsi="Times New Roman"/>
          <w:sz w:val="24"/>
          <w:szCs w:val="24"/>
        </w:rPr>
      </w:pPr>
      <w:r w:rsidRPr="00636C9B">
        <w:rPr>
          <w:rFonts w:ascii="Times New Roman" w:hAnsi="Times New Roman"/>
          <w:sz w:val="24"/>
          <w:szCs w:val="24"/>
        </w:rPr>
        <w:t>[[[All results for 1°C additional warming across all months]]]</w:t>
      </w:r>
    </w:p>
    <w:p w14:paraId="363AC220" w14:textId="2921783D" w:rsidR="00B95386" w:rsidRPr="00636C9B" w:rsidRDefault="00012A43" w:rsidP="00AA22B2">
      <w:pPr>
        <w:pStyle w:val="ListParagraph"/>
        <w:numPr>
          <w:ilvl w:val="0"/>
          <w:numId w:val="10"/>
        </w:numPr>
        <w:spacing w:line="240" w:lineRule="auto"/>
        <w:rPr>
          <w:rFonts w:ascii="Times New Roman" w:hAnsi="Times New Roman"/>
          <w:i/>
          <w:sz w:val="24"/>
          <w:szCs w:val="24"/>
        </w:rPr>
      </w:pPr>
      <w:commentRangeStart w:id="100"/>
      <w:r w:rsidRPr="00636C9B">
        <w:rPr>
          <w:rFonts w:ascii="Times New Roman" w:hAnsi="Times New Roman"/>
          <w:sz w:val="24"/>
          <w:szCs w:val="24"/>
        </w:rPr>
        <w:lastRenderedPageBreak/>
        <w:t>Variation in excess risk over month was less evident in all injury categories apart from drownings, which demonstrated a large peak in the summer for both males and females</w:t>
      </w:r>
      <w:commentRangeEnd w:id="100"/>
      <w:r w:rsidR="005E65AD">
        <w:rPr>
          <w:rStyle w:val="CommentReference"/>
          <w:rFonts w:asciiTheme="minorHAnsi" w:eastAsiaTheme="minorHAnsi" w:hAnsiTheme="minorHAnsi" w:cstheme="minorBidi"/>
        </w:rPr>
        <w:commentReference w:id="100"/>
      </w:r>
    </w:p>
    <w:p w14:paraId="32241E08" w14:textId="77777777" w:rsidR="005B36C6" w:rsidRPr="00636C9B" w:rsidRDefault="005B36C6" w:rsidP="00D76DF7">
      <w:pPr>
        <w:spacing w:after="0" w:line="480" w:lineRule="auto"/>
        <w:jc w:val="both"/>
        <w:rPr>
          <w:rFonts w:ascii="Times New Roman" w:hAnsi="Times New Roman"/>
          <w:b/>
          <w:sz w:val="24"/>
          <w:szCs w:val="24"/>
        </w:rPr>
      </w:pPr>
    </w:p>
    <w:p w14:paraId="414E7816" w14:textId="103B0D82" w:rsidR="00670EC7" w:rsidRPr="00636C9B"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2EEE5EBC" w14:textId="22B74663" w:rsidR="00090A3A" w:rsidRPr="00636C9B" w:rsidRDefault="00090A3A" w:rsidP="00D76DF7">
      <w:pPr>
        <w:spacing w:after="0" w:line="480" w:lineRule="auto"/>
        <w:jc w:val="both"/>
        <w:rPr>
          <w:rFonts w:ascii="Times New Roman" w:hAnsi="Times New Roman"/>
          <w:sz w:val="24"/>
          <w:szCs w:val="24"/>
        </w:rPr>
      </w:pPr>
      <w:r w:rsidRPr="00636C9B">
        <w:rPr>
          <w:rFonts w:ascii="Times New Roman" w:hAnsi="Times New Roman"/>
          <w:sz w:val="24"/>
          <w:szCs w:val="24"/>
        </w:rPr>
        <w:t>Th</w:t>
      </w:r>
      <w:r w:rsidR="00F65593" w:rsidRPr="00636C9B">
        <w:rPr>
          <w:rFonts w:ascii="Times New Roman" w:hAnsi="Times New Roman"/>
          <w:sz w:val="24"/>
          <w:szCs w:val="24"/>
        </w:rPr>
        <w:t>at males make up</w:t>
      </w:r>
      <w:r w:rsidRPr="00636C9B">
        <w:rPr>
          <w:rFonts w:ascii="Times New Roman" w:hAnsi="Times New Roman"/>
          <w:sz w:val="24"/>
          <w:szCs w:val="24"/>
        </w:rPr>
        <w:t xml:space="preserve"> majority of additional </w:t>
      </w:r>
      <w:r w:rsidR="00BB2EFB" w:rsidRPr="00636C9B">
        <w:rPr>
          <w:rFonts w:ascii="Times New Roman" w:hAnsi="Times New Roman"/>
          <w:sz w:val="24"/>
          <w:szCs w:val="24"/>
        </w:rPr>
        <w:t xml:space="preserve">injury deaths </w:t>
      </w:r>
      <w:r w:rsidRPr="00636C9B">
        <w:rPr>
          <w:rFonts w:ascii="Times New Roman" w:hAnsi="Times New Roman"/>
          <w:sz w:val="24"/>
          <w:szCs w:val="24"/>
        </w:rPr>
        <w:t>contrasts with studies of cardiorespiratory causes of deaths, where effects estimated would be larger for females.</w:t>
      </w:r>
      <w:r w:rsidR="00914974" w:rsidRPr="00636C9B">
        <w:rPr>
          <w:rFonts w:ascii="Times New Roman" w:hAnsi="Times New Roman"/>
          <w:sz w:val="24"/>
          <w:szCs w:val="24"/>
        </w:rPr>
        <w:fldChar w:fldCharType="begin" w:fldLock="1"/>
      </w:r>
      <w:r w:rsidR="00B17AA3" w:rsidRPr="00636C9B">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lt;/sup&gt;","plainTextFormattedCitation":"5","previouslyFormattedCitation":"&lt;sup&gt;5&lt;/sup&gt;"},"properties":{"noteIndex":0},"schema":"https://github.com/citation-style-language/schema/raw/master/csl-citation.json"}</w:instrText>
      </w:r>
      <w:r w:rsidR="00914974" w:rsidRPr="00636C9B">
        <w:rPr>
          <w:rFonts w:ascii="Times New Roman" w:hAnsi="Times New Roman"/>
          <w:sz w:val="24"/>
          <w:szCs w:val="24"/>
        </w:rPr>
        <w:fldChar w:fldCharType="separate"/>
      </w:r>
      <w:r w:rsidR="00914974" w:rsidRPr="00636C9B">
        <w:rPr>
          <w:rFonts w:ascii="Times New Roman" w:hAnsi="Times New Roman"/>
          <w:noProof/>
          <w:sz w:val="24"/>
          <w:szCs w:val="24"/>
          <w:vertAlign w:val="superscript"/>
        </w:rPr>
        <w:t>5</w:t>
      </w:r>
      <w:r w:rsidR="00914974" w:rsidRPr="00636C9B">
        <w:rPr>
          <w:rFonts w:ascii="Times New Roman" w:hAnsi="Times New Roman"/>
          <w:sz w:val="24"/>
          <w:szCs w:val="24"/>
        </w:rPr>
        <w:fldChar w:fldCharType="end"/>
      </w:r>
    </w:p>
    <w:p w14:paraId="4DC4DB94" w14:textId="77777777" w:rsidR="00CE4993" w:rsidRPr="00636C9B" w:rsidRDefault="00CE4993" w:rsidP="00D76DF7">
      <w:pPr>
        <w:spacing w:after="0" w:line="480" w:lineRule="auto"/>
        <w:jc w:val="both"/>
        <w:rPr>
          <w:rFonts w:ascii="Times New Roman" w:hAnsi="Times New Roman"/>
          <w:sz w:val="24"/>
          <w:szCs w:val="24"/>
        </w:rPr>
      </w:pPr>
    </w:p>
    <w:p w14:paraId="527D4EFD" w14:textId="20030D2D" w:rsidR="00D259CD" w:rsidRPr="00F666B9" w:rsidRDefault="00CE4993" w:rsidP="00F666B9">
      <w:pPr>
        <w:spacing w:after="0" w:line="480" w:lineRule="auto"/>
        <w:jc w:val="both"/>
        <w:rPr>
          <w:rFonts w:ascii="Times New Roman" w:hAnsi="Times New Roman"/>
          <w:i/>
          <w:sz w:val="24"/>
          <w:szCs w:val="24"/>
        </w:rPr>
      </w:pPr>
      <w:r w:rsidRPr="00636C9B">
        <w:rPr>
          <w:rFonts w:ascii="Times New Roman" w:hAnsi="Times New Roman"/>
          <w:i/>
          <w:sz w:val="24"/>
          <w:szCs w:val="24"/>
        </w:rPr>
        <w:t>Transport</w:t>
      </w:r>
    </w:p>
    <w:p w14:paraId="08F92FC8" w14:textId="5FD6EDE1" w:rsidR="00E908B1" w:rsidRPr="00636C9B" w:rsidRDefault="009B7A5F" w:rsidP="00D76DF7">
      <w:pPr>
        <w:pStyle w:val="ListParagraph"/>
        <w:numPr>
          <w:ilvl w:val="0"/>
          <w:numId w:val="7"/>
        </w:numPr>
        <w:spacing w:after="0" w:line="480" w:lineRule="auto"/>
        <w:jc w:val="both"/>
        <w:rPr>
          <w:rFonts w:ascii="Times New Roman" w:hAnsi="Times New Roman"/>
          <w:sz w:val="24"/>
          <w:szCs w:val="24"/>
        </w:rPr>
      </w:pPr>
      <w:commentRangeStart w:id="101"/>
      <w:r w:rsidRPr="00636C9B">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sidRPr="00636C9B">
        <w:rPr>
          <w:rFonts w:ascii="Times New Roman" w:hAnsi="Times New Roman"/>
          <w:sz w:val="24"/>
          <w:szCs w:val="24"/>
        </w:rPr>
        <w:t xml:space="preserve"> Fatality of passengers also high in younger ages due to disproportionately high levels of unbelted passengers. </w:t>
      </w:r>
      <w:r w:rsidR="00E908B1" w:rsidRPr="00636C9B">
        <w:rPr>
          <w:rFonts w:ascii="Times New Roman" w:hAnsi="Times New Roman"/>
          <w:sz w:val="24"/>
          <w:szCs w:val="24"/>
        </w:rPr>
        <w:t>(</w:t>
      </w:r>
      <w:hyperlink r:id="rId10" w:history="1">
        <w:r w:rsidR="00E908B1" w:rsidRPr="00636C9B">
          <w:rPr>
            <w:rStyle w:val="Hyperlink"/>
            <w:rFonts w:ascii="Times New Roman" w:hAnsi="Times New Roman"/>
            <w:sz w:val="24"/>
            <w:szCs w:val="24"/>
          </w:rPr>
          <w:t>link</w:t>
        </w:r>
      </w:hyperlink>
      <w:r w:rsidR="00E908B1" w:rsidRPr="00636C9B">
        <w:rPr>
          <w:rFonts w:ascii="Times New Roman" w:hAnsi="Times New Roman"/>
          <w:sz w:val="24"/>
          <w:szCs w:val="24"/>
        </w:rPr>
        <w:t>)</w:t>
      </w:r>
    </w:p>
    <w:p w14:paraId="7A9F22A8" w14:textId="66974017" w:rsidR="003257F8" w:rsidRPr="00636C9B" w:rsidRDefault="00E908B1" w:rsidP="00D76DF7">
      <w:pPr>
        <w:pStyle w:val="ListParagraph"/>
        <w:numPr>
          <w:ilvl w:val="0"/>
          <w:numId w:val="7"/>
        </w:numPr>
        <w:spacing w:after="0" w:line="480" w:lineRule="auto"/>
        <w:jc w:val="both"/>
        <w:rPr>
          <w:rFonts w:ascii="Times New Roman" w:hAnsi="Times New Roman"/>
          <w:sz w:val="24"/>
          <w:szCs w:val="24"/>
        </w:rPr>
      </w:pPr>
      <w:proofErr w:type="gramStart"/>
      <w:r w:rsidRPr="00636C9B">
        <w:rPr>
          <w:rFonts w:ascii="Times New Roman" w:hAnsi="Times New Roman"/>
          <w:sz w:val="24"/>
          <w:szCs w:val="24"/>
        </w:rPr>
        <w:t>Also</w:t>
      </w:r>
      <w:proofErr w:type="gramEnd"/>
      <w:r w:rsidRPr="00636C9B">
        <w:rPr>
          <w:rFonts w:ascii="Times New Roman" w:hAnsi="Times New Roman"/>
          <w:sz w:val="24"/>
          <w:szCs w:val="24"/>
        </w:rPr>
        <w:t xml:space="preserve"> young people (16-29) have highest crash involvements per 100 million miles, along with 80+ </w:t>
      </w:r>
      <w:r w:rsidR="009B7A5F" w:rsidRPr="00636C9B">
        <w:rPr>
          <w:rFonts w:ascii="Times New Roman" w:hAnsi="Times New Roman"/>
          <w:sz w:val="24"/>
          <w:szCs w:val="24"/>
        </w:rPr>
        <w:t>(</w:t>
      </w:r>
      <w:hyperlink r:id="rId11"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03D1BB6D" w14:textId="3D0349C8" w:rsidR="00975ED8" w:rsidRPr="009B5576" w:rsidRDefault="00AA22B2" w:rsidP="00D76DF7">
      <w:pPr>
        <w:pStyle w:val="ListParagraph"/>
        <w:numPr>
          <w:ilvl w:val="0"/>
          <w:numId w:val="7"/>
        </w:numPr>
        <w:spacing w:after="0" w:line="480" w:lineRule="auto"/>
        <w:jc w:val="both"/>
        <w:rPr>
          <w:rFonts w:ascii="Times New Roman" w:hAnsi="Times New Roman"/>
          <w:sz w:val="24"/>
          <w:szCs w:val="24"/>
        </w:rPr>
      </w:pPr>
      <w:r w:rsidRPr="00636C9B" w:rsidDel="00AA22B2">
        <w:rPr>
          <w:rFonts w:ascii="Times New Roman" w:hAnsi="Times New Roman"/>
          <w:sz w:val="24"/>
          <w:szCs w:val="24"/>
        </w:rPr>
        <w:t xml:space="preserve"> </w:t>
      </w:r>
      <w:r w:rsidR="00CF2B2F" w:rsidRPr="00636C9B">
        <w:rPr>
          <w:rFonts w:ascii="Times New Roman" w:hAnsi="Times New Roman"/>
          <w:sz w:val="24"/>
          <w:szCs w:val="24"/>
        </w:rPr>
        <w:t>‘Young drivers are less likely than adults to drive after drinking alcohol, but their crash risk is substantially higher when they do’. (</w:t>
      </w:r>
      <w:hyperlink r:id="rId12" w:history="1">
        <w:r w:rsidR="00CF2B2F" w:rsidRPr="00636C9B">
          <w:rPr>
            <w:rStyle w:val="Hyperlink"/>
            <w:rFonts w:ascii="Times New Roman" w:hAnsi="Times New Roman"/>
            <w:sz w:val="24"/>
            <w:szCs w:val="24"/>
          </w:rPr>
          <w:t>link</w:t>
        </w:r>
      </w:hyperlink>
      <w:r w:rsidR="00CF2B2F" w:rsidRPr="00636C9B">
        <w:rPr>
          <w:rFonts w:ascii="Times New Roman" w:hAnsi="Times New Roman"/>
          <w:sz w:val="24"/>
          <w:szCs w:val="24"/>
        </w:rPr>
        <w:t>)</w:t>
      </w:r>
      <w:r w:rsidR="00CC1FF3" w:rsidRPr="00636C9B">
        <w:rPr>
          <w:rFonts w:ascii="Times New Roman" w:hAnsi="Times New Roman"/>
          <w:sz w:val="24"/>
          <w:szCs w:val="24"/>
        </w:rPr>
        <w:t>Temperature second highest meteorological condition affecting road traffic accidents</w:t>
      </w:r>
      <w:r w:rsidR="00610AD2" w:rsidRPr="00636C9B">
        <w:rPr>
          <w:rFonts w:ascii="Times New Roman" w:hAnsi="Times New Roman"/>
          <w:sz w:val="24"/>
          <w:szCs w:val="24"/>
        </w:rPr>
        <w:t>, with wind speed the most (?).</w:t>
      </w:r>
      <w:r w:rsidR="000765BB"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26&lt;/sup&gt;","plainTextFormattedCitation":"26","previouslyFormattedCitation":"&lt;sup&gt;26&lt;/sup&gt;"},"properties":{"noteIndex":0},"schema":"https://github.com/citation-style-language/schema/raw/master/csl-citation.json"}</w:instrText>
      </w:r>
      <w:r w:rsidR="000765BB"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26</w:t>
      </w:r>
      <w:r w:rsidR="000765BB" w:rsidRPr="00636C9B">
        <w:rPr>
          <w:rFonts w:ascii="Times New Roman" w:hAnsi="Times New Roman"/>
          <w:sz w:val="24"/>
          <w:szCs w:val="24"/>
        </w:rPr>
        <w:fldChar w:fldCharType="end"/>
      </w:r>
      <w:r w:rsidR="00176D12" w:rsidRPr="00636C9B">
        <w:rPr>
          <w:rFonts w:ascii="Times New Roman" w:hAnsi="Times New Roman"/>
          <w:sz w:val="24"/>
          <w:szCs w:val="24"/>
        </w:rPr>
        <w:t xml:space="preserve"> Visual acuity lowered by increases in temperature.</w:t>
      </w:r>
      <w:r w:rsidR="00176D12"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{"citationItems":[{"id":"ITEM-1","itemData":{"DOI":"10.1080/00140138408963605","ISSN":"13665847","abstract":"\"</w:instrText>
      </w:r>
      <w:r w:rsidR="001B365D" w:rsidRPr="00636C9B">
        <w:rPr>
          <w:rFonts w:ascii="Times New Roman" w:hAnsi="Times New Roman" w:hint="eastAsia"/>
          <w:sz w:val="24"/>
          <w:szCs w:val="24"/>
        </w:rPr>
        <w:instrText>視力に及ぼす熱の影響</w:instrText>
      </w:r>
      <w:r w:rsidR="001B365D" w:rsidRPr="00636C9B">
        <w:rPr>
          <w:rFonts w:ascii="Times New Roman" w:hAnsi="Times New Roman"/>
          <w:sz w:val="24"/>
          <w:szCs w:val="24"/>
        </w:rPr>
        <w:instrText xml:space="preserve">  </w:instrText>
      </w:r>
      <w:r w:rsidR="001B365D" w:rsidRPr="00636C9B">
        <w:rPr>
          <w:rFonts w:ascii="Times New Roman" w:hAnsi="Times New Roman" w:hint="eastAsia"/>
          <w:sz w:val="24"/>
          <w:szCs w:val="24"/>
        </w:rPr>
        <w:instrText xml:space="preserve">　</w:instrText>
      </w:r>
      <w:r w:rsidR="001B365D" w:rsidRPr="00636C9B">
        <w:rPr>
          <w:rFonts w:ascii="Times New Roman" w:hAnsi="Times New Roman"/>
          <w:sz w:val="24"/>
          <w:szCs w:val="24"/>
        </w:rPr>
        <w:instrText>9</w:instrText>
      </w:r>
      <w:r w:rsidR="001B365D" w:rsidRPr="00636C9B">
        <w:rPr>
          <w:rFonts w:ascii="Times New Roman" w:hAnsi="Times New Roman" w:hint="eastAsia"/>
          <w:sz w:val="24"/>
          <w:szCs w:val="24"/>
        </w:rPr>
        <w:instrText>名の被験者の視力を</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つの条件下でランドルト環を用いて測定した。</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つの条件とは（</w:instrText>
      </w:r>
      <w:r w:rsidR="001B365D" w:rsidRPr="00636C9B">
        <w:rPr>
          <w:rFonts w:ascii="Times New Roman" w:hAnsi="Times New Roman"/>
          <w:sz w:val="24"/>
          <w:szCs w:val="24"/>
        </w:rPr>
        <w:instrText>1</w:instrText>
      </w:r>
      <w:r w:rsidR="001B365D" w:rsidRPr="00636C9B">
        <w:rPr>
          <w:rFonts w:ascii="Times New Roman" w:hAnsi="Times New Roman" w:hint="eastAsia"/>
          <w:sz w:val="24"/>
          <w:szCs w:val="24"/>
        </w:rPr>
        <w:instrText>）熱的中立のコントロール、（</w:instrText>
      </w:r>
      <w:r w:rsidR="001B365D" w:rsidRPr="00636C9B">
        <w:rPr>
          <w:rFonts w:ascii="Times New Roman" w:hAnsi="Times New Roman"/>
          <w:sz w:val="24"/>
          <w:szCs w:val="24"/>
        </w:rPr>
        <w:instrText>2</w:instrText>
      </w:r>
      <w:r w:rsidR="001B365D" w:rsidRPr="00636C9B">
        <w:rPr>
          <w:rFonts w:ascii="Times New Roman" w:hAnsi="Times New Roman" w:hint="eastAsia"/>
          <w:sz w:val="24"/>
          <w:szCs w:val="24"/>
        </w:rPr>
        <w:instrText>）温暖湿潤、（</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）高温乾燥の環境で、各条件とも被験者を</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時間放置した。背景照度は</w:instrText>
      </w:r>
      <w:r w:rsidR="001B365D" w:rsidRPr="00636C9B">
        <w:rPr>
          <w:rFonts w:ascii="Times New Roman" w:hAnsi="Times New Roman"/>
          <w:sz w:val="24"/>
          <w:szCs w:val="24"/>
        </w:rPr>
        <w:instrText>450</w:instrText>
      </w:r>
      <w:r w:rsidR="001B365D" w:rsidRPr="00636C9B">
        <w:rPr>
          <w:rFonts w:ascii="Times New Roman" w:hAnsi="Times New Roman" w:hint="eastAsia"/>
          <w:sz w:val="24"/>
          <w:szCs w:val="24"/>
        </w:rPr>
        <w:instrText>と</w:instrText>
      </w:r>
      <w:r w:rsidR="001B365D" w:rsidRPr="00636C9B">
        <w:rPr>
          <w:rFonts w:ascii="Times New Roman" w:hAnsi="Times New Roman"/>
          <w:sz w:val="24"/>
          <w:szCs w:val="24"/>
        </w:rPr>
        <w:instrText>5cd/m2</w:instrText>
      </w:r>
      <w:r w:rsidR="001B365D" w:rsidRPr="00636C9B">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1B365D" w:rsidRPr="00636C9B">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27&lt;/sup&gt;","plainTextFormattedCitation":"27","previouslyFormattedCitation":"&lt;sup&gt;27&lt;/sup&gt;"},"properties":{"noteIndex":0},"schema":"https://github.com/citation-style-language/schema/raw/master/csl-citation.json"}</w:instrText>
      </w:r>
      <w:r w:rsidR="00176D12"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27</w:t>
      </w:r>
      <w:r w:rsidR="00176D12" w:rsidRPr="00636C9B">
        <w:rPr>
          <w:rFonts w:ascii="Times New Roman" w:hAnsi="Times New Roman"/>
          <w:sz w:val="24"/>
          <w:szCs w:val="24"/>
        </w:rPr>
        <w:fldChar w:fldCharType="end"/>
      </w:r>
    </w:p>
    <w:p w14:paraId="55B0906B" w14:textId="58FBD6D8" w:rsidR="007B210B" w:rsidRPr="00636C9B" w:rsidRDefault="007B210B"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Rainfall also im</w:t>
      </w:r>
      <w:r w:rsidR="00602B35" w:rsidRPr="00636C9B">
        <w:rPr>
          <w:rFonts w:ascii="Times New Roman" w:hAnsi="Times New Roman"/>
          <w:sz w:val="24"/>
          <w:szCs w:val="24"/>
        </w:rPr>
        <w:t>portant from study in Australia</w:t>
      </w:r>
    </w:p>
    <w:p w14:paraId="4EB0CE9F" w14:textId="10934393" w:rsidR="00466E86" w:rsidRPr="00636C9B" w:rsidRDefault="00466E8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Cognitive function affected by temperature </w:t>
      </w:r>
      <w:r w:rsidR="00406F06" w:rsidRPr="00636C9B">
        <w:rPr>
          <w:rFonts w:ascii="Times New Roman" w:hAnsi="Times New Roman"/>
          <w:sz w:val="24"/>
          <w:szCs w:val="24"/>
        </w:rPr>
        <w:t>[[</w:t>
      </w:r>
      <w:proofErr w:type="spellStart"/>
      <w:r w:rsidR="00406F06" w:rsidRPr="00636C9B">
        <w:rPr>
          <w:rFonts w:ascii="Times New Roman" w:hAnsi="Times New Roman"/>
          <w:sz w:val="24"/>
          <w:szCs w:val="24"/>
        </w:rPr>
        <w:t>cogfx</w:t>
      </w:r>
      <w:proofErr w:type="spellEnd"/>
      <w:r w:rsidR="00406F06" w:rsidRPr="00636C9B">
        <w:rPr>
          <w:rFonts w:ascii="Times New Roman" w:hAnsi="Times New Roman"/>
          <w:sz w:val="24"/>
          <w:szCs w:val="24"/>
        </w:rPr>
        <w:t xml:space="preserve"> and heat]]</w:t>
      </w:r>
    </w:p>
    <w:p w14:paraId="3F68724F" w14:textId="51ED577F" w:rsidR="00F605C3" w:rsidRPr="00D47D7C" w:rsidRDefault="00D47D7C" w:rsidP="00D47D7C">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Regression of barrels of oil by temperature over time (</w:t>
      </w:r>
      <w:hyperlink r:id="rId13" w:history="1">
        <w:r w:rsidRPr="00D47D7C">
          <w:rPr>
            <w:rStyle w:val="Hyperlink"/>
            <w:rFonts w:ascii="Times New Roman" w:hAnsi="Times New Roman"/>
            <w:sz w:val="24"/>
            <w:szCs w:val="24"/>
          </w:rPr>
          <w:t>link</w:t>
        </w:r>
      </w:hyperlink>
      <w:r>
        <w:rPr>
          <w:rFonts w:ascii="Times New Roman" w:hAnsi="Times New Roman"/>
          <w:sz w:val="24"/>
          <w:szCs w:val="24"/>
        </w:rPr>
        <w:t>)</w:t>
      </w:r>
      <w:commentRangeEnd w:id="101"/>
      <w:r w:rsidR="005E65AD">
        <w:rPr>
          <w:rStyle w:val="CommentReference"/>
          <w:rFonts w:asciiTheme="minorHAnsi" w:eastAsiaTheme="minorHAnsi" w:hAnsiTheme="minorHAnsi" w:cstheme="minorBidi"/>
        </w:rPr>
        <w:commentReference w:id="101"/>
      </w:r>
    </w:p>
    <w:p w14:paraId="4D854535" w14:textId="1BAAEC21"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Falls</w:t>
      </w:r>
    </w:p>
    <w:p w14:paraId="16682654" w14:textId="0D308613" w:rsidR="00661B1E" w:rsidRPr="00636C9B" w:rsidRDefault="001F6E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55% of all unintentional injury deaths from 2012-2013 were due to falls in over 65s.</w:t>
      </w:r>
      <w:r w:rsidR="00B152A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00B152A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00B152A1" w:rsidRPr="00636C9B">
        <w:rPr>
          <w:rFonts w:ascii="Times New Roman" w:hAnsi="Times New Roman"/>
          <w:sz w:val="24"/>
          <w:szCs w:val="24"/>
        </w:rPr>
        <w:fldChar w:fldCharType="end"/>
      </w:r>
    </w:p>
    <w:p w14:paraId="40B33F0D" w14:textId="5474AE29" w:rsidR="00B152A1" w:rsidRPr="00636C9B" w:rsidRDefault="00B152A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lastRenderedPageBreak/>
        <w:t>Rate</w:t>
      </w:r>
      <w:r w:rsidR="00B85304" w:rsidRPr="00636C9B">
        <w:rPr>
          <w:rFonts w:ascii="Times New Roman" w:hAnsi="Times New Roman"/>
          <w:sz w:val="24"/>
          <w:szCs w:val="24"/>
        </w:rPr>
        <w:t xml:space="preserve"> of age-adjusted fall injury deaths among adults aged 65 and over nearly doubled from 2000 through 2013</w:t>
      </w:r>
      <w:r w:rsidR="00BE68D2" w:rsidRPr="00636C9B">
        <w:rPr>
          <w:rFonts w:ascii="Times New Roman" w:hAnsi="Times New Roman"/>
          <w:sz w:val="24"/>
          <w:szCs w:val="24"/>
        </w:rPr>
        <w:t>,</w:t>
      </w:r>
      <w:r w:rsidR="00223D8A"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00223D8A"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00223D8A" w:rsidRPr="00636C9B">
        <w:rPr>
          <w:rFonts w:ascii="Times New Roman" w:hAnsi="Times New Roman"/>
          <w:sz w:val="24"/>
          <w:szCs w:val="24"/>
        </w:rPr>
        <w:fldChar w:fldCharType="end"/>
      </w:r>
      <w:r w:rsidR="00BE68D2" w:rsidRPr="00636C9B">
        <w:rPr>
          <w:rFonts w:ascii="Times New Roman" w:hAnsi="Times New Roman"/>
          <w:sz w:val="24"/>
          <w:szCs w:val="24"/>
        </w:rPr>
        <w:t xml:space="preserve"> though increase could be due to improved reporting of falls.</w:t>
      </w:r>
      <w:r w:rsidR="00BE68D2"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29&lt;/sup&gt;","plainTextFormattedCitation":"29","previouslyFormattedCitation":"&lt;sup&gt;29&lt;/sup&gt;"},"properties":{"noteIndex":0},"schema":"https://github.com/citation-style-language/schema/raw/master/csl-citation.json"}</w:instrText>
      </w:r>
      <w:r w:rsidR="00BE68D2"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29</w:t>
      </w:r>
      <w:r w:rsidR="00BE68D2" w:rsidRPr="00636C9B">
        <w:rPr>
          <w:rFonts w:ascii="Times New Roman" w:hAnsi="Times New Roman"/>
          <w:sz w:val="24"/>
          <w:szCs w:val="24"/>
        </w:rPr>
        <w:fldChar w:fldCharType="end"/>
      </w:r>
      <w:r w:rsidR="00BE68D2" w:rsidRPr="00636C9B">
        <w:rPr>
          <w:rFonts w:ascii="Times New Roman" w:hAnsi="Times New Roman"/>
          <w:sz w:val="24"/>
          <w:szCs w:val="24"/>
        </w:rPr>
        <w:t xml:space="preserve"> </w:t>
      </w:r>
    </w:p>
    <w:p w14:paraId="489F307D" w14:textId="12189C80" w:rsidR="004E6C06" w:rsidRPr="00636C9B" w:rsidRDefault="004E6C0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Death rates in falls in 65 and over same in metropolitan as in nonmetropolitan (56/56.1).</w:t>
      </w:r>
      <w:r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Pr="00636C9B">
        <w:rPr>
          <w:rFonts w:ascii="Times New Roman" w:hAnsi="Times New Roman"/>
          <w:sz w:val="24"/>
          <w:szCs w:val="24"/>
        </w:rPr>
        <w:fldChar w:fldCharType="end"/>
      </w:r>
    </w:p>
    <w:p w14:paraId="71818B0F" w14:textId="59D561D1" w:rsidR="0023102E" w:rsidRPr="00636C9B" w:rsidRDefault="0023102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STEADI initiative looks to prevent older adult falls.</w:t>
      </w:r>
      <w:r w:rsidR="000D5E5E" w:rsidRPr="00636C9B">
        <w:rPr>
          <w:rFonts w:ascii="Times New Roman" w:hAnsi="Times New Roman"/>
          <w:sz w:val="24"/>
          <w:szCs w:val="24"/>
        </w:rPr>
        <w:t xml:space="preserve"> Extrinsic factor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30&lt;/sup&gt;","plainTextFormattedCitation":"30","previouslyFormattedCitation":"&lt;sup&gt;30&lt;/sup&gt;"},"properties":{"noteIndex":0},"schema":"https://github.com/citation-style-language/schema/raw/master/csl-citation.json"}</w:instrText>
      </w:r>
      <w:r w:rsidR="00D21DED"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30</w:t>
      </w:r>
      <w:r w:rsidR="00D21DED" w:rsidRPr="00636C9B">
        <w:rPr>
          <w:rFonts w:ascii="Times New Roman" w:hAnsi="Times New Roman"/>
          <w:sz w:val="24"/>
          <w:szCs w:val="24"/>
        </w:rPr>
        <w:fldChar w:fldCharType="end"/>
      </w:r>
    </w:p>
    <w:p w14:paraId="1C1D54B7" w14:textId="06BDB7AC" w:rsidR="00223D8A" w:rsidRPr="00636C9B" w:rsidRDefault="000F318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Age-adjusted fall injury death rates among those age 65 and over were higher for non-Hispanic white persons compared with other races and ethnicities.</w:t>
      </w:r>
      <w:r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Pr="00636C9B">
        <w:rPr>
          <w:rFonts w:ascii="Times New Roman" w:hAnsi="Times New Roman"/>
          <w:sz w:val="24"/>
          <w:szCs w:val="24"/>
        </w:rPr>
        <w:fldChar w:fldCharType="end"/>
      </w:r>
      <w:r w:rsidR="004E6C06" w:rsidRPr="00636C9B">
        <w:rPr>
          <w:rFonts w:ascii="Times New Roman" w:hAnsi="Times New Roman"/>
          <w:sz w:val="24"/>
          <w:szCs w:val="24"/>
        </w:rPr>
        <w:t xml:space="preserve"> </w:t>
      </w:r>
    </w:p>
    <w:p w14:paraId="0E8D9213" w14:textId="137E1F7B" w:rsidR="00A60195" w:rsidRPr="00636C9B" w:rsidRDefault="00A60195"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0.1% of all healthcare expenditure in US and 1.5% in European countries on care for falls</w:t>
      </w:r>
      <w:r w:rsidR="00365F79" w:rsidRPr="00636C9B">
        <w:rPr>
          <w:rFonts w:ascii="Times New Roman" w:hAnsi="Times New Roman"/>
          <w:sz w:val="24"/>
          <w:szCs w:val="24"/>
        </w:rPr>
        <w:t>.</w:t>
      </w:r>
      <w:r w:rsidR="000663B0"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30&lt;/sup&gt;","plainTextFormattedCitation":"30","previouslyFormattedCitation":"&lt;sup&gt;30&lt;/sup&gt;"},"properties":{"noteIndex":0},"schema":"https://github.com/citation-style-language/schema/raw/master/csl-citation.json"}</w:instrText>
      </w:r>
      <w:r w:rsidR="000663B0"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30</w:t>
      </w:r>
      <w:r w:rsidR="000663B0" w:rsidRPr="00636C9B">
        <w:rPr>
          <w:rFonts w:ascii="Times New Roman" w:hAnsi="Times New Roman"/>
          <w:sz w:val="24"/>
          <w:szCs w:val="24"/>
        </w:rPr>
        <w:fldChar w:fldCharType="end"/>
      </w:r>
    </w:p>
    <w:p w14:paraId="12B3C93A" w14:textId="1DFFDC57" w:rsidR="00597FC9" w:rsidRPr="00636C9B" w:rsidRDefault="00597FC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Older people staying inside more due to heat? (</w:t>
      </w:r>
      <w:hyperlink r:id="rId14"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458508AF" w14:textId="77777777" w:rsidR="00CE4993" w:rsidRPr="00636C9B" w:rsidRDefault="00CE4993" w:rsidP="00D76DF7">
      <w:pPr>
        <w:spacing w:after="0" w:line="480" w:lineRule="auto"/>
        <w:jc w:val="both"/>
        <w:rPr>
          <w:rFonts w:ascii="Times New Roman" w:hAnsi="Times New Roman"/>
          <w:i/>
          <w:sz w:val="24"/>
          <w:szCs w:val="24"/>
        </w:rPr>
      </w:pPr>
    </w:p>
    <w:p w14:paraId="6C873354" w14:textId="0F74F50C"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Drownings</w:t>
      </w:r>
    </w:p>
    <w:p w14:paraId="6D23CA5B" w14:textId="18341D60" w:rsidR="002B42BF" w:rsidRPr="00636C9B" w:rsidRDefault="00E4095A"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Third leading cause of death from unintentional injury worldwide, with 7</w:t>
      </w:r>
      <w:r w:rsidR="00AB0D0D" w:rsidRPr="00636C9B">
        <w:rPr>
          <w:rFonts w:ascii="Times New Roman" w:hAnsi="Times New Roman"/>
          <w:sz w:val="24"/>
          <w:szCs w:val="24"/>
        </w:rPr>
        <w:t xml:space="preserve">% of all unintentional injuries. </w:t>
      </w:r>
      <w:r w:rsidRPr="00636C9B">
        <w:rPr>
          <w:rFonts w:ascii="Times New Roman" w:hAnsi="Times New Roman"/>
          <w:sz w:val="24"/>
          <w:szCs w:val="24"/>
        </w:rPr>
        <w:t>(</w:t>
      </w:r>
      <w:hyperlink r:id="rId15" w:history="1">
        <w:r w:rsidR="00243549" w:rsidRPr="00636C9B">
          <w:rPr>
            <w:rStyle w:val="Hyperlink"/>
            <w:rFonts w:ascii="Times New Roman" w:hAnsi="Times New Roman"/>
            <w:sz w:val="24"/>
            <w:szCs w:val="24"/>
          </w:rPr>
          <w:t>link</w:t>
        </w:r>
      </w:hyperlink>
      <w:r w:rsidR="00243549" w:rsidRPr="00636C9B">
        <w:rPr>
          <w:rFonts w:ascii="Times New Roman" w:hAnsi="Times New Roman"/>
          <w:sz w:val="24"/>
          <w:szCs w:val="24"/>
        </w:rPr>
        <w:t>)</w:t>
      </w:r>
    </w:p>
    <w:p w14:paraId="45D8204E" w14:textId="57F84FD6"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69676FEE" w14:textId="5750A553" w:rsidR="001C1104" w:rsidRPr="00636C9B" w:rsidRDefault="001C1104"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Drowning leading cause of death from unintentional injury</w:t>
      </w:r>
      <w:r w:rsidR="006C30B0" w:rsidRPr="00636C9B">
        <w:rPr>
          <w:rFonts w:ascii="Times New Roman" w:hAnsi="Times New Roman"/>
          <w:sz w:val="24"/>
          <w:szCs w:val="24"/>
        </w:rPr>
        <w:t xml:space="preserve"> for children aged 1-4 years.</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0B5788A7" w14:textId="7BFB2AFB"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398FCB1D" w14:textId="5968DD57" w:rsidR="005424BC" w:rsidRPr="00636C9B" w:rsidRDefault="005424BC"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5-19 years most likely </w:t>
      </w:r>
      <w:r w:rsidR="006824BA" w:rsidRPr="00636C9B">
        <w:rPr>
          <w:rFonts w:ascii="Times New Roman" w:hAnsi="Times New Roman"/>
          <w:sz w:val="24"/>
          <w:szCs w:val="24"/>
        </w:rPr>
        <w:t>to drown in natural water</w:t>
      </w:r>
      <w:r w:rsidR="009D3641"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47C30B21" w14:textId="0B90C12B" w:rsidR="004565A9" w:rsidRPr="00636C9B" w:rsidRDefault="00FD2F6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16666B"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16666B" w:rsidRPr="00636C9B">
        <w:rPr>
          <w:rFonts w:ascii="Times New Roman" w:hAnsi="Times New Roman"/>
          <w:sz w:val="24"/>
          <w:szCs w:val="24"/>
        </w:rPr>
        <w:fldChar w:fldCharType="end"/>
      </w:r>
    </w:p>
    <w:p w14:paraId="5123D5DE" w14:textId="77777777" w:rsidR="004565A9" w:rsidRPr="00636C9B" w:rsidRDefault="004565A9" w:rsidP="00D76DF7">
      <w:pPr>
        <w:spacing w:after="0" w:line="480" w:lineRule="auto"/>
        <w:jc w:val="both"/>
        <w:rPr>
          <w:rFonts w:ascii="Times New Roman" w:hAnsi="Times New Roman"/>
          <w:sz w:val="24"/>
          <w:szCs w:val="24"/>
        </w:rPr>
      </w:pPr>
    </w:p>
    <w:p w14:paraId="526F1A36" w14:textId="319D004F"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Assault</w:t>
      </w:r>
    </w:p>
    <w:p w14:paraId="5E17D259" w14:textId="4AA7C8EB" w:rsidR="008312D3" w:rsidRPr="00636C9B" w:rsidRDefault="00602B35"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lastRenderedPageBreak/>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1B365D" w:rsidRPr="00636C9B">
        <w:rPr>
          <w:rFonts w:ascii="MS Mincho" w:eastAsia="MS Mincho" w:hAnsi="MS Mincho" w:cs="MS Mincho"/>
          <w:sz w:val="24"/>
          <w:szCs w:val="24"/>
        </w:rPr>
        <w:instrText>∼</w:instrText>
      </w:r>
      <w:r w:rsidR="001B365D" w:rsidRPr="00636C9B">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9–12,32&lt;/sup&gt;","plainTextFormattedCitation":"9–12,32","previouslyFormattedCitation":"&lt;sup&gt;9–12,32&lt;/sup&gt;"},"properties":{"noteIndex":0},"schema":"https://github.com/citation-style-language/schema/raw/master/csl-citation.json"}</w:instrText>
      </w:r>
      <w:r w:rsidR="00FA5998"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9–12,32</w:t>
      </w:r>
      <w:r w:rsidR="00FA5998" w:rsidRPr="00636C9B">
        <w:rPr>
          <w:rFonts w:ascii="Times New Roman" w:hAnsi="Times New Roman"/>
          <w:sz w:val="24"/>
          <w:szCs w:val="24"/>
        </w:rPr>
        <w:fldChar w:fldCharType="end"/>
      </w:r>
    </w:p>
    <w:p w14:paraId="0759FBCE" w14:textId="77777777" w:rsidR="00C86276" w:rsidRPr="00636C9B" w:rsidRDefault="00C86276" w:rsidP="00D76DF7">
      <w:pPr>
        <w:spacing w:after="0" w:line="480" w:lineRule="auto"/>
        <w:jc w:val="both"/>
        <w:rPr>
          <w:rFonts w:ascii="Times New Roman" w:hAnsi="Times New Roman"/>
          <w:i/>
          <w:sz w:val="24"/>
          <w:szCs w:val="24"/>
        </w:rPr>
      </w:pPr>
    </w:p>
    <w:p w14:paraId="7A6EBFDB" w14:textId="489B7467" w:rsidR="005F2A56" w:rsidRPr="00636C9B" w:rsidRDefault="00E6459A" w:rsidP="00D76DF7">
      <w:pPr>
        <w:spacing w:after="0" w:line="48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083248F5" w:rsidR="009B7A5F" w:rsidRPr="00636C9B" w:rsidRDefault="000A0A5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Depression levels associated with temperature in recent Twitter mood analysis</w:t>
      </w:r>
      <w:r w:rsidR="001B365D"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14&lt;/sup&gt;","plainTextFormattedCitation":"14"},"properties":{"noteIndex":0},"schema":"https://github.com/citation-style-language/schema/raw/master/csl-citation.json"}</w:instrText>
      </w:r>
      <w:r w:rsidR="001B365D" w:rsidRPr="00636C9B">
        <w:rPr>
          <w:rFonts w:ascii="Times New Roman" w:hAnsi="Times New Roman"/>
          <w:sz w:val="24"/>
          <w:szCs w:val="24"/>
        </w:rPr>
        <w:fldChar w:fldCharType="separate"/>
      </w:r>
      <w:r w:rsidR="001B365D" w:rsidRPr="00636C9B">
        <w:rPr>
          <w:rFonts w:ascii="Times New Roman" w:hAnsi="Times New Roman"/>
          <w:noProof/>
          <w:sz w:val="24"/>
          <w:szCs w:val="24"/>
          <w:vertAlign w:val="superscript"/>
        </w:rPr>
        <w:t>14</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26C16D68"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 xml:space="preserve">Acknowledgments </w:t>
      </w:r>
    </w:p>
    <w:p w14:paraId="658EEA33" w14:textId="77777777"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0621641C" w14:textId="52A1B2F8" w:rsidR="001B365D" w:rsidRPr="00636C9B" w:rsidRDefault="00A55581" w:rsidP="00DA17AC">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1B365D" w:rsidRPr="00636C9B">
        <w:rPr>
          <w:rFonts w:ascii="Times New Roman" w:eastAsia="Times New Roman" w:hAnsi="Times New Roman"/>
          <w:noProof/>
          <w:sz w:val="24"/>
          <w:szCs w:val="24"/>
        </w:rPr>
        <w:t>1</w:t>
      </w:r>
      <w:r w:rsidR="001B365D" w:rsidRPr="00636C9B">
        <w:rPr>
          <w:rFonts w:ascii="Times New Roman" w:eastAsia="Times New Roman" w:hAnsi="Times New Roman"/>
          <w:noProof/>
          <w:sz w:val="24"/>
          <w:szCs w:val="24"/>
        </w:rPr>
        <w:tab/>
        <w:t xml:space="preserve">Ye X, Wolff R, Yu W, Vaneckova P, Pan X, Tong S. Ambient temperature and morbidity: a review of epidemiological evidence. </w:t>
      </w:r>
      <w:r w:rsidR="001B365D" w:rsidRPr="00636C9B">
        <w:rPr>
          <w:rFonts w:ascii="Times New Roman" w:eastAsia="Times New Roman" w:hAnsi="Times New Roman"/>
          <w:i/>
          <w:iCs/>
          <w:noProof/>
          <w:sz w:val="24"/>
          <w:szCs w:val="24"/>
        </w:rPr>
        <w:t>Environ Health Perspect</w:t>
      </w:r>
      <w:r w:rsidR="001B365D" w:rsidRPr="00636C9B">
        <w:rPr>
          <w:rFonts w:ascii="Times New Roman" w:eastAsia="Times New Roman" w:hAnsi="Times New Roman"/>
          <w:noProof/>
          <w:sz w:val="24"/>
          <w:szCs w:val="24"/>
        </w:rPr>
        <w:t xml:space="preserve"> 2012; </w:t>
      </w:r>
      <w:r w:rsidR="001B365D" w:rsidRPr="00636C9B">
        <w:rPr>
          <w:rFonts w:ascii="Times New Roman" w:eastAsia="Times New Roman" w:hAnsi="Times New Roman"/>
          <w:b/>
          <w:bCs/>
          <w:noProof/>
          <w:sz w:val="24"/>
          <w:szCs w:val="24"/>
        </w:rPr>
        <w:t>120</w:t>
      </w:r>
      <w:r w:rsidR="001B365D" w:rsidRPr="00636C9B">
        <w:rPr>
          <w:rFonts w:ascii="Times New Roman" w:eastAsia="Times New Roman" w:hAnsi="Times New Roman"/>
          <w:noProof/>
          <w:sz w:val="24"/>
          <w:szCs w:val="24"/>
        </w:rPr>
        <w:t>: 19–28.</w:t>
      </w:r>
    </w:p>
    <w:p w14:paraId="4A0A3CB8" w14:textId="77777777" w:rsidR="001B365D" w:rsidRPr="00636C9B" w:rsidRDefault="001B365D" w:rsidP="00194696">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w:t>
      </w:r>
      <w:r w:rsidRPr="00636C9B">
        <w:rPr>
          <w:rFonts w:ascii="Times New Roman" w:eastAsia="Times New Roman" w:hAnsi="Times New Roman"/>
          <w:noProof/>
          <w:sz w:val="24"/>
          <w:szCs w:val="24"/>
        </w:rPr>
        <w:tab/>
        <w:t xml:space="preserve">Basu R. High ambient temperature and mortality: A review of epidemiologic studies from 2001 to 2008. Environ. Heal. A Glob. Access Sci. Source. 2009; </w:t>
      </w:r>
      <w:r w:rsidRPr="00636C9B">
        <w:rPr>
          <w:rFonts w:ascii="Times New Roman" w:eastAsia="Times New Roman" w:hAnsi="Times New Roman"/>
          <w:b/>
          <w:bCs/>
          <w:noProof/>
          <w:sz w:val="24"/>
          <w:szCs w:val="24"/>
        </w:rPr>
        <w:t>8</w:t>
      </w:r>
      <w:r w:rsidRPr="00636C9B">
        <w:rPr>
          <w:rFonts w:ascii="Times New Roman" w:eastAsia="Times New Roman" w:hAnsi="Times New Roman"/>
          <w:noProof/>
          <w:sz w:val="24"/>
          <w:szCs w:val="24"/>
        </w:rPr>
        <w:t>: 40.</w:t>
      </w:r>
    </w:p>
    <w:p w14:paraId="05C841AE" w14:textId="77777777" w:rsidR="001B365D" w:rsidRPr="00636C9B" w:rsidRDefault="001B365D" w:rsidP="00194696">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3</w:t>
      </w:r>
      <w:r w:rsidRPr="00636C9B">
        <w:rPr>
          <w:rFonts w:ascii="Times New Roman" w:eastAsia="Times New Roman" w:hAnsi="Times New Roman"/>
          <w:noProof/>
          <w:sz w:val="24"/>
          <w:szCs w:val="24"/>
        </w:rPr>
        <w:tab/>
        <w:t xml:space="preserve">Gasparrini A, Guo Y, Hashizume M,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Mortality risk attributable to high and low ambient temperature: A multicountry observational study. </w:t>
      </w:r>
      <w:r w:rsidRPr="00636C9B">
        <w:rPr>
          <w:rFonts w:ascii="Times New Roman" w:eastAsia="Times New Roman" w:hAnsi="Times New Roman"/>
          <w:i/>
          <w:iCs/>
          <w:noProof/>
          <w:sz w:val="24"/>
          <w:szCs w:val="24"/>
        </w:rPr>
        <w:t>Lancet</w:t>
      </w:r>
      <w:r w:rsidRPr="00636C9B">
        <w:rPr>
          <w:rFonts w:ascii="Times New Roman" w:eastAsia="Times New Roman" w:hAnsi="Times New Roman"/>
          <w:noProof/>
          <w:sz w:val="24"/>
          <w:szCs w:val="24"/>
        </w:rPr>
        <w:t xml:space="preserve"> 2015; </w:t>
      </w:r>
      <w:r w:rsidRPr="00636C9B">
        <w:rPr>
          <w:rFonts w:ascii="Times New Roman" w:eastAsia="Times New Roman" w:hAnsi="Times New Roman"/>
          <w:b/>
          <w:bCs/>
          <w:noProof/>
          <w:sz w:val="24"/>
          <w:szCs w:val="24"/>
        </w:rPr>
        <w:t>386</w:t>
      </w:r>
      <w:r w:rsidRPr="00636C9B">
        <w:rPr>
          <w:rFonts w:ascii="Times New Roman" w:eastAsia="Times New Roman" w:hAnsi="Times New Roman"/>
          <w:noProof/>
          <w:sz w:val="24"/>
          <w:szCs w:val="24"/>
        </w:rPr>
        <w:t>: 369–75.</w:t>
      </w:r>
    </w:p>
    <w:p w14:paraId="6E8C53B9" w14:textId="77777777" w:rsidR="001B365D" w:rsidRPr="00636C9B" w:rsidRDefault="001B365D" w:rsidP="00194696">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4</w:t>
      </w:r>
      <w:r w:rsidRPr="00636C9B">
        <w:rPr>
          <w:rFonts w:ascii="Times New Roman" w:eastAsia="Times New Roman" w:hAnsi="Times New Roman"/>
          <w:noProof/>
          <w:sz w:val="24"/>
          <w:szCs w:val="24"/>
        </w:rPr>
        <w:tab/>
        <w:t>IPCC. IPCC special report on the impacts of global warming of 1.5 °C - Summary for policy makers. 2018. http://www.ipcc.ch/report/sr15/.</w:t>
      </w:r>
    </w:p>
    <w:p w14:paraId="1874E429" w14:textId="77777777" w:rsidR="001B365D" w:rsidRPr="00636C9B" w:rsidRDefault="001B365D" w:rsidP="00334A3C">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5</w:t>
      </w:r>
      <w:r w:rsidRPr="00636C9B">
        <w:rPr>
          <w:rFonts w:ascii="Times New Roman" w:eastAsia="Times New Roman" w:hAnsi="Times New Roman"/>
          <w:noProof/>
          <w:sz w:val="24"/>
          <w:szCs w:val="24"/>
        </w:rPr>
        <w:tab/>
        <w:t xml:space="preserve">Bennett JE, Blangiardo M, Fecht D, Elliott P, Ezzati M. Vulnerability to the mortality effects of warm temperature in the districts of England and Wales. </w:t>
      </w:r>
      <w:r w:rsidRPr="00636C9B">
        <w:rPr>
          <w:rFonts w:ascii="Times New Roman" w:eastAsia="Times New Roman" w:hAnsi="Times New Roman"/>
          <w:i/>
          <w:iCs/>
          <w:noProof/>
          <w:sz w:val="24"/>
          <w:szCs w:val="24"/>
        </w:rPr>
        <w:t>Nat Clim Chang</w:t>
      </w:r>
      <w:r w:rsidRPr="00636C9B">
        <w:rPr>
          <w:rFonts w:ascii="Times New Roman" w:eastAsia="Times New Roman" w:hAnsi="Times New Roman"/>
          <w:noProof/>
          <w:sz w:val="24"/>
          <w:szCs w:val="24"/>
        </w:rPr>
        <w:t xml:space="preserve"> 2014; </w:t>
      </w:r>
      <w:r w:rsidRPr="00636C9B">
        <w:rPr>
          <w:rFonts w:ascii="Times New Roman" w:eastAsia="Times New Roman" w:hAnsi="Times New Roman"/>
          <w:b/>
          <w:bCs/>
          <w:noProof/>
          <w:sz w:val="24"/>
          <w:szCs w:val="24"/>
        </w:rPr>
        <w:t>4</w:t>
      </w:r>
      <w:r w:rsidRPr="00636C9B">
        <w:rPr>
          <w:rFonts w:ascii="Times New Roman" w:eastAsia="Times New Roman" w:hAnsi="Times New Roman"/>
          <w:noProof/>
          <w:sz w:val="24"/>
          <w:szCs w:val="24"/>
        </w:rPr>
        <w:t>: 269–73.</w:t>
      </w:r>
    </w:p>
    <w:p w14:paraId="5761A76D" w14:textId="77777777" w:rsidR="001B365D" w:rsidRPr="00636C9B" w:rsidRDefault="001B365D" w:rsidP="00636C9B">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6</w:t>
      </w:r>
      <w:r w:rsidRPr="00636C9B">
        <w:rPr>
          <w:rFonts w:ascii="Times New Roman" w:eastAsia="Times New Roman" w:hAnsi="Times New Roman"/>
          <w:noProof/>
          <w:sz w:val="24"/>
          <w:szCs w:val="24"/>
        </w:rPr>
        <w:tab/>
        <w:t xml:space="preserve">Song X, Wang S, Hu Y,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Impact of ambient temperature on morbidity and mortality: An overview of reviews. </w:t>
      </w:r>
      <w:r w:rsidRPr="00636C9B">
        <w:rPr>
          <w:rFonts w:ascii="Times New Roman" w:eastAsia="Times New Roman" w:hAnsi="Times New Roman"/>
          <w:i/>
          <w:iCs/>
          <w:noProof/>
          <w:sz w:val="24"/>
          <w:szCs w:val="24"/>
        </w:rPr>
        <w:t>Sci Total Environ</w:t>
      </w:r>
      <w:r w:rsidRPr="00636C9B">
        <w:rPr>
          <w:rFonts w:ascii="Times New Roman" w:eastAsia="Times New Roman" w:hAnsi="Times New Roman"/>
          <w:noProof/>
          <w:sz w:val="24"/>
          <w:szCs w:val="24"/>
        </w:rPr>
        <w:t xml:space="preserve"> 2017; </w:t>
      </w:r>
      <w:r w:rsidRPr="00636C9B">
        <w:rPr>
          <w:rFonts w:ascii="Times New Roman" w:eastAsia="Times New Roman" w:hAnsi="Times New Roman"/>
          <w:b/>
          <w:bCs/>
          <w:noProof/>
          <w:sz w:val="24"/>
          <w:szCs w:val="24"/>
        </w:rPr>
        <w:t>586</w:t>
      </w:r>
      <w:r w:rsidRPr="00636C9B">
        <w:rPr>
          <w:rFonts w:ascii="Times New Roman" w:eastAsia="Times New Roman" w:hAnsi="Times New Roman"/>
          <w:noProof/>
          <w:sz w:val="24"/>
          <w:szCs w:val="24"/>
        </w:rPr>
        <w:t>: 241–54.</w:t>
      </w:r>
    </w:p>
    <w:p w14:paraId="5860D2B8" w14:textId="77777777" w:rsidR="001B365D" w:rsidRPr="00636C9B" w:rsidRDefault="001B365D" w:rsidP="00636C9B">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7</w:t>
      </w:r>
      <w:r w:rsidRPr="00636C9B">
        <w:rPr>
          <w:rFonts w:ascii="Times New Roman" w:eastAsia="Times New Roman" w:hAnsi="Times New Roman"/>
          <w:noProof/>
          <w:sz w:val="24"/>
          <w:szCs w:val="24"/>
        </w:rPr>
        <w:tab/>
        <w:t xml:space="preserve">Ranson M. Crime, weather, and climate change. </w:t>
      </w:r>
      <w:r w:rsidRPr="00636C9B">
        <w:rPr>
          <w:rFonts w:ascii="Times New Roman" w:eastAsia="Times New Roman" w:hAnsi="Times New Roman"/>
          <w:i/>
          <w:iCs/>
          <w:noProof/>
          <w:sz w:val="24"/>
          <w:szCs w:val="24"/>
        </w:rPr>
        <w:t>J Environ Econ Manage</w:t>
      </w:r>
      <w:r w:rsidRPr="00636C9B">
        <w:rPr>
          <w:rFonts w:ascii="Times New Roman" w:eastAsia="Times New Roman" w:hAnsi="Times New Roman"/>
          <w:noProof/>
          <w:sz w:val="24"/>
          <w:szCs w:val="24"/>
        </w:rPr>
        <w:t xml:space="preserve"> 2014. DOI:10.1016/j.jeem.2013.11.008.</w:t>
      </w:r>
    </w:p>
    <w:p w14:paraId="1580B9AF"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8</w:t>
      </w:r>
      <w:r w:rsidRPr="00636C9B">
        <w:rPr>
          <w:rFonts w:ascii="Times New Roman" w:eastAsia="Times New Roman" w:hAnsi="Times New Roman"/>
          <w:noProof/>
          <w:sz w:val="24"/>
          <w:szCs w:val="24"/>
        </w:rPr>
        <w:tab/>
        <w:t xml:space="preserve">Mares D. Climate change and levels of violence in socially disadvantaged neighborhood groups. </w:t>
      </w:r>
      <w:r w:rsidRPr="00636C9B">
        <w:rPr>
          <w:rFonts w:ascii="Times New Roman" w:eastAsia="Times New Roman" w:hAnsi="Times New Roman"/>
          <w:i/>
          <w:iCs/>
          <w:noProof/>
          <w:sz w:val="24"/>
          <w:szCs w:val="24"/>
        </w:rPr>
        <w:t>J Urban Heal</w:t>
      </w:r>
      <w:r w:rsidRPr="00636C9B">
        <w:rPr>
          <w:rFonts w:ascii="Times New Roman" w:eastAsia="Times New Roman" w:hAnsi="Times New Roman"/>
          <w:noProof/>
          <w:sz w:val="24"/>
          <w:szCs w:val="24"/>
        </w:rPr>
        <w:t xml:space="preserve"> 2013. DOI:10.1007/s11524-013-9791-1.</w:t>
      </w:r>
    </w:p>
    <w:p w14:paraId="06602414"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9</w:t>
      </w:r>
      <w:r w:rsidRPr="00636C9B">
        <w:rPr>
          <w:rFonts w:ascii="Times New Roman" w:eastAsia="Times New Roman" w:hAnsi="Times New Roman"/>
          <w:noProof/>
          <w:sz w:val="24"/>
          <w:szCs w:val="24"/>
        </w:rPr>
        <w:tab/>
        <w:t xml:space="preserve">Burke MB, Miguel E, Satyanath S, Dykema JA, Lobell DB. Warming increases the risk of civil war in Africa. </w:t>
      </w:r>
      <w:r w:rsidRPr="00636C9B">
        <w:rPr>
          <w:rFonts w:ascii="Times New Roman" w:eastAsia="Times New Roman" w:hAnsi="Times New Roman"/>
          <w:i/>
          <w:iCs/>
          <w:noProof/>
          <w:sz w:val="24"/>
          <w:szCs w:val="24"/>
        </w:rPr>
        <w:t>Proc Natl Acad Sci</w:t>
      </w:r>
      <w:r w:rsidRPr="00636C9B">
        <w:rPr>
          <w:rFonts w:ascii="Times New Roman" w:eastAsia="Times New Roman" w:hAnsi="Times New Roman"/>
          <w:noProof/>
          <w:sz w:val="24"/>
          <w:szCs w:val="24"/>
        </w:rPr>
        <w:t xml:space="preserve"> 2009. DOI:10.1073/pnas.0907998106.</w:t>
      </w:r>
    </w:p>
    <w:p w14:paraId="3154BAE7"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10</w:t>
      </w:r>
      <w:r w:rsidRPr="00636C9B">
        <w:rPr>
          <w:rFonts w:ascii="Times New Roman" w:eastAsia="Times New Roman" w:hAnsi="Times New Roman"/>
          <w:noProof/>
          <w:sz w:val="24"/>
          <w:szCs w:val="24"/>
        </w:rPr>
        <w:tab/>
        <w:t xml:space="preserve">Hsiang SM, Burke M, Miguel E. Quantifying the Influence of Climate on Human Conflict. </w:t>
      </w:r>
      <w:r w:rsidRPr="00636C9B">
        <w:rPr>
          <w:rFonts w:ascii="Times New Roman" w:eastAsia="Times New Roman" w:hAnsi="Times New Roman"/>
          <w:i/>
          <w:iCs/>
          <w:noProof/>
          <w:sz w:val="24"/>
          <w:szCs w:val="24"/>
        </w:rPr>
        <w:t>Science (80- )</w:t>
      </w:r>
      <w:r w:rsidRPr="00636C9B">
        <w:rPr>
          <w:rFonts w:ascii="Times New Roman" w:eastAsia="Times New Roman" w:hAnsi="Times New Roman"/>
          <w:noProof/>
          <w:sz w:val="24"/>
          <w:szCs w:val="24"/>
        </w:rPr>
        <w:t xml:space="preserve"> 2013. DOI:10.1126/science.1235367.</w:t>
      </w:r>
    </w:p>
    <w:p w14:paraId="1A930D22"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11</w:t>
      </w:r>
      <w:r w:rsidRPr="00636C9B">
        <w:rPr>
          <w:rFonts w:ascii="Times New Roman" w:eastAsia="Times New Roman" w:hAnsi="Times New Roman"/>
          <w:noProof/>
          <w:sz w:val="24"/>
          <w:szCs w:val="24"/>
        </w:rPr>
        <w:tab/>
        <w:t xml:space="preserve">Hsiang SM, Meng KC, Cane MA. Civil conflicts are associated with the global climate. </w:t>
      </w:r>
      <w:r w:rsidRPr="00636C9B">
        <w:rPr>
          <w:rFonts w:ascii="Times New Roman" w:eastAsia="Times New Roman" w:hAnsi="Times New Roman"/>
          <w:i/>
          <w:iCs/>
          <w:noProof/>
          <w:sz w:val="24"/>
          <w:szCs w:val="24"/>
        </w:rPr>
        <w:t>Nature</w:t>
      </w:r>
      <w:r w:rsidRPr="00636C9B">
        <w:rPr>
          <w:rFonts w:ascii="Times New Roman" w:eastAsia="Times New Roman" w:hAnsi="Times New Roman"/>
          <w:noProof/>
          <w:sz w:val="24"/>
          <w:szCs w:val="24"/>
        </w:rPr>
        <w:t xml:space="preserve"> 2011. DOI:10.1038/nature10311.</w:t>
      </w:r>
    </w:p>
    <w:p w14:paraId="166B8355"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12</w:t>
      </w:r>
      <w:r w:rsidRPr="00636C9B">
        <w:rPr>
          <w:rFonts w:ascii="Times New Roman" w:eastAsia="Times New Roman" w:hAnsi="Times New Roman"/>
          <w:noProof/>
          <w:sz w:val="24"/>
          <w:szCs w:val="24"/>
        </w:rPr>
        <w:tab/>
        <w:t xml:space="preserve">O’Loughlin J, Witmer FDW, Linke AM, Laing A, Gettelman A, Dudhia J. Climate variability and conflict risk in East Africa, 1990-2009. </w:t>
      </w:r>
      <w:r w:rsidRPr="00636C9B">
        <w:rPr>
          <w:rFonts w:ascii="Times New Roman" w:eastAsia="Times New Roman" w:hAnsi="Times New Roman"/>
          <w:i/>
          <w:iCs/>
          <w:noProof/>
          <w:sz w:val="24"/>
          <w:szCs w:val="24"/>
        </w:rPr>
        <w:t>Proc Natl Acad Sci</w:t>
      </w:r>
      <w:r w:rsidRPr="00636C9B">
        <w:rPr>
          <w:rFonts w:ascii="Times New Roman" w:eastAsia="Times New Roman" w:hAnsi="Times New Roman"/>
          <w:noProof/>
          <w:sz w:val="24"/>
          <w:szCs w:val="24"/>
        </w:rPr>
        <w:t xml:space="preserve"> 2012. DOI:10.1073/pnas.1205130109.</w:t>
      </w:r>
    </w:p>
    <w:p w14:paraId="359A0D46"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13</w:t>
      </w:r>
      <w:r w:rsidRPr="00636C9B">
        <w:rPr>
          <w:rFonts w:ascii="Times New Roman" w:eastAsia="Times New Roman" w:hAnsi="Times New Roman"/>
          <w:noProof/>
          <w:sz w:val="24"/>
          <w:szCs w:val="24"/>
        </w:rPr>
        <w:tab/>
        <w:t xml:space="preserve">Page LA, Hajat S, Kovats RS. Relationship between daily suicide counts and temperature in England and Wales. </w:t>
      </w:r>
      <w:r w:rsidRPr="00636C9B">
        <w:rPr>
          <w:rFonts w:ascii="Times New Roman" w:eastAsia="Times New Roman" w:hAnsi="Times New Roman"/>
          <w:i/>
          <w:iCs/>
          <w:noProof/>
          <w:sz w:val="24"/>
          <w:szCs w:val="24"/>
        </w:rPr>
        <w:t>Br J Psychiatry</w:t>
      </w:r>
      <w:r w:rsidRPr="00636C9B">
        <w:rPr>
          <w:rFonts w:ascii="Times New Roman" w:eastAsia="Times New Roman" w:hAnsi="Times New Roman"/>
          <w:noProof/>
          <w:sz w:val="24"/>
          <w:szCs w:val="24"/>
        </w:rPr>
        <w:t xml:space="preserve"> 2007. DOI:10.1192/bjp.bp.106.031948.</w:t>
      </w:r>
    </w:p>
    <w:p w14:paraId="71FC1583"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14</w:t>
      </w:r>
      <w:r w:rsidRPr="00636C9B">
        <w:rPr>
          <w:rFonts w:ascii="Times New Roman" w:eastAsia="Times New Roman" w:hAnsi="Times New Roman"/>
          <w:noProof/>
          <w:sz w:val="24"/>
          <w:szCs w:val="24"/>
        </w:rPr>
        <w:tab/>
        <w:t xml:space="preserve">Burke M, González F, Baylis P,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Higher temperatures increase suicide rates in the United States and Mexico. </w:t>
      </w:r>
      <w:r w:rsidRPr="00636C9B">
        <w:rPr>
          <w:rFonts w:ascii="Times New Roman" w:eastAsia="Times New Roman" w:hAnsi="Times New Roman"/>
          <w:i/>
          <w:iCs/>
          <w:noProof/>
          <w:sz w:val="24"/>
          <w:szCs w:val="24"/>
        </w:rPr>
        <w:t>Nat Clim Chang</w:t>
      </w:r>
      <w:r w:rsidRPr="00636C9B">
        <w:rPr>
          <w:rFonts w:ascii="Times New Roman" w:eastAsia="Times New Roman" w:hAnsi="Times New Roman"/>
          <w:noProof/>
          <w:sz w:val="24"/>
          <w:szCs w:val="24"/>
        </w:rPr>
        <w:t xml:space="preserve"> 2018. DOI:10.1038/s41558-018-0222-x.</w:t>
      </w:r>
    </w:p>
    <w:p w14:paraId="6ED22FAF"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15</w:t>
      </w:r>
      <w:r w:rsidRPr="00636C9B">
        <w:rPr>
          <w:rFonts w:ascii="Times New Roman" w:eastAsia="Times New Roman" w:hAnsi="Times New Roman"/>
          <w:noProof/>
          <w:sz w:val="24"/>
          <w:szCs w:val="24"/>
        </w:rPr>
        <w:tab/>
        <w:t xml:space="preserve">Orru H, Åström DO. Increases in external cause mortality due to high and low temperatures: evidence from northeastern Europe. </w:t>
      </w:r>
      <w:r w:rsidRPr="00636C9B">
        <w:rPr>
          <w:rFonts w:ascii="Times New Roman" w:eastAsia="Times New Roman" w:hAnsi="Times New Roman"/>
          <w:i/>
          <w:iCs/>
          <w:noProof/>
          <w:sz w:val="24"/>
          <w:szCs w:val="24"/>
        </w:rPr>
        <w:t>Int J Biometeorol</w:t>
      </w:r>
      <w:r w:rsidRPr="00636C9B">
        <w:rPr>
          <w:rFonts w:ascii="Times New Roman" w:eastAsia="Times New Roman" w:hAnsi="Times New Roman"/>
          <w:noProof/>
          <w:sz w:val="24"/>
          <w:szCs w:val="24"/>
        </w:rPr>
        <w:t xml:space="preserve"> 2017. DOI:10.1007/s00484-016-1270-4.</w:t>
      </w:r>
    </w:p>
    <w:p w14:paraId="107C3866"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16</w:t>
      </w:r>
      <w:r w:rsidRPr="00636C9B">
        <w:rPr>
          <w:rFonts w:ascii="Times New Roman" w:eastAsia="Times New Roman" w:hAnsi="Times New Roman"/>
          <w:noProof/>
          <w:sz w:val="24"/>
          <w:szCs w:val="24"/>
        </w:rPr>
        <w:tab/>
        <w:t xml:space="preserve">Kampe EOI, Kovats S, Hajat S. Impact of high ambient temperature on unintentional injuries in high-income countries: A narrative systematic literature review. </w:t>
      </w:r>
      <w:r w:rsidRPr="00636C9B">
        <w:rPr>
          <w:rFonts w:ascii="Times New Roman" w:eastAsia="Times New Roman" w:hAnsi="Times New Roman"/>
          <w:i/>
          <w:iCs/>
          <w:noProof/>
          <w:sz w:val="24"/>
          <w:szCs w:val="24"/>
        </w:rPr>
        <w:t>BMJ Open</w:t>
      </w:r>
      <w:r w:rsidRPr="00636C9B">
        <w:rPr>
          <w:rFonts w:ascii="Times New Roman" w:eastAsia="Times New Roman" w:hAnsi="Times New Roman"/>
          <w:noProof/>
          <w:sz w:val="24"/>
          <w:szCs w:val="24"/>
        </w:rPr>
        <w:t xml:space="preserve"> </w:t>
      </w:r>
      <w:r w:rsidRPr="00636C9B">
        <w:rPr>
          <w:rFonts w:ascii="Times New Roman" w:eastAsia="Times New Roman" w:hAnsi="Times New Roman"/>
          <w:noProof/>
          <w:sz w:val="24"/>
          <w:szCs w:val="24"/>
        </w:rPr>
        <w:lastRenderedPageBreak/>
        <w:t>2016. DOI:10.1136/bmjopen-2015-010399.</w:t>
      </w:r>
    </w:p>
    <w:p w14:paraId="088C6338"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17</w:t>
      </w:r>
      <w:r w:rsidRPr="00636C9B">
        <w:rPr>
          <w:rFonts w:ascii="Times New Roman" w:eastAsia="Times New Roman" w:hAnsi="Times New Roman"/>
          <w:noProof/>
          <w:sz w:val="24"/>
          <w:szCs w:val="24"/>
        </w:rPr>
        <w:tab/>
        <w:t xml:space="preserve">Hajat S, Kovats RS, Lachowycz K. Heat-related and cold-related deaths in England and Wales: Who is at risk? </w:t>
      </w:r>
      <w:r w:rsidRPr="00636C9B">
        <w:rPr>
          <w:rFonts w:ascii="Times New Roman" w:eastAsia="Times New Roman" w:hAnsi="Times New Roman"/>
          <w:i/>
          <w:iCs/>
          <w:noProof/>
          <w:sz w:val="24"/>
          <w:szCs w:val="24"/>
        </w:rPr>
        <w:t>Occup Environ Med</w:t>
      </w:r>
      <w:r w:rsidRPr="00636C9B">
        <w:rPr>
          <w:rFonts w:ascii="Times New Roman" w:eastAsia="Times New Roman" w:hAnsi="Times New Roman"/>
          <w:noProof/>
          <w:sz w:val="24"/>
          <w:szCs w:val="24"/>
        </w:rPr>
        <w:t xml:space="preserve"> 2007. DOI:10.1136/oem.2006.029017.</w:t>
      </w:r>
    </w:p>
    <w:p w14:paraId="0CC71DBC"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18</w:t>
      </w:r>
      <w:r w:rsidRPr="00636C9B">
        <w:rPr>
          <w:rFonts w:ascii="Times New Roman" w:eastAsia="Times New Roman" w:hAnsi="Times New Roman"/>
          <w:noProof/>
          <w:sz w:val="24"/>
          <w:szCs w:val="24"/>
        </w:rPr>
        <w:tab/>
        <w:t xml:space="preserve">Zanobetti A, O’Neill MS, Gronlund CJ, Schwartz JD. Summer temperature variability and long-term survival among elderly people with chronic disease. </w:t>
      </w:r>
      <w:r w:rsidRPr="00636C9B">
        <w:rPr>
          <w:rFonts w:ascii="Times New Roman" w:eastAsia="Times New Roman" w:hAnsi="Times New Roman"/>
          <w:i/>
          <w:iCs/>
          <w:noProof/>
          <w:sz w:val="24"/>
          <w:szCs w:val="24"/>
        </w:rPr>
        <w:t>Proc Natl Acad Sci</w:t>
      </w:r>
      <w:r w:rsidRPr="00636C9B">
        <w:rPr>
          <w:rFonts w:ascii="Times New Roman" w:eastAsia="Times New Roman" w:hAnsi="Times New Roman"/>
          <w:noProof/>
          <w:sz w:val="24"/>
          <w:szCs w:val="24"/>
        </w:rPr>
        <w:t xml:space="preserve"> 2012. DOI:10.1073/pnas.1113070109.</w:t>
      </w:r>
    </w:p>
    <w:p w14:paraId="4DCC6639"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19</w:t>
      </w:r>
      <w:r w:rsidRPr="00636C9B">
        <w:rPr>
          <w:rFonts w:ascii="Times New Roman" w:eastAsia="Times New Roman" w:hAnsi="Times New Roman"/>
          <w:noProof/>
          <w:sz w:val="24"/>
          <w:szCs w:val="24"/>
        </w:rPr>
        <w:tab/>
        <w:t xml:space="preserve">Ingram DD, Parker JD, Schenker N,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United States Census 2000 population with bridged race categories. </w:t>
      </w:r>
      <w:r w:rsidRPr="00636C9B">
        <w:rPr>
          <w:rFonts w:ascii="Times New Roman" w:eastAsia="Times New Roman" w:hAnsi="Times New Roman"/>
          <w:i/>
          <w:iCs/>
          <w:noProof/>
          <w:sz w:val="24"/>
          <w:szCs w:val="24"/>
        </w:rPr>
        <w:t>Vital Health Stat 2</w:t>
      </w:r>
      <w:r w:rsidRPr="00636C9B">
        <w:rPr>
          <w:rFonts w:ascii="Times New Roman" w:eastAsia="Times New Roman" w:hAnsi="Times New Roman"/>
          <w:noProof/>
          <w:sz w:val="24"/>
          <w:szCs w:val="24"/>
        </w:rPr>
        <w:t xml:space="preserve"> 2003; : 1–55.</w:t>
      </w:r>
    </w:p>
    <w:p w14:paraId="357A8A00"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20</w:t>
      </w:r>
      <w:r w:rsidRPr="00636C9B">
        <w:rPr>
          <w:rFonts w:ascii="Times New Roman" w:eastAsia="Times New Roman" w:hAnsi="Times New Roman"/>
          <w:noProof/>
          <w:sz w:val="24"/>
          <w:szCs w:val="24"/>
        </w:rPr>
        <w:tab/>
        <w:t xml:space="preserve">Dee DP, Uppala SM, Simmons AJ,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The ERA-Interim reanalysis: configuration and performance of the data assimilation system. </w:t>
      </w:r>
      <w:r w:rsidRPr="00636C9B">
        <w:rPr>
          <w:rFonts w:ascii="Times New Roman" w:eastAsia="Times New Roman" w:hAnsi="Times New Roman"/>
          <w:i/>
          <w:iCs/>
          <w:noProof/>
          <w:sz w:val="24"/>
          <w:szCs w:val="24"/>
        </w:rPr>
        <w:t>Q J R Meteorol Soc</w:t>
      </w:r>
      <w:r w:rsidRPr="00636C9B">
        <w:rPr>
          <w:rFonts w:ascii="Times New Roman" w:eastAsia="Times New Roman" w:hAnsi="Times New Roman"/>
          <w:noProof/>
          <w:sz w:val="24"/>
          <w:szCs w:val="24"/>
        </w:rPr>
        <w:t xml:space="preserve"> 2011; </w:t>
      </w:r>
      <w:r w:rsidRPr="00636C9B">
        <w:rPr>
          <w:rFonts w:ascii="Times New Roman" w:eastAsia="Times New Roman" w:hAnsi="Times New Roman"/>
          <w:b/>
          <w:bCs/>
          <w:noProof/>
          <w:sz w:val="24"/>
          <w:szCs w:val="24"/>
        </w:rPr>
        <w:t>137</w:t>
      </w:r>
      <w:r w:rsidRPr="00636C9B">
        <w:rPr>
          <w:rFonts w:ascii="Times New Roman" w:eastAsia="Times New Roman" w:hAnsi="Times New Roman"/>
          <w:noProof/>
          <w:sz w:val="24"/>
          <w:szCs w:val="24"/>
        </w:rPr>
        <w:t>: 553–97.</w:t>
      </w:r>
    </w:p>
    <w:p w14:paraId="390CEE0E"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21</w:t>
      </w:r>
      <w:r w:rsidRPr="00636C9B">
        <w:rPr>
          <w:rFonts w:ascii="Times New Roman" w:eastAsia="Times New Roman" w:hAnsi="Times New Roman"/>
          <w:noProof/>
          <w:sz w:val="24"/>
          <w:szCs w:val="24"/>
        </w:rPr>
        <w:tab/>
        <w:t>Wallace JM, Hobbs P V. Atmospheric Science: An Introductory Survey: Second Edition. 2006 DOI:10.1016/C2009-0-00034-8.</w:t>
      </w:r>
    </w:p>
    <w:p w14:paraId="40155093"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22</w:t>
      </w:r>
      <w:r w:rsidRPr="00636C9B">
        <w:rPr>
          <w:rFonts w:ascii="Times New Roman" w:eastAsia="Times New Roman" w:hAnsi="Times New Roman"/>
          <w:noProof/>
          <w:sz w:val="24"/>
          <w:szCs w:val="24"/>
        </w:rPr>
        <w:tab/>
        <w:t xml:space="preserve">Parks RM, Bennett JE, Foreman KJ, Toumi R, Ezzati M. National and regional seasonal dynamics of all-cause and cause-specific mortality in the USA from 1980 to 2016. </w:t>
      </w:r>
      <w:r w:rsidRPr="00636C9B">
        <w:rPr>
          <w:rFonts w:ascii="Times New Roman" w:eastAsia="Times New Roman" w:hAnsi="Times New Roman"/>
          <w:i/>
          <w:iCs/>
          <w:noProof/>
          <w:sz w:val="24"/>
          <w:szCs w:val="24"/>
        </w:rPr>
        <w:t>Elife</w:t>
      </w:r>
      <w:r w:rsidRPr="00636C9B">
        <w:rPr>
          <w:rFonts w:ascii="Times New Roman" w:eastAsia="Times New Roman" w:hAnsi="Times New Roman"/>
          <w:noProof/>
          <w:sz w:val="24"/>
          <w:szCs w:val="24"/>
        </w:rPr>
        <w:t xml:space="preserve"> 2018; </w:t>
      </w:r>
      <w:r w:rsidRPr="00636C9B">
        <w:rPr>
          <w:rFonts w:ascii="Times New Roman" w:eastAsia="Times New Roman" w:hAnsi="Times New Roman"/>
          <w:b/>
          <w:bCs/>
          <w:noProof/>
          <w:sz w:val="24"/>
          <w:szCs w:val="24"/>
        </w:rPr>
        <w:t>7</w:t>
      </w:r>
      <w:r w:rsidRPr="00636C9B">
        <w:rPr>
          <w:rFonts w:ascii="Times New Roman" w:eastAsia="Times New Roman" w:hAnsi="Times New Roman"/>
          <w:noProof/>
          <w:sz w:val="24"/>
          <w:szCs w:val="24"/>
        </w:rPr>
        <w:t>. DOI:10.7554/eLife.35500.</w:t>
      </w:r>
    </w:p>
    <w:p w14:paraId="0CC0E7CE"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23</w:t>
      </w:r>
      <w:r w:rsidRPr="00636C9B">
        <w:rPr>
          <w:rFonts w:ascii="Times New Roman" w:eastAsia="Times New Roman" w:hAnsi="Times New Roman"/>
          <w:noProof/>
          <w:sz w:val="24"/>
          <w:szCs w:val="24"/>
        </w:rPr>
        <w:tab/>
        <w:t>Rue H, Held L. Gaussian Markov random fields. Theory and applications. 2005 DOI:10.1007/s00184-007-0162-3.</w:t>
      </w:r>
    </w:p>
    <w:p w14:paraId="5F89797D"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24</w:t>
      </w:r>
      <w:r w:rsidRPr="00636C9B">
        <w:rPr>
          <w:rFonts w:ascii="Times New Roman" w:eastAsia="Times New Roman" w:hAnsi="Times New Roman"/>
          <w:noProof/>
          <w:sz w:val="24"/>
          <w:szCs w:val="24"/>
        </w:rPr>
        <w:tab/>
        <w:t xml:space="preserve">Besag J. Spatial interaction and the statistical snalysis of lattice systems. </w:t>
      </w:r>
      <w:r w:rsidRPr="00636C9B">
        <w:rPr>
          <w:rFonts w:ascii="Times New Roman" w:eastAsia="Times New Roman" w:hAnsi="Times New Roman"/>
          <w:i/>
          <w:iCs/>
          <w:noProof/>
          <w:sz w:val="24"/>
          <w:szCs w:val="24"/>
        </w:rPr>
        <w:t>J R Stat Soc Ser B (Statistical Methodol</w:t>
      </w:r>
      <w:r w:rsidRPr="00636C9B">
        <w:rPr>
          <w:rFonts w:ascii="Times New Roman" w:eastAsia="Times New Roman" w:hAnsi="Times New Roman"/>
          <w:noProof/>
          <w:sz w:val="24"/>
          <w:szCs w:val="24"/>
        </w:rPr>
        <w:t xml:space="preserve"> 1974. DOI:10.2307/2984812.</w:t>
      </w:r>
    </w:p>
    <w:p w14:paraId="38069E55"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25</w:t>
      </w:r>
      <w:r w:rsidRPr="00636C9B">
        <w:rPr>
          <w:rFonts w:ascii="Times New Roman" w:eastAsia="Times New Roman" w:hAnsi="Times New Roman"/>
          <w:noProof/>
          <w:sz w:val="24"/>
          <w:szCs w:val="24"/>
        </w:rPr>
        <w:tab/>
        <w:t>Blangiardo M, Cameletti M, Baio G, Rue H. Spatial and spatio-temporal models with R-INLA. Spat. Spatiotemporal. Epidemiol. 2013. DOI:10.1016/j.sste.2013.07.003.</w:t>
      </w:r>
    </w:p>
    <w:p w14:paraId="70F4E843"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26</w:t>
      </w:r>
      <w:r w:rsidRPr="00636C9B">
        <w:rPr>
          <w:rFonts w:ascii="Times New Roman" w:eastAsia="Times New Roman" w:hAnsi="Times New Roman"/>
          <w:noProof/>
          <w:sz w:val="24"/>
          <w:szCs w:val="24"/>
        </w:rPr>
        <w:tab/>
        <w:t xml:space="preserve">Al-Harbi M, Yassin MF, Shams M Bin. Stochastic modeling of the impact of meteorological conditions on road traffic accidents. </w:t>
      </w:r>
      <w:r w:rsidRPr="00636C9B">
        <w:rPr>
          <w:rFonts w:ascii="Times New Roman" w:eastAsia="Times New Roman" w:hAnsi="Times New Roman"/>
          <w:i/>
          <w:iCs/>
          <w:noProof/>
          <w:sz w:val="24"/>
          <w:szCs w:val="24"/>
        </w:rPr>
        <w:t>Stoch Environ Res Risk Assess</w:t>
      </w:r>
      <w:r w:rsidRPr="00636C9B">
        <w:rPr>
          <w:rFonts w:ascii="Times New Roman" w:eastAsia="Times New Roman" w:hAnsi="Times New Roman"/>
          <w:noProof/>
          <w:sz w:val="24"/>
          <w:szCs w:val="24"/>
        </w:rPr>
        <w:t xml:space="preserve"> 2012. DOI:10.1007/s00477-012-0584-y.</w:t>
      </w:r>
    </w:p>
    <w:p w14:paraId="7E7F33D1"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27</w:t>
      </w:r>
      <w:r w:rsidRPr="00636C9B">
        <w:rPr>
          <w:rFonts w:ascii="Times New Roman" w:eastAsia="Times New Roman" w:hAnsi="Times New Roman"/>
          <w:noProof/>
          <w:sz w:val="24"/>
          <w:szCs w:val="24"/>
        </w:rPr>
        <w:tab/>
        <w:t xml:space="preserve">Hohnsbein J, Piekarski C, Kampmann B, Noack T. Effects of heat on visual acuity. </w:t>
      </w:r>
      <w:r w:rsidRPr="00636C9B">
        <w:rPr>
          <w:rFonts w:ascii="Times New Roman" w:eastAsia="Times New Roman" w:hAnsi="Times New Roman"/>
          <w:i/>
          <w:iCs/>
          <w:noProof/>
          <w:sz w:val="24"/>
          <w:szCs w:val="24"/>
        </w:rPr>
        <w:t>Ergonomics</w:t>
      </w:r>
      <w:r w:rsidRPr="00636C9B">
        <w:rPr>
          <w:rFonts w:ascii="Times New Roman" w:eastAsia="Times New Roman" w:hAnsi="Times New Roman"/>
          <w:noProof/>
          <w:sz w:val="24"/>
          <w:szCs w:val="24"/>
        </w:rPr>
        <w:t xml:space="preserve"> 1984. DOI:10.1080/00140138408963605.</w:t>
      </w:r>
    </w:p>
    <w:p w14:paraId="70F3E544"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28</w:t>
      </w:r>
      <w:r w:rsidRPr="00636C9B">
        <w:rPr>
          <w:rFonts w:ascii="Times New Roman" w:eastAsia="Times New Roman" w:hAnsi="Times New Roman"/>
          <w:noProof/>
          <w:sz w:val="24"/>
          <w:szCs w:val="24"/>
        </w:rPr>
        <w:tab/>
        <w:t xml:space="preserve">Kramarow E, Chen L-H, Hedegaard H, Warner M. Deaths From Unintentional Injury Among Adults Aged 65 and Over: United States, 2000–2013. </w:t>
      </w:r>
      <w:r w:rsidRPr="00636C9B">
        <w:rPr>
          <w:rFonts w:ascii="Times New Roman" w:eastAsia="Times New Roman" w:hAnsi="Times New Roman"/>
          <w:i/>
          <w:iCs/>
          <w:noProof/>
          <w:sz w:val="24"/>
          <w:szCs w:val="24"/>
        </w:rPr>
        <w:t>Natl Cent Heal Stat Data Br</w:t>
      </w:r>
      <w:r w:rsidRPr="00636C9B">
        <w:rPr>
          <w:rFonts w:ascii="Times New Roman" w:eastAsia="Times New Roman" w:hAnsi="Times New Roman"/>
          <w:noProof/>
          <w:sz w:val="24"/>
          <w:szCs w:val="24"/>
        </w:rPr>
        <w:t xml:space="preserve"> 2015.</w:t>
      </w:r>
    </w:p>
    <w:p w14:paraId="57AF43C8"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29</w:t>
      </w:r>
      <w:r w:rsidRPr="00636C9B">
        <w:rPr>
          <w:rFonts w:ascii="Times New Roman" w:eastAsia="Times New Roman" w:hAnsi="Times New Roman"/>
          <w:noProof/>
          <w:sz w:val="24"/>
          <w:szCs w:val="24"/>
        </w:rPr>
        <w:tab/>
        <w:t>Stevens JA, Rudd RA. Circumstances and contributing causes of fall deaths among persons aged 65 and older: United States, 2010. J. Am. Geriatr. Soc. 2014. DOI:10.1111/jgs.12702.</w:t>
      </w:r>
    </w:p>
    <w:p w14:paraId="79C84704"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30</w:t>
      </w:r>
      <w:r w:rsidRPr="00636C9B">
        <w:rPr>
          <w:rFonts w:ascii="Times New Roman" w:eastAsia="Times New Roman" w:hAnsi="Times New Roman"/>
          <w:noProof/>
          <w:sz w:val="24"/>
          <w:szCs w:val="24"/>
        </w:rPr>
        <w:tab/>
        <w:t>Ambrose AF, Paul G, Hausdorff JM. Risk factors for falls among older adults: A review of the literature. Maturitas. 2013. DOI:10.1016/j.maturitas.2013.02.009.</w:t>
      </w:r>
    </w:p>
    <w:p w14:paraId="13594BDB"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31</w:t>
      </w:r>
      <w:r w:rsidRPr="00636C9B">
        <w:rPr>
          <w:rFonts w:ascii="Times New Roman" w:eastAsia="Times New Roman" w:hAnsi="Times New Roman"/>
          <w:noProof/>
          <w:sz w:val="24"/>
          <w:szCs w:val="24"/>
        </w:rPr>
        <w:tab/>
        <w:t xml:space="preserve">Xu J. Unintentional drowning deaths in the United States, 1999-2010. </w:t>
      </w:r>
      <w:r w:rsidRPr="00636C9B">
        <w:rPr>
          <w:rFonts w:ascii="Times New Roman" w:eastAsia="Times New Roman" w:hAnsi="Times New Roman"/>
          <w:i/>
          <w:iCs/>
          <w:noProof/>
          <w:sz w:val="24"/>
          <w:szCs w:val="24"/>
        </w:rPr>
        <w:t>NCHS Data Brief</w:t>
      </w:r>
      <w:r w:rsidRPr="00636C9B">
        <w:rPr>
          <w:rFonts w:ascii="Times New Roman" w:eastAsia="Times New Roman" w:hAnsi="Times New Roman"/>
          <w:noProof/>
          <w:sz w:val="24"/>
          <w:szCs w:val="24"/>
        </w:rPr>
        <w:t xml:space="preserve"> 2014.</w:t>
      </w:r>
    </w:p>
    <w:p w14:paraId="63BFDD82" w14:textId="77777777" w:rsidR="001B365D" w:rsidRPr="00636C9B" w:rsidRDefault="001B365D">
      <w:pPr>
        <w:widowControl w:val="0"/>
        <w:autoSpaceDE w:val="0"/>
        <w:autoSpaceDN w:val="0"/>
        <w:adjustRightInd w:val="0"/>
        <w:spacing w:line="240" w:lineRule="auto"/>
        <w:ind w:left="640" w:hanging="640"/>
        <w:rPr>
          <w:rFonts w:ascii="Times New Roman" w:hAnsi="Times New Roman"/>
          <w:noProof/>
          <w:sz w:val="24"/>
          <w:szCs w:val="24"/>
        </w:rPr>
      </w:pPr>
      <w:r w:rsidRPr="00636C9B">
        <w:rPr>
          <w:rFonts w:ascii="Times New Roman" w:eastAsia="Times New Roman" w:hAnsi="Times New Roman"/>
          <w:noProof/>
          <w:sz w:val="24"/>
          <w:szCs w:val="24"/>
        </w:rPr>
        <w:t>32</w:t>
      </w:r>
      <w:r w:rsidRPr="00636C9B">
        <w:rPr>
          <w:rFonts w:ascii="Times New Roman" w:eastAsia="Times New Roman" w:hAnsi="Times New Roman"/>
          <w:noProof/>
          <w:sz w:val="24"/>
          <w:szCs w:val="24"/>
        </w:rPr>
        <w:tab/>
        <w:t xml:space="preserve">Maystadt JF, Ecker O. Extreme weather and civil war: Does drought fuel conflict in </w:t>
      </w:r>
      <w:r w:rsidRPr="00636C9B">
        <w:rPr>
          <w:rFonts w:ascii="Times New Roman" w:eastAsia="Times New Roman" w:hAnsi="Times New Roman"/>
          <w:noProof/>
          <w:sz w:val="24"/>
          <w:szCs w:val="24"/>
        </w:rPr>
        <w:lastRenderedPageBreak/>
        <w:t xml:space="preserve">Somalia through livestock price shocks? </w:t>
      </w:r>
      <w:r w:rsidRPr="00636C9B">
        <w:rPr>
          <w:rFonts w:ascii="Times New Roman" w:eastAsia="Times New Roman" w:hAnsi="Times New Roman"/>
          <w:i/>
          <w:iCs/>
          <w:noProof/>
          <w:sz w:val="24"/>
          <w:szCs w:val="24"/>
        </w:rPr>
        <w:t>Am J Agric Econ</w:t>
      </w:r>
      <w:r w:rsidRPr="00636C9B">
        <w:rPr>
          <w:rFonts w:ascii="Times New Roman" w:eastAsia="Times New Roman" w:hAnsi="Times New Roman"/>
          <w:noProof/>
          <w:sz w:val="24"/>
          <w:szCs w:val="24"/>
        </w:rPr>
        <w:t xml:space="preserve"> 2014. DOI:10.1093/ajae/aau010.</w:t>
      </w:r>
    </w:p>
    <w:p w14:paraId="14D0E6E5" w14:textId="0C258931" w:rsidR="009011C5" w:rsidRPr="00636C9B" w:rsidRDefault="00A55581">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8E46996" w14:textId="5A19DEB9" w:rsidR="00AA16D4" w:rsidRDefault="003007A1" w:rsidP="005D73D0">
      <w:pPr>
        <w:spacing w:after="0" w:line="480" w:lineRule="auto"/>
        <w:jc w:val="both"/>
        <w:rPr>
          <w:ins w:id="102" w:author="Ezzati, Majid" w:date="2018-11-06T07:11: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AA16D4" w:rsidRPr="00171799">
        <w:rPr>
          <w:rFonts w:ascii="Times New Roman" w:hAnsi="Times New Roman"/>
          <w:color w:val="000000" w:themeColor="text1"/>
          <w:sz w:val="24"/>
          <w:szCs w:val="24"/>
        </w:rPr>
        <w:t xml:space="preserve">Graphic </w:t>
      </w:r>
      <w:ins w:id="103" w:author="Ezzati, Majid" w:date="2018-11-06T07:09:00Z">
        <w:r w:rsidR="008A218F">
          <w:rPr>
            <w:rFonts w:ascii="Times New Roman" w:hAnsi="Times New Roman"/>
            <w:color w:val="000000" w:themeColor="text1"/>
            <w:sz w:val="24"/>
            <w:szCs w:val="24"/>
          </w:rPr>
          <w:t xml:space="preserve">representation </w:t>
        </w:r>
      </w:ins>
      <w:r w:rsidR="00AA16D4" w:rsidRPr="00171799">
        <w:rPr>
          <w:rFonts w:ascii="Times New Roman" w:hAnsi="Times New Roman"/>
          <w:color w:val="000000" w:themeColor="text1"/>
          <w:sz w:val="24"/>
          <w:szCs w:val="24"/>
        </w:rPr>
        <w:t>of</w:t>
      </w:r>
      <w:r w:rsidR="00AA16D4">
        <w:rPr>
          <w:rFonts w:ascii="Times New Roman" w:hAnsi="Times New Roman"/>
          <w:b/>
          <w:color w:val="000000" w:themeColor="text1"/>
          <w:sz w:val="24"/>
          <w:szCs w:val="24"/>
        </w:rPr>
        <w:t xml:space="preserve"> </w:t>
      </w:r>
      <w:del w:id="104" w:author="Ezzati, Majid" w:date="2018-11-06T07:09:00Z">
        <w:r w:rsidR="00171799" w:rsidDel="008A218F">
          <w:rPr>
            <w:rFonts w:ascii="Times New Roman" w:hAnsi="Times New Roman"/>
            <w:color w:val="000000" w:themeColor="text1"/>
            <w:sz w:val="24"/>
            <w:szCs w:val="24"/>
          </w:rPr>
          <w:delText>t</w:delText>
        </w:r>
        <w:r w:rsidR="002A5534" w:rsidRPr="00636C9B" w:rsidDel="008A218F">
          <w:rPr>
            <w:rFonts w:ascii="Times New Roman" w:hAnsi="Times New Roman"/>
            <w:color w:val="000000" w:themeColor="text1"/>
            <w:sz w:val="24"/>
            <w:szCs w:val="24"/>
          </w:rPr>
          <w:delText xml:space="preserve">ransforming state-month temperatures </w:delText>
        </w:r>
        <w:r w:rsidR="00AA16D4" w:rsidDel="008A218F">
          <w:rPr>
            <w:rFonts w:ascii="Times New Roman" w:hAnsi="Times New Roman"/>
            <w:color w:val="000000" w:themeColor="text1"/>
            <w:sz w:val="24"/>
            <w:szCs w:val="24"/>
          </w:rPr>
          <w:delText xml:space="preserve">into </w:delText>
        </w:r>
      </w:del>
      <w:del w:id="105" w:author="Ezzati, Majid" w:date="2018-11-06T07:10:00Z">
        <w:r w:rsidR="00AA16D4" w:rsidDel="008A218F">
          <w:rPr>
            <w:rFonts w:ascii="Times New Roman" w:hAnsi="Times New Roman"/>
            <w:color w:val="000000" w:themeColor="text1"/>
            <w:sz w:val="24"/>
            <w:szCs w:val="24"/>
          </w:rPr>
          <w:delText>state-month</w:delText>
        </w:r>
      </w:del>
      <w:r w:rsidR="00AA16D4">
        <w:rPr>
          <w:rFonts w:ascii="Times New Roman" w:hAnsi="Times New Roman"/>
          <w:color w:val="000000" w:themeColor="text1"/>
          <w:sz w:val="24"/>
          <w:szCs w:val="24"/>
        </w:rPr>
        <w:t xml:space="preserve"> </w:t>
      </w:r>
      <w:ins w:id="106" w:author="Ezzati, Majid" w:date="2018-11-06T07:09:00Z">
        <w:r w:rsidR="008A218F">
          <w:rPr>
            <w:rFonts w:ascii="Times New Roman" w:hAnsi="Times New Roman"/>
            <w:color w:val="000000" w:themeColor="text1"/>
            <w:sz w:val="24"/>
            <w:szCs w:val="24"/>
          </w:rPr>
          <w:t xml:space="preserve">temperature </w:t>
        </w:r>
      </w:ins>
      <w:r w:rsidR="00AA16D4">
        <w:rPr>
          <w:rFonts w:ascii="Times New Roman" w:hAnsi="Times New Roman"/>
          <w:color w:val="000000" w:themeColor="text1"/>
          <w:sz w:val="24"/>
          <w:szCs w:val="24"/>
        </w:rPr>
        <w:t>anom</w:t>
      </w:r>
      <w:commentRangeStart w:id="107"/>
      <w:r w:rsidR="00AA16D4">
        <w:rPr>
          <w:rFonts w:ascii="Times New Roman" w:hAnsi="Times New Roman"/>
          <w:color w:val="000000" w:themeColor="text1"/>
          <w:sz w:val="24"/>
          <w:szCs w:val="24"/>
        </w:rPr>
        <w:t>alies</w:t>
      </w:r>
      <w:ins w:id="108" w:author="Ezzati, Majid" w:date="2018-11-06T07:09:00Z">
        <w:r w:rsidR="008A218F">
          <w:rPr>
            <w:rFonts w:ascii="Times New Roman" w:hAnsi="Times New Roman"/>
            <w:color w:val="000000" w:themeColor="text1"/>
            <w:sz w:val="24"/>
            <w:szCs w:val="24"/>
          </w:rPr>
          <w:t xml:space="preserve">. The graph shows how </w:t>
        </w:r>
      </w:ins>
      <w:ins w:id="109" w:author="Ezzati, Majid" w:date="2018-11-06T07:10:00Z">
        <w:r w:rsidR="008A218F">
          <w:rPr>
            <w:rFonts w:ascii="Times New Roman" w:hAnsi="Times New Roman"/>
            <w:color w:val="000000" w:themeColor="text1"/>
            <w:sz w:val="24"/>
            <w:szCs w:val="24"/>
          </w:rPr>
          <w:t>monthly temperatures</w:t>
        </w:r>
      </w:ins>
      <w:ins w:id="110" w:author="Ezzati, Majid" w:date="2018-11-06T07:09:00Z">
        <w:r w:rsidR="008A218F" w:rsidRPr="00636C9B">
          <w:rPr>
            <w:rFonts w:ascii="Times New Roman" w:hAnsi="Times New Roman"/>
            <w:color w:val="000000" w:themeColor="text1"/>
            <w:sz w:val="24"/>
            <w:szCs w:val="24"/>
          </w:rPr>
          <w:t xml:space="preserve"> </w:t>
        </w:r>
      </w:ins>
      <w:ins w:id="111" w:author="Ezzati, Majid" w:date="2018-11-06T07:10:00Z">
        <w:r w:rsidR="008A218F">
          <w:rPr>
            <w:rFonts w:ascii="Times New Roman" w:hAnsi="Times New Roman"/>
            <w:color w:val="000000" w:themeColor="text1"/>
            <w:sz w:val="24"/>
            <w:szCs w:val="24"/>
          </w:rPr>
          <w:t>in two examples states (XX and XX) for the entire period</w:t>
        </w:r>
      </w:ins>
      <w:del w:id="112" w:author="Ezzati, Majid" w:date="2018-11-06T07:10:00Z">
        <w:r w:rsidR="00AA16D4" w:rsidDel="008A218F">
          <w:rPr>
            <w:rFonts w:ascii="Times New Roman" w:hAnsi="Times New Roman"/>
            <w:color w:val="000000" w:themeColor="text1"/>
            <w:sz w:val="24"/>
            <w:szCs w:val="24"/>
          </w:rPr>
          <w:delText xml:space="preserve"> from their </w:delText>
        </w:r>
      </w:del>
      <w:r w:rsidR="00AA16D4">
        <w:rPr>
          <w:rFonts w:ascii="Times New Roman" w:hAnsi="Times New Roman"/>
          <w:color w:val="000000" w:themeColor="text1"/>
          <w:sz w:val="24"/>
          <w:szCs w:val="24"/>
        </w:rPr>
        <w:t xml:space="preserve">1980-2009 </w:t>
      </w:r>
      <w:ins w:id="113" w:author="Ezzati, Majid" w:date="2018-11-06T07:10:00Z">
        <w:r w:rsidR="008A218F">
          <w:rPr>
            <w:rFonts w:ascii="Times New Roman" w:hAnsi="Times New Roman"/>
            <w:color w:val="000000" w:themeColor="text1"/>
            <w:sz w:val="24"/>
            <w:szCs w:val="24"/>
          </w:rPr>
          <w:t>are used to calculate XXXX</w:t>
        </w:r>
      </w:ins>
      <w:del w:id="114" w:author="Ezzati, Majid" w:date="2018-11-06T07:11:00Z">
        <w:r w:rsidR="00AA16D4" w:rsidDel="008A218F">
          <w:rPr>
            <w:rFonts w:ascii="Times New Roman" w:hAnsi="Times New Roman"/>
            <w:color w:val="000000" w:themeColor="text1"/>
            <w:sz w:val="24"/>
            <w:szCs w:val="24"/>
          </w:rPr>
          <w:delText>mean</w:delText>
        </w:r>
      </w:del>
      <w:r w:rsidR="00AA16D4">
        <w:rPr>
          <w:rFonts w:ascii="Times New Roman" w:hAnsi="Times New Roman"/>
          <w:color w:val="000000" w:themeColor="text1"/>
          <w:sz w:val="24"/>
          <w:szCs w:val="24"/>
        </w:rPr>
        <w:t xml:space="preserve">. </w:t>
      </w:r>
      <w:r w:rsidR="002A5534" w:rsidRPr="00636C9B">
        <w:rPr>
          <w:rFonts w:ascii="Times New Roman" w:hAnsi="Times New Roman"/>
          <w:color w:val="000000" w:themeColor="text1"/>
          <w:sz w:val="24"/>
          <w:szCs w:val="24"/>
        </w:rPr>
        <w:t>(left panel)</w:t>
      </w:r>
      <w:r w:rsidR="00AA16D4">
        <w:rPr>
          <w:rFonts w:ascii="Times New Roman" w:hAnsi="Times New Roman"/>
          <w:color w:val="000000" w:themeColor="text1"/>
          <w:sz w:val="24"/>
          <w:szCs w:val="24"/>
        </w:rPr>
        <w:t xml:space="preserve"> July 1980-2016 temperatures for Florida (red) and Washington (blue).</w:t>
      </w:r>
      <w:r w:rsidR="002A5534" w:rsidRPr="00636C9B">
        <w:rPr>
          <w:rFonts w:ascii="Times New Roman" w:hAnsi="Times New Roman"/>
          <w:color w:val="000000" w:themeColor="text1"/>
          <w:sz w:val="24"/>
          <w:szCs w:val="24"/>
        </w:rPr>
        <w:t xml:space="preserve"> (two right panels), </w:t>
      </w:r>
      <w:r w:rsidR="00AA16D4">
        <w:rPr>
          <w:rFonts w:ascii="Times New Roman" w:hAnsi="Times New Roman"/>
          <w:color w:val="000000" w:themeColor="text1"/>
          <w:sz w:val="24"/>
          <w:szCs w:val="24"/>
        </w:rPr>
        <w:t>July 1980-2016 temperature anomalies for Florida (red) and Washington (blue).</w:t>
      </w:r>
      <w:r w:rsidR="00AA16D4" w:rsidRPr="00636C9B">
        <w:rPr>
          <w:rFonts w:ascii="Times New Roman" w:hAnsi="Times New Roman"/>
          <w:color w:val="000000" w:themeColor="text1"/>
          <w:sz w:val="24"/>
          <w:szCs w:val="24"/>
        </w:rPr>
        <w:t xml:space="preserve"> </w:t>
      </w:r>
      <w:commentRangeEnd w:id="107"/>
      <w:r w:rsidR="008A218F">
        <w:rPr>
          <w:rStyle w:val="CommentReference"/>
          <w:rFonts w:asciiTheme="minorHAnsi" w:eastAsiaTheme="minorHAnsi" w:hAnsiTheme="minorHAnsi" w:cstheme="minorBidi"/>
        </w:rPr>
        <w:commentReference w:id="107"/>
      </w:r>
    </w:p>
    <w:p w14:paraId="2D8244E3" w14:textId="30C8DB40" w:rsidR="008A218F" w:rsidRDefault="008A218F" w:rsidP="005D73D0">
      <w:pPr>
        <w:spacing w:after="0" w:line="480" w:lineRule="auto"/>
        <w:jc w:val="both"/>
        <w:rPr>
          <w:ins w:id="115" w:author="Ezzati, Majid" w:date="2018-11-06T07:11:00Z"/>
          <w:rFonts w:ascii="Times New Roman" w:hAnsi="Times New Roman"/>
          <w:color w:val="000000" w:themeColor="text1"/>
          <w:sz w:val="24"/>
          <w:szCs w:val="24"/>
        </w:rPr>
      </w:pPr>
    </w:p>
    <w:p w14:paraId="248FEF28" w14:textId="4B64D937" w:rsidR="008A218F" w:rsidRDefault="008A218F" w:rsidP="005D73D0">
      <w:pPr>
        <w:spacing w:after="0" w:line="480" w:lineRule="auto"/>
        <w:jc w:val="both"/>
        <w:rPr>
          <w:rFonts w:ascii="Times New Roman" w:hAnsi="Times New Roman"/>
          <w:color w:val="000000" w:themeColor="text1"/>
          <w:sz w:val="24"/>
          <w:szCs w:val="24"/>
        </w:rPr>
      </w:pPr>
      <w:ins w:id="116" w:author="Ezzati, Majid" w:date="2018-11-06T07:11:00Z">
        <w:r>
          <w:rPr>
            <w:rFonts w:ascii="Times New Roman" w:hAnsi="Times New Roman"/>
            <w:color w:val="000000" w:themeColor="text1"/>
            <w:sz w:val="24"/>
            <w:szCs w:val="24"/>
          </w:rPr>
          <w:t xml:space="preserve">As seen, [[[a warmer state may have less anomaly </w:t>
        </w:r>
        <w:proofErr w:type="spellStart"/>
        <w:r>
          <w:rPr>
            <w:rFonts w:ascii="Times New Roman" w:hAnsi="Times New Roman"/>
            <w:color w:val="000000" w:themeColor="text1"/>
            <w:sz w:val="24"/>
            <w:szCs w:val="24"/>
          </w:rPr>
          <w:t>etc</w:t>
        </w:r>
        <w:proofErr w:type="spellEnd"/>
        <w:r>
          <w:rPr>
            <w:rFonts w:ascii="Times New Roman" w:hAnsi="Times New Roman"/>
            <w:color w:val="000000" w:themeColor="text1"/>
            <w:sz w:val="24"/>
            <w:szCs w:val="24"/>
          </w:rPr>
          <w:t>]]]</w:t>
        </w:r>
      </w:ins>
    </w:p>
    <w:p w14:paraId="5FC4D8EB" w14:textId="5304E898" w:rsidR="002A5534" w:rsidRPr="00636C9B" w:rsidRDefault="002A5534" w:rsidP="005D73D0">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1CEFCE" w14:textId="0A621545"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2</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del w:id="117" w:author="Ezzati, Majid" w:date="2018-11-06T07:14:00Z">
        <w:r w:rsidR="006C049E" w:rsidRPr="00636C9B" w:rsidDel="008A218F">
          <w:rPr>
            <w:rFonts w:ascii="Times New Roman" w:hAnsi="Times New Roman"/>
            <w:color w:val="000000" w:themeColor="text1"/>
            <w:sz w:val="24"/>
            <w:szCs w:val="24"/>
          </w:rPr>
          <w:delText>Age</w:delText>
        </w:r>
      </w:del>
      <w:ins w:id="118" w:author="Ezzati, Majid" w:date="2018-11-06T07:14:00Z">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ins>
      <w:r w:rsidR="006C049E" w:rsidRPr="00636C9B">
        <w:rPr>
          <w:rFonts w:ascii="Times New Roman" w:hAnsi="Times New Roman"/>
          <w:color w:val="000000" w:themeColor="text1"/>
          <w:sz w:val="24"/>
          <w:szCs w:val="24"/>
        </w:rPr>
        <w:t>-</w:t>
      </w:r>
      <w:del w:id="119" w:author="Ezzati, Majid" w:date="2018-11-06T07:14:00Z">
        <w:r w:rsidR="006C049E" w:rsidRPr="00636C9B" w:rsidDel="008A218F">
          <w:rPr>
            <w:rFonts w:ascii="Times New Roman" w:hAnsi="Times New Roman"/>
            <w:color w:val="000000" w:themeColor="text1"/>
            <w:sz w:val="24"/>
            <w:szCs w:val="24"/>
          </w:rPr>
          <w:delText xml:space="preserve">Standardised </w:delText>
        </w:r>
      </w:del>
      <w:ins w:id="120" w:author="Ezzati, Majid" w:date="2018-11-06T07:14:00Z">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ins>
      <w:del w:id="121" w:author="Ezzati, Majid" w:date="2018-11-06T07:14:00Z">
        <w:r w:rsidR="006C049E" w:rsidRPr="00636C9B" w:rsidDel="008A218F">
          <w:rPr>
            <w:rFonts w:ascii="Times New Roman" w:hAnsi="Times New Roman"/>
            <w:color w:val="000000" w:themeColor="text1"/>
            <w:sz w:val="24"/>
            <w:szCs w:val="24"/>
          </w:rPr>
          <w:delText xml:space="preserve">Death </w:delText>
        </w:r>
      </w:del>
      <w:ins w:id="122" w:author="Ezzati, Majid" w:date="2018-11-06T07:14:00Z">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ins>
      <w:del w:id="123" w:author="Ezzati, Majid" w:date="2018-11-06T07:14:00Z">
        <w:r w:rsidR="006C049E" w:rsidRPr="00636C9B" w:rsidDel="008A218F">
          <w:rPr>
            <w:rFonts w:ascii="Times New Roman" w:hAnsi="Times New Roman"/>
            <w:color w:val="000000" w:themeColor="text1"/>
            <w:sz w:val="24"/>
            <w:szCs w:val="24"/>
          </w:rPr>
          <w:delText xml:space="preserve">Rates </w:delText>
        </w:r>
      </w:del>
      <w:ins w:id="124" w:author="Ezzati, Majid" w:date="2018-11-06T07:14:00Z">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 xml:space="preserve">ates </w:t>
        </w:r>
      </w:ins>
      <w:commentRangeStart w:id="125"/>
      <w:del w:id="126" w:author="Ezzati, Majid" w:date="2018-11-06T07:14:00Z">
        <w:r w:rsidR="006C049E" w:rsidRPr="00636C9B" w:rsidDel="008A218F">
          <w:rPr>
            <w:rFonts w:ascii="Times New Roman" w:hAnsi="Times New Roman"/>
            <w:color w:val="000000" w:themeColor="text1"/>
            <w:sz w:val="24"/>
            <w:szCs w:val="24"/>
          </w:rPr>
          <w:delText>(ASDRs)</w:delText>
        </w:r>
      </w:del>
      <w:commentRangeEnd w:id="125"/>
      <w:r w:rsidR="008A218F">
        <w:rPr>
          <w:rStyle w:val="CommentReference"/>
          <w:rFonts w:asciiTheme="minorHAnsi" w:eastAsiaTheme="minorHAnsi" w:hAnsiTheme="minorHAnsi" w:cstheme="minorBidi"/>
        </w:rPr>
        <w:commentReference w:id="125"/>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6C049E" w:rsidRPr="008A218F">
        <w:rPr>
          <w:rFonts w:ascii="Times New Roman" w:hAnsi="Times New Roman"/>
          <w:color w:val="000000" w:themeColor="text1"/>
          <w:sz w:val="24"/>
          <w:szCs w:val="24"/>
          <w:highlight w:val="yellow"/>
          <w:rPrChange w:id="127" w:author="Ezzati, Majid" w:date="2018-11-06T07:14:00Z">
            <w:rPr>
              <w:rFonts w:ascii="Times New Roman" w:hAnsi="Times New Roman"/>
              <w:color w:val="000000" w:themeColor="text1"/>
              <w:sz w:val="24"/>
              <w:szCs w:val="24"/>
            </w:rPr>
          </w:rPrChange>
        </w:rPr>
        <w:t>category</w:t>
      </w:r>
      <w:r w:rsidR="006C58FE">
        <w:rPr>
          <w:rFonts w:ascii="Times New Roman" w:hAnsi="Times New Roman"/>
          <w:color w:val="000000" w:themeColor="text1"/>
          <w:sz w:val="24"/>
          <w:szCs w:val="24"/>
        </w:rPr>
        <w:t xml:space="preserve"> of</w:t>
      </w:r>
      <w:r w:rsidR="006C049E" w:rsidRPr="00636C9B">
        <w:rPr>
          <w:rFonts w:ascii="Times New Roman" w:hAnsi="Times New Roman"/>
          <w:color w:val="000000" w:themeColor="text1"/>
          <w:sz w:val="24"/>
          <w:szCs w:val="24"/>
        </w:rPr>
        <w:t xml:space="preserve"> injury</w:t>
      </w:r>
      <w:del w:id="128" w:author="Ezzati, Majid" w:date="2018-11-06T07:14:00Z">
        <w:r w:rsidR="006C049E" w:rsidRPr="00636C9B" w:rsidDel="008A218F">
          <w:rPr>
            <w:rFonts w:ascii="Times New Roman" w:hAnsi="Times New Roman"/>
            <w:color w:val="000000" w:themeColor="text1"/>
            <w:sz w:val="24"/>
            <w:szCs w:val="24"/>
          </w:rPr>
          <w:delText xml:space="preserve"> death</w:delText>
        </w:r>
      </w:del>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5476ACFD"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3</w:t>
      </w:r>
      <w:r w:rsidRPr="00636C9B">
        <w:rPr>
          <w:rFonts w:ascii="Times New Roman" w:hAnsi="Times New Roman"/>
          <w:b/>
          <w:color w:val="000000" w:themeColor="text1"/>
          <w:sz w:val="24"/>
          <w:szCs w:val="24"/>
        </w:rPr>
        <w:t xml:space="preserve">. </w:t>
      </w:r>
      <w:r w:rsidR="00BA15DC" w:rsidRPr="00636C9B">
        <w:rPr>
          <w:rFonts w:ascii="Times New Roman" w:hAnsi="Times New Roman"/>
          <w:color w:val="000000" w:themeColor="text1"/>
          <w:sz w:val="24"/>
          <w:szCs w:val="24"/>
        </w:rPr>
        <w:t>Average p</w:t>
      </w:r>
      <w:r w:rsidRPr="00636C9B">
        <w:rPr>
          <w:rFonts w:ascii="Times New Roman" w:hAnsi="Times New Roman"/>
          <w:color w:val="000000" w:themeColor="text1"/>
          <w:sz w:val="24"/>
          <w:szCs w:val="24"/>
        </w:rPr>
        <w:t>ercentage breakdown of</w:t>
      </w:r>
      <w:r w:rsidR="008621C2">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category of unintentional </w:t>
      </w:r>
      <w:del w:id="129" w:author="Ezzati, Majid" w:date="2018-11-06T07:16:00Z">
        <w:r w:rsidRPr="00636C9B" w:rsidDel="008A218F">
          <w:rPr>
            <w:rFonts w:ascii="Times New Roman" w:hAnsi="Times New Roman"/>
            <w:color w:val="000000" w:themeColor="text1"/>
            <w:sz w:val="24"/>
            <w:szCs w:val="24"/>
          </w:rPr>
          <w:delText>(</w:delText>
        </w:r>
        <w:r w:rsidR="00BA15DC" w:rsidRPr="00636C9B" w:rsidDel="008A218F">
          <w:rPr>
            <w:rFonts w:ascii="Times New Roman" w:hAnsi="Times New Roman"/>
            <w:color w:val="000000" w:themeColor="text1"/>
            <w:sz w:val="24"/>
            <w:szCs w:val="24"/>
          </w:rPr>
          <w:delText>yellow/brown)</w:delText>
        </w:r>
      </w:del>
      <w:r w:rsidR="00BA15DC" w:rsidRPr="00636C9B">
        <w:rPr>
          <w:rFonts w:ascii="Times New Roman" w:hAnsi="Times New Roman"/>
          <w:color w:val="000000" w:themeColor="text1"/>
          <w:sz w:val="24"/>
          <w:szCs w:val="24"/>
        </w:rPr>
        <w:t xml:space="preserve"> and intentional </w:t>
      </w:r>
      <w:del w:id="130" w:author="Ezzati, Majid" w:date="2018-11-06T07:16:00Z">
        <w:r w:rsidR="00BA15DC" w:rsidRPr="00636C9B" w:rsidDel="008A218F">
          <w:rPr>
            <w:rFonts w:ascii="Times New Roman" w:hAnsi="Times New Roman"/>
            <w:color w:val="000000" w:themeColor="text1"/>
            <w:sz w:val="24"/>
            <w:szCs w:val="24"/>
          </w:rPr>
          <w:delText>(purple)</w:delText>
        </w:r>
      </w:del>
      <w:r w:rsidR="00BA15DC" w:rsidRPr="00636C9B">
        <w:rPr>
          <w:rFonts w:ascii="Times New Roman" w:hAnsi="Times New Roman"/>
          <w:color w:val="000000" w:themeColor="text1"/>
          <w:sz w:val="24"/>
          <w:szCs w:val="24"/>
        </w:rPr>
        <w:t xml:space="preserve"> deaths in the </w:t>
      </w:r>
      <w:r w:rsidR="008621C2">
        <w:rPr>
          <w:rFonts w:ascii="Times New Roman" w:hAnsi="Times New Roman"/>
          <w:color w:val="000000" w:themeColor="text1"/>
          <w:sz w:val="24"/>
          <w:szCs w:val="24"/>
        </w:rPr>
        <w:t xml:space="preserve">contiguous </w:t>
      </w:r>
      <w:r w:rsidR="00BA15DC" w:rsidRPr="00636C9B">
        <w:rPr>
          <w:rFonts w:ascii="Times New Roman" w:hAnsi="Times New Roman"/>
          <w:color w:val="000000" w:themeColor="text1"/>
          <w:sz w:val="24"/>
          <w:szCs w:val="24"/>
        </w:rPr>
        <w:t>USA</w:t>
      </w:r>
      <w:r w:rsidR="008621C2">
        <w:rPr>
          <w:rFonts w:ascii="Times New Roman" w:hAnsi="Times New Roman"/>
          <w:color w:val="000000" w:themeColor="text1"/>
          <w:sz w:val="24"/>
          <w:szCs w:val="24"/>
        </w:rPr>
        <w:t>,</w:t>
      </w:r>
      <w:r w:rsidR="00BA15DC" w:rsidRPr="00636C9B">
        <w:rPr>
          <w:rFonts w:ascii="Times New Roman" w:hAnsi="Times New Roman"/>
          <w:color w:val="000000" w:themeColor="text1"/>
          <w:sz w:val="24"/>
          <w:szCs w:val="24"/>
        </w:rPr>
        <w:t xml:space="preserve"> </w:t>
      </w:r>
      <w:ins w:id="131" w:author="Ezzati, Majid" w:date="2018-11-06T07:16:00Z">
        <w:r w:rsidR="008A218F">
          <w:rPr>
            <w:rFonts w:ascii="Times New Roman" w:hAnsi="Times New Roman"/>
            <w:color w:val="000000" w:themeColor="text1"/>
            <w:sz w:val="24"/>
            <w:szCs w:val="24"/>
          </w:rPr>
          <w:t xml:space="preserve">by </w:t>
        </w:r>
      </w:ins>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 xml:space="preserve">and sex, for </w:t>
      </w:r>
      <w:commentRangeStart w:id="132"/>
      <w:r w:rsidR="00BA15DC" w:rsidRPr="00636C9B">
        <w:rPr>
          <w:rFonts w:ascii="Times New Roman" w:hAnsi="Times New Roman"/>
          <w:color w:val="000000" w:themeColor="text1"/>
          <w:sz w:val="24"/>
          <w:szCs w:val="24"/>
        </w:rPr>
        <w:t>2012-2016</w:t>
      </w:r>
      <w:commentRangeEnd w:id="132"/>
      <w:r w:rsidR="008A218F">
        <w:rPr>
          <w:rStyle w:val="CommentReference"/>
          <w:rFonts w:asciiTheme="minorHAnsi" w:eastAsiaTheme="minorHAnsi" w:hAnsiTheme="minorHAnsi" w:cstheme="minorBidi"/>
        </w:rPr>
        <w:commentReference w:id="132"/>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27BE4B15" w14:textId="1BA86BAB" w:rsidR="008621C2" w:rsidRDefault="004A3366"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ins w:id="133" w:author="Ezzati, Majid" w:date="2018-11-06T07:17:00Z">
        <w:r w:rsidR="008A218F">
          <w:rPr>
            <w:rFonts w:ascii="Times New Roman" w:hAnsi="Times New Roman"/>
            <w:b/>
            <w:color w:val="000000" w:themeColor="text1"/>
            <w:sz w:val="24"/>
            <w:szCs w:val="24"/>
          </w:rPr>
          <w:t>.</w:t>
        </w:r>
      </w:ins>
      <w:r w:rsidR="008621C2" w:rsidRPr="008621C2">
        <w:rPr>
          <w:rFonts w:ascii="Times New Roman" w:hAnsi="Times New Roman"/>
          <w:color w:val="000000" w:themeColor="text1"/>
          <w:sz w:val="24"/>
          <w:szCs w:val="24"/>
        </w:rPr>
        <w:t xml:space="preserve"> </w:t>
      </w:r>
      <w:del w:id="134" w:author="Ezzati, Majid" w:date="2018-11-06T07:17:00Z">
        <w:r w:rsidR="008621C2" w:rsidDel="008A218F">
          <w:rPr>
            <w:rFonts w:ascii="Times New Roman" w:hAnsi="Times New Roman"/>
            <w:color w:val="000000" w:themeColor="text1"/>
            <w:sz w:val="24"/>
            <w:szCs w:val="24"/>
          </w:rPr>
          <w:delText>Estimated a</w:delText>
        </w:r>
      </w:del>
      <w:ins w:id="135" w:author="Ezzati, Majid" w:date="2018-11-06T07:17:00Z">
        <w:r w:rsidR="008A218F">
          <w:rPr>
            <w:rFonts w:ascii="Times New Roman" w:hAnsi="Times New Roman"/>
            <w:color w:val="000000" w:themeColor="text1"/>
            <w:sz w:val="24"/>
            <w:szCs w:val="24"/>
          </w:rPr>
          <w:t>A</w:t>
        </w:r>
      </w:ins>
      <w:r w:rsidR="008621C2">
        <w:rPr>
          <w:rFonts w:ascii="Times New Roman" w:hAnsi="Times New Roman"/>
          <w:color w:val="000000" w:themeColor="text1"/>
          <w:sz w:val="24"/>
          <w:szCs w:val="24"/>
        </w:rPr>
        <w:t>dditional annual injury deaths</w:t>
      </w:r>
      <w:commentRangeStart w:id="136"/>
      <w:del w:id="137" w:author="Ezzati, Majid" w:date="2018-11-06T07:17:00Z">
        <w:r w:rsidR="008621C2" w:rsidDel="008A218F">
          <w:rPr>
            <w:rFonts w:ascii="Times New Roman" w:hAnsi="Times New Roman"/>
            <w:color w:val="000000" w:themeColor="text1"/>
            <w:sz w:val="24"/>
            <w:szCs w:val="24"/>
          </w:rPr>
          <w:delText xml:space="preserve"> for 2016 population</w:delText>
        </w:r>
      </w:del>
      <w:commentRangeEnd w:id="136"/>
      <w:r w:rsidR="008A218F">
        <w:rPr>
          <w:rStyle w:val="CommentReference"/>
          <w:rFonts w:asciiTheme="minorHAnsi" w:eastAsiaTheme="minorHAnsi" w:hAnsiTheme="minorHAnsi" w:cstheme="minorBidi"/>
        </w:rPr>
        <w:commentReference w:id="136"/>
      </w:r>
      <w:r w:rsidR="008621C2">
        <w:rPr>
          <w:rFonts w:ascii="Times New Roman" w:hAnsi="Times New Roman"/>
          <w:color w:val="000000" w:themeColor="text1"/>
          <w:sz w:val="24"/>
          <w:szCs w:val="24"/>
        </w:rPr>
        <w:t xml:space="preserve">, </w:t>
      </w:r>
      <w:commentRangeStart w:id="138"/>
      <w:r w:rsidR="008621C2">
        <w:rPr>
          <w:rFonts w:ascii="Times New Roman" w:hAnsi="Times New Roman"/>
          <w:color w:val="000000" w:themeColor="text1"/>
          <w:sz w:val="24"/>
          <w:szCs w:val="24"/>
        </w:rPr>
        <w:t>if temperatures were 1c above the 1980-2009 mean for every month and state</w:t>
      </w:r>
      <w:commentRangeEnd w:id="138"/>
      <w:r w:rsidR="008A218F">
        <w:rPr>
          <w:rStyle w:val="CommentReference"/>
          <w:rFonts w:asciiTheme="minorHAnsi" w:eastAsiaTheme="minorHAnsi" w:hAnsiTheme="minorHAnsi" w:cstheme="minorBidi"/>
        </w:rPr>
        <w:commentReference w:id="138"/>
      </w:r>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by sex, category of injury and age group (top) and month (bottom). Black dots represent net changes</w:t>
      </w:r>
      <w:r w:rsidR="005F3F6E">
        <w:rPr>
          <w:rFonts w:ascii="Times New Roman" w:hAnsi="Times New Roman"/>
          <w:color w:val="000000" w:themeColor="text1"/>
          <w:sz w:val="24"/>
          <w:szCs w:val="24"/>
        </w:rPr>
        <w:t xml:space="preserve"> in deaths per </w:t>
      </w:r>
      <w:commentRangeStart w:id="139"/>
      <w:r w:rsidR="005F3F6E">
        <w:rPr>
          <w:rFonts w:ascii="Times New Roman" w:hAnsi="Times New Roman"/>
          <w:color w:val="000000" w:themeColor="text1"/>
          <w:sz w:val="24"/>
          <w:szCs w:val="24"/>
        </w:rPr>
        <w:t>grouping</w:t>
      </w:r>
      <w:commentRangeEnd w:id="139"/>
      <w:r w:rsidR="00D61C8B">
        <w:rPr>
          <w:rStyle w:val="CommentReference"/>
          <w:rFonts w:asciiTheme="minorHAnsi" w:eastAsiaTheme="minorHAnsi" w:hAnsiTheme="minorHAnsi" w:cstheme="minorBidi"/>
        </w:rPr>
        <w:commentReference w:id="139"/>
      </w:r>
      <w:r w:rsidR="009A0CFD" w:rsidRPr="00636C9B">
        <w:rPr>
          <w:rFonts w:ascii="Times New Roman" w:hAnsi="Times New Roman"/>
          <w:color w:val="000000" w:themeColor="text1"/>
          <w:sz w:val="24"/>
          <w:szCs w:val="24"/>
        </w:rPr>
        <w:t>.</w:t>
      </w:r>
    </w:p>
    <w:p w14:paraId="1FAF867F" w14:textId="77777777" w:rsidR="008621C2" w:rsidRDefault="008621C2" w:rsidP="00D76DF7">
      <w:pPr>
        <w:spacing w:after="0" w:line="480" w:lineRule="auto"/>
        <w:jc w:val="both"/>
        <w:rPr>
          <w:rFonts w:ascii="Times New Roman" w:hAnsi="Times New Roman"/>
          <w:color w:val="000000" w:themeColor="text1"/>
          <w:sz w:val="24"/>
          <w:szCs w:val="24"/>
        </w:rPr>
      </w:pPr>
      <w:commentRangeStart w:id="140"/>
    </w:p>
    <w:p w14:paraId="7CD7214A" w14:textId="77777777" w:rsidR="008621C2" w:rsidRDefault="008621C2" w:rsidP="00D76DF7">
      <w:pPr>
        <w:spacing w:after="0" w:line="480" w:lineRule="auto"/>
        <w:jc w:val="both"/>
        <w:rPr>
          <w:rFonts w:ascii="Times New Roman" w:hAnsi="Times New Roman"/>
          <w:color w:val="000000" w:themeColor="text1"/>
          <w:sz w:val="24"/>
          <w:szCs w:val="24"/>
        </w:rPr>
      </w:pPr>
    </w:p>
    <w:p w14:paraId="1370BF1C" w14:textId="7E77BDE5" w:rsidR="00234E19" w:rsidRPr="00636C9B" w:rsidRDefault="00234E19"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ABDC97" w14:textId="61651429" w:rsidR="00280E5B" w:rsidRDefault="00234E19" w:rsidP="005870DD">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Supplementary Figure 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relative risk if temperatures were 1c above the 1980-2009 mean for every month and </w:t>
      </w:r>
      <w:proofErr w:type="gramStart"/>
      <w:r w:rsidR="008621C2">
        <w:rPr>
          <w:rFonts w:ascii="Times New Roman" w:hAnsi="Times New Roman"/>
          <w:color w:val="000000" w:themeColor="text1"/>
          <w:sz w:val="24"/>
          <w:szCs w:val="24"/>
        </w:rPr>
        <w:t>state.</w:t>
      </w:r>
      <w:r w:rsidR="00280E5B">
        <w:rPr>
          <w:rFonts w:ascii="Times New Roman" w:hAnsi="Times New Roman"/>
          <w:color w:val="000000" w:themeColor="text1"/>
          <w:sz w:val="24"/>
          <w:szCs w:val="24"/>
        </w:rPr>
        <w:t>.</w:t>
      </w:r>
      <w:proofErr w:type="gramEnd"/>
      <w:r w:rsidR="00280E5B">
        <w:rPr>
          <w:rFonts w:ascii="Times New Roman" w:hAnsi="Times New Roman"/>
          <w:color w:val="000000" w:themeColor="text1"/>
          <w:sz w:val="24"/>
          <w:szCs w:val="24"/>
        </w:rPr>
        <w:t xml:space="preserve"> They are broken </w:t>
      </w:r>
      <w:proofErr w:type="gramStart"/>
      <w:r w:rsidR="00280E5B">
        <w:rPr>
          <w:rFonts w:ascii="Times New Roman" w:hAnsi="Times New Roman"/>
          <w:color w:val="000000" w:themeColor="text1"/>
          <w:sz w:val="24"/>
          <w:szCs w:val="24"/>
        </w:rPr>
        <w:t xml:space="preserve">down </w:t>
      </w:r>
      <w:r w:rsidR="00AE077A" w:rsidRPr="00636C9B">
        <w:rPr>
          <w:rFonts w:ascii="Times New Roman" w:hAnsi="Times New Roman"/>
          <w:color w:val="000000" w:themeColor="text1"/>
          <w:sz w:val="24"/>
          <w:szCs w:val="24"/>
        </w:rPr>
        <w:t>,</w:t>
      </w:r>
      <w:proofErr w:type="gramEnd"/>
      <w:r w:rsidR="00AE077A" w:rsidRPr="00636C9B">
        <w:rPr>
          <w:rFonts w:ascii="Times New Roman" w:hAnsi="Times New Roman"/>
          <w:color w:val="000000" w:themeColor="text1"/>
          <w:sz w:val="24"/>
          <w:szCs w:val="24"/>
        </w:rPr>
        <w:t xml:space="preserve"> by category </w:t>
      </w:r>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p>
    <w:p w14:paraId="35DC3DD9" w14:textId="77777777" w:rsidR="00280E5B" w:rsidRDefault="00280E5B" w:rsidP="005870DD">
      <w:pPr>
        <w:spacing w:after="0" w:line="480" w:lineRule="auto"/>
        <w:jc w:val="both"/>
        <w:rPr>
          <w:rFonts w:ascii="Times New Roman" w:hAnsi="Times New Roman"/>
          <w:color w:val="000000" w:themeColor="text1"/>
          <w:sz w:val="24"/>
          <w:szCs w:val="24"/>
        </w:rPr>
      </w:pPr>
    </w:p>
    <w:p w14:paraId="65DA6F14" w14:textId="6CC58EEB" w:rsidR="005870DD" w:rsidRPr="00636C9B" w:rsidRDefault="005870DD" w:rsidP="005870DD">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560CC2DB" w14:textId="185EAF57" w:rsidR="00B4508B" w:rsidRPr="00636C9B" w:rsidRDefault="005870DD" w:rsidP="00D76DF7">
      <w:pPr>
        <w:spacing w:after="0" w:line="480" w:lineRule="auto"/>
        <w:jc w:val="both"/>
        <w:rPr>
          <w:rFonts w:ascii="Times New Roman" w:eastAsia="Times New Roman" w:hAnsi="Times New Roman"/>
          <w:sz w:val="24"/>
          <w:szCs w:val="24"/>
          <w:lang w:eastAsia="en-GB"/>
        </w:rPr>
      </w:pPr>
      <w:r w:rsidRPr="00636C9B">
        <w:rPr>
          <w:rFonts w:ascii="Times New Roman" w:hAnsi="Times New Roman"/>
          <w:b/>
          <w:color w:val="000000" w:themeColor="text1"/>
          <w:sz w:val="24"/>
          <w:szCs w:val="24"/>
        </w:rPr>
        <w:lastRenderedPageBreak/>
        <w:t xml:space="preserve">Supplementary Figure 2. </w:t>
      </w:r>
      <w:r w:rsidR="008621C2">
        <w:rPr>
          <w:rFonts w:ascii="Times New Roman" w:hAnsi="Times New Roman"/>
          <w:color w:val="000000" w:themeColor="text1"/>
          <w:sz w:val="24"/>
          <w:szCs w:val="24"/>
        </w:rPr>
        <w:t>Excess relative risk if temperatures were 1c above the 1980-2009 mean for every month and state.</w:t>
      </w:r>
      <w:r w:rsidRPr="00636C9B">
        <w:rPr>
          <w:rFonts w:ascii="Times New Roman" w:hAnsi="Times New Roman"/>
          <w:color w:val="000000" w:themeColor="text1"/>
          <w:sz w:val="24"/>
          <w:szCs w:val="24"/>
        </w:rPr>
        <w:t>,</w:t>
      </w:r>
      <w:r w:rsidR="008621C2">
        <w:rPr>
          <w:rFonts w:ascii="Times New Roman" w:hAnsi="Times New Roman"/>
          <w:color w:val="000000" w:themeColor="text1"/>
          <w:sz w:val="24"/>
          <w:szCs w:val="24"/>
        </w:rPr>
        <w:t xml:space="preserve"> They are broken down</w:t>
      </w:r>
      <w:r w:rsidRPr="00636C9B">
        <w:rPr>
          <w:rFonts w:ascii="Times New Roman" w:hAnsi="Times New Roman"/>
          <w:color w:val="000000" w:themeColor="text1"/>
          <w:sz w:val="24"/>
          <w:szCs w:val="24"/>
        </w:rPr>
        <w:t xml:space="preserve"> by category of injury, month and sex.</w:t>
      </w:r>
      <w:r w:rsidR="00B4508B" w:rsidRPr="00636C9B">
        <w:rPr>
          <w:rFonts w:ascii="Times New Roman" w:hAnsi="Times New Roman"/>
          <w:color w:val="000000" w:themeColor="text1"/>
          <w:sz w:val="24"/>
          <w:szCs w:val="24"/>
        </w:rPr>
        <w:br w:type="page"/>
      </w:r>
      <w:commentRangeEnd w:id="140"/>
      <w:r w:rsidR="006C74C1">
        <w:rPr>
          <w:rStyle w:val="CommentReference"/>
          <w:rFonts w:asciiTheme="minorHAnsi" w:eastAsiaTheme="minorHAnsi" w:hAnsiTheme="minorHAnsi" w:cstheme="minorBidi"/>
        </w:rPr>
        <w:commentReference w:id="140"/>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7581B429" w14:textId="77777777" w:rsidR="004001DC" w:rsidRPr="00636C9B" w:rsidRDefault="004001DC" w:rsidP="00D76DF7">
      <w:pPr>
        <w:spacing w:after="0" w:line="24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br w:type="page"/>
      </w:r>
    </w:p>
    <w:p w14:paraId="286DAE42" w14:textId="3B76B34A" w:rsidR="00E54738" w:rsidRPr="00636C9B" w:rsidRDefault="00AE3126"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1B2BE0"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ICD-9 and ICD-10 medical cause of death codes by category 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77777777"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footerReference w:type="even" r:id="rId16"/>
          <w:footerReference w:type="default" r:id="rId17"/>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Supplementary Table </w:t>
      </w:r>
      <w:r w:rsidR="002C5765"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C above long-term monthly state mean, for deaths from all injuries by sex, age group, and category of injury for 2016 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89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89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89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89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89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89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89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89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854"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854"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89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74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21.0)</w:t>
            </w:r>
          </w:p>
        </w:tc>
        <w:tc>
          <w:tcPr>
            <w:tcW w:w="89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12.0</w:t>
            </w:r>
            <w:proofErr w:type="gramEnd"/>
            <w:r w:rsidRPr="00636C9B">
              <w:rPr>
                <w:rFonts w:ascii="Times New Roman" w:eastAsiaTheme="minorHAnsi" w:hAnsi="Times New Roman"/>
                <w:color w:val="000000"/>
                <w:sz w:val="18"/>
                <w:szCs w:val="18"/>
                <w:lang w:eastAsia="en-GB"/>
              </w:rPr>
              <w:t>,  24.0)</w:t>
            </w:r>
          </w:p>
        </w:tc>
        <w:tc>
          <w:tcPr>
            <w:tcW w:w="89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177.0 </w:t>
            </w:r>
            <w:proofErr w:type="gramStart"/>
            <w:r w:rsidRPr="00636C9B">
              <w:rPr>
                <w:rFonts w:ascii="Times New Roman" w:eastAsiaTheme="minorHAnsi" w:hAnsi="Times New Roman"/>
                <w:color w:val="000000"/>
                <w:sz w:val="18"/>
                <w:szCs w:val="18"/>
                <w:lang w:eastAsia="en-GB"/>
              </w:rPr>
              <w:t>( 144.0</w:t>
            </w:r>
            <w:proofErr w:type="gramEnd"/>
            <w:r w:rsidRPr="00636C9B">
              <w:rPr>
                <w:rFonts w:ascii="Times New Roman" w:eastAsiaTheme="minorHAnsi" w:hAnsi="Times New Roman"/>
                <w:color w:val="000000"/>
                <w:sz w:val="18"/>
                <w:szCs w:val="18"/>
                <w:lang w:eastAsia="en-GB"/>
              </w:rPr>
              <w:t>, 209.0)</w:t>
            </w:r>
          </w:p>
        </w:tc>
        <w:tc>
          <w:tcPr>
            <w:tcW w:w="89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195.0 </w:t>
            </w:r>
            <w:proofErr w:type="gramStart"/>
            <w:r w:rsidRPr="00636C9B">
              <w:rPr>
                <w:rFonts w:ascii="Times New Roman" w:eastAsiaTheme="minorHAnsi" w:hAnsi="Times New Roman"/>
                <w:color w:val="000000"/>
                <w:sz w:val="18"/>
                <w:szCs w:val="18"/>
                <w:lang w:eastAsia="en-GB"/>
              </w:rPr>
              <w:t>( 159.0</w:t>
            </w:r>
            <w:proofErr w:type="gramEnd"/>
            <w:r w:rsidRPr="00636C9B">
              <w:rPr>
                <w:rFonts w:ascii="Times New Roman" w:eastAsiaTheme="minorHAnsi" w:hAnsi="Times New Roman"/>
                <w:color w:val="000000"/>
                <w:sz w:val="18"/>
                <w:szCs w:val="18"/>
                <w:lang w:eastAsia="en-GB"/>
              </w:rPr>
              <w:t>, 230.0)</w:t>
            </w:r>
          </w:p>
        </w:tc>
        <w:tc>
          <w:tcPr>
            <w:tcW w:w="89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130.0 </w:t>
            </w:r>
            <w:proofErr w:type="gramStart"/>
            <w:r w:rsidRPr="00636C9B">
              <w:rPr>
                <w:rFonts w:ascii="Times New Roman" w:eastAsiaTheme="minorHAnsi" w:hAnsi="Times New Roman"/>
                <w:color w:val="000000"/>
                <w:sz w:val="18"/>
                <w:szCs w:val="18"/>
                <w:lang w:eastAsia="en-GB"/>
              </w:rPr>
              <w:t>( 101.0</w:t>
            </w:r>
            <w:proofErr w:type="gramEnd"/>
            <w:r w:rsidRPr="00636C9B">
              <w:rPr>
                <w:rFonts w:ascii="Times New Roman" w:eastAsiaTheme="minorHAnsi" w:hAnsi="Times New Roman"/>
                <w:color w:val="000000"/>
                <w:sz w:val="18"/>
                <w:szCs w:val="18"/>
                <w:lang w:eastAsia="en-GB"/>
              </w:rPr>
              <w:t>, 160.0)</w:t>
            </w:r>
          </w:p>
        </w:tc>
        <w:tc>
          <w:tcPr>
            <w:tcW w:w="89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125.0 </w:t>
            </w:r>
            <w:proofErr w:type="gramStart"/>
            <w:r w:rsidRPr="00636C9B">
              <w:rPr>
                <w:rFonts w:ascii="Times New Roman" w:eastAsiaTheme="minorHAnsi" w:hAnsi="Times New Roman"/>
                <w:color w:val="000000"/>
                <w:sz w:val="18"/>
                <w:szCs w:val="18"/>
                <w:lang w:eastAsia="en-GB"/>
              </w:rPr>
              <w:t>(  92.0</w:t>
            </w:r>
            <w:proofErr w:type="gramEnd"/>
            <w:r w:rsidRPr="00636C9B">
              <w:rPr>
                <w:rFonts w:ascii="Times New Roman" w:eastAsiaTheme="minorHAnsi" w:hAnsi="Times New Roman"/>
                <w:color w:val="000000"/>
                <w:sz w:val="18"/>
                <w:szCs w:val="18"/>
                <w:lang w:eastAsia="en-GB"/>
              </w:rPr>
              <w:t>, 158.0)</w:t>
            </w:r>
          </w:p>
        </w:tc>
        <w:tc>
          <w:tcPr>
            <w:tcW w:w="89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133.0 </w:t>
            </w:r>
            <w:proofErr w:type="gramStart"/>
            <w:r w:rsidRPr="00636C9B">
              <w:rPr>
                <w:rFonts w:ascii="Times New Roman" w:eastAsiaTheme="minorHAnsi" w:hAnsi="Times New Roman"/>
                <w:color w:val="000000"/>
                <w:sz w:val="18"/>
                <w:szCs w:val="18"/>
                <w:lang w:eastAsia="en-GB"/>
              </w:rPr>
              <w:t>(  96.0</w:t>
            </w:r>
            <w:proofErr w:type="gramEnd"/>
            <w:r w:rsidRPr="00636C9B">
              <w:rPr>
                <w:rFonts w:ascii="Times New Roman" w:eastAsiaTheme="minorHAnsi" w:hAnsi="Times New Roman"/>
                <w:color w:val="000000"/>
                <w:sz w:val="18"/>
                <w:szCs w:val="18"/>
                <w:lang w:eastAsia="en-GB"/>
              </w:rPr>
              <w:t>, 170.0)</w:t>
            </w:r>
          </w:p>
        </w:tc>
        <w:tc>
          <w:tcPr>
            <w:tcW w:w="89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51.0 </w:t>
            </w:r>
            <w:proofErr w:type="gramStart"/>
            <w:r w:rsidRPr="00636C9B">
              <w:rPr>
                <w:rFonts w:ascii="Times New Roman" w:eastAsiaTheme="minorHAnsi" w:hAnsi="Times New Roman"/>
                <w:color w:val="000000"/>
                <w:sz w:val="18"/>
                <w:szCs w:val="18"/>
                <w:lang w:eastAsia="en-GB"/>
              </w:rPr>
              <w:t>(  22.0</w:t>
            </w:r>
            <w:proofErr w:type="gramEnd"/>
            <w:r w:rsidRPr="00636C9B">
              <w:rPr>
                <w:rFonts w:ascii="Times New Roman" w:eastAsiaTheme="minorHAnsi" w:hAnsi="Times New Roman"/>
                <w:color w:val="000000"/>
                <w:sz w:val="18"/>
                <w:szCs w:val="18"/>
                <w:lang w:eastAsia="en-GB"/>
              </w:rPr>
              <w:t>,  80.0)</w:t>
            </w:r>
          </w:p>
        </w:tc>
        <w:tc>
          <w:tcPr>
            <w:tcW w:w="854"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w:t>
            </w:r>
            <w:proofErr w:type="gramStart"/>
            <w:r w:rsidRPr="00636C9B">
              <w:rPr>
                <w:rFonts w:ascii="Times New Roman" w:eastAsiaTheme="minorHAnsi" w:hAnsi="Times New Roman"/>
                <w:color w:val="000000"/>
                <w:sz w:val="18"/>
                <w:szCs w:val="18"/>
                <w:lang w:eastAsia="en-GB"/>
              </w:rPr>
              <w:t>0,  29.0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0.0)</w:t>
            </w:r>
          </w:p>
        </w:tc>
        <w:tc>
          <w:tcPr>
            <w:tcW w:w="89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815.0 </w:t>
            </w:r>
            <w:proofErr w:type="gramStart"/>
            <w:r w:rsidRPr="00636C9B">
              <w:rPr>
                <w:rFonts w:ascii="Times New Roman" w:eastAsiaTheme="minorHAnsi" w:hAnsi="Times New Roman"/>
                <w:color w:val="000000"/>
                <w:sz w:val="18"/>
                <w:szCs w:val="18"/>
                <w:lang w:eastAsia="en-GB"/>
              </w:rPr>
              <w:t>( 721.0</w:t>
            </w:r>
            <w:proofErr w:type="gramEnd"/>
            <w:r w:rsidRPr="00636C9B">
              <w:rPr>
                <w:rFonts w:ascii="Times New Roman" w:eastAsiaTheme="minorHAnsi" w:hAnsi="Times New Roman"/>
                <w:color w:val="000000"/>
                <w:sz w:val="18"/>
                <w:szCs w:val="18"/>
                <w:lang w:eastAsia="en-GB"/>
              </w:rPr>
              <w:t>, 909.0)</w:t>
            </w:r>
          </w:p>
        </w:tc>
      </w:tr>
      <w:tr w:rsidR="004F7F15" w:rsidRPr="00636C9B" w14:paraId="45096C9C" w14:textId="77777777" w:rsidTr="004F7F15">
        <w:trPr>
          <w:trHeight w:val="480"/>
        </w:trPr>
        <w:tc>
          <w:tcPr>
            <w:tcW w:w="13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4.0,  12.0)</w:t>
            </w:r>
          </w:p>
        </w:tc>
        <w:tc>
          <w:tcPr>
            <w:tcW w:w="89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7.0,  16.0)</w:t>
            </w:r>
          </w:p>
        </w:tc>
        <w:tc>
          <w:tcPr>
            <w:tcW w:w="89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35.0 </w:t>
            </w:r>
            <w:proofErr w:type="gramStart"/>
            <w:r w:rsidRPr="00636C9B">
              <w:rPr>
                <w:rFonts w:ascii="Times New Roman" w:eastAsiaTheme="minorHAnsi" w:hAnsi="Times New Roman"/>
                <w:color w:val="000000"/>
                <w:sz w:val="18"/>
                <w:szCs w:val="18"/>
                <w:lang w:eastAsia="en-GB"/>
              </w:rPr>
              <w:t>(  21.0</w:t>
            </w:r>
            <w:proofErr w:type="gramEnd"/>
            <w:r w:rsidRPr="00636C9B">
              <w:rPr>
                <w:rFonts w:ascii="Times New Roman" w:eastAsiaTheme="minorHAnsi" w:hAnsi="Times New Roman"/>
                <w:color w:val="000000"/>
                <w:sz w:val="18"/>
                <w:szCs w:val="18"/>
                <w:lang w:eastAsia="en-GB"/>
              </w:rPr>
              <w:t>,  49.0)</w:t>
            </w:r>
          </w:p>
        </w:tc>
        <w:tc>
          <w:tcPr>
            <w:tcW w:w="89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6.0,  37.0)</w:t>
            </w:r>
          </w:p>
        </w:tc>
        <w:tc>
          <w:tcPr>
            <w:tcW w:w="89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9.0,  38.0)</w:t>
            </w:r>
          </w:p>
        </w:tc>
        <w:tc>
          <w:tcPr>
            <w:tcW w:w="89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3.0,  38.0)</w:t>
            </w:r>
          </w:p>
        </w:tc>
        <w:tc>
          <w:tcPr>
            <w:tcW w:w="89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2.0,  36.0)</w:t>
            </w:r>
          </w:p>
        </w:tc>
        <w:tc>
          <w:tcPr>
            <w:tcW w:w="89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2.0,  37.0)</w:t>
            </w:r>
          </w:p>
        </w:tc>
        <w:tc>
          <w:tcPr>
            <w:tcW w:w="854"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w:t>
            </w:r>
            <w:proofErr w:type="gramStart"/>
            <w:r w:rsidRPr="00636C9B">
              <w:rPr>
                <w:rFonts w:ascii="Times New Roman" w:eastAsiaTheme="minorHAnsi" w:hAnsi="Times New Roman"/>
                <w:color w:val="000000"/>
                <w:sz w:val="18"/>
                <w:szCs w:val="18"/>
                <w:lang w:eastAsia="en-GB"/>
              </w:rPr>
              <w:t>0,  27.0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4.0)</w:t>
            </w:r>
          </w:p>
        </w:tc>
        <w:tc>
          <w:tcPr>
            <w:tcW w:w="89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126.0 </w:t>
            </w:r>
            <w:proofErr w:type="gramStart"/>
            <w:r w:rsidRPr="00636C9B">
              <w:rPr>
                <w:rFonts w:ascii="Times New Roman" w:eastAsiaTheme="minorHAnsi" w:hAnsi="Times New Roman"/>
                <w:color w:val="000000"/>
                <w:sz w:val="18"/>
                <w:szCs w:val="18"/>
                <w:lang w:eastAsia="en-GB"/>
              </w:rPr>
              <w:t>(  66.0</w:t>
            </w:r>
            <w:proofErr w:type="gramEnd"/>
            <w:r w:rsidRPr="00636C9B">
              <w:rPr>
                <w:rFonts w:ascii="Times New Roman" w:eastAsiaTheme="minorHAnsi" w:hAnsi="Times New Roman"/>
                <w:color w:val="000000"/>
                <w:sz w:val="18"/>
                <w:szCs w:val="18"/>
                <w:lang w:eastAsia="en-GB"/>
              </w:rPr>
              <w:t>, 185.0)</w:t>
            </w:r>
          </w:p>
        </w:tc>
      </w:tr>
      <w:tr w:rsidR="004F7F15" w:rsidRPr="00636C9B"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c>
          <w:tcPr>
            <w:tcW w:w="89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10.0</w:t>
            </w:r>
            <w:proofErr w:type="gramEnd"/>
            <w:r w:rsidRPr="00636C9B">
              <w:rPr>
                <w:rFonts w:ascii="Times New Roman" w:eastAsiaTheme="minorHAnsi" w:hAnsi="Times New Roman"/>
                <w:color w:val="000000"/>
                <w:sz w:val="18"/>
                <w:szCs w:val="18"/>
                <w:lang w:eastAsia="en-GB"/>
              </w:rPr>
              <w:t>,  20.0)</w:t>
            </w:r>
          </w:p>
        </w:tc>
        <w:tc>
          <w:tcPr>
            <w:tcW w:w="89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119.0 </w:t>
            </w:r>
            <w:proofErr w:type="gramStart"/>
            <w:r w:rsidRPr="00636C9B">
              <w:rPr>
                <w:rFonts w:ascii="Times New Roman" w:eastAsiaTheme="minorHAnsi" w:hAnsi="Times New Roman"/>
                <w:color w:val="000000"/>
                <w:sz w:val="18"/>
                <w:szCs w:val="18"/>
                <w:lang w:eastAsia="en-GB"/>
              </w:rPr>
              <w:t>( 100.0</w:t>
            </w:r>
            <w:proofErr w:type="gramEnd"/>
            <w:r w:rsidRPr="00636C9B">
              <w:rPr>
                <w:rFonts w:ascii="Times New Roman" w:eastAsiaTheme="minorHAnsi" w:hAnsi="Times New Roman"/>
                <w:color w:val="000000"/>
                <w:sz w:val="18"/>
                <w:szCs w:val="18"/>
                <w:lang w:eastAsia="en-GB"/>
              </w:rPr>
              <w:t>, 137.0)</w:t>
            </w:r>
          </w:p>
        </w:tc>
        <w:tc>
          <w:tcPr>
            <w:tcW w:w="89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99.0 </w:t>
            </w:r>
            <w:proofErr w:type="gramStart"/>
            <w:r w:rsidRPr="00636C9B">
              <w:rPr>
                <w:rFonts w:ascii="Times New Roman" w:eastAsiaTheme="minorHAnsi" w:hAnsi="Times New Roman"/>
                <w:color w:val="000000"/>
                <w:sz w:val="18"/>
                <w:szCs w:val="18"/>
                <w:lang w:eastAsia="en-GB"/>
              </w:rPr>
              <w:t>(  78.0</w:t>
            </w:r>
            <w:proofErr w:type="gramEnd"/>
            <w:r w:rsidRPr="00636C9B">
              <w:rPr>
                <w:rFonts w:ascii="Times New Roman" w:eastAsiaTheme="minorHAnsi" w:hAnsi="Times New Roman"/>
                <w:color w:val="000000"/>
                <w:sz w:val="18"/>
                <w:szCs w:val="18"/>
                <w:lang w:eastAsia="en-GB"/>
              </w:rPr>
              <w:t>, 119.0)</w:t>
            </w:r>
          </w:p>
        </w:tc>
        <w:tc>
          <w:tcPr>
            <w:tcW w:w="89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48.0</w:t>
            </w:r>
            <w:proofErr w:type="gramEnd"/>
            <w:r w:rsidRPr="00636C9B">
              <w:rPr>
                <w:rFonts w:ascii="Times New Roman" w:eastAsiaTheme="minorHAnsi" w:hAnsi="Times New Roman"/>
                <w:color w:val="000000"/>
                <w:sz w:val="18"/>
                <w:szCs w:val="18"/>
                <w:lang w:eastAsia="en-GB"/>
              </w:rPr>
              <w:t>,  82.0)</w:t>
            </w:r>
          </w:p>
        </w:tc>
        <w:tc>
          <w:tcPr>
            <w:tcW w:w="89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80.0 </w:t>
            </w:r>
            <w:proofErr w:type="gramStart"/>
            <w:r w:rsidRPr="00636C9B">
              <w:rPr>
                <w:rFonts w:ascii="Times New Roman" w:eastAsiaTheme="minorHAnsi" w:hAnsi="Times New Roman"/>
                <w:color w:val="000000"/>
                <w:sz w:val="18"/>
                <w:szCs w:val="18"/>
                <w:lang w:eastAsia="en-GB"/>
              </w:rPr>
              <w:t>(  59.0</w:t>
            </w:r>
            <w:proofErr w:type="gramEnd"/>
            <w:r w:rsidRPr="00636C9B">
              <w:rPr>
                <w:rFonts w:ascii="Times New Roman" w:eastAsiaTheme="minorHAnsi" w:hAnsi="Times New Roman"/>
                <w:color w:val="000000"/>
                <w:sz w:val="18"/>
                <w:szCs w:val="18"/>
                <w:lang w:eastAsia="en-GB"/>
              </w:rPr>
              <w:t>, 101.0)</w:t>
            </w:r>
          </w:p>
        </w:tc>
        <w:tc>
          <w:tcPr>
            <w:tcW w:w="89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40.0</w:t>
            </w:r>
            <w:proofErr w:type="gramEnd"/>
            <w:r w:rsidRPr="00636C9B">
              <w:rPr>
                <w:rFonts w:ascii="Times New Roman" w:eastAsiaTheme="minorHAnsi" w:hAnsi="Times New Roman"/>
                <w:color w:val="000000"/>
                <w:sz w:val="18"/>
                <w:szCs w:val="18"/>
                <w:lang w:eastAsia="en-GB"/>
              </w:rPr>
              <w:t>,  90.0)</w:t>
            </w:r>
          </w:p>
        </w:tc>
        <w:tc>
          <w:tcPr>
            <w:tcW w:w="89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0.0,  46.0)</w:t>
            </w:r>
          </w:p>
        </w:tc>
        <w:tc>
          <w:tcPr>
            <w:tcW w:w="854"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w:t>
            </w:r>
            <w:proofErr w:type="gramStart"/>
            <w:r w:rsidRPr="00636C9B">
              <w:rPr>
                <w:rFonts w:ascii="Times New Roman" w:eastAsiaTheme="minorHAnsi" w:hAnsi="Times New Roman"/>
                <w:color w:val="000000"/>
                <w:sz w:val="18"/>
                <w:szCs w:val="18"/>
                <w:lang w:eastAsia="en-GB"/>
              </w:rPr>
              <w:t>0,  12.0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89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427.0 </w:t>
            </w:r>
            <w:proofErr w:type="gramStart"/>
            <w:r w:rsidRPr="00636C9B">
              <w:rPr>
                <w:rFonts w:ascii="Times New Roman" w:eastAsiaTheme="minorHAnsi" w:hAnsi="Times New Roman"/>
                <w:color w:val="000000"/>
                <w:sz w:val="18"/>
                <w:szCs w:val="18"/>
                <w:lang w:eastAsia="en-GB"/>
              </w:rPr>
              <w:t>( 361.0</w:t>
            </w:r>
            <w:proofErr w:type="gramEnd"/>
            <w:r w:rsidRPr="00636C9B">
              <w:rPr>
                <w:rFonts w:ascii="Times New Roman" w:eastAsiaTheme="minorHAnsi" w:hAnsi="Times New Roman"/>
                <w:color w:val="000000"/>
                <w:sz w:val="18"/>
                <w:szCs w:val="18"/>
                <w:lang w:eastAsia="en-GB"/>
              </w:rPr>
              <w:t>, 492.0)</w:t>
            </w:r>
          </w:p>
        </w:tc>
      </w:tr>
      <w:tr w:rsidR="004F7F15" w:rsidRPr="00636C9B" w14:paraId="310D5B76" w14:textId="77777777" w:rsidTr="004F7F15">
        <w:trPr>
          <w:trHeight w:val="510"/>
        </w:trPr>
        <w:tc>
          <w:tcPr>
            <w:tcW w:w="13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2.0,   8.0)</w:t>
            </w:r>
          </w:p>
        </w:tc>
        <w:tc>
          <w:tcPr>
            <w:tcW w:w="89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4.0,  12.0)</w:t>
            </w:r>
          </w:p>
        </w:tc>
        <w:tc>
          <w:tcPr>
            <w:tcW w:w="89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9.0,  29.0)</w:t>
            </w:r>
          </w:p>
        </w:tc>
        <w:tc>
          <w:tcPr>
            <w:tcW w:w="89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3.0,  17.0)</w:t>
            </w:r>
          </w:p>
        </w:tc>
        <w:tc>
          <w:tcPr>
            <w:tcW w:w="89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2.0,  14.0)</w:t>
            </w:r>
          </w:p>
        </w:tc>
        <w:tc>
          <w:tcPr>
            <w:tcW w:w="89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4.0,  18.0)</w:t>
            </w:r>
          </w:p>
        </w:tc>
        <w:tc>
          <w:tcPr>
            <w:tcW w:w="89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8.0,  16.0)</w:t>
            </w:r>
          </w:p>
        </w:tc>
        <w:tc>
          <w:tcPr>
            <w:tcW w:w="89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5.0,  25.0)</w:t>
            </w:r>
          </w:p>
        </w:tc>
        <w:tc>
          <w:tcPr>
            <w:tcW w:w="854"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w:t>
            </w:r>
            <w:proofErr w:type="gramStart"/>
            <w:r w:rsidRPr="00636C9B">
              <w:rPr>
                <w:rFonts w:ascii="Times New Roman" w:eastAsiaTheme="minorHAnsi" w:hAnsi="Times New Roman"/>
                <w:color w:val="000000"/>
                <w:sz w:val="18"/>
                <w:szCs w:val="18"/>
                <w:lang w:eastAsia="en-GB"/>
              </w:rPr>
              <w:t>0,  26.0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2.0)</w:t>
            </w:r>
          </w:p>
        </w:tc>
        <w:tc>
          <w:tcPr>
            <w:tcW w:w="89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w:t>
            </w:r>
            <w:proofErr w:type="gramStart"/>
            <w:r w:rsidRPr="00636C9B">
              <w:rPr>
                <w:rFonts w:ascii="Times New Roman" w:eastAsiaTheme="minorHAnsi" w:hAnsi="Times New Roman"/>
                <w:color w:val="000000"/>
                <w:sz w:val="18"/>
                <w:szCs w:val="18"/>
                <w:lang w:eastAsia="en-GB"/>
              </w:rPr>
              <w:t>0,  86.0</w:t>
            </w:r>
            <w:proofErr w:type="gramEnd"/>
            <w:r w:rsidRPr="00636C9B">
              <w:rPr>
                <w:rFonts w:ascii="Times New Roman" w:eastAsiaTheme="minorHAnsi" w:hAnsi="Times New Roman"/>
                <w:color w:val="000000"/>
                <w:sz w:val="18"/>
                <w:szCs w:val="18"/>
                <w:lang w:eastAsia="en-GB"/>
              </w:rPr>
              <w:t>)</w:t>
            </w:r>
          </w:p>
        </w:tc>
      </w:tr>
      <w:tr w:rsidR="004F7F15" w:rsidRPr="00636C9B"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74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3.0,   8.0)</w:t>
            </w:r>
          </w:p>
        </w:tc>
        <w:tc>
          <w:tcPr>
            <w:tcW w:w="89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1.0,   9.0)</w:t>
            </w:r>
          </w:p>
        </w:tc>
        <w:tc>
          <w:tcPr>
            <w:tcW w:w="89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76.0 </w:t>
            </w:r>
            <w:proofErr w:type="gramStart"/>
            <w:r w:rsidRPr="00636C9B">
              <w:rPr>
                <w:rFonts w:ascii="Times New Roman" w:eastAsiaTheme="minorHAnsi" w:hAnsi="Times New Roman"/>
                <w:color w:val="000000"/>
                <w:sz w:val="18"/>
                <w:szCs w:val="18"/>
                <w:lang w:eastAsia="en-GB"/>
              </w:rPr>
              <w:t>(  59.0</w:t>
            </w:r>
            <w:proofErr w:type="gramEnd"/>
            <w:r w:rsidRPr="00636C9B">
              <w:rPr>
                <w:rFonts w:ascii="Times New Roman" w:eastAsiaTheme="minorHAnsi" w:hAnsi="Times New Roman"/>
                <w:color w:val="000000"/>
                <w:sz w:val="18"/>
                <w:szCs w:val="18"/>
                <w:lang w:eastAsia="en-GB"/>
              </w:rPr>
              <w:t>,  94.0)</w:t>
            </w:r>
          </w:p>
        </w:tc>
        <w:tc>
          <w:tcPr>
            <w:tcW w:w="89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71.0 </w:t>
            </w:r>
            <w:proofErr w:type="gramStart"/>
            <w:r w:rsidRPr="00636C9B">
              <w:rPr>
                <w:rFonts w:ascii="Times New Roman" w:eastAsiaTheme="minorHAnsi" w:hAnsi="Times New Roman"/>
                <w:color w:val="000000"/>
                <w:sz w:val="18"/>
                <w:szCs w:val="18"/>
                <w:lang w:eastAsia="en-GB"/>
              </w:rPr>
              <w:t>(  51.0</w:t>
            </w:r>
            <w:proofErr w:type="gramEnd"/>
            <w:r w:rsidRPr="00636C9B">
              <w:rPr>
                <w:rFonts w:ascii="Times New Roman" w:eastAsiaTheme="minorHAnsi" w:hAnsi="Times New Roman"/>
                <w:color w:val="000000"/>
                <w:sz w:val="18"/>
                <w:szCs w:val="18"/>
                <w:lang w:eastAsia="en-GB"/>
              </w:rPr>
              <w:t>,  90.0)</w:t>
            </w:r>
          </w:p>
        </w:tc>
        <w:tc>
          <w:tcPr>
            <w:tcW w:w="89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48.0 </w:t>
            </w:r>
            <w:proofErr w:type="gramStart"/>
            <w:r w:rsidRPr="00636C9B">
              <w:rPr>
                <w:rFonts w:ascii="Times New Roman" w:eastAsiaTheme="minorHAnsi" w:hAnsi="Times New Roman"/>
                <w:color w:val="000000"/>
                <w:sz w:val="18"/>
                <w:szCs w:val="18"/>
                <w:lang w:eastAsia="en-GB"/>
              </w:rPr>
              <w:t>(  32.0</w:t>
            </w:r>
            <w:proofErr w:type="gramEnd"/>
            <w:r w:rsidRPr="00636C9B">
              <w:rPr>
                <w:rFonts w:ascii="Times New Roman" w:eastAsiaTheme="minorHAnsi" w:hAnsi="Times New Roman"/>
                <w:color w:val="000000"/>
                <w:sz w:val="18"/>
                <w:szCs w:val="18"/>
                <w:lang w:eastAsia="en-GB"/>
              </w:rPr>
              <w:t>,  64.0)</w:t>
            </w:r>
          </w:p>
        </w:tc>
        <w:tc>
          <w:tcPr>
            <w:tcW w:w="89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47.0</w:t>
            </w:r>
            <w:proofErr w:type="gramEnd"/>
            <w:r w:rsidRPr="00636C9B">
              <w:rPr>
                <w:rFonts w:ascii="Times New Roman" w:eastAsiaTheme="minorHAnsi" w:hAnsi="Times New Roman"/>
                <w:color w:val="000000"/>
                <w:sz w:val="18"/>
                <w:szCs w:val="18"/>
                <w:lang w:eastAsia="en-GB"/>
              </w:rPr>
              <w:t>,  83.0)</w:t>
            </w:r>
          </w:p>
        </w:tc>
        <w:tc>
          <w:tcPr>
            <w:tcW w:w="89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73.0 </w:t>
            </w:r>
            <w:proofErr w:type="gramStart"/>
            <w:r w:rsidRPr="00636C9B">
              <w:rPr>
                <w:rFonts w:ascii="Times New Roman" w:eastAsiaTheme="minorHAnsi" w:hAnsi="Times New Roman"/>
                <w:color w:val="000000"/>
                <w:sz w:val="18"/>
                <w:szCs w:val="18"/>
                <w:lang w:eastAsia="en-GB"/>
              </w:rPr>
              <w:t>(  51.0</w:t>
            </w:r>
            <w:proofErr w:type="gramEnd"/>
            <w:r w:rsidRPr="00636C9B">
              <w:rPr>
                <w:rFonts w:ascii="Times New Roman" w:eastAsiaTheme="minorHAnsi" w:hAnsi="Times New Roman"/>
                <w:color w:val="000000"/>
                <w:sz w:val="18"/>
                <w:szCs w:val="18"/>
                <w:lang w:eastAsia="en-GB"/>
              </w:rPr>
              <w:t>,  94.0)</w:t>
            </w:r>
          </w:p>
        </w:tc>
        <w:tc>
          <w:tcPr>
            <w:tcW w:w="89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8.0,  38.0)</w:t>
            </w:r>
          </w:p>
        </w:tc>
        <w:tc>
          <w:tcPr>
            <w:tcW w:w="854"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5.0,  26.0)</w:t>
            </w:r>
          </w:p>
        </w:tc>
        <w:tc>
          <w:tcPr>
            <w:tcW w:w="854"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4.0,  11.0)</w:t>
            </w:r>
          </w:p>
        </w:tc>
        <w:tc>
          <w:tcPr>
            <w:tcW w:w="89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385.0 </w:t>
            </w:r>
            <w:proofErr w:type="gramStart"/>
            <w:r w:rsidRPr="00636C9B">
              <w:rPr>
                <w:rFonts w:ascii="Times New Roman" w:eastAsiaTheme="minorHAnsi" w:hAnsi="Times New Roman"/>
                <w:color w:val="000000"/>
                <w:sz w:val="18"/>
                <w:szCs w:val="18"/>
                <w:lang w:eastAsia="en-GB"/>
              </w:rPr>
              <w:t>( 339.0</w:t>
            </w:r>
            <w:proofErr w:type="gramEnd"/>
            <w:r w:rsidRPr="00636C9B">
              <w:rPr>
                <w:rFonts w:ascii="Times New Roman" w:eastAsiaTheme="minorHAnsi" w:hAnsi="Times New Roman"/>
                <w:color w:val="000000"/>
                <w:sz w:val="18"/>
                <w:szCs w:val="18"/>
                <w:lang w:eastAsia="en-GB"/>
              </w:rPr>
              <w:t>, 431.0)</w:t>
            </w:r>
          </w:p>
        </w:tc>
      </w:tr>
      <w:tr w:rsidR="004F7F15" w:rsidRPr="00636C9B" w14:paraId="3CACDB85" w14:textId="77777777" w:rsidTr="004F7F15">
        <w:trPr>
          <w:trHeight w:val="510"/>
        </w:trPr>
        <w:tc>
          <w:tcPr>
            <w:tcW w:w="13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1.0,   4.0)</w:t>
            </w:r>
          </w:p>
        </w:tc>
        <w:tc>
          <w:tcPr>
            <w:tcW w:w="89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1.0,   8.0)</w:t>
            </w:r>
          </w:p>
        </w:tc>
        <w:tc>
          <w:tcPr>
            <w:tcW w:w="89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8.0,  28.0)</w:t>
            </w:r>
          </w:p>
        </w:tc>
        <w:tc>
          <w:tcPr>
            <w:tcW w:w="89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6.0,  15.0)</w:t>
            </w:r>
          </w:p>
        </w:tc>
        <w:tc>
          <w:tcPr>
            <w:tcW w:w="89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3.0,  12.0)</w:t>
            </w:r>
          </w:p>
        </w:tc>
        <w:tc>
          <w:tcPr>
            <w:tcW w:w="89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5.0,  15.0)</w:t>
            </w:r>
          </w:p>
        </w:tc>
        <w:tc>
          <w:tcPr>
            <w:tcW w:w="89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7.0,  12.0)</w:t>
            </w:r>
          </w:p>
        </w:tc>
        <w:tc>
          <w:tcPr>
            <w:tcW w:w="89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4.0,  20.0)</w:t>
            </w:r>
          </w:p>
        </w:tc>
        <w:tc>
          <w:tcPr>
            <w:tcW w:w="854"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0.0,  13.0)</w:t>
            </w:r>
          </w:p>
        </w:tc>
        <w:tc>
          <w:tcPr>
            <w:tcW w:w="854"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1.0,  10.0)</w:t>
            </w:r>
          </w:p>
        </w:tc>
        <w:tc>
          <w:tcPr>
            <w:tcW w:w="89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63.0 </w:t>
            </w:r>
            <w:proofErr w:type="gramStart"/>
            <w:r w:rsidRPr="00636C9B">
              <w:rPr>
                <w:rFonts w:ascii="Times New Roman" w:eastAsiaTheme="minorHAnsi" w:hAnsi="Times New Roman"/>
                <w:color w:val="000000"/>
                <w:sz w:val="18"/>
                <w:szCs w:val="18"/>
                <w:lang w:eastAsia="en-GB"/>
              </w:rPr>
              <w:t>(  39.0</w:t>
            </w:r>
            <w:proofErr w:type="gramEnd"/>
            <w:r w:rsidRPr="00636C9B">
              <w:rPr>
                <w:rFonts w:ascii="Times New Roman" w:eastAsiaTheme="minorHAnsi" w:hAnsi="Times New Roman"/>
                <w:color w:val="000000"/>
                <w:sz w:val="18"/>
                <w:szCs w:val="18"/>
                <w:lang w:eastAsia="en-GB"/>
              </w:rPr>
              <w:t>,  88.0)</w:t>
            </w:r>
          </w:p>
        </w:tc>
      </w:tr>
      <w:tr w:rsidR="004F7F15" w:rsidRPr="00636C9B"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74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0.0,   4.0)</w:t>
            </w:r>
          </w:p>
        </w:tc>
        <w:tc>
          <w:tcPr>
            <w:tcW w:w="89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89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1.0,   6.0)</w:t>
            </w:r>
          </w:p>
        </w:tc>
        <w:tc>
          <w:tcPr>
            <w:tcW w:w="89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3.0,  11.0)</w:t>
            </w:r>
          </w:p>
        </w:tc>
        <w:tc>
          <w:tcPr>
            <w:tcW w:w="89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w:t>
            </w:r>
          </w:p>
        </w:tc>
        <w:tc>
          <w:tcPr>
            <w:tcW w:w="89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w:t>
            </w:r>
            <w:proofErr w:type="gramStart"/>
            <w:r w:rsidRPr="00636C9B">
              <w:rPr>
                <w:rFonts w:ascii="Times New Roman" w:eastAsiaTheme="minorHAnsi" w:hAnsi="Times New Roman"/>
                <w:color w:val="000000"/>
                <w:sz w:val="18"/>
                <w:szCs w:val="18"/>
                <w:lang w:eastAsia="en-GB"/>
              </w:rPr>
              <w:t>0,  11.0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9.0)</w:t>
            </w:r>
          </w:p>
        </w:tc>
        <w:tc>
          <w:tcPr>
            <w:tcW w:w="854"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89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4F7F15">
        <w:trPr>
          <w:trHeight w:val="525"/>
        </w:trPr>
        <w:tc>
          <w:tcPr>
            <w:tcW w:w="13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89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3.0,   4.0)</w:t>
            </w:r>
          </w:p>
        </w:tc>
        <w:tc>
          <w:tcPr>
            <w:tcW w:w="89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7.0,   8.0)</w:t>
            </w:r>
          </w:p>
        </w:tc>
        <w:tc>
          <w:tcPr>
            <w:tcW w:w="89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9.0)</w:t>
            </w:r>
          </w:p>
        </w:tc>
        <w:tc>
          <w:tcPr>
            <w:tcW w:w="854"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w:t>
            </w:r>
            <w:proofErr w:type="gramStart"/>
            <w:r w:rsidRPr="00636C9B">
              <w:rPr>
                <w:rFonts w:ascii="Times New Roman" w:eastAsiaTheme="minorHAnsi" w:hAnsi="Times New Roman"/>
                <w:color w:val="000000"/>
                <w:sz w:val="18"/>
                <w:szCs w:val="18"/>
                <w:lang w:eastAsia="en-GB"/>
              </w:rPr>
              <w:t>0,  17.0</w:t>
            </w:r>
            <w:proofErr w:type="gramEnd"/>
            <w:r w:rsidRPr="00636C9B">
              <w:rPr>
                <w:rFonts w:ascii="Times New Roman" w:eastAsiaTheme="minorHAnsi" w:hAnsi="Times New Roman"/>
                <w:color w:val="000000"/>
                <w:sz w:val="18"/>
                <w:szCs w:val="18"/>
                <w:lang w:eastAsia="en-GB"/>
              </w:rPr>
              <w:t>)</w:t>
            </w:r>
          </w:p>
        </w:tc>
        <w:tc>
          <w:tcPr>
            <w:tcW w:w="854"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w:t>
            </w:r>
          </w:p>
        </w:tc>
        <w:tc>
          <w:tcPr>
            <w:tcW w:w="89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2.0)</w:t>
            </w:r>
          </w:p>
        </w:tc>
      </w:tr>
      <w:tr w:rsidR="004F7F15" w:rsidRPr="00636C9B"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74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6.0,  13.0)</w:t>
            </w:r>
          </w:p>
        </w:tc>
        <w:tc>
          <w:tcPr>
            <w:tcW w:w="89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8.0,  13.0)</w:t>
            </w:r>
          </w:p>
        </w:tc>
        <w:tc>
          <w:tcPr>
            <w:tcW w:w="89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45.0)</w:t>
            </w:r>
          </w:p>
        </w:tc>
        <w:tc>
          <w:tcPr>
            <w:tcW w:w="89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25.0 </w:t>
            </w:r>
            <w:proofErr w:type="gramStart"/>
            <w:r w:rsidRPr="00636C9B">
              <w:rPr>
                <w:rFonts w:ascii="Times New Roman" w:eastAsiaTheme="minorHAnsi" w:hAnsi="Times New Roman"/>
                <w:color w:val="000000"/>
                <w:sz w:val="18"/>
                <w:szCs w:val="18"/>
                <w:lang w:eastAsia="en-GB"/>
              </w:rPr>
              <w:t>(  20.0</w:t>
            </w:r>
            <w:proofErr w:type="gramEnd"/>
            <w:r w:rsidRPr="00636C9B">
              <w:rPr>
                <w:rFonts w:ascii="Times New Roman" w:eastAsiaTheme="minorHAnsi" w:hAnsi="Times New Roman"/>
                <w:color w:val="000000"/>
                <w:sz w:val="18"/>
                <w:szCs w:val="18"/>
                <w:lang w:eastAsia="en-GB"/>
              </w:rPr>
              <w:t>,  29.0)</w:t>
            </w:r>
          </w:p>
        </w:tc>
        <w:tc>
          <w:tcPr>
            <w:tcW w:w="89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c>
          <w:tcPr>
            <w:tcW w:w="89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7.0,  17.0)</w:t>
            </w:r>
          </w:p>
        </w:tc>
        <w:tc>
          <w:tcPr>
            <w:tcW w:w="89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4.0,  13.0)</w:t>
            </w:r>
          </w:p>
        </w:tc>
        <w:tc>
          <w:tcPr>
            <w:tcW w:w="89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2.0,   9.0)</w:t>
            </w:r>
          </w:p>
        </w:tc>
        <w:tc>
          <w:tcPr>
            <w:tcW w:w="854"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1.0,   5.0)</w:t>
            </w:r>
          </w:p>
        </w:tc>
        <w:tc>
          <w:tcPr>
            <w:tcW w:w="854"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89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128.0 </w:t>
            </w:r>
            <w:proofErr w:type="gramStart"/>
            <w:r w:rsidRPr="00636C9B">
              <w:rPr>
                <w:rFonts w:ascii="Times New Roman" w:eastAsiaTheme="minorHAnsi" w:hAnsi="Times New Roman"/>
                <w:color w:val="000000"/>
                <w:sz w:val="18"/>
                <w:szCs w:val="18"/>
                <w:lang w:eastAsia="en-GB"/>
              </w:rPr>
              <w:t>( 116.0</w:t>
            </w:r>
            <w:proofErr w:type="gramEnd"/>
            <w:r w:rsidRPr="00636C9B">
              <w:rPr>
                <w:rFonts w:ascii="Times New Roman" w:eastAsiaTheme="minorHAnsi" w:hAnsi="Times New Roman"/>
                <w:color w:val="000000"/>
                <w:sz w:val="18"/>
                <w:szCs w:val="18"/>
                <w:lang w:eastAsia="en-GB"/>
              </w:rPr>
              <w:t>, 141.0)</w:t>
            </w:r>
          </w:p>
        </w:tc>
      </w:tr>
      <w:tr w:rsidR="004F7F15" w:rsidRPr="00636C9B" w14:paraId="48954607" w14:textId="77777777" w:rsidTr="004F7F15">
        <w:trPr>
          <w:trHeight w:val="525"/>
        </w:trPr>
        <w:tc>
          <w:tcPr>
            <w:tcW w:w="13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89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2.0,   5.0)</w:t>
            </w:r>
          </w:p>
        </w:tc>
        <w:tc>
          <w:tcPr>
            <w:tcW w:w="89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1.0,   3.0)</w:t>
            </w:r>
          </w:p>
        </w:tc>
        <w:tc>
          <w:tcPr>
            <w:tcW w:w="89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0.0,   3.0)</w:t>
            </w:r>
          </w:p>
        </w:tc>
        <w:tc>
          <w:tcPr>
            <w:tcW w:w="89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9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0.0,   3.0)</w:t>
            </w:r>
          </w:p>
        </w:tc>
        <w:tc>
          <w:tcPr>
            <w:tcW w:w="854"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54"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r>
      <w:tr w:rsidR="004F7F15" w:rsidRPr="00636C9B"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2.0,   4.0)</w:t>
            </w:r>
          </w:p>
        </w:tc>
        <w:tc>
          <w:tcPr>
            <w:tcW w:w="89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1.0,   6.0)</w:t>
            </w:r>
          </w:p>
        </w:tc>
        <w:tc>
          <w:tcPr>
            <w:tcW w:w="89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58.0 </w:t>
            </w:r>
            <w:proofErr w:type="gramStart"/>
            <w:r w:rsidRPr="00636C9B">
              <w:rPr>
                <w:rFonts w:ascii="Times New Roman" w:eastAsiaTheme="minorHAnsi" w:hAnsi="Times New Roman"/>
                <w:color w:val="000000"/>
                <w:sz w:val="18"/>
                <w:szCs w:val="18"/>
                <w:lang w:eastAsia="en-GB"/>
              </w:rPr>
              <w:t>(  31.0</w:t>
            </w:r>
            <w:proofErr w:type="gramEnd"/>
            <w:r w:rsidRPr="00636C9B">
              <w:rPr>
                <w:rFonts w:ascii="Times New Roman" w:eastAsiaTheme="minorHAnsi" w:hAnsi="Times New Roman"/>
                <w:color w:val="000000"/>
                <w:sz w:val="18"/>
                <w:szCs w:val="18"/>
                <w:lang w:eastAsia="en-GB"/>
              </w:rPr>
              <w:t>,  85.0)</w:t>
            </w:r>
          </w:p>
        </w:tc>
        <w:tc>
          <w:tcPr>
            <w:tcW w:w="89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96.0 </w:t>
            </w:r>
            <w:proofErr w:type="gramStart"/>
            <w:r w:rsidRPr="00636C9B">
              <w:rPr>
                <w:rFonts w:ascii="Times New Roman" w:eastAsiaTheme="minorHAnsi" w:hAnsi="Times New Roman"/>
                <w:color w:val="000000"/>
                <w:sz w:val="18"/>
                <w:szCs w:val="18"/>
                <w:lang w:eastAsia="en-GB"/>
              </w:rPr>
              <w:t>(  67.0</w:t>
            </w:r>
            <w:proofErr w:type="gramEnd"/>
            <w:r w:rsidRPr="00636C9B">
              <w:rPr>
                <w:rFonts w:ascii="Times New Roman" w:eastAsiaTheme="minorHAnsi" w:hAnsi="Times New Roman"/>
                <w:color w:val="000000"/>
                <w:sz w:val="18"/>
                <w:szCs w:val="18"/>
                <w:lang w:eastAsia="en-GB"/>
              </w:rPr>
              <w:t>, 126.0)</w:t>
            </w:r>
          </w:p>
        </w:tc>
        <w:tc>
          <w:tcPr>
            <w:tcW w:w="89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41.0</w:t>
            </w:r>
            <w:proofErr w:type="gramEnd"/>
            <w:r w:rsidRPr="00636C9B">
              <w:rPr>
                <w:rFonts w:ascii="Times New Roman" w:eastAsiaTheme="minorHAnsi" w:hAnsi="Times New Roman"/>
                <w:color w:val="000000"/>
                <w:sz w:val="18"/>
                <w:szCs w:val="18"/>
                <w:lang w:eastAsia="en-GB"/>
              </w:rPr>
              <w:t>,  89.0)</w:t>
            </w:r>
          </w:p>
        </w:tc>
        <w:tc>
          <w:tcPr>
            <w:tcW w:w="89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45.0 </w:t>
            </w:r>
            <w:proofErr w:type="gramStart"/>
            <w:r w:rsidRPr="00636C9B">
              <w:rPr>
                <w:rFonts w:ascii="Times New Roman" w:eastAsiaTheme="minorHAnsi" w:hAnsi="Times New Roman"/>
                <w:color w:val="000000"/>
                <w:sz w:val="18"/>
                <w:szCs w:val="18"/>
                <w:lang w:eastAsia="en-GB"/>
              </w:rPr>
              <w:t>(  19.0</w:t>
            </w:r>
            <w:proofErr w:type="gramEnd"/>
            <w:r w:rsidRPr="00636C9B">
              <w:rPr>
                <w:rFonts w:ascii="Times New Roman" w:eastAsiaTheme="minorHAnsi" w:hAnsi="Times New Roman"/>
                <w:color w:val="000000"/>
                <w:sz w:val="18"/>
                <w:szCs w:val="18"/>
                <w:lang w:eastAsia="en-GB"/>
              </w:rPr>
              <w:t>,  70.0)</w:t>
            </w:r>
          </w:p>
        </w:tc>
        <w:tc>
          <w:tcPr>
            <w:tcW w:w="89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68.0 </w:t>
            </w:r>
            <w:proofErr w:type="gramStart"/>
            <w:r w:rsidRPr="00636C9B">
              <w:rPr>
                <w:rFonts w:ascii="Times New Roman" w:eastAsiaTheme="minorHAnsi" w:hAnsi="Times New Roman"/>
                <w:color w:val="000000"/>
                <w:sz w:val="18"/>
                <w:szCs w:val="18"/>
                <w:lang w:eastAsia="en-GB"/>
              </w:rPr>
              <w:t>(  41.0</w:t>
            </w:r>
            <w:proofErr w:type="gramEnd"/>
            <w:r w:rsidRPr="00636C9B">
              <w:rPr>
                <w:rFonts w:ascii="Times New Roman" w:eastAsiaTheme="minorHAnsi" w:hAnsi="Times New Roman"/>
                <w:color w:val="000000"/>
                <w:sz w:val="18"/>
                <w:szCs w:val="18"/>
                <w:lang w:eastAsia="en-GB"/>
              </w:rPr>
              <w:t>,  95.0)</w:t>
            </w:r>
          </w:p>
        </w:tc>
        <w:tc>
          <w:tcPr>
            <w:tcW w:w="89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28.0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46.0)</w:t>
            </w:r>
          </w:p>
        </w:tc>
        <w:tc>
          <w:tcPr>
            <w:tcW w:w="854"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2.0,  26.0)</w:t>
            </w:r>
          </w:p>
        </w:tc>
        <w:tc>
          <w:tcPr>
            <w:tcW w:w="854"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9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388.0 </w:t>
            </w:r>
            <w:proofErr w:type="gramStart"/>
            <w:r w:rsidRPr="00636C9B">
              <w:rPr>
                <w:rFonts w:ascii="Times New Roman" w:eastAsiaTheme="minorHAnsi" w:hAnsi="Times New Roman"/>
                <w:color w:val="000000"/>
                <w:sz w:val="18"/>
                <w:szCs w:val="18"/>
                <w:lang w:eastAsia="en-GB"/>
              </w:rPr>
              <w:t>( 323.0</w:t>
            </w:r>
            <w:proofErr w:type="gramEnd"/>
            <w:r w:rsidRPr="00636C9B">
              <w:rPr>
                <w:rFonts w:ascii="Times New Roman" w:eastAsiaTheme="minorHAnsi" w:hAnsi="Times New Roman"/>
                <w:color w:val="000000"/>
                <w:sz w:val="18"/>
                <w:szCs w:val="18"/>
                <w:lang w:eastAsia="en-GB"/>
              </w:rPr>
              <w:t>, 451.0)</w:t>
            </w:r>
          </w:p>
        </w:tc>
      </w:tr>
      <w:tr w:rsidR="004F7F15" w:rsidRPr="00636C9B" w14:paraId="4512D1AF" w14:textId="77777777" w:rsidTr="004F7F15">
        <w:trPr>
          <w:trHeight w:val="510"/>
        </w:trPr>
        <w:tc>
          <w:tcPr>
            <w:tcW w:w="13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0.0,   6.0)</w:t>
            </w:r>
          </w:p>
        </w:tc>
        <w:tc>
          <w:tcPr>
            <w:tcW w:w="89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89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6.0,  26.0)</w:t>
            </w:r>
          </w:p>
        </w:tc>
        <w:tc>
          <w:tcPr>
            <w:tcW w:w="89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3.0,  26.0)</w:t>
            </w:r>
          </w:p>
        </w:tc>
        <w:tc>
          <w:tcPr>
            <w:tcW w:w="89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6.0,  29.0)</w:t>
            </w:r>
          </w:p>
        </w:tc>
        <w:tc>
          <w:tcPr>
            <w:tcW w:w="89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1.0,  27.0)</w:t>
            </w:r>
          </w:p>
        </w:tc>
        <w:tc>
          <w:tcPr>
            <w:tcW w:w="89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2.0,  27.0)</w:t>
            </w:r>
          </w:p>
        </w:tc>
        <w:tc>
          <w:tcPr>
            <w:tcW w:w="89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54"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4.0,   4.0)</w:t>
            </w:r>
          </w:p>
        </w:tc>
        <w:tc>
          <w:tcPr>
            <w:tcW w:w="854"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0.0,   4.0)</w:t>
            </w:r>
          </w:p>
        </w:tc>
        <w:tc>
          <w:tcPr>
            <w:tcW w:w="89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92.0 </w:t>
            </w:r>
            <w:proofErr w:type="gramStart"/>
            <w:r w:rsidRPr="00636C9B">
              <w:rPr>
                <w:rFonts w:ascii="Times New Roman" w:eastAsiaTheme="minorHAnsi" w:hAnsi="Times New Roman"/>
                <w:color w:val="000000"/>
                <w:sz w:val="18"/>
                <w:szCs w:val="18"/>
                <w:lang w:eastAsia="en-GB"/>
              </w:rPr>
              <w:t>(  63.0</w:t>
            </w:r>
            <w:proofErr w:type="gramEnd"/>
            <w:r w:rsidRPr="00636C9B">
              <w:rPr>
                <w:rFonts w:ascii="Times New Roman" w:eastAsiaTheme="minorHAnsi" w:hAnsi="Times New Roman"/>
                <w:color w:val="000000"/>
                <w:sz w:val="18"/>
                <w:szCs w:val="18"/>
                <w:lang w:eastAsia="en-GB"/>
              </w:rPr>
              <w:t>, 122.0)</w:t>
            </w:r>
          </w:p>
        </w:tc>
      </w:tr>
      <w:tr w:rsidR="004F7F15" w:rsidRPr="00636C9B"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74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2.0,   4.0)</w:t>
            </w:r>
          </w:p>
        </w:tc>
        <w:tc>
          <w:tcPr>
            <w:tcW w:w="89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9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38.0 </w:t>
            </w:r>
            <w:proofErr w:type="gramStart"/>
            <w:r w:rsidRPr="00636C9B">
              <w:rPr>
                <w:rFonts w:ascii="Times New Roman" w:eastAsiaTheme="minorHAnsi" w:hAnsi="Times New Roman"/>
                <w:color w:val="000000"/>
                <w:sz w:val="18"/>
                <w:szCs w:val="18"/>
                <w:lang w:eastAsia="en-GB"/>
              </w:rPr>
              <w:t>(  18.0</w:t>
            </w:r>
            <w:proofErr w:type="gramEnd"/>
            <w:r w:rsidRPr="00636C9B">
              <w:rPr>
                <w:rFonts w:ascii="Times New Roman" w:eastAsiaTheme="minorHAnsi" w:hAnsi="Times New Roman"/>
                <w:color w:val="000000"/>
                <w:sz w:val="18"/>
                <w:szCs w:val="18"/>
                <w:lang w:eastAsia="en-GB"/>
              </w:rPr>
              <w:t>,  58.0)</w:t>
            </w:r>
          </w:p>
        </w:tc>
        <w:tc>
          <w:tcPr>
            <w:tcW w:w="89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55.0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76.0)</w:t>
            </w:r>
          </w:p>
        </w:tc>
        <w:tc>
          <w:tcPr>
            <w:tcW w:w="89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4.0,  32.0)</w:t>
            </w:r>
          </w:p>
        </w:tc>
        <w:tc>
          <w:tcPr>
            <w:tcW w:w="89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1.0,  19.0)</w:t>
            </w:r>
          </w:p>
        </w:tc>
        <w:tc>
          <w:tcPr>
            <w:tcW w:w="89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9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2.0,   6.0)</w:t>
            </w:r>
          </w:p>
        </w:tc>
        <w:tc>
          <w:tcPr>
            <w:tcW w:w="854"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54"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89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135.0 </w:t>
            </w:r>
            <w:proofErr w:type="gramStart"/>
            <w:r w:rsidRPr="00636C9B">
              <w:rPr>
                <w:rFonts w:ascii="Times New Roman" w:eastAsiaTheme="minorHAnsi" w:hAnsi="Times New Roman"/>
                <w:color w:val="000000"/>
                <w:sz w:val="18"/>
                <w:szCs w:val="18"/>
                <w:lang w:eastAsia="en-GB"/>
              </w:rPr>
              <w:t>( 100.0</w:t>
            </w:r>
            <w:proofErr w:type="gramEnd"/>
            <w:r w:rsidRPr="00636C9B">
              <w:rPr>
                <w:rFonts w:ascii="Times New Roman" w:eastAsiaTheme="minorHAnsi" w:hAnsi="Times New Roman"/>
                <w:color w:val="000000"/>
                <w:sz w:val="18"/>
                <w:szCs w:val="18"/>
                <w:lang w:eastAsia="en-GB"/>
              </w:rPr>
              <w:t>, 170.0)</w:t>
            </w:r>
          </w:p>
        </w:tc>
      </w:tr>
      <w:tr w:rsidR="004F7F15" w:rsidRPr="00636C9B" w14:paraId="42BC4A87" w14:textId="77777777" w:rsidTr="004F7F15">
        <w:trPr>
          <w:trHeight w:val="478"/>
        </w:trPr>
        <w:tc>
          <w:tcPr>
            <w:tcW w:w="13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0.0,   6.0)</w:t>
            </w:r>
          </w:p>
        </w:tc>
        <w:tc>
          <w:tcPr>
            <w:tcW w:w="89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3.0,  14.0)</w:t>
            </w:r>
          </w:p>
        </w:tc>
        <w:tc>
          <w:tcPr>
            <w:tcW w:w="89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4.0,   8.0)</w:t>
            </w:r>
          </w:p>
        </w:tc>
        <w:tc>
          <w:tcPr>
            <w:tcW w:w="89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2.0,  12.0)</w:t>
            </w:r>
          </w:p>
        </w:tc>
        <w:tc>
          <w:tcPr>
            <w:tcW w:w="89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0.0,   9.0)</w:t>
            </w:r>
          </w:p>
        </w:tc>
        <w:tc>
          <w:tcPr>
            <w:tcW w:w="89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2.0,   6.0)</w:t>
            </w:r>
          </w:p>
        </w:tc>
        <w:tc>
          <w:tcPr>
            <w:tcW w:w="89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54"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854"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89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30.0 </w:t>
            </w:r>
            <w:proofErr w:type="gramStart"/>
            <w:r w:rsidRPr="00636C9B">
              <w:rPr>
                <w:rFonts w:ascii="Times New Roman" w:eastAsiaTheme="minorHAnsi" w:hAnsi="Times New Roman"/>
                <w:color w:val="000000"/>
                <w:sz w:val="18"/>
                <w:szCs w:val="18"/>
                <w:lang w:eastAsia="en-GB"/>
              </w:rPr>
              <w:t>(  18.0</w:t>
            </w:r>
            <w:proofErr w:type="gramEnd"/>
            <w:r w:rsidRPr="00636C9B">
              <w:rPr>
                <w:rFonts w:ascii="Times New Roman" w:eastAsiaTheme="minorHAnsi" w:hAnsi="Times New Roman"/>
                <w:color w:val="000000"/>
                <w:sz w:val="18"/>
                <w:szCs w:val="18"/>
                <w:lang w:eastAsia="en-GB"/>
              </w:rPr>
              <w:t>,  42.0)</w:t>
            </w:r>
          </w:p>
        </w:tc>
      </w:tr>
      <w:tr w:rsidR="004F7F15" w:rsidRPr="00636C9B"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2.0,   5.0)</w:t>
            </w:r>
          </w:p>
        </w:tc>
        <w:tc>
          <w:tcPr>
            <w:tcW w:w="89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3.0,  38.0)</w:t>
            </w:r>
          </w:p>
        </w:tc>
        <w:tc>
          <w:tcPr>
            <w:tcW w:w="89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41.0 </w:t>
            </w:r>
            <w:proofErr w:type="gramStart"/>
            <w:r w:rsidRPr="00636C9B">
              <w:rPr>
                <w:rFonts w:ascii="Times New Roman" w:eastAsiaTheme="minorHAnsi" w:hAnsi="Times New Roman"/>
                <w:color w:val="000000"/>
                <w:sz w:val="18"/>
                <w:szCs w:val="18"/>
                <w:lang w:eastAsia="en-GB"/>
              </w:rPr>
              <w:t>(  20.0</w:t>
            </w:r>
            <w:proofErr w:type="gramEnd"/>
            <w:r w:rsidRPr="00636C9B">
              <w:rPr>
                <w:rFonts w:ascii="Times New Roman" w:eastAsiaTheme="minorHAnsi" w:hAnsi="Times New Roman"/>
                <w:color w:val="000000"/>
                <w:sz w:val="18"/>
                <w:szCs w:val="18"/>
                <w:lang w:eastAsia="en-GB"/>
              </w:rPr>
              <w:t>,  62.0)</w:t>
            </w:r>
          </w:p>
        </w:tc>
        <w:tc>
          <w:tcPr>
            <w:tcW w:w="89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47.0 </w:t>
            </w:r>
            <w:proofErr w:type="gramStart"/>
            <w:r w:rsidRPr="00636C9B">
              <w:rPr>
                <w:rFonts w:ascii="Times New Roman" w:eastAsiaTheme="minorHAnsi" w:hAnsi="Times New Roman"/>
                <w:color w:val="000000"/>
                <w:sz w:val="18"/>
                <w:szCs w:val="18"/>
                <w:lang w:eastAsia="en-GB"/>
              </w:rPr>
              <w:t>(  28.0</w:t>
            </w:r>
            <w:proofErr w:type="gramEnd"/>
            <w:r w:rsidRPr="00636C9B">
              <w:rPr>
                <w:rFonts w:ascii="Times New Roman" w:eastAsiaTheme="minorHAnsi" w:hAnsi="Times New Roman"/>
                <w:color w:val="000000"/>
                <w:sz w:val="18"/>
                <w:szCs w:val="18"/>
                <w:lang w:eastAsia="en-GB"/>
              </w:rPr>
              <w:t>,  67.0)</w:t>
            </w:r>
          </w:p>
        </w:tc>
        <w:tc>
          <w:tcPr>
            <w:tcW w:w="89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36.0 </w:t>
            </w:r>
            <w:proofErr w:type="gramStart"/>
            <w:r w:rsidRPr="00636C9B">
              <w:rPr>
                <w:rFonts w:ascii="Times New Roman" w:eastAsiaTheme="minorHAnsi" w:hAnsi="Times New Roman"/>
                <w:color w:val="000000"/>
                <w:sz w:val="18"/>
                <w:szCs w:val="18"/>
                <w:lang w:eastAsia="en-GB"/>
              </w:rPr>
              <w:t>(  12.0</w:t>
            </w:r>
            <w:proofErr w:type="gramEnd"/>
            <w:r w:rsidRPr="00636C9B">
              <w:rPr>
                <w:rFonts w:ascii="Times New Roman" w:eastAsiaTheme="minorHAnsi" w:hAnsi="Times New Roman"/>
                <w:color w:val="000000"/>
                <w:sz w:val="18"/>
                <w:szCs w:val="18"/>
                <w:lang w:eastAsia="en-GB"/>
              </w:rPr>
              <w:t>,  60.0)</w:t>
            </w:r>
          </w:p>
        </w:tc>
        <w:tc>
          <w:tcPr>
            <w:tcW w:w="89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58.0 </w:t>
            </w:r>
            <w:proofErr w:type="gramStart"/>
            <w:r w:rsidRPr="00636C9B">
              <w:rPr>
                <w:rFonts w:ascii="Times New Roman" w:eastAsiaTheme="minorHAnsi" w:hAnsi="Times New Roman"/>
                <w:color w:val="000000"/>
                <w:sz w:val="18"/>
                <w:szCs w:val="18"/>
                <w:lang w:eastAsia="en-GB"/>
              </w:rPr>
              <w:t>(  34.0</w:t>
            </w:r>
            <w:proofErr w:type="gramEnd"/>
            <w:r w:rsidRPr="00636C9B">
              <w:rPr>
                <w:rFonts w:ascii="Times New Roman" w:eastAsiaTheme="minorHAnsi" w:hAnsi="Times New Roman"/>
                <w:color w:val="000000"/>
                <w:sz w:val="18"/>
                <w:szCs w:val="18"/>
                <w:lang w:eastAsia="en-GB"/>
              </w:rPr>
              <w:t>,  84.0)</w:t>
            </w:r>
          </w:p>
        </w:tc>
        <w:tc>
          <w:tcPr>
            <w:tcW w:w="89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9.0,  43.0)</w:t>
            </w:r>
          </w:p>
        </w:tc>
        <w:tc>
          <w:tcPr>
            <w:tcW w:w="854"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2.0,  26.0)</w:t>
            </w:r>
          </w:p>
        </w:tc>
        <w:tc>
          <w:tcPr>
            <w:tcW w:w="854"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89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253.0 </w:t>
            </w:r>
            <w:proofErr w:type="gramStart"/>
            <w:r w:rsidRPr="00636C9B">
              <w:rPr>
                <w:rFonts w:ascii="Times New Roman" w:eastAsiaTheme="minorHAnsi" w:hAnsi="Times New Roman"/>
                <w:color w:val="000000"/>
                <w:sz w:val="18"/>
                <w:szCs w:val="18"/>
                <w:lang w:eastAsia="en-GB"/>
              </w:rPr>
              <w:t>( 200.0</w:t>
            </w:r>
            <w:proofErr w:type="gramEnd"/>
            <w:r w:rsidRPr="00636C9B">
              <w:rPr>
                <w:rFonts w:ascii="Times New Roman" w:eastAsiaTheme="minorHAnsi" w:hAnsi="Times New Roman"/>
                <w:color w:val="000000"/>
                <w:sz w:val="18"/>
                <w:szCs w:val="18"/>
                <w:lang w:eastAsia="en-GB"/>
              </w:rPr>
              <w:t>, 306.0)</w:t>
            </w:r>
          </w:p>
        </w:tc>
      </w:tr>
      <w:tr w:rsidR="004F7F15" w:rsidRPr="00636C9B" w14:paraId="6C4217F5" w14:textId="77777777" w:rsidTr="004F7F15">
        <w:trPr>
          <w:trHeight w:val="510"/>
        </w:trPr>
        <w:tc>
          <w:tcPr>
            <w:tcW w:w="13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89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0.0,   5.0)</w:t>
            </w:r>
          </w:p>
        </w:tc>
        <w:tc>
          <w:tcPr>
            <w:tcW w:w="89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1.0,  16.0)</w:t>
            </w:r>
          </w:p>
        </w:tc>
        <w:tc>
          <w:tcPr>
            <w:tcW w:w="89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2.0,  22.0)</w:t>
            </w:r>
          </w:p>
        </w:tc>
        <w:tc>
          <w:tcPr>
            <w:tcW w:w="89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0.0,  21.0)</w:t>
            </w:r>
          </w:p>
        </w:tc>
        <w:tc>
          <w:tcPr>
            <w:tcW w:w="89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4.0,  22.0)</w:t>
            </w:r>
          </w:p>
        </w:tc>
        <w:tc>
          <w:tcPr>
            <w:tcW w:w="89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3.0,  25.0)</w:t>
            </w:r>
          </w:p>
        </w:tc>
        <w:tc>
          <w:tcPr>
            <w:tcW w:w="89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1.0,  17.0)</w:t>
            </w:r>
          </w:p>
        </w:tc>
        <w:tc>
          <w:tcPr>
            <w:tcW w:w="854"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4.0,   4.0)</w:t>
            </w:r>
          </w:p>
        </w:tc>
        <w:tc>
          <w:tcPr>
            <w:tcW w:w="854"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89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62.0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77777777" w:rsidR="00194696" w:rsidRPr="00636C9B" w:rsidRDefault="00845A19"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977303"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C above long-term monthly state mean, for deaths from all injuries by sex, age group, and category 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BB1FD5"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BB1FD5"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w:t>
            </w:r>
            <w:proofErr w:type="gramStart"/>
            <w:r w:rsidRPr="00182A4C">
              <w:rPr>
                <w:rFonts w:eastAsia="Times New Roman"/>
                <w:color w:val="000000"/>
                <w:sz w:val="18"/>
                <w:szCs w:val="18"/>
                <w:lang w:eastAsia="en-GB"/>
              </w:rPr>
              <w:t>( 0.36</w:t>
            </w:r>
            <w:proofErr w:type="gramEnd"/>
            <w:r w:rsidRPr="00182A4C">
              <w:rPr>
                <w:rFonts w:eastAsia="Times New Roman"/>
                <w:color w:val="000000"/>
                <w:sz w:val="18"/>
                <w:szCs w:val="18"/>
                <w:lang w:eastAsia="en-GB"/>
              </w:rPr>
              <w:t>,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w:t>
            </w:r>
            <w:proofErr w:type="gramStart"/>
            <w:r w:rsidRPr="00182A4C">
              <w:rPr>
                <w:rFonts w:eastAsia="Times New Roman"/>
                <w:color w:val="000000"/>
                <w:sz w:val="18"/>
                <w:szCs w:val="18"/>
                <w:lang w:eastAsia="en-GB"/>
              </w:rPr>
              <w:t>( 0.29</w:t>
            </w:r>
            <w:proofErr w:type="gramEnd"/>
            <w:r w:rsidRPr="00182A4C">
              <w:rPr>
                <w:rFonts w:eastAsia="Times New Roman"/>
                <w:color w:val="000000"/>
                <w:sz w:val="18"/>
                <w:szCs w:val="18"/>
                <w:lang w:eastAsia="en-GB"/>
              </w:rPr>
              <w:t>,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BB1FD5"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w:t>
            </w:r>
            <w:proofErr w:type="gramStart"/>
            <w:r w:rsidRPr="00182A4C">
              <w:rPr>
                <w:rFonts w:eastAsia="Times New Roman"/>
                <w:color w:val="000000"/>
                <w:sz w:val="18"/>
                <w:szCs w:val="18"/>
                <w:lang w:eastAsia="en-GB"/>
              </w:rPr>
              <w:t>78,-</w:t>
            </w:r>
            <w:proofErr w:type="gramEnd"/>
            <w:r w:rsidRPr="00182A4C">
              <w:rPr>
                <w:rFonts w:eastAsia="Times New Roman"/>
                <w:color w:val="000000"/>
                <w:sz w:val="18"/>
                <w:szCs w:val="18"/>
                <w:lang w:eastAsia="en-GB"/>
              </w:rPr>
              <w:t>0.04)</w:t>
            </w:r>
          </w:p>
        </w:tc>
      </w:tr>
      <w:tr w:rsidR="00BB1FD5"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w:t>
            </w:r>
            <w:proofErr w:type="gramStart"/>
            <w:r w:rsidRPr="00182A4C">
              <w:rPr>
                <w:rFonts w:eastAsia="Times New Roman"/>
                <w:color w:val="000000"/>
                <w:sz w:val="18"/>
                <w:szCs w:val="18"/>
                <w:lang w:eastAsia="en-GB"/>
              </w:rPr>
              <w:t>( 0.82</w:t>
            </w:r>
            <w:proofErr w:type="gramEnd"/>
            <w:r w:rsidRPr="00182A4C">
              <w:rPr>
                <w:rFonts w:eastAsia="Times New Roman"/>
                <w:color w:val="000000"/>
                <w:sz w:val="18"/>
                <w:szCs w:val="18"/>
                <w:lang w:eastAsia="en-GB"/>
              </w:rPr>
              <w:t>,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w:t>
            </w:r>
            <w:proofErr w:type="gramStart"/>
            <w:r w:rsidRPr="00182A4C">
              <w:rPr>
                <w:rFonts w:eastAsia="Times New Roman"/>
                <w:color w:val="000000"/>
                <w:sz w:val="18"/>
                <w:szCs w:val="18"/>
                <w:lang w:eastAsia="en-GB"/>
              </w:rPr>
              <w:t>( 2.23</w:t>
            </w:r>
            <w:proofErr w:type="gramEnd"/>
            <w:r w:rsidRPr="00182A4C">
              <w:rPr>
                <w:rFonts w:eastAsia="Times New Roman"/>
                <w:color w:val="000000"/>
                <w:sz w:val="18"/>
                <w:szCs w:val="18"/>
                <w:lang w:eastAsia="en-GB"/>
              </w:rPr>
              <w:t>,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w:t>
            </w:r>
            <w:proofErr w:type="gramStart"/>
            <w:r w:rsidRPr="00182A4C">
              <w:rPr>
                <w:rFonts w:eastAsia="Times New Roman"/>
                <w:color w:val="000000"/>
                <w:sz w:val="18"/>
                <w:szCs w:val="18"/>
                <w:lang w:eastAsia="en-GB"/>
              </w:rPr>
              <w:t>( 0.03</w:t>
            </w:r>
            <w:proofErr w:type="gramEnd"/>
            <w:r w:rsidRPr="00182A4C">
              <w:rPr>
                <w:rFonts w:eastAsia="Times New Roman"/>
                <w:color w:val="000000"/>
                <w:sz w:val="18"/>
                <w:szCs w:val="18"/>
                <w:lang w:eastAsia="en-GB"/>
              </w:rPr>
              <w:t>,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w:t>
            </w:r>
            <w:proofErr w:type="gramStart"/>
            <w:r w:rsidRPr="00182A4C">
              <w:rPr>
                <w:rFonts w:eastAsia="Times New Roman"/>
                <w:color w:val="000000"/>
                <w:sz w:val="18"/>
                <w:szCs w:val="18"/>
                <w:lang w:eastAsia="en-GB"/>
              </w:rPr>
              <w:t>( 0.86</w:t>
            </w:r>
            <w:proofErr w:type="gramEnd"/>
            <w:r w:rsidRPr="00182A4C">
              <w:rPr>
                <w:rFonts w:eastAsia="Times New Roman"/>
                <w:color w:val="000000"/>
                <w:sz w:val="18"/>
                <w:szCs w:val="18"/>
                <w:lang w:eastAsia="en-GB"/>
              </w:rPr>
              <w:t>,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w:t>
            </w:r>
            <w:proofErr w:type="gramStart"/>
            <w:r w:rsidRPr="00182A4C">
              <w:rPr>
                <w:rFonts w:eastAsia="Times New Roman"/>
                <w:color w:val="000000"/>
                <w:sz w:val="18"/>
                <w:szCs w:val="18"/>
                <w:lang w:eastAsia="en-GB"/>
              </w:rPr>
              <w:t>( 0.53</w:t>
            </w:r>
            <w:proofErr w:type="gramEnd"/>
            <w:r w:rsidRPr="00182A4C">
              <w:rPr>
                <w:rFonts w:eastAsia="Times New Roman"/>
                <w:color w:val="000000"/>
                <w:sz w:val="18"/>
                <w:szCs w:val="18"/>
                <w:lang w:eastAsia="en-GB"/>
              </w:rPr>
              <w:t>,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w:t>
            </w:r>
            <w:proofErr w:type="gramStart"/>
            <w:r w:rsidRPr="00182A4C">
              <w:rPr>
                <w:rFonts w:eastAsia="Times New Roman"/>
                <w:color w:val="000000"/>
                <w:sz w:val="18"/>
                <w:szCs w:val="18"/>
                <w:lang w:eastAsia="en-GB"/>
              </w:rPr>
              <w:t>( 0.16</w:t>
            </w:r>
            <w:proofErr w:type="gramEnd"/>
            <w:r w:rsidRPr="00182A4C">
              <w:rPr>
                <w:rFonts w:eastAsia="Times New Roman"/>
                <w:color w:val="000000"/>
                <w:sz w:val="18"/>
                <w:szCs w:val="18"/>
                <w:lang w:eastAsia="en-GB"/>
              </w:rPr>
              <w:t>,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BB1FD5"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w:t>
            </w:r>
            <w:proofErr w:type="gramStart"/>
            <w:r w:rsidRPr="00182A4C">
              <w:rPr>
                <w:rFonts w:eastAsia="Times New Roman"/>
                <w:color w:val="000000"/>
                <w:sz w:val="18"/>
                <w:szCs w:val="18"/>
                <w:lang w:eastAsia="en-GB"/>
              </w:rPr>
              <w:t>63,-</w:t>
            </w:r>
            <w:proofErr w:type="gramEnd"/>
            <w:r w:rsidRPr="00182A4C">
              <w:rPr>
                <w:rFonts w:eastAsia="Times New Roman"/>
                <w:color w:val="000000"/>
                <w:sz w:val="18"/>
                <w:szCs w:val="18"/>
                <w:lang w:eastAsia="en-GB"/>
              </w:rPr>
              <w:t>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BB1FD5"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w:t>
            </w:r>
            <w:proofErr w:type="gramStart"/>
            <w:r w:rsidRPr="00182A4C">
              <w:rPr>
                <w:rFonts w:eastAsia="Times New Roman"/>
                <w:color w:val="000000"/>
                <w:sz w:val="18"/>
                <w:szCs w:val="18"/>
                <w:lang w:eastAsia="en-GB"/>
              </w:rPr>
              <w:t>( 0.49</w:t>
            </w:r>
            <w:proofErr w:type="gramEnd"/>
            <w:r w:rsidRPr="00182A4C">
              <w:rPr>
                <w:rFonts w:eastAsia="Times New Roman"/>
                <w:color w:val="000000"/>
                <w:sz w:val="18"/>
                <w:szCs w:val="18"/>
                <w:lang w:eastAsia="en-GB"/>
              </w:rPr>
              <w:t>,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w:t>
            </w:r>
            <w:proofErr w:type="gramStart"/>
            <w:r w:rsidRPr="00182A4C">
              <w:rPr>
                <w:rFonts w:eastAsia="Times New Roman"/>
                <w:color w:val="000000"/>
                <w:sz w:val="18"/>
                <w:szCs w:val="18"/>
                <w:lang w:eastAsia="en-GB"/>
              </w:rPr>
              <w:t>( 0.28</w:t>
            </w:r>
            <w:proofErr w:type="gramEnd"/>
            <w:r w:rsidRPr="00182A4C">
              <w:rPr>
                <w:rFonts w:eastAsia="Times New Roman"/>
                <w:color w:val="000000"/>
                <w:sz w:val="18"/>
                <w:szCs w:val="18"/>
                <w:lang w:eastAsia="en-GB"/>
              </w:rPr>
              <w:t>,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BB1FD5"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roofErr w:type="spellStart"/>
            <w:r w:rsidRPr="00182A4C">
              <w:rPr>
                <w:rFonts w:eastAsia="Times New Roman"/>
                <w:color w:val="000000"/>
                <w:sz w:val="18"/>
                <w:szCs w:val="18"/>
                <w:lang w:eastAsia="en-GB"/>
              </w:rPr>
              <w:t>NaN</w:t>
            </w:r>
            <w:proofErr w:type="spellEnd"/>
            <w:r w:rsidRPr="00182A4C">
              <w:rPr>
                <w:rFonts w:eastAsia="Times New Roman"/>
                <w:color w:val="000000"/>
                <w:sz w:val="18"/>
                <w:szCs w:val="18"/>
                <w:lang w:eastAsia="en-GB"/>
              </w:rPr>
              <w:t xml:space="preserve"> </w:t>
            </w:r>
            <w:proofErr w:type="gramStart"/>
            <w:r w:rsidRPr="00182A4C">
              <w:rPr>
                <w:rFonts w:eastAsia="Times New Roman"/>
                <w:color w:val="000000"/>
                <w:sz w:val="18"/>
                <w:szCs w:val="18"/>
                <w:lang w:eastAsia="en-GB"/>
              </w:rPr>
              <w:t xml:space="preserve">(  </w:t>
            </w:r>
            <w:proofErr w:type="spellStart"/>
            <w:r w:rsidRPr="00182A4C">
              <w:rPr>
                <w:rFonts w:eastAsia="Times New Roman"/>
                <w:color w:val="000000"/>
                <w:sz w:val="18"/>
                <w:szCs w:val="18"/>
                <w:lang w:eastAsia="en-GB"/>
              </w:rPr>
              <w:t>NaN</w:t>
            </w:r>
            <w:proofErr w:type="spellEnd"/>
            <w:proofErr w:type="gramEnd"/>
            <w:r w:rsidRPr="00182A4C">
              <w:rPr>
                <w:rFonts w:eastAsia="Times New Roman"/>
                <w:color w:val="000000"/>
                <w:sz w:val="18"/>
                <w:szCs w:val="18"/>
                <w:lang w:eastAsia="en-GB"/>
              </w:rPr>
              <w:t xml:space="preserve">,  </w:t>
            </w:r>
            <w:proofErr w:type="spellStart"/>
            <w:r w:rsidRPr="00182A4C">
              <w:rPr>
                <w:rFonts w:eastAsia="Times New Roman"/>
                <w:color w:val="000000"/>
                <w:sz w:val="18"/>
                <w:szCs w:val="18"/>
                <w:lang w:eastAsia="en-GB"/>
              </w:rPr>
              <w:t>NaN</w:t>
            </w:r>
            <w:proofErr w:type="spellEnd"/>
            <w:r w:rsidRPr="00182A4C">
              <w:rPr>
                <w:rFonts w:eastAsia="Times New Roman"/>
                <w:color w:val="000000"/>
                <w:sz w:val="18"/>
                <w:szCs w:val="18"/>
                <w:lang w:eastAsia="en-GB"/>
              </w:rPr>
              <w:t>)</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w:t>
            </w:r>
            <w:proofErr w:type="gramStart"/>
            <w:r w:rsidRPr="00182A4C">
              <w:rPr>
                <w:rFonts w:eastAsia="Times New Roman"/>
                <w:color w:val="000000"/>
                <w:sz w:val="18"/>
                <w:szCs w:val="18"/>
                <w:lang w:eastAsia="en-GB"/>
              </w:rPr>
              <w:t>( 0.17</w:t>
            </w:r>
            <w:proofErr w:type="gramEnd"/>
            <w:r w:rsidRPr="00182A4C">
              <w:rPr>
                <w:rFonts w:eastAsia="Times New Roman"/>
                <w:color w:val="000000"/>
                <w:sz w:val="18"/>
                <w:szCs w:val="18"/>
                <w:lang w:eastAsia="en-GB"/>
              </w:rPr>
              <w:t>,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( 0.16</w:t>
            </w:r>
            <w:proofErr w:type="gramEnd"/>
            <w:r w:rsidRPr="00182A4C">
              <w:rPr>
                <w:rFonts w:eastAsia="Times New Roman"/>
                <w:color w:val="000000"/>
                <w:sz w:val="18"/>
                <w:szCs w:val="18"/>
                <w:lang w:eastAsia="en-GB"/>
              </w:rPr>
              <w:t>,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w:t>
            </w:r>
            <w:proofErr w:type="gramStart"/>
            <w:r w:rsidRPr="00182A4C">
              <w:rPr>
                <w:rFonts w:eastAsia="Times New Roman"/>
                <w:color w:val="000000"/>
                <w:sz w:val="18"/>
                <w:szCs w:val="18"/>
                <w:lang w:eastAsia="en-GB"/>
              </w:rPr>
              <w:t>( 0.00</w:t>
            </w:r>
            <w:proofErr w:type="gramEnd"/>
            <w:r w:rsidRPr="00182A4C">
              <w:rPr>
                <w:rFonts w:eastAsia="Times New Roman"/>
                <w:color w:val="000000"/>
                <w:sz w:val="18"/>
                <w:szCs w:val="18"/>
                <w:lang w:eastAsia="en-GB"/>
              </w:rPr>
              <w:t>,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BB1FD5"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w:t>
            </w:r>
            <w:proofErr w:type="gramStart"/>
            <w:r w:rsidRPr="00182A4C">
              <w:rPr>
                <w:rFonts w:eastAsia="Times New Roman"/>
                <w:color w:val="000000"/>
                <w:sz w:val="18"/>
                <w:szCs w:val="18"/>
                <w:lang w:eastAsia="en-GB"/>
              </w:rPr>
              <w:t>( 1.09</w:t>
            </w:r>
            <w:proofErr w:type="gramEnd"/>
            <w:r w:rsidRPr="00182A4C">
              <w:rPr>
                <w:rFonts w:eastAsia="Times New Roman"/>
                <w:color w:val="000000"/>
                <w:sz w:val="18"/>
                <w:szCs w:val="18"/>
                <w:lang w:eastAsia="en-GB"/>
              </w:rPr>
              <w:t>,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( 0.15</w:t>
            </w:r>
            <w:proofErr w:type="gramEnd"/>
            <w:r w:rsidRPr="00182A4C">
              <w:rPr>
                <w:rFonts w:eastAsia="Times New Roman"/>
                <w:color w:val="000000"/>
                <w:sz w:val="18"/>
                <w:szCs w:val="18"/>
                <w:lang w:eastAsia="en-GB"/>
              </w:rPr>
              <w:t>,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w:t>
            </w:r>
            <w:proofErr w:type="gramStart"/>
            <w:r w:rsidRPr="00182A4C">
              <w:rPr>
                <w:rFonts w:eastAsia="Times New Roman"/>
                <w:color w:val="000000"/>
                <w:sz w:val="18"/>
                <w:szCs w:val="18"/>
                <w:lang w:eastAsia="en-GB"/>
              </w:rPr>
              <w:t>( 1.08</w:t>
            </w:r>
            <w:proofErr w:type="gramEnd"/>
            <w:r w:rsidRPr="00182A4C">
              <w:rPr>
                <w:rFonts w:eastAsia="Times New Roman"/>
                <w:color w:val="000000"/>
                <w:sz w:val="18"/>
                <w:szCs w:val="18"/>
                <w:lang w:eastAsia="en-GB"/>
              </w:rPr>
              <w:t>,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w:t>
            </w:r>
            <w:proofErr w:type="gramStart"/>
            <w:r w:rsidRPr="00182A4C">
              <w:rPr>
                <w:rFonts w:eastAsia="Times New Roman"/>
                <w:color w:val="000000"/>
                <w:sz w:val="18"/>
                <w:szCs w:val="18"/>
                <w:lang w:eastAsia="en-GB"/>
              </w:rPr>
              <w:t>( 0.90</w:t>
            </w:r>
            <w:proofErr w:type="gramEnd"/>
            <w:r w:rsidRPr="00182A4C">
              <w:rPr>
                <w:rFonts w:eastAsia="Times New Roman"/>
                <w:color w:val="000000"/>
                <w:sz w:val="18"/>
                <w:szCs w:val="18"/>
                <w:lang w:eastAsia="en-GB"/>
              </w:rPr>
              <w:t>,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w:t>
            </w:r>
            <w:proofErr w:type="gramStart"/>
            <w:r w:rsidRPr="00182A4C">
              <w:rPr>
                <w:rFonts w:eastAsia="Times New Roman"/>
                <w:color w:val="000000"/>
                <w:sz w:val="18"/>
                <w:szCs w:val="18"/>
                <w:lang w:eastAsia="en-GB"/>
              </w:rPr>
              <w:t>( 0.77</w:t>
            </w:r>
            <w:proofErr w:type="gramEnd"/>
            <w:r w:rsidRPr="00182A4C">
              <w:rPr>
                <w:rFonts w:eastAsia="Times New Roman"/>
                <w:color w:val="000000"/>
                <w:sz w:val="18"/>
                <w:szCs w:val="18"/>
                <w:lang w:eastAsia="en-GB"/>
              </w:rPr>
              <w:t>,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w:t>
            </w:r>
            <w:proofErr w:type="gramStart"/>
            <w:r w:rsidRPr="00182A4C">
              <w:rPr>
                <w:rFonts w:eastAsia="Times New Roman"/>
                <w:color w:val="000000"/>
                <w:sz w:val="18"/>
                <w:szCs w:val="18"/>
                <w:lang w:eastAsia="en-GB"/>
              </w:rPr>
              <w:t>( 1.03</w:t>
            </w:r>
            <w:proofErr w:type="gramEnd"/>
            <w:r w:rsidRPr="00182A4C">
              <w:rPr>
                <w:rFonts w:eastAsia="Times New Roman"/>
                <w:color w:val="000000"/>
                <w:sz w:val="18"/>
                <w:szCs w:val="18"/>
                <w:lang w:eastAsia="en-GB"/>
              </w:rPr>
              <w:t>,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w:t>
            </w:r>
            <w:proofErr w:type="gramStart"/>
            <w:r w:rsidRPr="00182A4C">
              <w:rPr>
                <w:rFonts w:eastAsia="Times New Roman"/>
                <w:color w:val="000000"/>
                <w:sz w:val="18"/>
                <w:szCs w:val="18"/>
                <w:lang w:eastAsia="en-GB"/>
              </w:rPr>
              <w:t>( 1.12</w:t>
            </w:r>
            <w:proofErr w:type="gramEnd"/>
            <w:r w:rsidRPr="00182A4C">
              <w:rPr>
                <w:rFonts w:eastAsia="Times New Roman"/>
                <w:color w:val="000000"/>
                <w:sz w:val="18"/>
                <w:szCs w:val="18"/>
                <w:lang w:eastAsia="en-GB"/>
              </w:rPr>
              <w:t>,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BB1FD5"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w:t>
            </w:r>
            <w:proofErr w:type="gramStart"/>
            <w:r w:rsidRPr="00182A4C">
              <w:rPr>
                <w:rFonts w:eastAsia="Times New Roman"/>
                <w:color w:val="000000"/>
                <w:sz w:val="18"/>
                <w:szCs w:val="18"/>
                <w:lang w:eastAsia="en-GB"/>
              </w:rPr>
              <w:t>( 0.30</w:t>
            </w:r>
            <w:proofErr w:type="gramEnd"/>
            <w:r w:rsidRPr="00182A4C">
              <w:rPr>
                <w:rFonts w:eastAsia="Times New Roman"/>
                <w:color w:val="000000"/>
                <w:sz w:val="18"/>
                <w:szCs w:val="18"/>
                <w:lang w:eastAsia="en-GB"/>
              </w:rPr>
              <w:t>,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w:t>
            </w:r>
            <w:proofErr w:type="gramStart"/>
            <w:r w:rsidRPr="00182A4C">
              <w:rPr>
                <w:rFonts w:eastAsia="Times New Roman"/>
                <w:color w:val="000000"/>
                <w:sz w:val="18"/>
                <w:szCs w:val="18"/>
                <w:lang w:eastAsia="en-GB"/>
              </w:rPr>
              <w:t>( 0.22</w:t>
            </w:r>
            <w:proofErr w:type="gramEnd"/>
            <w:r w:rsidRPr="00182A4C">
              <w:rPr>
                <w:rFonts w:eastAsia="Times New Roman"/>
                <w:color w:val="000000"/>
                <w:sz w:val="18"/>
                <w:szCs w:val="18"/>
                <w:lang w:eastAsia="en-GB"/>
              </w:rPr>
              <w:t>,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w:t>
            </w:r>
            <w:proofErr w:type="gramStart"/>
            <w:r w:rsidRPr="00182A4C">
              <w:rPr>
                <w:rFonts w:eastAsia="Times New Roman"/>
                <w:color w:val="000000"/>
                <w:sz w:val="18"/>
                <w:szCs w:val="18"/>
                <w:lang w:eastAsia="en-GB"/>
              </w:rPr>
              <w:t>53,-</w:t>
            </w:r>
            <w:proofErr w:type="gramEnd"/>
            <w:r w:rsidRPr="00182A4C">
              <w:rPr>
                <w:rFonts w:eastAsia="Times New Roman"/>
                <w:color w:val="000000"/>
                <w:sz w:val="18"/>
                <w:szCs w:val="18"/>
                <w:lang w:eastAsia="en-GB"/>
              </w:rPr>
              <w:t>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w:t>
            </w:r>
            <w:proofErr w:type="gramStart"/>
            <w:r w:rsidRPr="00182A4C">
              <w:rPr>
                <w:rFonts w:eastAsia="Times New Roman"/>
                <w:color w:val="000000"/>
                <w:sz w:val="18"/>
                <w:szCs w:val="18"/>
                <w:lang w:eastAsia="en-GB"/>
              </w:rPr>
              <w:t>16,-</w:t>
            </w:r>
            <w:proofErr w:type="gramEnd"/>
            <w:r w:rsidRPr="00182A4C">
              <w:rPr>
                <w:rFonts w:eastAsia="Times New Roman"/>
                <w:color w:val="000000"/>
                <w:sz w:val="18"/>
                <w:szCs w:val="18"/>
                <w:lang w:eastAsia="en-GB"/>
              </w:rPr>
              <w:t>0.24)</w:t>
            </w:r>
          </w:p>
        </w:tc>
      </w:tr>
      <w:tr w:rsidR="00BB1FD5"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w:t>
            </w:r>
            <w:proofErr w:type="gramStart"/>
            <w:r w:rsidRPr="00182A4C">
              <w:rPr>
                <w:rFonts w:eastAsia="Times New Roman"/>
                <w:color w:val="000000"/>
                <w:sz w:val="18"/>
                <w:szCs w:val="18"/>
                <w:lang w:eastAsia="en-GB"/>
              </w:rPr>
              <w:t>( 1.81</w:t>
            </w:r>
            <w:proofErr w:type="gramEnd"/>
            <w:r w:rsidRPr="00182A4C">
              <w:rPr>
                <w:rFonts w:eastAsia="Times New Roman"/>
                <w:color w:val="000000"/>
                <w:sz w:val="18"/>
                <w:szCs w:val="18"/>
                <w:lang w:eastAsia="en-GB"/>
              </w:rPr>
              <w:t>,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w:t>
            </w:r>
            <w:proofErr w:type="gramStart"/>
            <w:r w:rsidRPr="00182A4C">
              <w:rPr>
                <w:rFonts w:eastAsia="Times New Roman"/>
                <w:color w:val="000000"/>
                <w:sz w:val="18"/>
                <w:szCs w:val="18"/>
                <w:lang w:eastAsia="en-GB"/>
              </w:rPr>
              <w:t>( 4.52</w:t>
            </w:r>
            <w:proofErr w:type="gramEnd"/>
            <w:r w:rsidRPr="00182A4C">
              <w:rPr>
                <w:rFonts w:eastAsia="Times New Roman"/>
                <w:color w:val="000000"/>
                <w:sz w:val="18"/>
                <w:szCs w:val="18"/>
                <w:lang w:eastAsia="en-GB"/>
              </w:rPr>
              <w:t>,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w:t>
            </w:r>
            <w:proofErr w:type="gramStart"/>
            <w:r w:rsidRPr="00182A4C">
              <w:rPr>
                <w:rFonts w:eastAsia="Times New Roman"/>
                <w:color w:val="000000"/>
                <w:sz w:val="18"/>
                <w:szCs w:val="18"/>
                <w:lang w:eastAsia="en-GB"/>
              </w:rPr>
              <w:t>( 7.26</w:t>
            </w:r>
            <w:proofErr w:type="gramEnd"/>
            <w:r w:rsidRPr="00182A4C">
              <w:rPr>
                <w:rFonts w:eastAsia="Times New Roman"/>
                <w:color w:val="000000"/>
                <w:sz w:val="18"/>
                <w:szCs w:val="18"/>
                <w:lang w:eastAsia="en-GB"/>
              </w:rPr>
              <w:t>,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w:t>
            </w:r>
            <w:proofErr w:type="gramStart"/>
            <w:r w:rsidRPr="00182A4C">
              <w:rPr>
                <w:rFonts w:eastAsia="Times New Roman"/>
                <w:color w:val="000000"/>
                <w:sz w:val="18"/>
                <w:szCs w:val="18"/>
                <w:lang w:eastAsia="en-GB"/>
              </w:rPr>
              <w:t>( 5.10</w:t>
            </w:r>
            <w:proofErr w:type="gramEnd"/>
            <w:r w:rsidRPr="00182A4C">
              <w:rPr>
                <w:rFonts w:eastAsia="Times New Roman"/>
                <w:color w:val="000000"/>
                <w:sz w:val="18"/>
                <w:szCs w:val="18"/>
                <w:lang w:eastAsia="en-GB"/>
              </w:rPr>
              <w:t>,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w:t>
            </w:r>
            <w:proofErr w:type="gramStart"/>
            <w:r w:rsidRPr="00182A4C">
              <w:rPr>
                <w:rFonts w:eastAsia="Times New Roman"/>
                <w:color w:val="000000"/>
                <w:sz w:val="18"/>
                <w:szCs w:val="18"/>
                <w:lang w:eastAsia="en-GB"/>
              </w:rPr>
              <w:t>( 3.12</w:t>
            </w:r>
            <w:proofErr w:type="gramEnd"/>
            <w:r w:rsidRPr="00182A4C">
              <w:rPr>
                <w:rFonts w:eastAsia="Times New Roman"/>
                <w:color w:val="000000"/>
                <w:sz w:val="18"/>
                <w:szCs w:val="18"/>
                <w:lang w:eastAsia="en-GB"/>
              </w:rPr>
              <w:t>,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w:t>
            </w:r>
            <w:proofErr w:type="gramStart"/>
            <w:r w:rsidRPr="00182A4C">
              <w:rPr>
                <w:rFonts w:eastAsia="Times New Roman"/>
                <w:color w:val="000000"/>
                <w:sz w:val="18"/>
                <w:szCs w:val="18"/>
                <w:lang w:eastAsia="en-GB"/>
              </w:rPr>
              <w:t>( 1.85</w:t>
            </w:r>
            <w:proofErr w:type="gramEnd"/>
            <w:r w:rsidRPr="00182A4C">
              <w:rPr>
                <w:rFonts w:eastAsia="Times New Roman"/>
                <w:color w:val="000000"/>
                <w:sz w:val="18"/>
                <w:szCs w:val="18"/>
                <w:lang w:eastAsia="en-GB"/>
              </w:rPr>
              <w:t>,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w:t>
            </w:r>
            <w:proofErr w:type="gramStart"/>
            <w:r w:rsidRPr="00182A4C">
              <w:rPr>
                <w:rFonts w:eastAsia="Times New Roman"/>
                <w:color w:val="000000"/>
                <w:sz w:val="18"/>
                <w:szCs w:val="18"/>
                <w:lang w:eastAsia="en-GB"/>
              </w:rPr>
              <w:t>( 0.94</w:t>
            </w:r>
            <w:proofErr w:type="gramEnd"/>
            <w:r w:rsidRPr="00182A4C">
              <w:rPr>
                <w:rFonts w:eastAsia="Times New Roman"/>
                <w:color w:val="000000"/>
                <w:sz w:val="18"/>
                <w:szCs w:val="18"/>
                <w:lang w:eastAsia="en-GB"/>
              </w:rPr>
              <w:t>,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w:t>
            </w:r>
            <w:proofErr w:type="gramStart"/>
            <w:r w:rsidRPr="00182A4C">
              <w:rPr>
                <w:rFonts w:eastAsia="Times New Roman"/>
                <w:color w:val="000000"/>
                <w:sz w:val="18"/>
                <w:szCs w:val="18"/>
                <w:lang w:eastAsia="en-GB"/>
              </w:rPr>
              <w:t>( 0.80</w:t>
            </w:r>
            <w:proofErr w:type="gramEnd"/>
            <w:r w:rsidRPr="00182A4C">
              <w:rPr>
                <w:rFonts w:eastAsia="Times New Roman"/>
                <w:color w:val="000000"/>
                <w:sz w:val="18"/>
                <w:szCs w:val="18"/>
                <w:lang w:eastAsia="en-GB"/>
              </w:rPr>
              <w:t>,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BB1FD5"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BB1FD5"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( 0.38</w:t>
            </w:r>
            <w:proofErr w:type="gramEnd"/>
            <w:r w:rsidRPr="00182A4C">
              <w:rPr>
                <w:rFonts w:eastAsia="Times New Roman"/>
                <w:color w:val="000000"/>
                <w:sz w:val="18"/>
                <w:szCs w:val="18"/>
                <w:lang w:eastAsia="en-GB"/>
              </w:rPr>
              <w:t>,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w:t>
            </w:r>
            <w:proofErr w:type="gramStart"/>
            <w:r w:rsidRPr="00182A4C">
              <w:rPr>
                <w:rFonts w:eastAsia="Times New Roman"/>
                <w:color w:val="000000"/>
                <w:sz w:val="18"/>
                <w:szCs w:val="18"/>
                <w:lang w:eastAsia="en-GB"/>
              </w:rPr>
              <w:t>( 0.74</w:t>
            </w:r>
            <w:proofErr w:type="gramEnd"/>
            <w:r w:rsidRPr="00182A4C">
              <w:rPr>
                <w:rFonts w:eastAsia="Times New Roman"/>
                <w:color w:val="000000"/>
                <w:sz w:val="18"/>
                <w:szCs w:val="18"/>
                <w:lang w:eastAsia="en-GB"/>
              </w:rPr>
              <w:t>,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w:t>
            </w:r>
            <w:proofErr w:type="gramStart"/>
            <w:r w:rsidRPr="00182A4C">
              <w:rPr>
                <w:rFonts w:eastAsia="Times New Roman"/>
                <w:color w:val="000000"/>
                <w:sz w:val="18"/>
                <w:szCs w:val="18"/>
                <w:lang w:eastAsia="en-GB"/>
              </w:rPr>
              <w:t>( 0.15</w:t>
            </w:r>
            <w:proofErr w:type="gramEnd"/>
            <w:r w:rsidRPr="00182A4C">
              <w:rPr>
                <w:rFonts w:eastAsia="Times New Roman"/>
                <w:color w:val="000000"/>
                <w:sz w:val="18"/>
                <w:szCs w:val="18"/>
                <w:lang w:eastAsia="en-GB"/>
              </w:rPr>
              <w:t>,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w:t>
            </w:r>
            <w:proofErr w:type="gramStart"/>
            <w:r w:rsidRPr="00182A4C">
              <w:rPr>
                <w:rFonts w:eastAsia="Times New Roman"/>
                <w:color w:val="000000"/>
                <w:sz w:val="18"/>
                <w:szCs w:val="18"/>
                <w:lang w:eastAsia="en-GB"/>
              </w:rPr>
              <w:t>( 0.14</w:t>
            </w:r>
            <w:proofErr w:type="gramEnd"/>
            <w:r w:rsidRPr="00182A4C">
              <w:rPr>
                <w:rFonts w:eastAsia="Times New Roman"/>
                <w:color w:val="000000"/>
                <w:sz w:val="18"/>
                <w:szCs w:val="18"/>
                <w:lang w:eastAsia="en-GB"/>
              </w:rPr>
              <w:t>,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BB1FD5"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roofErr w:type="spellStart"/>
            <w:r w:rsidRPr="00182A4C">
              <w:rPr>
                <w:rFonts w:eastAsia="Times New Roman"/>
                <w:color w:val="000000"/>
                <w:sz w:val="18"/>
                <w:szCs w:val="18"/>
                <w:lang w:eastAsia="en-GB"/>
              </w:rPr>
              <w:t>NaN</w:t>
            </w:r>
            <w:proofErr w:type="spellEnd"/>
            <w:r w:rsidRPr="00182A4C">
              <w:rPr>
                <w:rFonts w:eastAsia="Times New Roman"/>
                <w:color w:val="000000"/>
                <w:sz w:val="18"/>
                <w:szCs w:val="18"/>
                <w:lang w:eastAsia="en-GB"/>
              </w:rPr>
              <w:t xml:space="preserve"> </w:t>
            </w:r>
            <w:proofErr w:type="gramStart"/>
            <w:r w:rsidRPr="00182A4C">
              <w:rPr>
                <w:rFonts w:eastAsia="Times New Roman"/>
                <w:color w:val="000000"/>
                <w:sz w:val="18"/>
                <w:szCs w:val="18"/>
                <w:lang w:eastAsia="en-GB"/>
              </w:rPr>
              <w:t xml:space="preserve">(  </w:t>
            </w:r>
            <w:proofErr w:type="spellStart"/>
            <w:r w:rsidRPr="00182A4C">
              <w:rPr>
                <w:rFonts w:eastAsia="Times New Roman"/>
                <w:color w:val="000000"/>
                <w:sz w:val="18"/>
                <w:szCs w:val="18"/>
                <w:lang w:eastAsia="en-GB"/>
              </w:rPr>
              <w:t>NaN</w:t>
            </w:r>
            <w:proofErr w:type="spellEnd"/>
            <w:proofErr w:type="gramEnd"/>
            <w:r w:rsidRPr="00182A4C">
              <w:rPr>
                <w:rFonts w:eastAsia="Times New Roman"/>
                <w:color w:val="000000"/>
                <w:sz w:val="18"/>
                <w:szCs w:val="18"/>
                <w:lang w:eastAsia="en-GB"/>
              </w:rPr>
              <w:t xml:space="preserve">,  </w:t>
            </w:r>
            <w:proofErr w:type="spellStart"/>
            <w:r w:rsidRPr="00182A4C">
              <w:rPr>
                <w:rFonts w:eastAsia="Times New Roman"/>
                <w:color w:val="000000"/>
                <w:sz w:val="18"/>
                <w:szCs w:val="18"/>
                <w:lang w:eastAsia="en-GB"/>
              </w:rPr>
              <w:t>NaN</w:t>
            </w:r>
            <w:proofErr w:type="spellEnd"/>
            <w:r w:rsidRPr="00182A4C">
              <w:rPr>
                <w:rFonts w:eastAsia="Times New Roman"/>
                <w:color w:val="000000"/>
                <w:sz w:val="18"/>
                <w:szCs w:val="18"/>
                <w:lang w:eastAsia="en-GB"/>
              </w:rPr>
              <w:t>)</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w:t>
            </w:r>
            <w:proofErr w:type="gramStart"/>
            <w:r w:rsidRPr="00182A4C">
              <w:rPr>
                <w:rFonts w:eastAsia="Times New Roman"/>
                <w:color w:val="000000"/>
                <w:sz w:val="18"/>
                <w:szCs w:val="18"/>
                <w:lang w:eastAsia="en-GB"/>
              </w:rPr>
              <w:t>( 0.33</w:t>
            </w:r>
            <w:proofErr w:type="gramEnd"/>
            <w:r w:rsidRPr="00182A4C">
              <w:rPr>
                <w:rFonts w:eastAsia="Times New Roman"/>
                <w:color w:val="000000"/>
                <w:sz w:val="18"/>
                <w:szCs w:val="18"/>
                <w:lang w:eastAsia="en-GB"/>
              </w:rPr>
              <w:t>,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w:t>
            </w:r>
            <w:proofErr w:type="gramStart"/>
            <w:r w:rsidRPr="00182A4C">
              <w:rPr>
                <w:rFonts w:eastAsia="Times New Roman"/>
                <w:color w:val="000000"/>
                <w:sz w:val="18"/>
                <w:szCs w:val="18"/>
                <w:lang w:eastAsia="en-GB"/>
              </w:rPr>
              <w:t>( 0.51</w:t>
            </w:r>
            <w:proofErr w:type="gramEnd"/>
            <w:r w:rsidRPr="00182A4C">
              <w:rPr>
                <w:rFonts w:eastAsia="Times New Roman"/>
                <w:color w:val="000000"/>
                <w:sz w:val="18"/>
                <w:szCs w:val="18"/>
                <w:lang w:eastAsia="en-GB"/>
              </w:rPr>
              <w:t>,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w:t>
            </w:r>
            <w:proofErr w:type="gramStart"/>
            <w:r w:rsidRPr="00182A4C">
              <w:rPr>
                <w:rFonts w:eastAsia="Times New Roman"/>
                <w:color w:val="000000"/>
                <w:sz w:val="18"/>
                <w:szCs w:val="18"/>
                <w:lang w:eastAsia="en-GB"/>
              </w:rPr>
              <w:t>( 0.19</w:t>
            </w:r>
            <w:proofErr w:type="gramEnd"/>
            <w:r w:rsidRPr="00182A4C">
              <w:rPr>
                <w:rFonts w:eastAsia="Times New Roman"/>
                <w:color w:val="000000"/>
                <w:sz w:val="18"/>
                <w:szCs w:val="18"/>
                <w:lang w:eastAsia="en-GB"/>
              </w:rPr>
              <w:t>,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w:t>
            </w:r>
            <w:proofErr w:type="gramStart"/>
            <w:r w:rsidRPr="00182A4C">
              <w:rPr>
                <w:rFonts w:eastAsia="Times New Roman"/>
                <w:color w:val="000000"/>
                <w:sz w:val="18"/>
                <w:szCs w:val="18"/>
                <w:lang w:eastAsia="en-GB"/>
              </w:rPr>
              <w:t>( 0.58</w:t>
            </w:r>
            <w:proofErr w:type="gramEnd"/>
            <w:r w:rsidRPr="00182A4C">
              <w:rPr>
                <w:rFonts w:eastAsia="Times New Roman"/>
                <w:color w:val="000000"/>
                <w:sz w:val="18"/>
                <w:szCs w:val="18"/>
                <w:lang w:eastAsia="en-GB"/>
              </w:rPr>
              <w:t>,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Ezzati, Majid" w:date="2018-11-05T22:29:00Z" w:initials="EM">
    <w:p w14:paraId="403D184C" w14:textId="09F99BE9" w:rsidR="0078091F" w:rsidRDefault="0078091F">
      <w:pPr>
        <w:pStyle w:val="CommentText"/>
      </w:pPr>
      <w:r>
        <w:rPr>
          <w:rStyle w:val="CommentReference"/>
        </w:rPr>
        <w:annotationRef/>
      </w:r>
      <w:r>
        <w:t>Let’s discuss wording possibilities</w:t>
      </w:r>
    </w:p>
  </w:comment>
  <w:comment w:id="3" w:author="Ezzati, Majid" w:date="2018-11-06T06:13:00Z" w:initials="EM">
    <w:p w14:paraId="2F75B5A4" w14:textId="1F535BB8" w:rsidR="0078091F" w:rsidRDefault="0078091F">
      <w:pPr>
        <w:pStyle w:val="CommentText"/>
      </w:pPr>
      <w:r>
        <w:rPr>
          <w:rStyle w:val="CommentReference"/>
        </w:rPr>
        <w:annotationRef/>
      </w:r>
      <w:r>
        <w:t>I stopped editing the intro because we need to discuss its logic first. As is, it has a lot of statements but I am not sure if it has a strategy on why this work is needed</w:t>
      </w:r>
    </w:p>
  </w:comment>
  <w:comment w:id="4" w:author="Ezzati, Majid" w:date="2018-11-06T05:58:00Z" w:initials="EM">
    <w:p w14:paraId="2AB653CB" w14:textId="51EA618F" w:rsidR="0078091F" w:rsidRDefault="0078091F">
      <w:pPr>
        <w:pStyle w:val="CommentText"/>
      </w:pPr>
      <w:r>
        <w:rPr>
          <w:rStyle w:val="CommentReference"/>
        </w:rPr>
        <w:annotationRef/>
      </w:r>
      <w:r>
        <w:t>Start from the beginning</w:t>
      </w:r>
    </w:p>
    <w:p w14:paraId="27AD8E88" w14:textId="43ADCE32" w:rsidR="0078091F" w:rsidRDefault="0078091F">
      <w:pPr>
        <w:pStyle w:val="CommentText"/>
      </w:pPr>
    </w:p>
    <w:p w14:paraId="7DCC38CA" w14:textId="09FD47E6" w:rsidR="0078091F" w:rsidRDefault="0078091F">
      <w:pPr>
        <w:pStyle w:val="CommentText"/>
      </w:pPr>
      <w:r>
        <w:t>We adapt to long-term weather patterns. Deviations can affect our health</w:t>
      </w:r>
    </w:p>
  </w:comment>
  <w:comment w:id="5" w:author="Ezzati, Majid" w:date="2018-11-06T05:58:00Z" w:initials="EM">
    <w:p w14:paraId="034B7E9D" w14:textId="7FA018F1" w:rsidR="0078091F" w:rsidRDefault="0078091F">
      <w:pPr>
        <w:pStyle w:val="CommentText"/>
      </w:pPr>
      <w:r>
        <w:rPr>
          <w:rStyle w:val="CommentReference"/>
        </w:rPr>
        <w:annotationRef/>
      </w:r>
      <w:r>
        <w:t>Unclear. Work into the last one</w:t>
      </w:r>
    </w:p>
  </w:comment>
  <w:comment w:id="6" w:author="Ezzati, Majid" w:date="2018-11-06T06:14:00Z" w:initials="EM">
    <w:p w14:paraId="342C9D34" w14:textId="7EAA7F45" w:rsidR="0078091F" w:rsidRDefault="0078091F">
      <w:pPr>
        <w:pStyle w:val="CommentText"/>
      </w:pPr>
      <w:r>
        <w:rPr>
          <w:rStyle w:val="CommentReference"/>
        </w:rPr>
        <w:annotationRef/>
      </w:r>
      <w:r>
        <w:t xml:space="preserve">These are not </w:t>
      </w:r>
      <w:proofErr w:type="gramStart"/>
      <w:r>
        <w:t>really intro</w:t>
      </w:r>
      <w:proofErr w:type="gramEnd"/>
      <w:r>
        <w:t xml:space="preserve">; intro is not a place for literature review. </w:t>
      </w:r>
    </w:p>
    <w:p w14:paraId="6DE18342" w14:textId="0D5CB370" w:rsidR="0078091F" w:rsidRDefault="0078091F">
      <w:pPr>
        <w:pStyle w:val="CommentText"/>
      </w:pPr>
    </w:p>
    <w:p w14:paraId="385C7C7F" w14:textId="5BC74CED" w:rsidR="0078091F" w:rsidRDefault="0078091F">
      <w:pPr>
        <w:pStyle w:val="CommentText"/>
      </w:pPr>
      <w:r>
        <w:t>But don’t change the intro until we discuss the logic</w:t>
      </w:r>
    </w:p>
  </w:comment>
  <w:comment w:id="7" w:author="Ezzati, Majid" w:date="2018-11-06T06:18:00Z" w:initials="EM">
    <w:p w14:paraId="34E4DA66" w14:textId="25A8847A" w:rsidR="0078091F" w:rsidRDefault="0078091F">
      <w:pPr>
        <w:pStyle w:val="CommentText"/>
      </w:pPr>
      <w:r>
        <w:rPr>
          <w:rStyle w:val="CommentReference"/>
        </w:rPr>
        <w:annotationRef/>
      </w:r>
      <w:r>
        <w:t>Spellcheck in each version</w:t>
      </w:r>
    </w:p>
  </w:comment>
  <w:comment w:id="8" w:author="Ezzati, Majid" w:date="2018-11-06T06:18:00Z" w:initials="EM">
    <w:p w14:paraId="1938203B" w14:textId="44B4F951" w:rsidR="0078091F" w:rsidRDefault="0078091F">
      <w:pPr>
        <w:pStyle w:val="CommentText"/>
      </w:pPr>
      <w:r>
        <w:rPr>
          <w:rStyle w:val="CommentReference"/>
        </w:rPr>
        <w:annotationRef/>
      </w:r>
      <w:r>
        <w:t>Discuss what goes in here</w:t>
      </w:r>
    </w:p>
    <w:p w14:paraId="6DCD752F" w14:textId="43D4137F" w:rsidR="0078091F" w:rsidRDefault="0078091F">
      <w:pPr>
        <w:pStyle w:val="CommentText"/>
      </w:pPr>
    </w:p>
    <w:p w14:paraId="39FCD6B0" w14:textId="1D0B3462" w:rsidR="0078091F" w:rsidRDefault="0078091F">
      <w:pPr>
        <w:pStyle w:val="CommentText"/>
      </w:pPr>
      <w:r>
        <w:t xml:space="preserve">What our aim was </w:t>
      </w:r>
    </w:p>
    <w:p w14:paraId="51E5485A" w14:textId="07C4C825" w:rsidR="0078091F" w:rsidRDefault="0078091F">
      <w:pPr>
        <w:pStyle w:val="CommentText"/>
      </w:pPr>
      <w:r>
        <w:t>Then what we did</w:t>
      </w:r>
    </w:p>
    <w:p w14:paraId="233EEDAA" w14:textId="67365CC6" w:rsidR="0078091F" w:rsidRDefault="0078091F">
      <w:pPr>
        <w:pStyle w:val="CommentText"/>
      </w:pPr>
    </w:p>
    <w:p w14:paraId="2B920ADF" w14:textId="02A279EB" w:rsidR="0078091F" w:rsidRDefault="0078091F">
      <w:pPr>
        <w:pStyle w:val="CommentText"/>
      </w:pPr>
      <w:r>
        <w:t>First defined a measure of anomaly (versus absolute temperature)</w:t>
      </w:r>
    </w:p>
    <w:p w14:paraId="2E2BCD91" w14:textId="77777777" w:rsidR="0078091F" w:rsidRDefault="0078091F">
      <w:pPr>
        <w:pStyle w:val="CommentText"/>
      </w:pPr>
    </w:p>
  </w:comment>
  <w:comment w:id="9" w:author="Ezzati, Majid" w:date="2018-11-06T06:20:00Z" w:initials="EM">
    <w:p w14:paraId="3E168734" w14:textId="50F33433" w:rsidR="0078091F" w:rsidRDefault="0078091F">
      <w:pPr>
        <w:pStyle w:val="CommentText"/>
      </w:pPr>
      <w:r>
        <w:rPr>
          <w:rStyle w:val="CommentReference"/>
        </w:rPr>
        <w:annotationRef/>
      </w:r>
      <w:r>
        <w:t>???</w:t>
      </w:r>
    </w:p>
  </w:comment>
  <w:comment w:id="10" w:author="Ezzati, Majid" w:date="2018-11-06T06:21:00Z" w:initials="EM">
    <w:p w14:paraId="45EFD5AD" w14:textId="4AD882B0" w:rsidR="0078091F" w:rsidRDefault="0078091F">
      <w:pPr>
        <w:pStyle w:val="CommentText"/>
      </w:pPr>
      <w:r>
        <w:rPr>
          <w:rStyle w:val="CommentReference"/>
        </w:rPr>
        <w:annotationRef/>
      </w:r>
      <w:r>
        <w:t xml:space="preserve">There must also be </w:t>
      </w:r>
      <w:proofErr w:type="spellStart"/>
      <w:r>
        <w:t>an “other</w:t>
      </w:r>
      <w:proofErr w:type="spellEnd"/>
      <w:r>
        <w:t>” even if we don’t use it</w:t>
      </w:r>
    </w:p>
  </w:comment>
  <w:comment w:id="11" w:author="Ezzati, Majid" w:date="2018-11-06T06:23:00Z" w:initials="EM">
    <w:p w14:paraId="15D57AA0" w14:textId="5D5769D4" w:rsidR="0078091F" w:rsidRDefault="0078091F">
      <w:pPr>
        <w:pStyle w:val="CommentText"/>
      </w:pPr>
      <w:r>
        <w:rPr>
          <w:rStyle w:val="CommentReference"/>
        </w:rPr>
        <w:annotationRef/>
      </w:r>
      <w:r>
        <w:t>I know from discussions with Ralf but this needs clear wording: we wanted a baseline of usual/normal/long-term etc.  we used XX. The 30-year period is equivalent to scales used for climate assessment or something like this</w:t>
      </w:r>
    </w:p>
    <w:p w14:paraId="2D9BA92C" w14:textId="0316DA05" w:rsidR="0078091F" w:rsidRDefault="0078091F">
      <w:pPr>
        <w:pStyle w:val="CommentText"/>
      </w:pPr>
    </w:p>
    <w:p w14:paraId="1EB6AA64" w14:textId="68BA8F86" w:rsidR="0078091F" w:rsidRDefault="0078091F">
      <w:pPr>
        <w:pStyle w:val="CommentText"/>
      </w:pPr>
      <w:r>
        <w:t>More generally, avoid jargon or showing off technical language of physics/stats/epi</w:t>
      </w:r>
    </w:p>
  </w:comment>
  <w:comment w:id="12" w:author="Ezzati, Majid" w:date="2018-11-06T06:26:00Z" w:initials="EM">
    <w:p w14:paraId="369D4055" w14:textId="6BE6345B" w:rsidR="0078091F" w:rsidRDefault="0078091F">
      <w:pPr>
        <w:pStyle w:val="CommentText"/>
      </w:pPr>
      <w:r>
        <w:rPr>
          <w:rStyle w:val="CommentReference"/>
        </w:rPr>
        <w:annotationRef/>
      </w:r>
      <w:r>
        <w:t>Can go if you word as above except emphasising that this was done separately for each month because our adaptation behaviour may vary from month to month depending on local climate context</w:t>
      </w:r>
    </w:p>
    <w:p w14:paraId="79737E57" w14:textId="668758D9" w:rsidR="0078091F" w:rsidRDefault="0078091F">
      <w:pPr>
        <w:pStyle w:val="CommentText"/>
      </w:pPr>
    </w:p>
    <w:p w14:paraId="716863B5" w14:textId="15A4CDB1" w:rsidR="0078091F" w:rsidRDefault="0078091F">
      <w:pPr>
        <w:pStyle w:val="CommentText"/>
      </w:pPr>
      <w:r>
        <w:t>Give people your logic not your mechanics and do so in clear ways</w:t>
      </w:r>
    </w:p>
  </w:comment>
  <w:comment w:id="19" w:author="Ezzati, Majid" w:date="2018-11-06T06:28:00Z" w:initials="EM">
    <w:p w14:paraId="4B0E15A7" w14:textId="5E088CBD" w:rsidR="0078091F" w:rsidRDefault="0078091F">
      <w:pPr>
        <w:pStyle w:val="CommentText"/>
      </w:pPr>
      <w:r>
        <w:rPr>
          <w:rStyle w:val="CommentReference"/>
        </w:rPr>
        <w:annotationRef/>
      </w:r>
      <w:r>
        <w:t>Unclear what in relation to place of residence means</w:t>
      </w:r>
    </w:p>
  </w:comment>
  <w:comment w:id="18" w:author="Ezzati, Majid" w:date="2018-11-06T06:28:00Z" w:initials="EM">
    <w:p w14:paraId="4C8140BB" w14:textId="0835C13D" w:rsidR="0078091F" w:rsidRDefault="0078091F">
      <w:pPr>
        <w:pStyle w:val="CommentText"/>
      </w:pPr>
      <w:r>
        <w:rPr>
          <w:rStyle w:val="CommentReference"/>
        </w:rPr>
        <w:annotationRef/>
      </w:r>
      <w:r>
        <w:t xml:space="preserve">Use </w:t>
      </w:r>
      <w:proofErr w:type="gramStart"/>
      <w:r>
        <w:t>wording</w:t>
      </w:r>
      <w:proofErr w:type="gramEnd"/>
      <w:r>
        <w:t xml:space="preserve"> I have now used in PM paper. Here we do ~causal inference and not prediction</w:t>
      </w:r>
    </w:p>
  </w:comment>
  <w:comment w:id="23" w:author="Ezzati, Majid" w:date="2018-11-06T06:35:00Z" w:initials="EM">
    <w:p w14:paraId="191E0A2D" w14:textId="434231D4" w:rsidR="0078091F" w:rsidRDefault="0078091F">
      <w:pPr>
        <w:pStyle w:val="CommentText"/>
      </w:pPr>
      <w:r>
        <w:rPr>
          <w:rStyle w:val="CommentReference"/>
        </w:rPr>
        <w:annotationRef/>
      </w:r>
      <w:r>
        <w:t xml:space="preserve">The </w:t>
      </w:r>
      <w:proofErr w:type="gramStart"/>
      <w:r>
        <w:t>two time</w:t>
      </w:r>
      <w:proofErr w:type="gramEnd"/>
      <w:r>
        <w:t xml:space="preserve"> components to be together</w:t>
      </w:r>
    </w:p>
    <w:p w14:paraId="5D7E7658" w14:textId="202D504E" w:rsidR="0078091F" w:rsidRDefault="0078091F">
      <w:pPr>
        <w:pStyle w:val="CommentText"/>
      </w:pPr>
    </w:p>
    <w:p w14:paraId="056E752A" w14:textId="45FD5535" w:rsidR="0078091F" w:rsidRDefault="0078091F">
      <w:pPr>
        <w:pStyle w:val="CommentText"/>
      </w:pPr>
      <w:r>
        <w:t>Should more of a logic be stated here</w:t>
      </w:r>
    </w:p>
    <w:p w14:paraId="4DD8F18F" w14:textId="0C446C60" w:rsidR="0078091F" w:rsidRDefault="0078091F">
      <w:pPr>
        <w:pStyle w:val="CommentText"/>
      </w:pPr>
    </w:p>
    <w:p w14:paraId="37FE4F0E" w14:textId="720316D2" w:rsidR="0078091F" w:rsidRDefault="0078091F">
      <w:pPr>
        <w:pStyle w:val="CommentText"/>
      </w:pPr>
      <w:proofErr w:type="gramStart"/>
      <w:r>
        <w:t>There  is</w:t>
      </w:r>
      <w:proofErr w:type="gramEnd"/>
      <w:r>
        <w:t xml:space="preserve"> a long term trend and there is a systematic monthly pattern</w:t>
      </w:r>
    </w:p>
    <w:p w14:paraId="7B8F5884" w14:textId="15B4F4F4" w:rsidR="0078091F" w:rsidRDefault="0078091F">
      <w:pPr>
        <w:pStyle w:val="CommentText"/>
      </w:pPr>
      <w:r>
        <w:t>Then give what is in this paragraph now</w:t>
      </w:r>
    </w:p>
    <w:p w14:paraId="3F1C943D" w14:textId="1B50AFE2" w:rsidR="0078091F" w:rsidRDefault="0078091F">
      <w:pPr>
        <w:pStyle w:val="CommentText"/>
      </w:pPr>
    </w:p>
    <w:p w14:paraId="01782003" w14:textId="2EFBA886" w:rsidR="0078091F" w:rsidRDefault="0078091F">
      <w:pPr>
        <w:pStyle w:val="CommentText"/>
      </w:pPr>
    </w:p>
  </w:comment>
  <w:comment w:id="40" w:author="Ezzati, Majid" w:date="2018-11-06T06:34:00Z" w:initials="EM">
    <w:p w14:paraId="48293A76" w14:textId="79A25B44" w:rsidR="0078091F" w:rsidRDefault="0078091F">
      <w:pPr>
        <w:pStyle w:val="CommentText"/>
      </w:pPr>
      <w:r>
        <w:rPr>
          <w:rStyle w:val="CommentReference"/>
        </w:rPr>
        <w:annotationRef/>
      </w:r>
      <w:r>
        <w:t>To discuss with James: so is it the remaining variation, above and beyond long-term trend and systematic monthly change that informs the role of temperature anomaly (</w:t>
      </w:r>
      <w:proofErr w:type="gramStart"/>
      <w:r>
        <w:t>in reality they</w:t>
      </w:r>
      <w:proofErr w:type="gramEnd"/>
      <w:r>
        <w:t xml:space="preserve"> trade off but this is an approximation)</w:t>
      </w:r>
    </w:p>
  </w:comment>
  <w:comment w:id="42" w:author="Ezzati, Majid" w:date="2018-11-06T06:39:00Z" w:initials="EM">
    <w:p w14:paraId="5423DF21" w14:textId="3E452628" w:rsidR="0078091F" w:rsidRDefault="0078091F">
      <w:pPr>
        <w:pStyle w:val="CommentText"/>
      </w:pPr>
      <w:r>
        <w:rPr>
          <w:rStyle w:val="CommentReference"/>
        </w:rPr>
        <w:annotationRef/>
      </w:r>
      <w:r>
        <w:t xml:space="preserve">Vague given all the time terms above now. Which trend </w:t>
      </w:r>
    </w:p>
  </w:comment>
  <w:comment w:id="49" w:author="Ezzati, Majid" w:date="2018-11-06T06:38:00Z" w:initials="EM">
    <w:p w14:paraId="42E5810B" w14:textId="4706A8CE" w:rsidR="0078091F" w:rsidRDefault="0078091F">
      <w:pPr>
        <w:pStyle w:val="CommentText"/>
      </w:pPr>
      <w:r>
        <w:rPr>
          <w:rStyle w:val="CommentReference"/>
        </w:rPr>
        <w:annotationRef/>
      </w:r>
      <w:r>
        <w:t>I don’t think this non-linearity. It is everything else. And I don’t think it should stay here; it should go where detailed description given</w:t>
      </w:r>
    </w:p>
  </w:comment>
  <w:comment w:id="51" w:author="Ezzati, Majid" w:date="2018-11-06T06:56:00Z" w:initials="EM">
    <w:p w14:paraId="6D296B72" w14:textId="197756FD" w:rsidR="0078091F" w:rsidRDefault="0078091F">
      <w:pPr>
        <w:pStyle w:val="CommentText"/>
      </w:pPr>
      <w:r>
        <w:rPr>
          <w:rStyle w:val="CommentReference"/>
        </w:rPr>
        <w:annotationRef/>
      </w:r>
      <w:r>
        <w:t>This is the key component</w:t>
      </w:r>
    </w:p>
  </w:comment>
  <w:comment w:id="63" w:author="Ezzati, Majid" w:date="2018-11-06T06:58:00Z" w:initials="EM">
    <w:p w14:paraId="4A5B04E6" w14:textId="39FD4F8E" w:rsidR="0078091F" w:rsidRDefault="0078091F">
      <w:pPr>
        <w:pStyle w:val="CommentText"/>
      </w:pPr>
      <w:r>
        <w:rPr>
          <w:rStyle w:val="CommentReference"/>
        </w:rPr>
        <w:annotationRef/>
      </w:r>
      <w:r>
        <w:t>Can we have a more reader friendly term like type of injury or class of injury</w:t>
      </w:r>
    </w:p>
  </w:comment>
  <w:comment w:id="64" w:author="Ezzati, Majid" w:date="2018-11-06T06:59:00Z" w:initials="EM">
    <w:p w14:paraId="527CF713" w14:textId="31DEF30D" w:rsidR="0078091F" w:rsidRDefault="0078091F">
      <w:pPr>
        <w:pStyle w:val="CommentText"/>
      </w:pPr>
      <w:r>
        <w:rPr>
          <w:rStyle w:val="CommentReference"/>
        </w:rPr>
        <w:annotationRef/>
      </w:r>
      <w:r>
        <w:t>Fitted the model??</w:t>
      </w:r>
    </w:p>
  </w:comment>
  <w:comment w:id="65" w:author="Ezzati, Majid" w:date="2018-11-06T06:59:00Z" w:initials="EM">
    <w:p w14:paraId="2F1A0960" w14:textId="13C50478" w:rsidR="0078091F" w:rsidRDefault="0078091F">
      <w:pPr>
        <w:pStyle w:val="CommentText"/>
      </w:pPr>
      <w:r>
        <w:rPr>
          <w:rStyle w:val="CommentReference"/>
        </w:rPr>
        <w:annotationRef/>
      </w:r>
      <w:r>
        <w:t>Sounds like you are standing with a bucket of basket collecting but fine if this is what people use</w:t>
      </w:r>
    </w:p>
  </w:comment>
  <w:comment w:id="67" w:author="Ezzati, Majid" w:date="2018-11-06T07:00:00Z" w:initials="EM">
    <w:p w14:paraId="15D2C47D" w14:textId="72BCD14B" w:rsidR="0078091F" w:rsidRDefault="0078091F">
      <w:pPr>
        <w:pStyle w:val="CommentText"/>
      </w:pPr>
      <w:r>
        <w:rPr>
          <w:rStyle w:val="CommentReference"/>
        </w:rPr>
        <w:annotationRef/>
      </w:r>
      <w:r>
        <w:t>To say why this counterfactual but to discuss before writing.</w:t>
      </w:r>
    </w:p>
  </w:comment>
  <w:comment w:id="69" w:author="Ezzati, Majid" w:date="2018-11-06T07:06:00Z" w:initials="EM">
    <w:p w14:paraId="29E49B50" w14:textId="1F1EEFBB" w:rsidR="0078091F" w:rsidRDefault="0078091F">
      <w:pPr>
        <w:pStyle w:val="CommentText"/>
      </w:pPr>
      <w:r>
        <w:rPr>
          <w:rStyle w:val="CommentReference"/>
        </w:rPr>
        <w:annotationRef/>
      </w:r>
      <w:r>
        <w:t>Not sure I understand. T</w:t>
      </w:r>
      <w:bookmarkStart w:id="70" w:name="_GoBack"/>
      <w:bookmarkEnd w:id="70"/>
      <w:r>
        <w:t>o discuss rewriting based on PM paper but leave as is until we discuss</w:t>
      </w:r>
    </w:p>
  </w:comment>
  <w:comment w:id="71" w:author="Ezzati, Majid" w:date="2018-10-22T19:35:00Z" w:initials="EM">
    <w:p w14:paraId="0B814888" w14:textId="2B4C3065" w:rsidR="0078091F" w:rsidRDefault="0078091F">
      <w:pPr>
        <w:pStyle w:val="CommentText"/>
      </w:pPr>
      <w:r>
        <w:rPr>
          <w:rStyle w:val="CommentReference"/>
        </w:rPr>
        <w:annotationRef/>
      </w:r>
      <w:r>
        <w:t xml:space="preserve">are these the forest plots? </w:t>
      </w:r>
    </w:p>
  </w:comment>
  <w:comment w:id="72" w:author="Parks, Robbie M" w:date="2018-10-29T12:15:00Z" w:initials="PRM">
    <w:p w14:paraId="351E5D0B" w14:textId="3CA9A6C0" w:rsidR="0078091F" w:rsidRDefault="0078091F">
      <w:pPr>
        <w:pStyle w:val="CommentText"/>
      </w:pPr>
      <w:r>
        <w:rPr>
          <w:rStyle w:val="CommentReference"/>
        </w:rPr>
        <w:annotationRef/>
      </w:r>
      <w:r>
        <w:t>Yes</w:t>
      </w:r>
    </w:p>
  </w:comment>
  <w:comment w:id="76" w:author="Majid2" w:date="2018-11-06T10:25:00Z" w:initials="M">
    <w:p w14:paraId="45E26AF2" w14:textId="61140875" w:rsidR="0078091F" w:rsidRDefault="0078091F">
      <w:pPr>
        <w:pStyle w:val="CommentText"/>
      </w:pPr>
      <w:r>
        <w:rPr>
          <w:rStyle w:val="CommentReference"/>
        </w:rPr>
        <w:annotationRef/>
      </w:r>
      <w:r>
        <w:t xml:space="preserve">A bullet on whether seasonality has (visually) persisted or weakened as levels have gone down </w:t>
      </w:r>
    </w:p>
  </w:comment>
  <w:comment w:id="79" w:author="Majid2" w:date="2018-11-06T10:29:00Z" w:initials="M">
    <w:p w14:paraId="4250C762" w14:textId="3316156C" w:rsidR="0078091F" w:rsidRDefault="0078091F">
      <w:pPr>
        <w:pStyle w:val="CommentText"/>
      </w:pPr>
      <w:r>
        <w:rPr>
          <w:rStyle w:val="CommentReference"/>
        </w:rPr>
        <w:annotationRef/>
      </w:r>
      <w:r>
        <w:t>To discuss</w:t>
      </w:r>
      <w:r w:rsidR="00795C52">
        <w:t xml:space="preserve"> if we should also do another two panels here that show number of deaths – discuss with James something like the countdown bar chart</w:t>
      </w:r>
    </w:p>
  </w:comment>
  <w:comment w:id="84" w:author="Majid2" w:date="2018-11-06T10:36:00Z" w:initials="M">
    <w:p w14:paraId="443F72F1" w14:textId="4A76DFCD" w:rsidR="00795C52" w:rsidRDefault="00795C52">
      <w:pPr>
        <w:pStyle w:val="CommentText"/>
      </w:pPr>
      <w:r>
        <w:rPr>
          <w:rStyle w:val="CommentReference"/>
        </w:rPr>
        <w:annotationRef/>
      </w:r>
      <w:r>
        <w:t xml:space="preserve">There is overlap in age groups between this and preceding bullet; best to remove </w:t>
      </w:r>
    </w:p>
  </w:comment>
  <w:comment w:id="86" w:author="Majid2" w:date="2018-11-06T10:36:00Z" w:initials="M">
    <w:p w14:paraId="3A21F006" w14:textId="4AAB088B" w:rsidR="00795C52" w:rsidRDefault="00795C52">
      <w:pPr>
        <w:pStyle w:val="CommentText"/>
      </w:pPr>
      <w:r>
        <w:rPr>
          <w:rStyle w:val="CommentReference"/>
        </w:rPr>
        <w:annotationRef/>
      </w:r>
      <w:r>
        <w:t>Combine with the intentional bullet – see note above</w:t>
      </w:r>
    </w:p>
  </w:comment>
  <w:comment w:id="99" w:author="Majid2" w:date="2018-11-06T10:52:00Z" w:initials="M">
    <w:p w14:paraId="3A9CE3C3" w14:textId="1341C336" w:rsidR="005E65AD" w:rsidRDefault="005E65AD">
      <w:pPr>
        <w:pStyle w:val="CommentText"/>
      </w:pPr>
      <w:r>
        <w:rPr>
          <w:rStyle w:val="CommentReference"/>
        </w:rPr>
        <w:annotationRef/>
      </w:r>
      <w:r>
        <w:t xml:space="preserve">Too much and too numerical. Just give the headlines for a supplementary figure. Perhaps discuss before attempting </w:t>
      </w:r>
    </w:p>
  </w:comment>
  <w:comment w:id="100" w:author="Majid2" w:date="2018-11-06T10:54:00Z" w:initials="M">
    <w:p w14:paraId="756C8725" w14:textId="248E7D3F" w:rsidR="005E65AD" w:rsidRDefault="005E65AD">
      <w:pPr>
        <w:pStyle w:val="CommentText"/>
      </w:pPr>
      <w:r>
        <w:rPr>
          <w:rStyle w:val="CommentReference"/>
        </w:rPr>
        <w:annotationRef/>
      </w:r>
      <w:r>
        <w:t xml:space="preserve">To also </w:t>
      </w:r>
      <w:proofErr w:type="spellStart"/>
      <w:r>
        <w:t>discsuss</w:t>
      </w:r>
      <w:proofErr w:type="spellEnd"/>
    </w:p>
  </w:comment>
  <w:comment w:id="101" w:author="Majid2" w:date="2018-11-06T10:59:00Z" w:initials="M">
    <w:p w14:paraId="5FF9511A" w14:textId="2B0ACFF6" w:rsidR="005E65AD" w:rsidRDefault="005E65AD">
      <w:pPr>
        <w:pStyle w:val="CommentText"/>
      </w:pPr>
      <w:r>
        <w:rPr>
          <w:rStyle w:val="CommentReference"/>
        </w:rPr>
        <w:annotationRef/>
      </w:r>
      <w:r>
        <w:t>To discuss which of these relevant – there is something that makes crashes high/low and something that changes it with temperature; they are not necessarily the same</w:t>
      </w:r>
      <w:r w:rsidR="00073C2A">
        <w:t xml:space="preserve">.  Same with </w:t>
      </w:r>
      <w:proofErr w:type="gramStart"/>
      <w:r w:rsidR="00073C2A">
        <w:t>all of</w:t>
      </w:r>
      <w:proofErr w:type="gramEnd"/>
      <w:r w:rsidR="00073C2A">
        <w:t xml:space="preserve"> the ones below</w:t>
      </w:r>
    </w:p>
  </w:comment>
  <w:comment w:id="107" w:author="Ezzati, Majid" w:date="2018-11-06T07:11:00Z" w:initials="EM">
    <w:p w14:paraId="1AB4113B" w14:textId="21D55A1D" w:rsidR="0078091F" w:rsidRDefault="0078091F">
      <w:pPr>
        <w:pStyle w:val="CommentText"/>
      </w:pPr>
      <w:r>
        <w:rPr>
          <w:rStyle w:val="CommentReference"/>
        </w:rPr>
        <w:annotationRef/>
      </w:r>
      <w:r>
        <w:t>Say it clearly</w:t>
      </w:r>
    </w:p>
  </w:comment>
  <w:comment w:id="125" w:author="Ezzati, Majid" w:date="2018-11-06T07:14:00Z" w:initials="EM">
    <w:p w14:paraId="06789800" w14:textId="305DD88E" w:rsidR="0078091F" w:rsidRDefault="0078091F">
      <w:pPr>
        <w:pStyle w:val="CommentText"/>
      </w:pPr>
      <w:r>
        <w:rPr>
          <w:rStyle w:val="CommentReference"/>
        </w:rPr>
        <w:annotationRef/>
      </w:r>
      <w:r>
        <w:t>Not needed; use the actual name</w:t>
      </w:r>
    </w:p>
  </w:comment>
  <w:comment w:id="132" w:author="Ezzati, Majid" w:date="2018-11-06T07:16:00Z" w:initials="EM">
    <w:p w14:paraId="3BE8691F" w14:textId="7AC00AE0" w:rsidR="0078091F" w:rsidRDefault="0078091F">
      <w:pPr>
        <w:pStyle w:val="CommentText"/>
      </w:pPr>
      <w:r>
        <w:rPr>
          <w:rStyle w:val="CommentReference"/>
        </w:rPr>
        <w:annotationRef/>
      </w:r>
      <w:r>
        <w:t>To discuss if we should show for the entire period</w:t>
      </w:r>
    </w:p>
  </w:comment>
  <w:comment w:id="136" w:author="Ezzati, Majid" w:date="2018-11-06T07:17:00Z" w:initials="EM">
    <w:p w14:paraId="2E56708E" w14:textId="674D6454" w:rsidR="0078091F" w:rsidRDefault="0078091F">
      <w:pPr>
        <w:pStyle w:val="CommentText"/>
      </w:pPr>
      <w:r>
        <w:rPr>
          <w:rStyle w:val="CommentReference"/>
        </w:rPr>
        <w:annotationRef/>
      </w:r>
      <w:r>
        <w:t xml:space="preserve">Keep your captions sharp and simple; give all the qualifications after. The graph shows </w:t>
      </w:r>
      <w:proofErr w:type="spellStart"/>
      <w:r>
        <w:t>XXXXx</w:t>
      </w:r>
      <w:proofErr w:type="spellEnd"/>
    </w:p>
  </w:comment>
  <w:comment w:id="138" w:author="Ezzati, Majid" w:date="2018-11-06T07:18:00Z" w:initials="EM">
    <w:p w14:paraId="0F9E36B2" w14:textId="098B625D" w:rsidR="0078091F" w:rsidRDefault="0078091F">
      <w:pPr>
        <w:pStyle w:val="CommentText"/>
      </w:pPr>
      <w:r>
        <w:rPr>
          <w:rStyle w:val="CommentReference"/>
        </w:rPr>
        <w:annotationRef/>
      </w:r>
      <w:r>
        <w:t xml:space="preserve">Complex and hard to follow. Look at PM figure captions and go for clarity/simplicity/readability. </w:t>
      </w:r>
    </w:p>
  </w:comment>
  <w:comment w:id="139" w:author="Ezzati, Majid" w:date="2018-11-06T07:19:00Z" w:initials="EM">
    <w:p w14:paraId="37EB3C4F" w14:textId="484040F0" w:rsidR="0078091F" w:rsidRDefault="0078091F">
      <w:pPr>
        <w:pStyle w:val="CommentText"/>
      </w:pPr>
      <w:r>
        <w:rPr>
          <w:rStyle w:val="CommentReference"/>
        </w:rPr>
        <w:annotationRef/>
      </w:r>
      <w:r>
        <w:t>???? for each set of bars or ….</w:t>
      </w:r>
    </w:p>
  </w:comment>
  <w:comment w:id="140" w:author="Ezzati, Majid" w:date="2018-11-06T07:20:00Z" w:initials="EM">
    <w:p w14:paraId="5D72B834" w14:textId="17D406D3" w:rsidR="0078091F" w:rsidRDefault="0078091F">
      <w:pPr>
        <w:pStyle w:val="CommentText"/>
      </w:pPr>
      <w:r>
        <w:rPr>
          <w:rStyle w:val="CommentReference"/>
        </w:rPr>
        <w:annotationRef/>
      </w:r>
      <w:r>
        <w:t xml:space="preserve">Have stopped editing captions.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3D184C" w15:done="0"/>
  <w15:commentEx w15:paraId="2F75B5A4" w15:done="0"/>
  <w15:commentEx w15:paraId="7DCC38CA" w15:done="0"/>
  <w15:commentEx w15:paraId="034B7E9D" w15:done="0"/>
  <w15:commentEx w15:paraId="385C7C7F" w15:done="0"/>
  <w15:commentEx w15:paraId="34E4DA66" w15:done="0"/>
  <w15:commentEx w15:paraId="2E2BCD91" w15:done="0"/>
  <w15:commentEx w15:paraId="3E168734" w15:done="0"/>
  <w15:commentEx w15:paraId="45EFD5AD" w15:done="0"/>
  <w15:commentEx w15:paraId="1EB6AA64" w15:done="0"/>
  <w15:commentEx w15:paraId="716863B5" w15:done="0"/>
  <w15:commentEx w15:paraId="4B0E15A7" w15:done="0"/>
  <w15:commentEx w15:paraId="4C8140BB" w15:done="0"/>
  <w15:commentEx w15:paraId="01782003" w15:done="0"/>
  <w15:commentEx w15:paraId="48293A76" w15:done="0"/>
  <w15:commentEx w15:paraId="5423DF21" w15:done="0"/>
  <w15:commentEx w15:paraId="42E5810B" w15:done="0"/>
  <w15:commentEx w15:paraId="6D296B72" w15:done="0"/>
  <w15:commentEx w15:paraId="4A5B04E6" w15:done="0"/>
  <w15:commentEx w15:paraId="527CF713" w15:done="0"/>
  <w15:commentEx w15:paraId="2F1A0960" w15:done="0"/>
  <w15:commentEx w15:paraId="15D2C47D" w15:done="0"/>
  <w15:commentEx w15:paraId="29E49B50" w15:done="0"/>
  <w15:commentEx w15:paraId="0B814888" w15:done="0"/>
  <w15:commentEx w15:paraId="351E5D0B" w15:paraIdParent="0B814888" w15:done="0"/>
  <w15:commentEx w15:paraId="45E26AF2" w15:done="0"/>
  <w15:commentEx w15:paraId="4250C762" w15:done="0"/>
  <w15:commentEx w15:paraId="443F72F1" w15:done="0"/>
  <w15:commentEx w15:paraId="3A21F006" w15:done="0"/>
  <w15:commentEx w15:paraId="3A9CE3C3" w15:done="0"/>
  <w15:commentEx w15:paraId="756C8725" w15:done="0"/>
  <w15:commentEx w15:paraId="5FF9511A" w15:done="0"/>
  <w15:commentEx w15:paraId="1AB4113B" w15:done="0"/>
  <w15:commentEx w15:paraId="06789800" w15:done="0"/>
  <w15:commentEx w15:paraId="3BE8691F" w15:done="0"/>
  <w15:commentEx w15:paraId="2E56708E" w15:done="0"/>
  <w15:commentEx w15:paraId="0F9E36B2" w15:done="0"/>
  <w15:commentEx w15:paraId="37EB3C4F" w15:done="0"/>
  <w15:commentEx w15:paraId="5D72B834"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DD22DC" w14:textId="77777777" w:rsidR="00675F82" w:rsidRDefault="00675F82">
      <w:pPr>
        <w:spacing w:after="0" w:line="240" w:lineRule="auto"/>
      </w:pPr>
      <w:r>
        <w:separator/>
      </w:r>
    </w:p>
  </w:endnote>
  <w:endnote w:type="continuationSeparator" w:id="0">
    <w:p w14:paraId="66CD6422" w14:textId="77777777" w:rsidR="00675F82" w:rsidRDefault="00675F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8091F" w:rsidRDefault="0078091F"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78091F" w:rsidRDefault="0078091F"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30D5950" w:rsidR="0078091F" w:rsidRDefault="0078091F"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E4FFF">
      <w:rPr>
        <w:rStyle w:val="PageNumber"/>
        <w:noProof/>
      </w:rPr>
      <w:t>11</w:t>
    </w:r>
    <w:r>
      <w:rPr>
        <w:rStyle w:val="PageNumber"/>
      </w:rPr>
      <w:fldChar w:fldCharType="end"/>
    </w:r>
  </w:p>
  <w:p w14:paraId="3F8F309C" w14:textId="77777777" w:rsidR="0078091F" w:rsidRDefault="0078091F"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BCA703" w14:textId="77777777" w:rsidR="00675F82" w:rsidRDefault="00675F82">
      <w:pPr>
        <w:spacing w:after="0" w:line="240" w:lineRule="auto"/>
      </w:pPr>
      <w:r>
        <w:separator/>
      </w:r>
    </w:p>
  </w:footnote>
  <w:footnote w:type="continuationSeparator" w:id="0">
    <w:p w14:paraId="1B948D2D" w14:textId="77777777" w:rsidR="00675F82" w:rsidRDefault="00675F82">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799"/>
    <w:rsid w:val="00003D82"/>
    <w:rsid w:val="0000446B"/>
    <w:rsid w:val="00004888"/>
    <w:rsid w:val="00004F5B"/>
    <w:rsid w:val="00005365"/>
    <w:rsid w:val="000060C8"/>
    <w:rsid w:val="00011D62"/>
    <w:rsid w:val="00012A43"/>
    <w:rsid w:val="00012A91"/>
    <w:rsid w:val="00012E7D"/>
    <w:rsid w:val="00012FB9"/>
    <w:rsid w:val="000135F4"/>
    <w:rsid w:val="0001432A"/>
    <w:rsid w:val="00015AFF"/>
    <w:rsid w:val="00016713"/>
    <w:rsid w:val="000210D1"/>
    <w:rsid w:val="0002178B"/>
    <w:rsid w:val="00023FB5"/>
    <w:rsid w:val="000246AA"/>
    <w:rsid w:val="000259CD"/>
    <w:rsid w:val="00025CAF"/>
    <w:rsid w:val="00026162"/>
    <w:rsid w:val="0002782B"/>
    <w:rsid w:val="00027DFE"/>
    <w:rsid w:val="00027F75"/>
    <w:rsid w:val="00030C36"/>
    <w:rsid w:val="00031324"/>
    <w:rsid w:val="000331F8"/>
    <w:rsid w:val="0003365F"/>
    <w:rsid w:val="000338D0"/>
    <w:rsid w:val="00034610"/>
    <w:rsid w:val="00034AA3"/>
    <w:rsid w:val="00034AC0"/>
    <w:rsid w:val="0003657E"/>
    <w:rsid w:val="000372D3"/>
    <w:rsid w:val="00040054"/>
    <w:rsid w:val="00040D7A"/>
    <w:rsid w:val="00040FE5"/>
    <w:rsid w:val="0004250C"/>
    <w:rsid w:val="00042FB2"/>
    <w:rsid w:val="0004316E"/>
    <w:rsid w:val="00044630"/>
    <w:rsid w:val="00044D40"/>
    <w:rsid w:val="00045CC4"/>
    <w:rsid w:val="00046D2C"/>
    <w:rsid w:val="00047A51"/>
    <w:rsid w:val="000512E4"/>
    <w:rsid w:val="00051433"/>
    <w:rsid w:val="0005183C"/>
    <w:rsid w:val="00051A12"/>
    <w:rsid w:val="0005321C"/>
    <w:rsid w:val="00053283"/>
    <w:rsid w:val="000543FC"/>
    <w:rsid w:val="000545FB"/>
    <w:rsid w:val="00054AB7"/>
    <w:rsid w:val="00055B65"/>
    <w:rsid w:val="00061E82"/>
    <w:rsid w:val="000632BD"/>
    <w:rsid w:val="000651A2"/>
    <w:rsid w:val="00065E50"/>
    <w:rsid w:val="0006625F"/>
    <w:rsid w:val="000663B0"/>
    <w:rsid w:val="00066C53"/>
    <w:rsid w:val="00066D9C"/>
    <w:rsid w:val="00067319"/>
    <w:rsid w:val="00067984"/>
    <w:rsid w:val="00067A04"/>
    <w:rsid w:val="00067A14"/>
    <w:rsid w:val="000702D8"/>
    <w:rsid w:val="000711BB"/>
    <w:rsid w:val="00073B07"/>
    <w:rsid w:val="00073C2A"/>
    <w:rsid w:val="000752A7"/>
    <w:rsid w:val="000765BB"/>
    <w:rsid w:val="00077792"/>
    <w:rsid w:val="000819BC"/>
    <w:rsid w:val="00082C81"/>
    <w:rsid w:val="0008315C"/>
    <w:rsid w:val="0008437C"/>
    <w:rsid w:val="000844F7"/>
    <w:rsid w:val="00085345"/>
    <w:rsid w:val="0008595D"/>
    <w:rsid w:val="00085A4E"/>
    <w:rsid w:val="00086317"/>
    <w:rsid w:val="00090A3A"/>
    <w:rsid w:val="00091721"/>
    <w:rsid w:val="00091E48"/>
    <w:rsid w:val="000937AB"/>
    <w:rsid w:val="000938C0"/>
    <w:rsid w:val="00093E1B"/>
    <w:rsid w:val="00093F25"/>
    <w:rsid w:val="00094F74"/>
    <w:rsid w:val="00095490"/>
    <w:rsid w:val="00095915"/>
    <w:rsid w:val="000962A3"/>
    <w:rsid w:val="00097348"/>
    <w:rsid w:val="000A084D"/>
    <w:rsid w:val="000A0A5E"/>
    <w:rsid w:val="000A1061"/>
    <w:rsid w:val="000A2462"/>
    <w:rsid w:val="000A2637"/>
    <w:rsid w:val="000A4BC4"/>
    <w:rsid w:val="000A6108"/>
    <w:rsid w:val="000A6BC8"/>
    <w:rsid w:val="000A6C26"/>
    <w:rsid w:val="000B0766"/>
    <w:rsid w:val="000B0D4A"/>
    <w:rsid w:val="000B49C7"/>
    <w:rsid w:val="000B523F"/>
    <w:rsid w:val="000B57F2"/>
    <w:rsid w:val="000B5BB0"/>
    <w:rsid w:val="000B5D70"/>
    <w:rsid w:val="000B634E"/>
    <w:rsid w:val="000B6495"/>
    <w:rsid w:val="000B7625"/>
    <w:rsid w:val="000B7A12"/>
    <w:rsid w:val="000C36FE"/>
    <w:rsid w:val="000C3F6D"/>
    <w:rsid w:val="000C6935"/>
    <w:rsid w:val="000C7277"/>
    <w:rsid w:val="000C791A"/>
    <w:rsid w:val="000C79CE"/>
    <w:rsid w:val="000C7E66"/>
    <w:rsid w:val="000D10D8"/>
    <w:rsid w:val="000D1253"/>
    <w:rsid w:val="000D3380"/>
    <w:rsid w:val="000D5E5E"/>
    <w:rsid w:val="000D7491"/>
    <w:rsid w:val="000E0A8A"/>
    <w:rsid w:val="000E0B58"/>
    <w:rsid w:val="000E0B8D"/>
    <w:rsid w:val="000E1DDA"/>
    <w:rsid w:val="000E4726"/>
    <w:rsid w:val="000E48D7"/>
    <w:rsid w:val="000E49E0"/>
    <w:rsid w:val="000E6236"/>
    <w:rsid w:val="000F09F9"/>
    <w:rsid w:val="000F0C79"/>
    <w:rsid w:val="000F1035"/>
    <w:rsid w:val="000F1DF7"/>
    <w:rsid w:val="000F3189"/>
    <w:rsid w:val="000F3D7A"/>
    <w:rsid w:val="000F503A"/>
    <w:rsid w:val="000F58BA"/>
    <w:rsid w:val="000F5DC3"/>
    <w:rsid w:val="00100327"/>
    <w:rsid w:val="00100FF8"/>
    <w:rsid w:val="00101D5D"/>
    <w:rsid w:val="00102040"/>
    <w:rsid w:val="00102EE5"/>
    <w:rsid w:val="0010440D"/>
    <w:rsid w:val="00105731"/>
    <w:rsid w:val="0010581C"/>
    <w:rsid w:val="001063E9"/>
    <w:rsid w:val="00110568"/>
    <w:rsid w:val="00111694"/>
    <w:rsid w:val="00113FD5"/>
    <w:rsid w:val="00115F35"/>
    <w:rsid w:val="0011649A"/>
    <w:rsid w:val="001171AC"/>
    <w:rsid w:val="00120F44"/>
    <w:rsid w:val="00122769"/>
    <w:rsid w:val="00123D04"/>
    <w:rsid w:val="00124496"/>
    <w:rsid w:val="00124F13"/>
    <w:rsid w:val="001266B6"/>
    <w:rsid w:val="001273EA"/>
    <w:rsid w:val="00130C47"/>
    <w:rsid w:val="00130EA5"/>
    <w:rsid w:val="00131404"/>
    <w:rsid w:val="00131AE8"/>
    <w:rsid w:val="00132C6C"/>
    <w:rsid w:val="0013308F"/>
    <w:rsid w:val="001343C0"/>
    <w:rsid w:val="00136284"/>
    <w:rsid w:val="00141129"/>
    <w:rsid w:val="00141E26"/>
    <w:rsid w:val="00143E18"/>
    <w:rsid w:val="00145784"/>
    <w:rsid w:val="00145E04"/>
    <w:rsid w:val="00146A44"/>
    <w:rsid w:val="00146E70"/>
    <w:rsid w:val="001505CF"/>
    <w:rsid w:val="00151901"/>
    <w:rsid w:val="00152658"/>
    <w:rsid w:val="00152F5E"/>
    <w:rsid w:val="00156958"/>
    <w:rsid w:val="00156FC7"/>
    <w:rsid w:val="00160AE2"/>
    <w:rsid w:val="00161E98"/>
    <w:rsid w:val="00162988"/>
    <w:rsid w:val="0016379A"/>
    <w:rsid w:val="00165B58"/>
    <w:rsid w:val="0016666B"/>
    <w:rsid w:val="001668BC"/>
    <w:rsid w:val="0016714C"/>
    <w:rsid w:val="0016746F"/>
    <w:rsid w:val="00167A90"/>
    <w:rsid w:val="00167FBF"/>
    <w:rsid w:val="0017106C"/>
    <w:rsid w:val="00171799"/>
    <w:rsid w:val="001734E9"/>
    <w:rsid w:val="00174BA9"/>
    <w:rsid w:val="00174FAE"/>
    <w:rsid w:val="001754B1"/>
    <w:rsid w:val="00176845"/>
    <w:rsid w:val="0017687E"/>
    <w:rsid w:val="00176D12"/>
    <w:rsid w:val="0017784F"/>
    <w:rsid w:val="001805FD"/>
    <w:rsid w:val="00180791"/>
    <w:rsid w:val="00180945"/>
    <w:rsid w:val="00181C14"/>
    <w:rsid w:val="00182817"/>
    <w:rsid w:val="0018293F"/>
    <w:rsid w:val="00182A4C"/>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4AD3"/>
    <w:rsid w:val="001A505D"/>
    <w:rsid w:val="001A545E"/>
    <w:rsid w:val="001A59CB"/>
    <w:rsid w:val="001A5AD8"/>
    <w:rsid w:val="001A7900"/>
    <w:rsid w:val="001B07C8"/>
    <w:rsid w:val="001B1614"/>
    <w:rsid w:val="001B1822"/>
    <w:rsid w:val="001B225E"/>
    <w:rsid w:val="001B23D1"/>
    <w:rsid w:val="001B246F"/>
    <w:rsid w:val="001B2BE0"/>
    <w:rsid w:val="001B31F4"/>
    <w:rsid w:val="001B365D"/>
    <w:rsid w:val="001B41BA"/>
    <w:rsid w:val="001B4AE9"/>
    <w:rsid w:val="001B5646"/>
    <w:rsid w:val="001B7FB3"/>
    <w:rsid w:val="001C1104"/>
    <w:rsid w:val="001C1730"/>
    <w:rsid w:val="001C2D6F"/>
    <w:rsid w:val="001C38C2"/>
    <w:rsid w:val="001C3E28"/>
    <w:rsid w:val="001C613C"/>
    <w:rsid w:val="001C61A2"/>
    <w:rsid w:val="001C658C"/>
    <w:rsid w:val="001D01A6"/>
    <w:rsid w:val="001D0A2C"/>
    <w:rsid w:val="001D0D5E"/>
    <w:rsid w:val="001D1463"/>
    <w:rsid w:val="001D2D90"/>
    <w:rsid w:val="001D2E79"/>
    <w:rsid w:val="001D36DD"/>
    <w:rsid w:val="001D450B"/>
    <w:rsid w:val="001D5083"/>
    <w:rsid w:val="001D54A6"/>
    <w:rsid w:val="001D5918"/>
    <w:rsid w:val="001D6E21"/>
    <w:rsid w:val="001D78FC"/>
    <w:rsid w:val="001D7BA9"/>
    <w:rsid w:val="001E0F71"/>
    <w:rsid w:val="001E0FAC"/>
    <w:rsid w:val="001E184E"/>
    <w:rsid w:val="001E298C"/>
    <w:rsid w:val="001E2DDB"/>
    <w:rsid w:val="001E5C03"/>
    <w:rsid w:val="001E611A"/>
    <w:rsid w:val="001E73A0"/>
    <w:rsid w:val="001E7732"/>
    <w:rsid w:val="001F0274"/>
    <w:rsid w:val="001F07A4"/>
    <w:rsid w:val="001F0FFF"/>
    <w:rsid w:val="001F3665"/>
    <w:rsid w:val="001F37C4"/>
    <w:rsid w:val="001F4153"/>
    <w:rsid w:val="001F45F1"/>
    <w:rsid w:val="001F475B"/>
    <w:rsid w:val="001F5256"/>
    <w:rsid w:val="001F5A2E"/>
    <w:rsid w:val="001F6E49"/>
    <w:rsid w:val="001F704E"/>
    <w:rsid w:val="002016BA"/>
    <w:rsid w:val="00202290"/>
    <w:rsid w:val="00203599"/>
    <w:rsid w:val="0020482E"/>
    <w:rsid w:val="0020498A"/>
    <w:rsid w:val="0020532C"/>
    <w:rsid w:val="00205AEF"/>
    <w:rsid w:val="00206A3E"/>
    <w:rsid w:val="00206EE5"/>
    <w:rsid w:val="00207B14"/>
    <w:rsid w:val="002126B3"/>
    <w:rsid w:val="0021306D"/>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D5B"/>
    <w:rsid w:val="0023102E"/>
    <w:rsid w:val="002322ED"/>
    <w:rsid w:val="00232690"/>
    <w:rsid w:val="0023343A"/>
    <w:rsid w:val="002339FB"/>
    <w:rsid w:val="00233C77"/>
    <w:rsid w:val="00234E19"/>
    <w:rsid w:val="002351FA"/>
    <w:rsid w:val="00235CE2"/>
    <w:rsid w:val="00236869"/>
    <w:rsid w:val="00237B6F"/>
    <w:rsid w:val="00237CD0"/>
    <w:rsid w:val="0024077D"/>
    <w:rsid w:val="00240A26"/>
    <w:rsid w:val="00241289"/>
    <w:rsid w:val="002412E5"/>
    <w:rsid w:val="002414E9"/>
    <w:rsid w:val="0024198F"/>
    <w:rsid w:val="00242F17"/>
    <w:rsid w:val="00243549"/>
    <w:rsid w:val="00243E2C"/>
    <w:rsid w:val="002452E3"/>
    <w:rsid w:val="0024593C"/>
    <w:rsid w:val="00250C33"/>
    <w:rsid w:val="00252185"/>
    <w:rsid w:val="00252CB9"/>
    <w:rsid w:val="002545C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6F8F"/>
    <w:rsid w:val="00267A9F"/>
    <w:rsid w:val="002736F5"/>
    <w:rsid w:val="00273FC0"/>
    <w:rsid w:val="00274FC3"/>
    <w:rsid w:val="002754D2"/>
    <w:rsid w:val="00277143"/>
    <w:rsid w:val="002773C7"/>
    <w:rsid w:val="00280E5B"/>
    <w:rsid w:val="00281454"/>
    <w:rsid w:val="00283C48"/>
    <w:rsid w:val="002855D6"/>
    <w:rsid w:val="00285791"/>
    <w:rsid w:val="00287584"/>
    <w:rsid w:val="00290E98"/>
    <w:rsid w:val="00292A75"/>
    <w:rsid w:val="0029420D"/>
    <w:rsid w:val="00294C1D"/>
    <w:rsid w:val="0029545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2E37"/>
    <w:rsid w:val="002B42BF"/>
    <w:rsid w:val="002B7F08"/>
    <w:rsid w:val="002C2D96"/>
    <w:rsid w:val="002C4371"/>
    <w:rsid w:val="002C5217"/>
    <w:rsid w:val="002C5765"/>
    <w:rsid w:val="002C5BFE"/>
    <w:rsid w:val="002C7D8D"/>
    <w:rsid w:val="002D1682"/>
    <w:rsid w:val="002D1F5C"/>
    <w:rsid w:val="002E0397"/>
    <w:rsid w:val="002E2D77"/>
    <w:rsid w:val="002E33EC"/>
    <w:rsid w:val="002E3961"/>
    <w:rsid w:val="002E3F81"/>
    <w:rsid w:val="002E44F0"/>
    <w:rsid w:val="002E4C60"/>
    <w:rsid w:val="002E4CDE"/>
    <w:rsid w:val="002E4DE2"/>
    <w:rsid w:val="002E4FAE"/>
    <w:rsid w:val="002E5598"/>
    <w:rsid w:val="002E7D09"/>
    <w:rsid w:val="002F14D2"/>
    <w:rsid w:val="002F2478"/>
    <w:rsid w:val="002F2B80"/>
    <w:rsid w:val="002F3F68"/>
    <w:rsid w:val="002F4658"/>
    <w:rsid w:val="002F49F5"/>
    <w:rsid w:val="002F4A6E"/>
    <w:rsid w:val="002F4DC5"/>
    <w:rsid w:val="002F6A0C"/>
    <w:rsid w:val="002F6D34"/>
    <w:rsid w:val="002F7093"/>
    <w:rsid w:val="002F753E"/>
    <w:rsid w:val="003007A1"/>
    <w:rsid w:val="00300CD8"/>
    <w:rsid w:val="003018AC"/>
    <w:rsid w:val="00303180"/>
    <w:rsid w:val="00304262"/>
    <w:rsid w:val="00305856"/>
    <w:rsid w:val="0030587D"/>
    <w:rsid w:val="00306685"/>
    <w:rsid w:val="00306763"/>
    <w:rsid w:val="003075B4"/>
    <w:rsid w:val="003108C5"/>
    <w:rsid w:val="00310C65"/>
    <w:rsid w:val="003116E1"/>
    <w:rsid w:val="00312E9A"/>
    <w:rsid w:val="0031463F"/>
    <w:rsid w:val="0031601F"/>
    <w:rsid w:val="003161F2"/>
    <w:rsid w:val="003165B1"/>
    <w:rsid w:val="00317024"/>
    <w:rsid w:val="003171DD"/>
    <w:rsid w:val="00317407"/>
    <w:rsid w:val="00317BE3"/>
    <w:rsid w:val="00321373"/>
    <w:rsid w:val="00321590"/>
    <w:rsid w:val="00321DA9"/>
    <w:rsid w:val="0032273D"/>
    <w:rsid w:val="003231BD"/>
    <w:rsid w:val="003239BA"/>
    <w:rsid w:val="003257F8"/>
    <w:rsid w:val="00327C97"/>
    <w:rsid w:val="003301C2"/>
    <w:rsid w:val="0033375D"/>
    <w:rsid w:val="00334A3C"/>
    <w:rsid w:val="00334F2A"/>
    <w:rsid w:val="003462A6"/>
    <w:rsid w:val="003464A7"/>
    <w:rsid w:val="003467F3"/>
    <w:rsid w:val="00352D62"/>
    <w:rsid w:val="003530D4"/>
    <w:rsid w:val="00353D25"/>
    <w:rsid w:val="00356025"/>
    <w:rsid w:val="0035659D"/>
    <w:rsid w:val="00357A10"/>
    <w:rsid w:val="00357D26"/>
    <w:rsid w:val="00360A89"/>
    <w:rsid w:val="0036143F"/>
    <w:rsid w:val="003625E9"/>
    <w:rsid w:val="00363A45"/>
    <w:rsid w:val="00364E5E"/>
    <w:rsid w:val="00365F79"/>
    <w:rsid w:val="0036664E"/>
    <w:rsid w:val="00367067"/>
    <w:rsid w:val="00370A14"/>
    <w:rsid w:val="00373407"/>
    <w:rsid w:val="00373ACD"/>
    <w:rsid w:val="003747E1"/>
    <w:rsid w:val="0037567B"/>
    <w:rsid w:val="00376963"/>
    <w:rsid w:val="00376EFE"/>
    <w:rsid w:val="003770F7"/>
    <w:rsid w:val="003774B4"/>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52B4"/>
    <w:rsid w:val="003A5B07"/>
    <w:rsid w:val="003A6601"/>
    <w:rsid w:val="003A6E74"/>
    <w:rsid w:val="003A7C72"/>
    <w:rsid w:val="003B1420"/>
    <w:rsid w:val="003B22D7"/>
    <w:rsid w:val="003B3A5E"/>
    <w:rsid w:val="003B456F"/>
    <w:rsid w:val="003B71FE"/>
    <w:rsid w:val="003C0448"/>
    <w:rsid w:val="003C153C"/>
    <w:rsid w:val="003C1C54"/>
    <w:rsid w:val="003C214C"/>
    <w:rsid w:val="003C28C6"/>
    <w:rsid w:val="003C32BB"/>
    <w:rsid w:val="003C363E"/>
    <w:rsid w:val="003C46F0"/>
    <w:rsid w:val="003C4FE4"/>
    <w:rsid w:val="003C6C93"/>
    <w:rsid w:val="003C7830"/>
    <w:rsid w:val="003C7D02"/>
    <w:rsid w:val="003D0A6C"/>
    <w:rsid w:val="003D1392"/>
    <w:rsid w:val="003D20F2"/>
    <w:rsid w:val="003D4196"/>
    <w:rsid w:val="003D6226"/>
    <w:rsid w:val="003D71A7"/>
    <w:rsid w:val="003E140C"/>
    <w:rsid w:val="003E1981"/>
    <w:rsid w:val="003E1EF4"/>
    <w:rsid w:val="003E296F"/>
    <w:rsid w:val="003E2E6E"/>
    <w:rsid w:val="003E2F68"/>
    <w:rsid w:val="003E383D"/>
    <w:rsid w:val="003E4B21"/>
    <w:rsid w:val="003E5691"/>
    <w:rsid w:val="003E664F"/>
    <w:rsid w:val="003F197D"/>
    <w:rsid w:val="003F1BCE"/>
    <w:rsid w:val="003F1E76"/>
    <w:rsid w:val="003F22B3"/>
    <w:rsid w:val="003F25C7"/>
    <w:rsid w:val="003F2DE8"/>
    <w:rsid w:val="003F383A"/>
    <w:rsid w:val="003F4B5A"/>
    <w:rsid w:val="003F50A5"/>
    <w:rsid w:val="003F55E2"/>
    <w:rsid w:val="003F5A68"/>
    <w:rsid w:val="003F5F47"/>
    <w:rsid w:val="003F7230"/>
    <w:rsid w:val="003F75AF"/>
    <w:rsid w:val="004000D5"/>
    <w:rsid w:val="004001DC"/>
    <w:rsid w:val="00400851"/>
    <w:rsid w:val="0040113C"/>
    <w:rsid w:val="004018CB"/>
    <w:rsid w:val="00401E00"/>
    <w:rsid w:val="0040261A"/>
    <w:rsid w:val="00402D6F"/>
    <w:rsid w:val="0040311B"/>
    <w:rsid w:val="00403D93"/>
    <w:rsid w:val="0040449F"/>
    <w:rsid w:val="0040623A"/>
    <w:rsid w:val="00406F06"/>
    <w:rsid w:val="00407942"/>
    <w:rsid w:val="00410654"/>
    <w:rsid w:val="00411019"/>
    <w:rsid w:val="0041265F"/>
    <w:rsid w:val="0041272D"/>
    <w:rsid w:val="00413062"/>
    <w:rsid w:val="00416A32"/>
    <w:rsid w:val="00420EA0"/>
    <w:rsid w:val="00426492"/>
    <w:rsid w:val="004264D7"/>
    <w:rsid w:val="00426BE3"/>
    <w:rsid w:val="00427EA4"/>
    <w:rsid w:val="004312AF"/>
    <w:rsid w:val="004313A3"/>
    <w:rsid w:val="00431E3F"/>
    <w:rsid w:val="00431E5E"/>
    <w:rsid w:val="004337CB"/>
    <w:rsid w:val="00433EDB"/>
    <w:rsid w:val="00434C0F"/>
    <w:rsid w:val="00434F33"/>
    <w:rsid w:val="00436EFD"/>
    <w:rsid w:val="00440177"/>
    <w:rsid w:val="00442AF2"/>
    <w:rsid w:val="00443AA8"/>
    <w:rsid w:val="00445372"/>
    <w:rsid w:val="004455F1"/>
    <w:rsid w:val="004468EB"/>
    <w:rsid w:val="00447BDD"/>
    <w:rsid w:val="004508FE"/>
    <w:rsid w:val="00452C20"/>
    <w:rsid w:val="00452DCF"/>
    <w:rsid w:val="00453854"/>
    <w:rsid w:val="00453A9A"/>
    <w:rsid w:val="004565A9"/>
    <w:rsid w:val="004566FC"/>
    <w:rsid w:val="00457B55"/>
    <w:rsid w:val="00461017"/>
    <w:rsid w:val="004613C7"/>
    <w:rsid w:val="00461892"/>
    <w:rsid w:val="00462AFB"/>
    <w:rsid w:val="00463270"/>
    <w:rsid w:val="00463A1C"/>
    <w:rsid w:val="00464B7F"/>
    <w:rsid w:val="004663B7"/>
    <w:rsid w:val="00466690"/>
    <w:rsid w:val="00466764"/>
    <w:rsid w:val="004668F4"/>
    <w:rsid w:val="00466E86"/>
    <w:rsid w:val="00467302"/>
    <w:rsid w:val="00472234"/>
    <w:rsid w:val="00472D21"/>
    <w:rsid w:val="004752C7"/>
    <w:rsid w:val="00475B09"/>
    <w:rsid w:val="00475FD8"/>
    <w:rsid w:val="0047730E"/>
    <w:rsid w:val="004814FB"/>
    <w:rsid w:val="00481829"/>
    <w:rsid w:val="00483196"/>
    <w:rsid w:val="0048319E"/>
    <w:rsid w:val="00486F73"/>
    <w:rsid w:val="00492230"/>
    <w:rsid w:val="0049494F"/>
    <w:rsid w:val="00494A58"/>
    <w:rsid w:val="00494FE8"/>
    <w:rsid w:val="00495116"/>
    <w:rsid w:val="0049545B"/>
    <w:rsid w:val="004960CC"/>
    <w:rsid w:val="004A01F7"/>
    <w:rsid w:val="004A04FD"/>
    <w:rsid w:val="004A11D9"/>
    <w:rsid w:val="004A1BC7"/>
    <w:rsid w:val="004A2303"/>
    <w:rsid w:val="004A2551"/>
    <w:rsid w:val="004A3366"/>
    <w:rsid w:val="004A4077"/>
    <w:rsid w:val="004A48F3"/>
    <w:rsid w:val="004A5074"/>
    <w:rsid w:val="004A5369"/>
    <w:rsid w:val="004A5D7D"/>
    <w:rsid w:val="004B031E"/>
    <w:rsid w:val="004B16A0"/>
    <w:rsid w:val="004B2C0D"/>
    <w:rsid w:val="004B6C03"/>
    <w:rsid w:val="004B711E"/>
    <w:rsid w:val="004C0459"/>
    <w:rsid w:val="004C2047"/>
    <w:rsid w:val="004C3449"/>
    <w:rsid w:val="004C3F52"/>
    <w:rsid w:val="004C40E0"/>
    <w:rsid w:val="004C44F5"/>
    <w:rsid w:val="004C4565"/>
    <w:rsid w:val="004C67C0"/>
    <w:rsid w:val="004D0817"/>
    <w:rsid w:val="004D1163"/>
    <w:rsid w:val="004D134D"/>
    <w:rsid w:val="004D14C7"/>
    <w:rsid w:val="004D2342"/>
    <w:rsid w:val="004D2A65"/>
    <w:rsid w:val="004D3AAB"/>
    <w:rsid w:val="004D3C7F"/>
    <w:rsid w:val="004D5642"/>
    <w:rsid w:val="004D68DE"/>
    <w:rsid w:val="004D6DF0"/>
    <w:rsid w:val="004E2671"/>
    <w:rsid w:val="004E2756"/>
    <w:rsid w:val="004E697F"/>
    <w:rsid w:val="004E6C06"/>
    <w:rsid w:val="004E7ADB"/>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4A4"/>
    <w:rsid w:val="005024AE"/>
    <w:rsid w:val="005028B3"/>
    <w:rsid w:val="00502DC7"/>
    <w:rsid w:val="00503D85"/>
    <w:rsid w:val="00503DE0"/>
    <w:rsid w:val="005050EC"/>
    <w:rsid w:val="00505130"/>
    <w:rsid w:val="00506AF4"/>
    <w:rsid w:val="00510463"/>
    <w:rsid w:val="00510CB5"/>
    <w:rsid w:val="00510FD2"/>
    <w:rsid w:val="0051105A"/>
    <w:rsid w:val="0051175E"/>
    <w:rsid w:val="0051208B"/>
    <w:rsid w:val="005130C5"/>
    <w:rsid w:val="00514A85"/>
    <w:rsid w:val="00516469"/>
    <w:rsid w:val="00516C02"/>
    <w:rsid w:val="005179F4"/>
    <w:rsid w:val="00517A53"/>
    <w:rsid w:val="00520742"/>
    <w:rsid w:val="0052102A"/>
    <w:rsid w:val="00521EEA"/>
    <w:rsid w:val="00523C75"/>
    <w:rsid w:val="005259CD"/>
    <w:rsid w:val="00530793"/>
    <w:rsid w:val="00530F84"/>
    <w:rsid w:val="00534095"/>
    <w:rsid w:val="0053420F"/>
    <w:rsid w:val="0053484F"/>
    <w:rsid w:val="0053508A"/>
    <w:rsid w:val="005357E1"/>
    <w:rsid w:val="00541571"/>
    <w:rsid w:val="0054215F"/>
    <w:rsid w:val="005424BC"/>
    <w:rsid w:val="00542862"/>
    <w:rsid w:val="005450E2"/>
    <w:rsid w:val="00552A75"/>
    <w:rsid w:val="00552C1A"/>
    <w:rsid w:val="00553BFB"/>
    <w:rsid w:val="00554728"/>
    <w:rsid w:val="00554C35"/>
    <w:rsid w:val="0055543E"/>
    <w:rsid w:val="00556DC9"/>
    <w:rsid w:val="005570AC"/>
    <w:rsid w:val="00557131"/>
    <w:rsid w:val="00557198"/>
    <w:rsid w:val="0056051E"/>
    <w:rsid w:val="00561617"/>
    <w:rsid w:val="00561E45"/>
    <w:rsid w:val="005633D8"/>
    <w:rsid w:val="00563464"/>
    <w:rsid w:val="005643F0"/>
    <w:rsid w:val="00564FC2"/>
    <w:rsid w:val="005651E1"/>
    <w:rsid w:val="00565748"/>
    <w:rsid w:val="00565B41"/>
    <w:rsid w:val="00566BC9"/>
    <w:rsid w:val="00567A03"/>
    <w:rsid w:val="00571673"/>
    <w:rsid w:val="0057228F"/>
    <w:rsid w:val="00572C2D"/>
    <w:rsid w:val="005738F2"/>
    <w:rsid w:val="00577C4A"/>
    <w:rsid w:val="0058211A"/>
    <w:rsid w:val="0058338A"/>
    <w:rsid w:val="00584286"/>
    <w:rsid w:val="0058439A"/>
    <w:rsid w:val="00584D18"/>
    <w:rsid w:val="00584EF8"/>
    <w:rsid w:val="00585001"/>
    <w:rsid w:val="005870DD"/>
    <w:rsid w:val="00587150"/>
    <w:rsid w:val="00592D17"/>
    <w:rsid w:val="005932B1"/>
    <w:rsid w:val="00593592"/>
    <w:rsid w:val="00593EAA"/>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5156"/>
    <w:rsid w:val="005B69E7"/>
    <w:rsid w:val="005B71EA"/>
    <w:rsid w:val="005B744E"/>
    <w:rsid w:val="005B771B"/>
    <w:rsid w:val="005C2298"/>
    <w:rsid w:val="005C41BF"/>
    <w:rsid w:val="005C42CF"/>
    <w:rsid w:val="005C5FCB"/>
    <w:rsid w:val="005C6E29"/>
    <w:rsid w:val="005C776A"/>
    <w:rsid w:val="005D0E66"/>
    <w:rsid w:val="005D0FB3"/>
    <w:rsid w:val="005D1ED5"/>
    <w:rsid w:val="005D2340"/>
    <w:rsid w:val="005D23BE"/>
    <w:rsid w:val="005D379A"/>
    <w:rsid w:val="005D4926"/>
    <w:rsid w:val="005D5BB7"/>
    <w:rsid w:val="005D73D0"/>
    <w:rsid w:val="005D7922"/>
    <w:rsid w:val="005D7A85"/>
    <w:rsid w:val="005E0E67"/>
    <w:rsid w:val="005E329F"/>
    <w:rsid w:val="005E32A5"/>
    <w:rsid w:val="005E3707"/>
    <w:rsid w:val="005E4E2B"/>
    <w:rsid w:val="005E65AD"/>
    <w:rsid w:val="005E69CF"/>
    <w:rsid w:val="005E7132"/>
    <w:rsid w:val="005E752C"/>
    <w:rsid w:val="005F12EF"/>
    <w:rsid w:val="005F2A56"/>
    <w:rsid w:val="005F2B9B"/>
    <w:rsid w:val="005F2F3B"/>
    <w:rsid w:val="005F3783"/>
    <w:rsid w:val="005F37D8"/>
    <w:rsid w:val="005F3838"/>
    <w:rsid w:val="005F3F6E"/>
    <w:rsid w:val="005F4556"/>
    <w:rsid w:val="005F54DC"/>
    <w:rsid w:val="005F6563"/>
    <w:rsid w:val="005F7E2C"/>
    <w:rsid w:val="00600D04"/>
    <w:rsid w:val="0060130A"/>
    <w:rsid w:val="00602B35"/>
    <w:rsid w:val="00602B6B"/>
    <w:rsid w:val="00603B57"/>
    <w:rsid w:val="00603BCA"/>
    <w:rsid w:val="0060525A"/>
    <w:rsid w:val="0060531B"/>
    <w:rsid w:val="00605BD6"/>
    <w:rsid w:val="00606AED"/>
    <w:rsid w:val="00607D56"/>
    <w:rsid w:val="00610AD2"/>
    <w:rsid w:val="00611F5E"/>
    <w:rsid w:val="006124E6"/>
    <w:rsid w:val="006126B3"/>
    <w:rsid w:val="00612A70"/>
    <w:rsid w:val="006149A4"/>
    <w:rsid w:val="006151EC"/>
    <w:rsid w:val="00615A63"/>
    <w:rsid w:val="00615B5E"/>
    <w:rsid w:val="00617238"/>
    <w:rsid w:val="00621CCD"/>
    <w:rsid w:val="00622443"/>
    <w:rsid w:val="0062271A"/>
    <w:rsid w:val="00625138"/>
    <w:rsid w:val="00625474"/>
    <w:rsid w:val="00625B27"/>
    <w:rsid w:val="00626906"/>
    <w:rsid w:val="006306EA"/>
    <w:rsid w:val="0063232C"/>
    <w:rsid w:val="0063545F"/>
    <w:rsid w:val="006356EB"/>
    <w:rsid w:val="00636C9B"/>
    <w:rsid w:val="00637323"/>
    <w:rsid w:val="00637860"/>
    <w:rsid w:val="00641AF0"/>
    <w:rsid w:val="00643BB4"/>
    <w:rsid w:val="00644452"/>
    <w:rsid w:val="0064457B"/>
    <w:rsid w:val="00645C3A"/>
    <w:rsid w:val="0064674D"/>
    <w:rsid w:val="00647252"/>
    <w:rsid w:val="00650B40"/>
    <w:rsid w:val="00651062"/>
    <w:rsid w:val="00651564"/>
    <w:rsid w:val="00651FB2"/>
    <w:rsid w:val="00652AC7"/>
    <w:rsid w:val="00654669"/>
    <w:rsid w:val="00655358"/>
    <w:rsid w:val="00657CEE"/>
    <w:rsid w:val="00661B1E"/>
    <w:rsid w:val="00661BB4"/>
    <w:rsid w:val="00662D9A"/>
    <w:rsid w:val="006633AD"/>
    <w:rsid w:val="00664921"/>
    <w:rsid w:val="00665BF4"/>
    <w:rsid w:val="00670CE3"/>
    <w:rsid w:val="00670E5A"/>
    <w:rsid w:val="00670EC7"/>
    <w:rsid w:val="00671DC6"/>
    <w:rsid w:val="00671E7D"/>
    <w:rsid w:val="00673042"/>
    <w:rsid w:val="00675F82"/>
    <w:rsid w:val="0067689E"/>
    <w:rsid w:val="00680088"/>
    <w:rsid w:val="0068134B"/>
    <w:rsid w:val="00681F09"/>
    <w:rsid w:val="006824BA"/>
    <w:rsid w:val="00682E67"/>
    <w:rsid w:val="00682EB0"/>
    <w:rsid w:val="00685383"/>
    <w:rsid w:val="006854A4"/>
    <w:rsid w:val="00686509"/>
    <w:rsid w:val="006929D9"/>
    <w:rsid w:val="00692D95"/>
    <w:rsid w:val="00692E8C"/>
    <w:rsid w:val="006934E5"/>
    <w:rsid w:val="00694955"/>
    <w:rsid w:val="006965AD"/>
    <w:rsid w:val="00696668"/>
    <w:rsid w:val="00696DE6"/>
    <w:rsid w:val="0069733D"/>
    <w:rsid w:val="00697ADB"/>
    <w:rsid w:val="006A059D"/>
    <w:rsid w:val="006A09FB"/>
    <w:rsid w:val="006A0A4C"/>
    <w:rsid w:val="006A1340"/>
    <w:rsid w:val="006A1F9B"/>
    <w:rsid w:val="006A4710"/>
    <w:rsid w:val="006A473F"/>
    <w:rsid w:val="006A5B04"/>
    <w:rsid w:val="006B09B0"/>
    <w:rsid w:val="006B5B17"/>
    <w:rsid w:val="006C022C"/>
    <w:rsid w:val="006C0235"/>
    <w:rsid w:val="006C049E"/>
    <w:rsid w:val="006C19F5"/>
    <w:rsid w:val="006C1DBA"/>
    <w:rsid w:val="006C30B0"/>
    <w:rsid w:val="006C3AFE"/>
    <w:rsid w:val="006C43A4"/>
    <w:rsid w:val="006C4D3F"/>
    <w:rsid w:val="006C50E6"/>
    <w:rsid w:val="006C518A"/>
    <w:rsid w:val="006C5870"/>
    <w:rsid w:val="006C58FE"/>
    <w:rsid w:val="006C74C1"/>
    <w:rsid w:val="006D0B0D"/>
    <w:rsid w:val="006D115E"/>
    <w:rsid w:val="006D1A39"/>
    <w:rsid w:val="006D1CDB"/>
    <w:rsid w:val="006D1F52"/>
    <w:rsid w:val="006D2083"/>
    <w:rsid w:val="006D2DB9"/>
    <w:rsid w:val="006D3143"/>
    <w:rsid w:val="006D410D"/>
    <w:rsid w:val="006D42B5"/>
    <w:rsid w:val="006D7E94"/>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2978"/>
    <w:rsid w:val="00704188"/>
    <w:rsid w:val="0070469D"/>
    <w:rsid w:val="007048AF"/>
    <w:rsid w:val="00705B84"/>
    <w:rsid w:val="007077B2"/>
    <w:rsid w:val="00707A42"/>
    <w:rsid w:val="00707E3F"/>
    <w:rsid w:val="00712E39"/>
    <w:rsid w:val="00713F87"/>
    <w:rsid w:val="00714847"/>
    <w:rsid w:val="0071557B"/>
    <w:rsid w:val="00720950"/>
    <w:rsid w:val="007217A9"/>
    <w:rsid w:val="00721ED8"/>
    <w:rsid w:val="007223F0"/>
    <w:rsid w:val="007233D6"/>
    <w:rsid w:val="00724217"/>
    <w:rsid w:val="00724226"/>
    <w:rsid w:val="00724680"/>
    <w:rsid w:val="00726356"/>
    <w:rsid w:val="0072641F"/>
    <w:rsid w:val="0072754A"/>
    <w:rsid w:val="00727E9B"/>
    <w:rsid w:val="00731F11"/>
    <w:rsid w:val="007327E1"/>
    <w:rsid w:val="00733885"/>
    <w:rsid w:val="007343B8"/>
    <w:rsid w:val="0073460F"/>
    <w:rsid w:val="00740128"/>
    <w:rsid w:val="00740505"/>
    <w:rsid w:val="00741F21"/>
    <w:rsid w:val="0074271E"/>
    <w:rsid w:val="00742CEC"/>
    <w:rsid w:val="007434BC"/>
    <w:rsid w:val="00744B09"/>
    <w:rsid w:val="00746BF9"/>
    <w:rsid w:val="007471B0"/>
    <w:rsid w:val="007504B4"/>
    <w:rsid w:val="00750B80"/>
    <w:rsid w:val="0075393E"/>
    <w:rsid w:val="00756E96"/>
    <w:rsid w:val="00757AB9"/>
    <w:rsid w:val="00762ABB"/>
    <w:rsid w:val="0076378F"/>
    <w:rsid w:val="00763825"/>
    <w:rsid w:val="00764465"/>
    <w:rsid w:val="00764B5F"/>
    <w:rsid w:val="00764E00"/>
    <w:rsid w:val="007655FC"/>
    <w:rsid w:val="007657EB"/>
    <w:rsid w:val="0077162C"/>
    <w:rsid w:val="00771920"/>
    <w:rsid w:val="00772531"/>
    <w:rsid w:val="0077284C"/>
    <w:rsid w:val="00774847"/>
    <w:rsid w:val="00776444"/>
    <w:rsid w:val="0078091F"/>
    <w:rsid w:val="00780D35"/>
    <w:rsid w:val="007816AA"/>
    <w:rsid w:val="00782319"/>
    <w:rsid w:val="00782C8F"/>
    <w:rsid w:val="007836E6"/>
    <w:rsid w:val="00784530"/>
    <w:rsid w:val="00785965"/>
    <w:rsid w:val="00785C4C"/>
    <w:rsid w:val="007862FA"/>
    <w:rsid w:val="00786405"/>
    <w:rsid w:val="00787227"/>
    <w:rsid w:val="007902A9"/>
    <w:rsid w:val="00791079"/>
    <w:rsid w:val="00792201"/>
    <w:rsid w:val="00795C52"/>
    <w:rsid w:val="00795E96"/>
    <w:rsid w:val="00796152"/>
    <w:rsid w:val="00797CAA"/>
    <w:rsid w:val="00797D2E"/>
    <w:rsid w:val="007A02F0"/>
    <w:rsid w:val="007A3650"/>
    <w:rsid w:val="007A53AC"/>
    <w:rsid w:val="007A64A7"/>
    <w:rsid w:val="007B0103"/>
    <w:rsid w:val="007B0511"/>
    <w:rsid w:val="007B210B"/>
    <w:rsid w:val="007B6A95"/>
    <w:rsid w:val="007B7B7F"/>
    <w:rsid w:val="007C04E7"/>
    <w:rsid w:val="007C0AE5"/>
    <w:rsid w:val="007C122F"/>
    <w:rsid w:val="007C1278"/>
    <w:rsid w:val="007C39A5"/>
    <w:rsid w:val="007C427C"/>
    <w:rsid w:val="007C5659"/>
    <w:rsid w:val="007C6648"/>
    <w:rsid w:val="007D0628"/>
    <w:rsid w:val="007D17AC"/>
    <w:rsid w:val="007D3014"/>
    <w:rsid w:val="007D3C6D"/>
    <w:rsid w:val="007D5008"/>
    <w:rsid w:val="007D5C88"/>
    <w:rsid w:val="007D792D"/>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B74"/>
    <w:rsid w:val="00802E81"/>
    <w:rsid w:val="008070E4"/>
    <w:rsid w:val="008071E5"/>
    <w:rsid w:val="00807267"/>
    <w:rsid w:val="00807CE5"/>
    <w:rsid w:val="00807DD4"/>
    <w:rsid w:val="0081140B"/>
    <w:rsid w:val="008125BE"/>
    <w:rsid w:val="00813355"/>
    <w:rsid w:val="00813ABC"/>
    <w:rsid w:val="00814199"/>
    <w:rsid w:val="00815405"/>
    <w:rsid w:val="00816655"/>
    <w:rsid w:val="0082159D"/>
    <w:rsid w:val="00821D05"/>
    <w:rsid w:val="00822192"/>
    <w:rsid w:val="008224C8"/>
    <w:rsid w:val="00822CD2"/>
    <w:rsid w:val="00822DBF"/>
    <w:rsid w:val="008237C8"/>
    <w:rsid w:val="008238A5"/>
    <w:rsid w:val="00823B30"/>
    <w:rsid w:val="00823EE6"/>
    <w:rsid w:val="008240D7"/>
    <w:rsid w:val="0082437F"/>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46D6"/>
    <w:rsid w:val="00845A19"/>
    <w:rsid w:val="00846033"/>
    <w:rsid w:val="0084714F"/>
    <w:rsid w:val="008474C9"/>
    <w:rsid w:val="00850FD2"/>
    <w:rsid w:val="00851625"/>
    <w:rsid w:val="00851793"/>
    <w:rsid w:val="008522E2"/>
    <w:rsid w:val="008537D1"/>
    <w:rsid w:val="008539F0"/>
    <w:rsid w:val="008540FF"/>
    <w:rsid w:val="008544FE"/>
    <w:rsid w:val="00855E08"/>
    <w:rsid w:val="00856C0B"/>
    <w:rsid w:val="00856E68"/>
    <w:rsid w:val="00860B2E"/>
    <w:rsid w:val="00860F96"/>
    <w:rsid w:val="00861EA9"/>
    <w:rsid w:val="008621C2"/>
    <w:rsid w:val="008625E9"/>
    <w:rsid w:val="00864403"/>
    <w:rsid w:val="00865A38"/>
    <w:rsid w:val="008708D3"/>
    <w:rsid w:val="00871CFE"/>
    <w:rsid w:val="008721C3"/>
    <w:rsid w:val="00873794"/>
    <w:rsid w:val="00874745"/>
    <w:rsid w:val="00874830"/>
    <w:rsid w:val="008762B0"/>
    <w:rsid w:val="00877510"/>
    <w:rsid w:val="008803AE"/>
    <w:rsid w:val="0088177A"/>
    <w:rsid w:val="00883220"/>
    <w:rsid w:val="00883CAD"/>
    <w:rsid w:val="00883F1D"/>
    <w:rsid w:val="008844BD"/>
    <w:rsid w:val="00884DB1"/>
    <w:rsid w:val="0088535B"/>
    <w:rsid w:val="00885DE5"/>
    <w:rsid w:val="00891E4E"/>
    <w:rsid w:val="00894665"/>
    <w:rsid w:val="00896670"/>
    <w:rsid w:val="0089667E"/>
    <w:rsid w:val="00897847"/>
    <w:rsid w:val="008979DD"/>
    <w:rsid w:val="00897C3E"/>
    <w:rsid w:val="008A167D"/>
    <w:rsid w:val="008A218F"/>
    <w:rsid w:val="008A3AAD"/>
    <w:rsid w:val="008A4D52"/>
    <w:rsid w:val="008A6465"/>
    <w:rsid w:val="008A74DA"/>
    <w:rsid w:val="008A7FB4"/>
    <w:rsid w:val="008A7FD3"/>
    <w:rsid w:val="008B0475"/>
    <w:rsid w:val="008B09D9"/>
    <w:rsid w:val="008B1AD4"/>
    <w:rsid w:val="008B2746"/>
    <w:rsid w:val="008B34D1"/>
    <w:rsid w:val="008B4F1F"/>
    <w:rsid w:val="008B5845"/>
    <w:rsid w:val="008B7DDD"/>
    <w:rsid w:val="008C0A87"/>
    <w:rsid w:val="008C1094"/>
    <w:rsid w:val="008C1D95"/>
    <w:rsid w:val="008C2083"/>
    <w:rsid w:val="008C253D"/>
    <w:rsid w:val="008C3347"/>
    <w:rsid w:val="008C3BEE"/>
    <w:rsid w:val="008C4931"/>
    <w:rsid w:val="008C4B74"/>
    <w:rsid w:val="008C56CB"/>
    <w:rsid w:val="008C5C18"/>
    <w:rsid w:val="008C6682"/>
    <w:rsid w:val="008C7EAE"/>
    <w:rsid w:val="008D1C1A"/>
    <w:rsid w:val="008D3953"/>
    <w:rsid w:val="008D4144"/>
    <w:rsid w:val="008D56BA"/>
    <w:rsid w:val="008D6C53"/>
    <w:rsid w:val="008D7ED7"/>
    <w:rsid w:val="008E28FB"/>
    <w:rsid w:val="008E306C"/>
    <w:rsid w:val="008E3720"/>
    <w:rsid w:val="008E4099"/>
    <w:rsid w:val="008E4654"/>
    <w:rsid w:val="008E57DC"/>
    <w:rsid w:val="008E7BA0"/>
    <w:rsid w:val="008F00AD"/>
    <w:rsid w:val="008F16FF"/>
    <w:rsid w:val="008F2E65"/>
    <w:rsid w:val="008F3258"/>
    <w:rsid w:val="008F32CB"/>
    <w:rsid w:val="008F43E0"/>
    <w:rsid w:val="008F5F5B"/>
    <w:rsid w:val="008F6163"/>
    <w:rsid w:val="008F7DEA"/>
    <w:rsid w:val="009008B3"/>
    <w:rsid w:val="009011C5"/>
    <w:rsid w:val="00903C59"/>
    <w:rsid w:val="0091147F"/>
    <w:rsid w:val="00911D26"/>
    <w:rsid w:val="00911EE8"/>
    <w:rsid w:val="00912ED6"/>
    <w:rsid w:val="0091337B"/>
    <w:rsid w:val="009134D2"/>
    <w:rsid w:val="00914307"/>
    <w:rsid w:val="00914974"/>
    <w:rsid w:val="0091722D"/>
    <w:rsid w:val="009177FF"/>
    <w:rsid w:val="0091791E"/>
    <w:rsid w:val="0092067E"/>
    <w:rsid w:val="0092068A"/>
    <w:rsid w:val="00920FF1"/>
    <w:rsid w:val="00921D87"/>
    <w:rsid w:val="00923BD5"/>
    <w:rsid w:val="00923C48"/>
    <w:rsid w:val="009325CE"/>
    <w:rsid w:val="00932BD5"/>
    <w:rsid w:val="00935167"/>
    <w:rsid w:val="00937AF1"/>
    <w:rsid w:val="009407EE"/>
    <w:rsid w:val="0094173C"/>
    <w:rsid w:val="00942430"/>
    <w:rsid w:val="00942708"/>
    <w:rsid w:val="0094330D"/>
    <w:rsid w:val="00943F70"/>
    <w:rsid w:val="009457A0"/>
    <w:rsid w:val="00947DBC"/>
    <w:rsid w:val="00947F4D"/>
    <w:rsid w:val="00950EDB"/>
    <w:rsid w:val="00950FA9"/>
    <w:rsid w:val="00952D9C"/>
    <w:rsid w:val="009542B2"/>
    <w:rsid w:val="0095438D"/>
    <w:rsid w:val="009545F7"/>
    <w:rsid w:val="00954E62"/>
    <w:rsid w:val="00955652"/>
    <w:rsid w:val="0095697F"/>
    <w:rsid w:val="00956D2B"/>
    <w:rsid w:val="009575DD"/>
    <w:rsid w:val="00957D9F"/>
    <w:rsid w:val="00957F97"/>
    <w:rsid w:val="0096283C"/>
    <w:rsid w:val="0096536C"/>
    <w:rsid w:val="00965843"/>
    <w:rsid w:val="0096626C"/>
    <w:rsid w:val="00971006"/>
    <w:rsid w:val="0097561D"/>
    <w:rsid w:val="00975ED8"/>
    <w:rsid w:val="00976F0A"/>
    <w:rsid w:val="00977303"/>
    <w:rsid w:val="009777B8"/>
    <w:rsid w:val="0098094E"/>
    <w:rsid w:val="00983055"/>
    <w:rsid w:val="00983CEE"/>
    <w:rsid w:val="0098453F"/>
    <w:rsid w:val="0098603C"/>
    <w:rsid w:val="00986413"/>
    <w:rsid w:val="00987747"/>
    <w:rsid w:val="00987F8E"/>
    <w:rsid w:val="00990906"/>
    <w:rsid w:val="009917CE"/>
    <w:rsid w:val="00991C6F"/>
    <w:rsid w:val="00991C78"/>
    <w:rsid w:val="00993E8C"/>
    <w:rsid w:val="00995292"/>
    <w:rsid w:val="009952E8"/>
    <w:rsid w:val="00995DC6"/>
    <w:rsid w:val="0099753F"/>
    <w:rsid w:val="00997E51"/>
    <w:rsid w:val="009A08A6"/>
    <w:rsid w:val="009A096C"/>
    <w:rsid w:val="009A0CFD"/>
    <w:rsid w:val="009A1883"/>
    <w:rsid w:val="009A36CE"/>
    <w:rsid w:val="009A421A"/>
    <w:rsid w:val="009A442F"/>
    <w:rsid w:val="009A475F"/>
    <w:rsid w:val="009A5D28"/>
    <w:rsid w:val="009A7090"/>
    <w:rsid w:val="009B0615"/>
    <w:rsid w:val="009B1940"/>
    <w:rsid w:val="009B275D"/>
    <w:rsid w:val="009B283A"/>
    <w:rsid w:val="009B2E74"/>
    <w:rsid w:val="009B30D5"/>
    <w:rsid w:val="009B4781"/>
    <w:rsid w:val="009B5576"/>
    <w:rsid w:val="009B7A5F"/>
    <w:rsid w:val="009C0E80"/>
    <w:rsid w:val="009C1AC8"/>
    <w:rsid w:val="009C2FC1"/>
    <w:rsid w:val="009C3975"/>
    <w:rsid w:val="009C3D92"/>
    <w:rsid w:val="009C4D03"/>
    <w:rsid w:val="009C52A5"/>
    <w:rsid w:val="009C5745"/>
    <w:rsid w:val="009C69F0"/>
    <w:rsid w:val="009D0078"/>
    <w:rsid w:val="009D1AA9"/>
    <w:rsid w:val="009D27BF"/>
    <w:rsid w:val="009D3641"/>
    <w:rsid w:val="009D4F56"/>
    <w:rsid w:val="009D5647"/>
    <w:rsid w:val="009D6B29"/>
    <w:rsid w:val="009E0C48"/>
    <w:rsid w:val="009E0D0F"/>
    <w:rsid w:val="009E25B4"/>
    <w:rsid w:val="009E450A"/>
    <w:rsid w:val="009E4AF1"/>
    <w:rsid w:val="009E4F95"/>
    <w:rsid w:val="009E66B1"/>
    <w:rsid w:val="009F13D7"/>
    <w:rsid w:val="009F16DD"/>
    <w:rsid w:val="009F2476"/>
    <w:rsid w:val="009F2FE1"/>
    <w:rsid w:val="009F3F56"/>
    <w:rsid w:val="009F41F2"/>
    <w:rsid w:val="009F4257"/>
    <w:rsid w:val="00A00400"/>
    <w:rsid w:val="00A00953"/>
    <w:rsid w:val="00A0222A"/>
    <w:rsid w:val="00A02BF6"/>
    <w:rsid w:val="00A03F69"/>
    <w:rsid w:val="00A05CD2"/>
    <w:rsid w:val="00A10491"/>
    <w:rsid w:val="00A106AC"/>
    <w:rsid w:val="00A10B0F"/>
    <w:rsid w:val="00A1135E"/>
    <w:rsid w:val="00A12752"/>
    <w:rsid w:val="00A13D22"/>
    <w:rsid w:val="00A16AC7"/>
    <w:rsid w:val="00A2095E"/>
    <w:rsid w:val="00A209D9"/>
    <w:rsid w:val="00A20EA3"/>
    <w:rsid w:val="00A20FE7"/>
    <w:rsid w:val="00A217AF"/>
    <w:rsid w:val="00A227DA"/>
    <w:rsid w:val="00A237C7"/>
    <w:rsid w:val="00A245BF"/>
    <w:rsid w:val="00A24CA7"/>
    <w:rsid w:val="00A2504D"/>
    <w:rsid w:val="00A25BFD"/>
    <w:rsid w:val="00A27612"/>
    <w:rsid w:val="00A311CD"/>
    <w:rsid w:val="00A34256"/>
    <w:rsid w:val="00A343CC"/>
    <w:rsid w:val="00A36D28"/>
    <w:rsid w:val="00A36DAB"/>
    <w:rsid w:val="00A36DB1"/>
    <w:rsid w:val="00A40BDE"/>
    <w:rsid w:val="00A41272"/>
    <w:rsid w:val="00A41D0D"/>
    <w:rsid w:val="00A45F99"/>
    <w:rsid w:val="00A46D68"/>
    <w:rsid w:val="00A51CE1"/>
    <w:rsid w:val="00A548DF"/>
    <w:rsid w:val="00A549A2"/>
    <w:rsid w:val="00A550AC"/>
    <w:rsid w:val="00A55581"/>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5F06"/>
    <w:rsid w:val="00A77F87"/>
    <w:rsid w:val="00A82F83"/>
    <w:rsid w:val="00A83200"/>
    <w:rsid w:val="00A834C0"/>
    <w:rsid w:val="00A8418C"/>
    <w:rsid w:val="00A85AD2"/>
    <w:rsid w:val="00A860FB"/>
    <w:rsid w:val="00A869BC"/>
    <w:rsid w:val="00A87EFB"/>
    <w:rsid w:val="00A92649"/>
    <w:rsid w:val="00A92732"/>
    <w:rsid w:val="00A927F7"/>
    <w:rsid w:val="00A92D38"/>
    <w:rsid w:val="00A92E54"/>
    <w:rsid w:val="00A93465"/>
    <w:rsid w:val="00A94197"/>
    <w:rsid w:val="00A9605A"/>
    <w:rsid w:val="00AA0B3E"/>
    <w:rsid w:val="00AA16D4"/>
    <w:rsid w:val="00AA1780"/>
    <w:rsid w:val="00AA22B2"/>
    <w:rsid w:val="00AA2345"/>
    <w:rsid w:val="00AA353E"/>
    <w:rsid w:val="00AA4F34"/>
    <w:rsid w:val="00AA5746"/>
    <w:rsid w:val="00AA5EC2"/>
    <w:rsid w:val="00AA6776"/>
    <w:rsid w:val="00AA6CF1"/>
    <w:rsid w:val="00AB01B6"/>
    <w:rsid w:val="00AB0D0D"/>
    <w:rsid w:val="00AB132A"/>
    <w:rsid w:val="00AB205D"/>
    <w:rsid w:val="00AB3C5A"/>
    <w:rsid w:val="00AB3D4C"/>
    <w:rsid w:val="00AB4E6A"/>
    <w:rsid w:val="00AB5221"/>
    <w:rsid w:val="00AB5D33"/>
    <w:rsid w:val="00AB61AE"/>
    <w:rsid w:val="00AB6679"/>
    <w:rsid w:val="00AB76C0"/>
    <w:rsid w:val="00AC0065"/>
    <w:rsid w:val="00AC0413"/>
    <w:rsid w:val="00AC2FDE"/>
    <w:rsid w:val="00AC30AB"/>
    <w:rsid w:val="00AC4D0E"/>
    <w:rsid w:val="00AC5EFA"/>
    <w:rsid w:val="00AC6A7C"/>
    <w:rsid w:val="00AC6B2D"/>
    <w:rsid w:val="00AD1745"/>
    <w:rsid w:val="00AD19F6"/>
    <w:rsid w:val="00AD2D64"/>
    <w:rsid w:val="00AD2DD2"/>
    <w:rsid w:val="00AD3B38"/>
    <w:rsid w:val="00AD3B42"/>
    <w:rsid w:val="00AD4712"/>
    <w:rsid w:val="00AD60E9"/>
    <w:rsid w:val="00AE004C"/>
    <w:rsid w:val="00AE0241"/>
    <w:rsid w:val="00AE077A"/>
    <w:rsid w:val="00AE3126"/>
    <w:rsid w:val="00AE4643"/>
    <w:rsid w:val="00AE5B81"/>
    <w:rsid w:val="00AE5FBB"/>
    <w:rsid w:val="00AE66F2"/>
    <w:rsid w:val="00AE7643"/>
    <w:rsid w:val="00AF0B65"/>
    <w:rsid w:val="00AF0F6F"/>
    <w:rsid w:val="00AF191B"/>
    <w:rsid w:val="00AF2479"/>
    <w:rsid w:val="00AF3AE1"/>
    <w:rsid w:val="00AF5B75"/>
    <w:rsid w:val="00AF664C"/>
    <w:rsid w:val="00AF7BAB"/>
    <w:rsid w:val="00AF7D87"/>
    <w:rsid w:val="00B001EE"/>
    <w:rsid w:val="00B007A6"/>
    <w:rsid w:val="00B007F7"/>
    <w:rsid w:val="00B00E97"/>
    <w:rsid w:val="00B01264"/>
    <w:rsid w:val="00B01DD4"/>
    <w:rsid w:val="00B01E96"/>
    <w:rsid w:val="00B050CA"/>
    <w:rsid w:val="00B05DC7"/>
    <w:rsid w:val="00B066BB"/>
    <w:rsid w:val="00B11556"/>
    <w:rsid w:val="00B128A3"/>
    <w:rsid w:val="00B139B4"/>
    <w:rsid w:val="00B143C0"/>
    <w:rsid w:val="00B14BE3"/>
    <w:rsid w:val="00B15041"/>
    <w:rsid w:val="00B152A1"/>
    <w:rsid w:val="00B15E8B"/>
    <w:rsid w:val="00B166CB"/>
    <w:rsid w:val="00B17AA3"/>
    <w:rsid w:val="00B17B1A"/>
    <w:rsid w:val="00B20CE8"/>
    <w:rsid w:val="00B21DE1"/>
    <w:rsid w:val="00B23634"/>
    <w:rsid w:val="00B2488E"/>
    <w:rsid w:val="00B26B68"/>
    <w:rsid w:val="00B31621"/>
    <w:rsid w:val="00B3191E"/>
    <w:rsid w:val="00B31D70"/>
    <w:rsid w:val="00B3486D"/>
    <w:rsid w:val="00B35131"/>
    <w:rsid w:val="00B3541C"/>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3582"/>
    <w:rsid w:val="00B542D1"/>
    <w:rsid w:val="00B60ACD"/>
    <w:rsid w:val="00B61943"/>
    <w:rsid w:val="00B629C2"/>
    <w:rsid w:val="00B62E74"/>
    <w:rsid w:val="00B637BD"/>
    <w:rsid w:val="00B6485E"/>
    <w:rsid w:val="00B648FB"/>
    <w:rsid w:val="00B654F3"/>
    <w:rsid w:val="00B66E0D"/>
    <w:rsid w:val="00B675A5"/>
    <w:rsid w:val="00B70782"/>
    <w:rsid w:val="00B70EE0"/>
    <w:rsid w:val="00B717BD"/>
    <w:rsid w:val="00B75359"/>
    <w:rsid w:val="00B75C11"/>
    <w:rsid w:val="00B760B9"/>
    <w:rsid w:val="00B76C21"/>
    <w:rsid w:val="00B80D4C"/>
    <w:rsid w:val="00B85304"/>
    <w:rsid w:val="00B85526"/>
    <w:rsid w:val="00B85D02"/>
    <w:rsid w:val="00B8677B"/>
    <w:rsid w:val="00B86EC8"/>
    <w:rsid w:val="00B87AB1"/>
    <w:rsid w:val="00B91584"/>
    <w:rsid w:val="00B94549"/>
    <w:rsid w:val="00B9455F"/>
    <w:rsid w:val="00B950F6"/>
    <w:rsid w:val="00B95386"/>
    <w:rsid w:val="00B95EDC"/>
    <w:rsid w:val="00B96BA7"/>
    <w:rsid w:val="00B97049"/>
    <w:rsid w:val="00BA156D"/>
    <w:rsid w:val="00BA15DC"/>
    <w:rsid w:val="00BA1AAB"/>
    <w:rsid w:val="00BA1EA5"/>
    <w:rsid w:val="00BA2C5F"/>
    <w:rsid w:val="00BA3409"/>
    <w:rsid w:val="00BA6511"/>
    <w:rsid w:val="00BA697B"/>
    <w:rsid w:val="00BA6BAA"/>
    <w:rsid w:val="00BA6CEE"/>
    <w:rsid w:val="00BA717C"/>
    <w:rsid w:val="00BA7AAF"/>
    <w:rsid w:val="00BB050A"/>
    <w:rsid w:val="00BB0E8E"/>
    <w:rsid w:val="00BB11F8"/>
    <w:rsid w:val="00BB15BD"/>
    <w:rsid w:val="00BB1DF1"/>
    <w:rsid w:val="00BB1FD5"/>
    <w:rsid w:val="00BB2EFB"/>
    <w:rsid w:val="00BB30EA"/>
    <w:rsid w:val="00BB3FAB"/>
    <w:rsid w:val="00BB4651"/>
    <w:rsid w:val="00BB465E"/>
    <w:rsid w:val="00BB6621"/>
    <w:rsid w:val="00BB6664"/>
    <w:rsid w:val="00BB6AF6"/>
    <w:rsid w:val="00BB739D"/>
    <w:rsid w:val="00BC0104"/>
    <w:rsid w:val="00BC0491"/>
    <w:rsid w:val="00BC0CCE"/>
    <w:rsid w:val="00BC0FB2"/>
    <w:rsid w:val="00BC1571"/>
    <w:rsid w:val="00BC1E9B"/>
    <w:rsid w:val="00BC2412"/>
    <w:rsid w:val="00BC291C"/>
    <w:rsid w:val="00BC2A9E"/>
    <w:rsid w:val="00BC3F26"/>
    <w:rsid w:val="00BC4DCA"/>
    <w:rsid w:val="00BC59CA"/>
    <w:rsid w:val="00BC64C6"/>
    <w:rsid w:val="00BC6569"/>
    <w:rsid w:val="00BC6B2F"/>
    <w:rsid w:val="00BC7092"/>
    <w:rsid w:val="00BC7B29"/>
    <w:rsid w:val="00BC7CC1"/>
    <w:rsid w:val="00BD0A0B"/>
    <w:rsid w:val="00BD0F84"/>
    <w:rsid w:val="00BD2507"/>
    <w:rsid w:val="00BD35C4"/>
    <w:rsid w:val="00BD3A13"/>
    <w:rsid w:val="00BD463F"/>
    <w:rsid w:val="00BD46D9"/>
    <w:rsid w:val="00BD4A20"/>
    <w:rsid w:val="00BD57A3"/>
    <w:rsid w:val="00BD6258"/>
    <w:rsid w:val="00BE31C6"/>
    <w:rsid w:val="00BE31F9"/>
    <w:rsid w:val="00BE4125"/>
    <w:rsid w:val="00BE456B"/>
    <w:rsid w:val="00BE5840"/>
    <w:rsid w:val="00BE68D2"/>
    <w:rsid w:val="00BE7C5B"/>
    <w:rsid w:val="00BE7CD9"/>
    <w:rsid w:val="00BE7FCD"/>
    <w:rsid w:val="00BF0B90"/>
    <w:rsid w:val="00BF1D1B"/>
    <w:rsid w:val="00BF2101"/>
    <w:rsid w:val="00BF2C86"/>
    <w:rsid w:val="00BF362D"/>
    <w:rsid w:val="00BF4F62"/>
    <w:rsid w:val="00BF599D"/>
    <w:rsid w:val="00BF7A75"/>
    <w:rsid w:val="00C00127"/>
    <w:rsid w:val="00C02149"/>
    <w:rsid w:val="00C023B9"/>
    <w:rsid w:val="00C031A2"/>
    <w:rsid w:val="00C0356A"/>
    <w:rsid w:val="00C05BF3"/>
    <w:rsid w:val="00C060D1"/>
    <w:rsid w:val="00C06CD4"/>
    <w:rsid w:val="00C07275"/>
    <w:rsid w:val="00C072F3"/>
    <w:rsid w:val="00C10593"/>
    <w:rsid w:val="00C112F9"/>
    <w:rsid w:val="00C1445B"/>
    <w:rsid w:val="00C14E6E"/>
    <w:rsid w:val="00C200FC"/>
    <w:rsid w:val="00C20DA6"/>
    <w:rsid w:val="00C2345C"/>
    <w:rsid w:val="00C237E7"/>
    <w:rsid w:val="00C248AC"/>
    <w:rsid w:val="00C25541"/>
    <w:rsid w:val="00C25AA4"/>
    <w:rsid w:val="00C27011"/>
    <w:rsid w:val="00C270D0"/>
    <w:rsid w:val="00C276B2"/>
    <w:rsid w:val="00C30799"/>
    <w:rsid w:val="00C32E11"/>
    <w:rsid w:val="00C33FFB"/>
    <w:rsid w:val="00C3413F"/>
    <w:rsid w:val="00C345AC"/>
    <w:rsid w:val="00C34B7F"/>
    <w:rsid w:val="00C36D90"/>
    <w:rsid w:val="00C3700C"/>
    <w:rsid w:val="00C40303"/>
    <w:rsid w:val="00C412F5"/>
    <w:rsid w:val="00C4447B"/>
    <w:rsid w:val="00C44565"/>
    <w:rsid w:val="00C45EE7"/>
    <w:rsid w:val="00C4665D"/>
    <w:rsid w:val="00C47C10"/>
    <w:rsid w:val="00C50DB0"/>
    <w:rsid w:val="00C5158E"/>
    <w:rsid w:val="00C52535"/>
    <w:rsid w:val="00C52AF6"/>
    <w:rsid w:val="00C52F46"/>
    <w:rsid w:val="00C52FAB"/>
    <w:rsid w:val="00C540BA"/>
    <w:rsid w:val="00C55816"/>
    <w:rsid w:val="00C5765A"/>
    <w:rsid w:val="00C61364"/>
    <w:rsid w:val="00C62870"/>
    <w:rsid w:val="00C64DDC"/>
    <w:rsid w:val="00C659B7"/>
    <w:rsid w:val="00C65E19"/>
    <w:rsid w:val="00C65E56"/>
    <w:rsid w:val="00C66A15"/>
    <w:rsid w:val="00C70422"/>
    <w:rsid w:val="00C71A61"/>
    <w:rsid w:val="00C73948"/>
    <w:rsid w:val="00C757C4"/>
    <w:rsid w:val="00C761D8"/>
    <w:rsid w:val="00C77FA7"/>
    <w:rsid w:val="00C80001"/>
    <w:rsid w:val="00C803DD"/>
    <w:rsid w:val="00C829B2"/>
    <w:rsid w:val="00C8324B"/>
    <w:rsid w:val="00C83454"/>
    <w:rsid w:val="00C8394A"/>
    <w:rsid w:val="00C83C83"/>
    <w:rsid w:val="00C84052"/>
    <w:rsid w:val="00C844E2"/>
    <w:rsid w:val="00C845EF"/>
    <w:rsid w:val="00C85C3F"/>
    <w:rsid w:val="00C86276"/>
    <w:rsid w:val="00C8683B"/>
    <w:rsid w:val="00C86BC6"/>
    <w:rsid w:val="00C8708D"/>
    <w:rsid w:val="00C918AA"/>
    <w:rsid w:val="00C92E67"/>
    <w:rsid w:val="00C93B13"/>
    <w:rsid w:val="00C95829"/>
    <w:rsid w:val="00C974B6"/>
    <w:rsid w:val="00CA0FA0"/>
    <w:rsid w:val="00CA1682"/>
    <w:rsid w:val="00CA2FE9"/>
    <w:rsid w:val="00CA729E"/>
    <w:rsid w:val="00CA73F8"/>
    <w:rsid w:val="00CB05AB"/>
    <w:rsid w:val="00CB0637"/>
    <w:rsid w:val="00CB1F90"/>
    <w:rsid w:val="00CB21DC"/>
    <w:rsid w:val="00CB5002"/>
    <w:rsid w:val="00CB63CB"/>
    <w:rsid w:val="00CB72A4"/>
    <w:rsid w:val="00CC00E8"/>
    <w:rsid w:val="00CC012E"/>
    <w:rsid w:val="00CC019A"/>
    <w:rsid w:val="00CC01B1"/>
    <w:rsid w:val="00CC092F"/>
    <w:rsid w:val="00CC0E7E"/>
    <w:rsid w:val="00CC12D8"/>
    <w:rsid w:val="00CC1FF3"/>
    <w:rsid w:val="00CC2BEA"/>
    <w:rsid w:val="00CC34A2"/>
    <w:rsid w:val="00CC47CE"/>
    <w:rsid w:val="00CC5323"/>
    <w:rsid w:val="00CC571C"/>
    <w:rsid w:val="00CC574F"/>
    <w:rsid w:val="00CC6021"/>
    <w:rsid w:val="00CC7B7E"/>
    <w:rsid w:val="00CD0710"/>
    <w:rsid w:val="00CD0A63"/>
    <w:rsid w:val="00CD1234"/>
    <w:rsid w:val="00CD1276"/>
    <w:rsid w:val="00CD1702"/>
    <w:rsid w:val="00CD2451"/>
    <w:rsid w:val="00CD2887"/>
    <w:rsid w:val="00CD3165"/>
    <w:rsid w:val="00CD3864"/>
    <w:rsid w:val="00CD5FB0"/>
    <w:rsid w:val="00CD6295"/>
    <w:rsid w:val="00CD6F26"/>
    <w:rsid w:val="00CD71F4"/>
    <w:rsid w:val="00CD7E87"/>
    <w:rsid w:val="00CE1DCB"/>
    <w:rsid w:val="00CE317B"/>
    <w:rsid w:val="00CE3E2E"/>
    <w:rsid w:val="00CE3F4F"/>
    <w:rsid w:val="00CE4993"/>
    <w:rsid w:val="00CE6961"/>
    <w:rsid w:val="00CE77F8"/>
    <w:rsid w:val="00CF0736"/>
    <w:rsid w:val="00CF0FAB"/>
    <w:rsid w:val="00CF138F"/>
    <w:rsid w:val="00CF2B2F"/>
    <w:rsid w:val="00CF318B"/>
    <w:rsid w:val="00CF3383"/>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B0F"/>
    <w:rsid w:val="00D16B2E"/>
    <w:rsid w:val="00D208C5"/>
    <w:rsid w:val="00D21DED"/>
    <w:rsid w:val="00D225F7"/>
    <w:rsid w:val="00D22A57"/>
    <w:rsid w:val="00D22FD3"/>
    <w:rsid w:val="00D24DC4"/>
    <w:rsid w:val="00D257FF"/>
    <w:rsid w:val="00D259CD"/>
    <w:rsid w:val="00D2681B"/>
    <w:rsid w:val="00D26D29"/>
    <w:rsid w:val="00D309F1"/>
    <w:rsid w:val="00D31674"/>
    <w:rsid w:val="00D31F7F"/>
    <w:rsid w:val="00D32C6C"/>
    <w:rsid w:val="00D349E0"/>
    <w:rsid w:val="00D34A10"/>
    <w:rsid w:val="00D35FA1"/>
    <w:rsid w:val="00D3784D"/>
    <w:rsid w:val="00D37EEA"/>
    <w:rsid w:val="00D435B3"/>
    <w:rsid w:val="00D44595"/>
    <w:rsid w:val="00D44AA8"/>
    <w:rsid w:val="00D47B6C"/>
    <w:rsid w:val="00D47D7C"/>
    <w:rsid w:val="00D502DF"/>
    <w:rsid w:val="00D52154"/>
    <w:rsid w:val="00D52369"/>
    <w:rsid w:val="00D53010"/>
    <w:rsid w:val="00D5380A"/>
    <w:rsid w:val="00D54ADF"/>
    <w:rsid w:val="00D54C9F"/>
    <w:rsid w:val="00D5554F"/>
    <w:rsid w:val="00D55654"/>
    <w:rsid w:val="00D55EB9"/>
    <w:rsid w:val="00D56719"/>
    <w:rsid w:val="00D56CDF"/>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BBD"/>
    <w:rsid w:val="00D716D5"/>
    <w:rsid w:val="00D718E9"/>
    <w:rsid w:val="00D71F03"/>
    <w:rsid w:val="00D7364D"/>
    <w:rsid w:val="00D74744"/>
    <w:rsid w:val="00D74BA2"/>
    <w:rsid w:val="00D74F32"/>
    <w:rsid w:val="00D7511D"/>
    <w:rsid w:val="00D75325"/>
    <w:rsid w:val="00D76DF7"/>
    <w:rsid w:val="00D8274F"/>
    <w:rsid w:val="00D84009"/>
    <w:rsid w:val="00D84646"/>
    <w:rsid w:val="00D8591C"/>
    <w:rsid w:val="00D8629D"/>
    <w:rsid w:val="00D865E0"/>
    <w:rsid w:val="00D86E85"/>
    <w:rsid w:val="00D86ECA"/>
    <w:rsid w:val="00D91CEC"/>
    <w:rsid w:val="00D92294"/>
    <w:rsid w:val="00D923AB"/>
    <w:rsid w:val="00D92672"/>
    <w:rsid w:val="00D92A88"/>
    <w:rsid w:val="00D93B41"/>
    <w:rsid w:val="00D94822"/>
    <w:rsid w:val="00D953B7"/>
    <w:rsid w:val="00D95BCB"/>
    <w:rsid w:val="00D97AD2"/>
    <w:rsid w:val="00DA0B56"/>
    <w:rsid w:val="00DA17AC"/>
    <w:rsid w:val="00DA2BC8"/>
    <w:rsid w:val="00DA2D75"/>
    <w:rsid w:val="00DA6133"/>
    <w:rsid w:val="00DA7296"/>
    <w:rsid w:val="00DB1F30"/>
    <w:rsid w:val="00DB27D5"/>
    <w:rsid w:val="00DB45A4"/>
    <w:rsid w:val="00DB4B8F"/>
    <w:rsid w:val="00DB5757"/>
    <w:rsid w:val="00DB5A63"/>
    <w:rsid w:val="00DB5AD4"/>
    <w:rsid w:val="00DB5E41"/>
    <w:rsid w:val="00DC161F"/>
    <w:rsid w:val="00DC1680"/>
    <w:rsid w:val="00DC16D6"/>
    <w:rsid w:val="00DC1B4B"/>
    <w:rsid w:val="00DC2765"/>
    <w:rsid w:val="00DC4352"/>
    <w:rsid w:val="00DC445A"/>
    <w:rsid w:val="00DC4B04"/>
    <w:rsid w:val="00DC6193"/>
    <w:rsid w:val="00DC662B"/>
    <w:rsid w:val="00DC7020"/>
    <w:rsid w:val="00DD2E2F"/>
    <w:rsid w:val="00DD303A"/>
    <w:rsid w:val="00DD3CAB"/>
    <w:rsid w:val="00DD3F33"/>
    <w:rsid w:val="00DD5199"/>
    <w:rsid w:val="00DD5A3A"/>
    <w:rsid w:val="00DD5A48"/>
    <w:rsid w:val="00DD61A0"/>
    <w:rsid w:val="00DD7CE7"/>
    <w:rsid w:val="00DE1306"/>
    <w:rsid w:val="00DE47D6"/>
    <w:rsid w:val="00DE4FFF"/>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3995"/>
    <w:rsid w:val="00E0474D"/>
    <w:rsid w:val="00E049D4"/>
    <w:rsid w:val="00E07BAA"/>
    <w:rsid w:val="00E10B3F"/>
    <w:rsid w:val="00E12081"/>
    <w:rsid w:val="00E138DA"/>
    <w:rsid w:val="00E142C7"/>
    <w:rsid w:val="00E151AE"/>
    <w:rsid w:val="00E16C0A"/>
    <w:rsid w:val="00E20E63"/>
    <w:rsid w:val="00E22191"/>
    <w:rsid w:val="00E22C3E"/>
    <w:rsid w:val="00E252C8"/>
    <w:rsid w:val="00E278E4"/>
    <w:rsid w:val="00E31122"/>
    <w:rsid w:val="00E3399E"/>
    <w:rsid w:val="00E346FE"/>
    <w:rsid w:val="00E34FC6"/>
    <w:rsid w:val="00E3514E"/>
    <w:rsid w:val="00E35B0F"/>
    <w:rsid w:val="00E35BE5"/>
    <w:rsid w:val="00E35FDF"/>
    <w:rsid w:val="00E366F8"/>
    <w:rsid w:val="00E37AE4"/>
    <w:rsid w:val="00E40183"/>
    <w:rsid w:val="00E4095A"/>
    <w:rsid w:val="00E41099"/>
    <w:rsid w:val="00E41432"/>
    <w:rsid w:val="00E426B8"/>
    <w:rsid w:val="00E42A6B"/>
    <w:rsid w:val="00E42E99"/>
    <w:rsid w:val="00E42FFD"/>
    <w:rsid w:val="00E433AE"/>
    <w:rsid w:val="00E4405F"/>
    <w:rsid w:val="00E45FED"/>
    <w:rsid w:val="00E47949"/>
    <w:rsid w:val="00E50E8E"/>
    <w:rsid w:val="00E531D1"/>
    <w:rsid w:val="00E54236"/>
    <w:rsid w:val="00E54738"/>
    <w:rsid w:val="00E5509B"/>
    <w:rsid w:val="00E55B0A"/>
    <w:rsid w:val="00E60F2F"/>
    <w:rsid w:val="00E6231C"/>
    <w:rsid w:val="00E62AEB"/>
    <w:rsid w:val="00E62B75"/>
    <w:rsid w:val="00E63EAE"/>
    <w:rsid w:val="00E63F26"/>
    <w:rsid w:val="00E6459A"/>
    <w:rsid w:val="00E6481D"/>
    <w:rsid w:val="00E65190"/>
    <w:rsid w:val="00E65B73"/>
    <w:rsid w:val="00E6665F"/>
    <w:rsid w:val="00E667E4"/>
    <w:rsid w:val="00E66B37"/>
    <w:rsid w:val="00E66DA7"/>
    <w:rsid w:val="00E67D7F"/>
    <w:rsid w:val="00E67EC2"/>
    <w:rsid w:val="00E7061A"/>
    <w:rsid w:val="00E70EB0"/>
    <w:rsid w:val="00E70F0A"/>
    <w:rsid w:val="00E712AF"/>
    <w:rsid w:val="00E72CB5"/>
    <w:rsid w:val="00E72E60"/>
    <w:rsid w:val="00E75CC4"/>
    <w:rsid w:val="00E76992"/>
    <w:rsid w:val="00E8041A"/>
    <w:rsid w:val="00E80659"/>
    <w:rsid w:val="00E806D9"/>
    <w:rsid w:val="00E80BC8"/>
    <w:rsid w:val="00E81EF7"/>
    <w:rsid w:val="00E827DA"/>
    <w:rsid w:val="00E82AC6"/>
    <w:rsid w:val="00E82BDA"/>
    <w:rsid w:val="00E839B1"/>
    <w:rsid w:val="00E849C3"/>
    <w:rsid w:val="00E85A6C"/>
    <w:rsid w:val="00E85B65"/>
    <w:rsid w:val="00E85CDA"/>
    <w:rsid w:val="00E86386"/>
    <w:rsid w:val="00E878C3"/>
    <w:rsid w:val="00E879D2"/>
    <w:rsid w:val="00E908B1"/>
    <w:rsid w:val="00E948ED"/>
    <w:rsid w:val="00E974B1"/>
    <w:rsid w:val="00E97B3B"/>
    <w:rsid w:val="00EA0603"/>
    <w:rsid w:val="00EA1027"/>
    <w:rsid w:val="00EA2AAE"/>
    <w:rsid w:val="00EA41FA"/>
    <w:rsid w:val="00EA579D"/>
    <w:rsid w:val="00EB1BB4"/>
    <w:rsid w:val="00EB2987"/>
    <w:rsid w:val="00EB2B16"/>
    <w:rsid w:val="00EB2F43"/>
    <w:rsid w:val="00EB36BD"/>
    <w:rsid w:val="00EB3BDB"/>
    <w:rsid w:val="00EB6477"/>
    <w:rsid w:val="00EB679A"/>
    <w:rsid w:val="00EB79A2"/>
    <w:rsid w:val="00EB7B88"/>
    <w:rsid w:val="00EC128A"/>
    <w:rsid w:val="00EC2A0B"/>
    <w:rsid w:val="00EC5C23"/>
    <w:rsid w:val="00EC6075"/>
    <w:rsid w:val="00EC687A"/>
    <w:rsid w:val="00EC796D"/>
    <w:rsid w:val="00ED00C3"/>
    <w:rsid w:val="00ED0A11"/>
    <w:rsid w:val="00ED0AAC"/>
    <w:rsid w:val="00ED27AF"/>
    <w:rsid w:val="00ED27C3"/>
    <w:rsid w:val="00ED3EB5"/>
    <w:rsid w:val="00ED4579"/>
    <w:rsid w:val="00ED6525"/>
    <w:rsid w:val="00ED673A"/>
    <w:rsid w:val="00ED6CCE"/>
    <w:rsid w:val="00ED7C0F"/>
    <w:rsid w:val="00EE0CA6"/>
    <w:rsid w:val="00EE14D8"/>
    <w:rsid w:val="00EE3B3A"/>
    <w:rsid w:val="00EE41FE"/>
    <w:rsid w:val="00EE5F55"/>
    <w:rsid w:val="00EE6B7E"/>
    <w:rsid w:val="00EE6FFE"/>
    <w:rsid w:val="00EE7C1C"/>
    <w:rsid w:val="00EF0C40"/>
    <w:rsid w:val="00EF0DEC"/>
    <w:rsid w:val="00EF12B4"/>
    <w:rsid w:val="00EF16B2"/>
    <w:rsid w:val="00EF21EF"/>
    <w:rsid w:val="00EF3762"/>
    <w:rsid w:val="00EF3A8C"/>
    <w:rsid w:val="00EF483A"/>
    <w:rsid w:val="00EF5A5E"/>
    <w:rsid w:val="00F00CDC"/>
    <w:rsid w:val="00F01090"/>
    <w:rsid w:val="00F01639"/>
    <w:rsid w:val="00F01B41"/>
    <w:rsid w:val="00F03638"/>
    <w:rsid w:val="00F04E91"/>
    <w:rsid w:val="00F056CD"/>
    <w:rsid w:val="00F0641C"/>
    <w:rsid w:val="00F07326"/>
    <w:rsid w:val="00F07D09"/>
    <w:rsid w:val="00F07D5B"/>
    <w:rsid w:val="00F07EFE"/>
    <w:rsid w:val="00F1050B"/>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40DF4"/>
    <w:rsid w:val="00F416F9"/>
    <w:rsid w:val="00F43484"/>
    <w:rsid w:val="00F43908"/>
    <w:rsid w:val="00F44E3D"/>
    <w:rsid w:val="00F45468"/>
    <w:rsid w:val="00F46347"/>
    <w:rsid w:val="00F47B5D"/>
    <w:rsid w:val="00F52CE2"/>
    <w:rsid w:val="00F54B6B"/>
    <w:rsid w:val="00F552E0"/>
    <w:rsid w:val="00F55A45"/>
    <w:rsid w:val="00F56146"/>
    <w:rsid w:val="00F566A2"/>
    <w:rsid w:val="00F605C3"/>
    <w:rsid w:val="00F62450"/>
    <w:rsid w:val="00F62C99"/>
    <w:rsid w:val="00F636D9"/>
    <w:rsid w:val="00F63B6B"/>
    <w:rsid w:val="00F646E8"/>
    <w:rsid w:val="00F64D54"/>
    <w:rsid w:val="00F6506E"/>
    <w:rsid w:val="00F65391"/>
    <w:rsid w:val="00F6552A"/>
    <w:rsid w:val="00F65593"/>
    <w:rsid w:val="00F666B9"/>
    <w:rsid w:val="00F667B5"/>
    <w:rsid w:val="00F6734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2FB0"/>
    <w:rsid w:val="00F83395"/>
    <w:rsid w:val="00F84954"/>
    <w:rsid w:val="00F84EF9"/>
    <w:rsid w:val="00F8696F"/>
    <w:rsid w:val="00F90E96"/>
    <w:rsid w:val="00F92F33"/>
    <w:rsid w:val="00F93C04"/>
    <w:rsid w:val="00F959FB"/>
    <w:rsid w:val="00F96250"/>
    <w:rsid w:val="00F96A01"/>
    <w:rsid w:val="00F96B80"/>
    <w:rsid w:val="00FA1DA9"/>
    <w:rsid w:val="00FA24AD"/>
    <w:rsid w:val="00FA292F"/>
    <w:rsid w:val="00FA3045"/>
    <w:rsid w:val="00FA5554"/>
    <w:rsid w:val="00FA5998"/>
    <w:rsid w:val="00FA60A0"/>
    <w:rsid w:val="00FA65A5"/>
    <w:rsid w:val="00FB162A"/>
    <w:rsid w:val="00FB32C1"/>
    <w:rsid w:val="00FB44F4"/>
    <w:rsid w:val="00FB460B"/>
    <w:rsid w:val="00FB6151"/>
    <w:rsid w:val="00FB78EA"/>
    <w:rsid w:val="00FB7E3F"/>
    <w:rsid w:val="00FC1054"/>
    <w:rsid w:val="00FC1658"/>
    <w:rsid w:val="00FC16DF"/>
    <w:rsid w:val="00FC58FF"/>
    <w:rsid w:val="00FC7E71"/>
    <w:rsid w:val="00FC7EF3"/>
    <w:rsid w:val="00FD1650"/>
    <w:rsid w:val="00FD1D75"/>
    <w:rsid w:val="00FD1EA9"/>
    <w:rsid w:val="00FD2F61"/>
    <w:rsid w:val="00FD616E"/>
    <w:rsid w:val="00FE079B"/>
    <w:rsid w:val="00FE1193"/>
    <w:rsid w:val="00FE15DD"/>
    <w:rsid w:val="00FE30FF"/>
    <w:rsid w:val="00FE46A6"/>
    <w:rsid w:val="00FE4975"/>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microsoft.com/office/2011/relationships/commentsExtended" Target="commentsExtended.xm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hyperlink" Target="-https://www.eia.gov/dnav/pet/hist/LeafHandler.ashx?n=PET&amp;s=MGFUPUS1&amp;f=M" TargetMode="External"/><Relationship Id="rId14" Type="http://schemas.openxmlformats.org/officeDocument/2006/relationships/hyperlink" Target="https://www.nia.nih.gov/news/advice-older-adults-staying-safe-hot-weather" TargetMode="External"/><Relationship Id="rId15" Type="http://schemas.openxmlformats.org/officeDocument/2006/relationships/hyperlink" Target="http://www.who.int/en/news-room/fact-sheets/detail/drowning"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FB717D4-7F0E-DF45-A9D2-A179D04D7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25</Pages>
  <Words>21541</Words>
  <Characters>122786</Characters>
  <Application>Microsoft Macintosh Word</Application>
  <DocSecurity>0</DocSecurity>
  <Lines>1023</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12</cp:revision>
  <dcterms:created xsi:type="dcterms:W3CDTF">2018-11-02T09:10:00Z</dcterms:created>
  <dcterms:modified xsi:type="dcterms:W3CDTF">2018-11-09T15:04:00Z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