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547" w:rsidRPr="00045B85" w:rsidRDefault="00CA0547">
      <w:pPr>
        <w:rPr>
          <w:b/>
        </w:rPr>
      </w:pPr>
      <w:proofErr w:type="spellStart"/>
      <w:r w:rsidRPr="00405CDC">
        <w:rPr>
          <w:b/>
        </w:rPr>
        <w:t>Rogot</w:t>
      </w:r>
      <w:proofErr w:type="spellEnd"/>
      <w:r w:rsidRPr="00405CDC">
        <w:rPr>
          <w:b/>
        </w:rPr>
        <w:t xml:space="preserve"> et al – Daily </w:t>
      </w:r>
      <w:proofErr w:type="spellStart"/>
      <w:r w:rsidRPr="00405CDC">
        <w:rPr>
          <w:b/>
        </w:rPr>
        <w:t>Variaition</w:t>
      </w:r>
      <w:proofErr w:type="spellEnd"/>
      <w:r w:rsidRPr="00405CDC">
        <w:rPr>
          <w:b/>
        </w:rPr>
        <w:t xml:space="preserve"> in USA mortality</w:t>
      </w:r>
      <w:r w:rsidR="00405CDC" w:rsidRPr="00405CDC">
        <w:rPr>
          <w:b/>
        </w:rPr>
        <w:t xml:space="preserve"> 1976 (?)</w:t>
      </w:r>
      <w:r w:rsidR="00045B85">
        <w:rPr>
          <w:b/>
        </w:rPr>
        <w:t xml:space="preserve"> </w:t>
      </w:r>
      <w:r w:rsidRPr="00405CDC">
        <w:t>62-66, several major causes of death, influenza, heat, day of the week/holiday. Significant variations for coronary heart disease and violent deaths</w:t>
      </w:r>
    </w:p>
    <w:p w:rsidR="00CA0547" w:rsidRPr="00405CDC" w:rsidRDefault="00CA0547" w:rsidP="00CA0547">
      <w:pPr>
        <w:autoSpaceDE w:val="0"/>
        <w:autoSpaceDN w:val="0"/>
        <w:adjustRightInd w:val="0"/>
        <w:spacing w:after="0" w:line="240" w:lineRule="auto"/>
        <w:rPr>
          <w:rFonts w:cs="Times New Roman"/>
        </w:rPr>
      </w:pPr>
      <w:r w:rsidRPr="00405CDC">
        <w:t xml:space="preserve">Does say </w:t>
      </w:r>
      <w:r w:rsidR="00A73B25" w:rsidRPr="00405CDC">
        <w:t xml:space="preserve">seasonality </w:t>
      </w:r>
      <w:r w:rsidRPr="00405CDC">
        <w:t xml:space="preserve">usually based on monthly </w:t>
      </w:r>
      <w:r w:rsidR="00A73B25" w:rsidRPr="00405CDC">
        <w:t>but not direct refs.</w:t>
      </w:r>
      <w:r w:rsidR="007346F6">
        <w:t xml:space="preserve"> </w:t>
      </w:r>
      <w:proofErr w:type="gramStart"/>
      <w:r w:rsidR="007346F6">
        <w:t>Seemed to be very basic analysis.</w:t>
      </w:r>
      <w:proofErr w:type="gramEnd"/>
    </w:p>
    <w:p w:rsidR="00CA0547" w:rsidRPr="00405CDC" w:rsidRDefault="00CA0547" w:rsidP="00CA0547">
      <w:pPr>
        <w:rPr>
          <w:rFonts w:cs="Times New Roman"/>
        </w:rPr>
      </w:pPr>
    </w:p>
    <w:p w:rsidR="00405CDC" w:rsidRPr="00045B85" w:rsidRDefault="00405CDC" w:rsidP="00CA0547">
      <w:pPr>
        <w:rPr>
          <w:rFonts w:cs="Times New Roman"/>
          <w:b/>
        </w:rPr>
      </w:pPr>
      <w:proofErr w:type="spellStart"/>
      <w:r w:rsidRPr="00E8310A">
        <w:rPr>
          <w:rFonts w:cs="Times New Roman"/>
          <w:b/>
        </w:rPr>
        <w:t>Makenbach</w:t>
      </w:r>
      <w:proofErr w:type="spellEnd"/>
      <w:r w:rsidRPr="00E8310A">
        <w:rPr>
          <w:rFonts w:cs="Times New Roman"/>
          <w:b/>
        </w:rPr>
        <w:t xml:space="preserve"> et al 1992 – Seasonal variation in mortality in Netherlands</w:t>
      </w:r>
      <w:r w:rsidR="00E8310A" w:rsidRPr="00E8310A">
        <w:rPr>
          <w:rFonts w:cs="Times New Roman"/>
          <w:b/>
        </w:rPr>
        <w:t xml:space="preserve">. </w:t>
      </w:r>
      <w:proofErr w:type="gramStart"/>
      <w:r w:rsidR="00E8310A" w:rsidRPr="00E8310A">
        <w:rPr>
          <w:rFonts w:cs="Times New Roman"/>
          <w:b/>
        </w:rPr>
        <w:t>Excellent discussion.</w:t>
      </w:r>
      <w:proofErr w:type="gramEnd"/>
      <w:r w:rsidR="00045B85">
        <w:rPr>
          <w:rFonts w:cs="Times New Roman"/>
          <w:b/>
        </w:rPr>
        <w:t xml:space="preserve"> </w:t>
      </w:r>
      <w:proofErr w:type="gramStart"/>
      <w:r w:rsidR="007346F6">
        <w:rPr>
          <w:rFonts w:cs="Times New Roman"/>
        </w:rPr>
        <w:t>Contribution of specific causes to the winter excess, daily data, 79-87.</w:t>
      </w:r>
      <w:proofErr w:type="gramEnd"/>
      <w:r w:rsidR="007346F6">
        <w:rPr>
          <w:rFonts w:cs="Times New Roman"/>
        </w:rPr>
        <w:t xml:space="preserve"> Poisson </w:t>
      </w:r>
      <w:proofErr w:type="spellStart"/>
      <w:r w:rsidR="007346F6">
        <w:rPr>
          <w:rFonts w:cs="Times New Roman"/>
        </w:rPr>
        <w:t>regressionby</w:t>
      </w:r>
      <w:proofErr w:type="spellEnd"/>
      <w:r w:rsidR="007346F6">
        <w:rPr>
          <w:rFonts w:cs="Times New Roman"/>
        </w:rPr>
        <w:t xml:space="preserve"> age/sex group with trend and cosine terms. Winter excess caused mainly by cardio (very short lag), also by respiratory (with a longer lag). Winter peak 22% higher than summer trough, ref to a paper saying Netherlands, </w:t>
      </w:r>
      <w:proofErr w:type="spellStart"/>
      <w:r w:rsidR="007346F6">
        <w:rPr>
          <w:rFonts w:cs="Times New Roman"/>
        </w:rPr>
        <w:t>W.Germany</w:t>
      </w:r>
      <w:proofErr w:type="spellEnd"/>
      <w:r w:rsidR="007346F6">
        <w:rPr>
          <w:rFonts w:cs="Times New Roman"/>
        </w:rPr>
        <w:t xml:space="preserve"> and Scandinavia had less of peak to trough than GB/IRL/BEL. Second</w:t>
      </w:r>
      <w:r w:rsidR="00A50118">
        <w:rPr>
          <w:rFonts w:cs="Times New Roman"/>
        </w:rPr>
        <w:t xml:space="preserve"> peak in early March (respiratory and influenza)</w:t>
      </w:r>
      <w:r w:rsidR="00387D7D">
        <w:rPr>
          <w:rFonts w:cs="Times New Roman"/>
        </w:rPr>
        <w:t xml:space="preserve"> plus also non-temperature related effects of winter such as lack of </w:t>
      </w:r>
      <w:proofErr w:type="spellStart"/>
      <w:r w:rsidR="00387D7D">
        <w:rPr>
          <w:rFonts w:cs="Times New Roman"/>
        </w:rPr>
        <w:t>Vit</w:t>
      </w:r>
      <w:proofErr w:type="spellEnd"/>
      <w:r w:rsidR="00387D7D">
        <w:rPr>
          <w:rFonts w:cs="Times New Roman"/>
        </w:rPr>
        <w:t xml:space="preserve"> D/time indoors/depression/fruit intake may all peak late in the winter.</w:t>
      </w:r>
      <w:r w:rsidR="005523E0">
        <w:rPr>
          <w:rFonts w:cs="Times New Roman"/>
        </w:rPr>
        <w:t xml:space="preserve"> Each influenza death is “associated” with several (~3, ~10?) all cause deaths.</w:t>
      </w:r>
    </w:p>
    <w:p w:rsidR="00045B85" w:rsidRDefault="00045B85" w:rsidP="00CA0547">
      <w:pPr>
        <w:rPr>
          <w:rFonts w:cs="Times New Roman"/>
        </w:rPr>
      </w:pPr>
    </w:p>
    <w:p w:rsidR="004F7978" w:rsidRPr="00045B85" w:rsidRDefault="00E8310A" w:rsidP="00CA0547">
      <w:pPr>
        <w:rPr>
          <w:rFonts w:cs="Times New Roman"/>
          <w:b/>
        </w:rPr>
      </w:pPr>
      <w:r w:rsidRPr="00747CA9">
        <w:rPr>
          <w:rFonts w:cs="Times New Roman"/>
          <w:b/>
        </w:rPr>
        <w:t xml:space="preserve">Wilkinson et al 2004 – Vulnerability to winter mortality in elderly people in </w:t>
      </w:r>
      <w:proofErr w:type="spellStart"/>
      <w:r w:rsidRPr="00747CA9">
        <w:rPr>
          <w:rFonts w:cs="Times New Roman"/>
          <w:b/>
        </w:rPr>
        <w:t>Briatain</w:t>
      </w:r>
      <w:proofErr w:type="spellEnd"/>
      <w:r w:rsidRPr="00747CA9">
        <w:rPr>
          <w:rFonts w:cs="Times New Roman"/>
          <w:b/>
        </w:rPr>
        <w:t>.</w:t>
      </w:r>
      <w:r w:rsidR="004F7978" w:rsidRPr="00747CA9">
        <w:rPr>
          <w:rFonts w:cs="Times New Roman"/>
          <w:b/>
        </w:rPr>
        <w:t xml:space="preserve"> 2004</w:t>
      </w:r>
      <w:r w:rsidR="00045B85">
        <w:rPr>
          <w:rFonts w:cs="Times New Roman"/>
          <w:b/>
        </w:rPr>
        <w:t xml:space="preserve"> </w:t>
      </w:r>
      <w:r w:rsidR="004F7978">
        <w:rPr>
          <w:rFonts w:cs="Times New Roman"/>
        </w:rPr>
        <w:t xml:space="preserve">People&gt;75, 106 general practices, 10k deaths. Month to </w:t>
      </w:r>
      <w:proofErr w:type="spellStart"/>
      <w:r w:rsidR="004F7978">
        <w:rPr>
          <w:rFonts w:cs="Times New Roman"/>
        </w:rPr>
        <w:t>monthvariation</w:t>
      </w:r>
      <w:proofErr w:type="spellEnd"/>
      <w:r w:rsidR="004F7978">
        <w:rPr>
          <w:rFonts w:cs="Times New Roman"/>
        </w:rPr>
        <w:t xml:space="preserve"> accounted to 17% of annual </w:t>
      </w:r>
      <w:proofErr w:type="spellStart"/>
      <w:r w:rsidR="004F7978">
        <w:rPr>
          <w:rFonts w:cs="Times New Roman"/>
        </w:rPr>
        <w:t>all cause</w:t>
      </w:r>
      <w:proofErr w:type="spellEnd"/>
      <w:r w:rsidR="004F7978">
        <w:rPr>
          <w:rFonts w:cs="Times New Roman"/>
        </w:rPr>
        <w:t xml:space="preserve"> mortality but only 78% after adjustment for temp. Daily regional deaths, </w:t>
      </w:r>
      <w:proofErr w:type="gramStart"/>
      <w:r w:rsidR="004F7978">
        <w:rPr>
          <w:rFonts w:cs="Times New Roman"/>
        </w:rPr>
        <w:t>Winter</w:t>
      </w:r>
      <w:proofErr w:type="gramEnd"/>
      <w:r w:rsidR="004F7978">
        <w:rPr>
          <w:rFonts w:cs="Times New Roman"/>
        </w:rPr>
        <w:t xml:space="preserve"> to non-winter excess was 31%, little evidence this varied by region or age (give&gt;75 only).</w:t>
      </w:r>
      <w:r w:rsidR="00747CA9">
        <w:rPr>
          <w:rFonts w:cs="Times New Roman"/>
        </w:rPr>
        <w:t xml:space="preserve"> No socioeconomic gradient.</w:t>
      </w:r>
    </w:p>
    <w:p w:rsidR="00045B85" w:rsidRDefault="00045B85" w:rsidP="00CA0547">
      <w:pPr>
        <w:rPr>
          <w:rFonts w:cs="Times New Roman"/>
        </w:rPr>
      </w:pPr>
    </w:p>
    <w:p w:rsidR="00747CA9" w:rsidRPr="00045B85" w:rsidRDefault="00747CA9" w:rsidP="00747CA9">
      <w:pPr>
        <w:rPr>
          <w:rFonts w:cs="Times New Roman"/>
          <w:b/>
        </w:rPr>
      </w:pPr>
      <w:proofErr w:type="spellStart"/>
      <w:proofErr w:type="gramStart"/>
      <w:r w:rsidRPr="00747CA9">
        <w:rPr>
          <w:rFonts w:cs="Times New Roman"/>
          <w:b/>
        </w:rPr>
        <w:t>Eurowinter</w:t>
      </w:r>
      <w:proofErr w:type="spellEnd"/>
      <w:r w:rsidRPr="00747CA9">
        <w:rPr>
          <w:rFonts w:cs="Times New Roman"/>
          <w:b/>
        </w:rPr>
        <w:t xml:space="preserve"> group – cold exposure and winter mortality from IHD, CVD and respiratory diseases in region of Europe.</w:t>
      </w:r>
      <w:proofErr w:type="gramEnd"/>
      <w:r w:rsidRPr="00747CA9">
        <w:rPr>
          <w:rFonts w:cs="Times New Roman"/>
          <w:b/>
        </w:rPr>
        <w:t xml:space="preserve"> 1997</w:t>
      </w:r>
      <w:r w:rsidR="00555D43">
        <w:rPr>
          <w:rFonts w:cs="Times New Roman"/>
          <w:b/>
        </w:rPr>
        <w:t>. Nice on behaviour explaining a lot of variation.</w:t>
      </w:r>
      <w:r w:rsidR="00045B85">
        <w:rPr>
          <w:rFonts w:cs="Times New Roman"/>
          <w:b/>
        </w:rPr>
        <w:t xml:space="preserve"> </w:t>
      </w:r>
      <w:proofErr w:type="gramStart"/>
      <w:r>
        <w:rPr>
          <w:rFonts w:cs="Times New Roman"/>
        </w:rPr>
        <w:t xml:space="preserve">88-92, regions of Finland, Germany, Netherlands, London and </w:t>
      </w:r>
      <w:proofErr w:type="spellStart"/>
      <w:r>
        <w:rPr>
          <w:rFonts w:cs="Times New Roman"/>
        </w:rPr>
        <w:t>N.Italy</w:t>
      </w:r>
      <w:proofErr w:type="spellEnd"/>
      <w:r>
        <w:rPr>
          <w:rFonts w:cs="Times New Roman"/>
        </w:rPr>
        <w:t>.</w:t>
      </w:r>
      <w:proofErr w:type="gramEnd"/>
      <w:r>
        <w:rPr>
          <w:rFonts w:cs="Times New Roman"/>
        </w:rPr>
        <w:t xml:space="preserve"> </w:t>
      </w:r>
      <w:r w:rsidR="00B33F44">
        <w:rPr>
          <w:rFonts w:cs="Times New Roman"/>
        </w:rPr>
        <w:t xml:space="preserve">Deaths per day in 2 age groups 50-59 and 65-74.  </w:t>
      </w:r>
      <w:proofErr w:type="gramStart"/>
      <w:r>
        <w:rPr>
          <w:rFonts w:cs="Times New Roman"/>
        </w:rPr>
        <w:t xml:space="preserve">% increase in </w:t>
      </w:r>
      <w:proofErr w:type="spellStart"/>
      <w:r>
        <w:rPr>
          <w:rFonts w:cs="Times New Roman"/>
        </w:rPr>
        <w:t>all cause</w:t>
      </w:r>
      <w:proofErr w:type="spellEnd"/>
      <w:r>
        <w:rPr>
          <w:rFonts w:cs="Times New Roman"/>
        </w:rPr>
        <w:t xml:space="preserve"> mortality per 1C fall below 18C.</w:t>
      </w:r>
      <w:proofErr w:type="gramEnd"/>
      <w:r w:rsidR="00B33F44">
        <w:rPr>
          <w:rFonts w:cs="Times New Roman"/>
        </w:rPr>
        <w:t xml:space="preserve"> </w:t>
      </w:r>
      <w:proofErr w:type="gramStart"/>
      <w:r w:rsidR="00B33F44">
        <w:rPr>
          <w:rFonts w:cs="Times New Roman"/>
        </w:rPr>
        <w:t>data</w:t>
      </w:r>
      <w:proofErr w:type="gramEnd"/>
      <w:r w:rsidR="00B33F44">
        <w:rPr>
          <w:rFonts w:cs="Times New Roman"/>
        </w:rPr>
        <w:t xml:space="preserve"> collected on lifestyle by survey. </w:t>
      </w:r>
      <w:r>
        <w:rPr>
          <w:rFonts w:cs="Times New Roman"/>
        </w:rPr>
        <w:t xml:space="preserve">” high indices of cold related </w:t>
      </w:r>
      <w:r w:rsidRPr="00747CA9">
        <w:rPr>
          <w:rFonts w:cs="Times New Roman"/>
        </w:rPr>
        <w:t>mortality were a</w:t>
      </w:r>
      <w:r>
        <w:rPr>
          <w:rFonts w:cs="Times New Roman"/>
        </w:rPr>
        <w:t xml:space="preserve">ssociated with high mean winter </w:t>
      </w:r>
      <w:r w:rsidRPr="00747CA9">
        <w:rPr>
          <w:rFonts w:cs="Times New Roman"/>
        </w:rPr>
        <w:t>temperatures, low li</w:t>
      </w:r>
      <w:r>
        <w:rPr>
          <w:rFonts w:cs="Times New Roman"/>
        </w:rPr>
        <w:t xml:space="preserve">ving-room temperatures, limited </w:t>
      </w:r>
      <w:r w:rsidRPr="00747CA9">
        <w:rPr>
          <w:rFonts w:cs="Times New Roman"/>
        </w:rPr>
        <w:t>bedroom heating, low prop</w:t>
      </w:r>
      <w:r>
        <w:rPr>
          <w:rFonts w:cs="Times New Roman"/>
        </w:rPr>
        <w:t xml:space="preserve">ortions of people wearing hats, </w:t>
      </w:r>
      <w:r w:rsidRPr="00747CA9">
        <w:rPr>
          <w:rFonts w:cs="Times New Roman"/>
        </w:rPr>
        <w:t>gloves, and anoraks, an</w:t>
      </w:r>
      <w:r>
        <w:rPr>
          <w:rFonts w:cs="Times New Roman"/>
        </w:rPr>
        <w:t xml:space="preserve">d inactivity and shivering when </w:t>
      </w:r>
      <w:r w:rsidRPr="00747CA9">
        <w:rPr>
          <w:rFonts w:cs="Times New Roman"/>
        </w:rPr>
        <w:t>outdoors at 7°C</w:t>
      </w:r>
      <w:r>
        <w:rPr>
          <w:rFonts w:cs="Times New Roman"/>
        </w:rPr>
        <w:t>”</w:t>
      </w:r>
      <w:r w:rsidR="00B33F44">
        <w:rPr>
          <w:rFonts w:cs="Times New Roman"/>
        </w:rPr>
        <w:t>. Thorough and seems good data. 7c was lowest temp which all regions experienced in winter.</w:t>
      </w:r>
      <w:r w:rsidR="00555D43">
        <w:rPr>
          <w:rFonts w:cs="Times New Roman"/>
        </w:rPr>
        <w:t xml:space="preserve"> </w:t>
      </w:r>
    </w:p>
    <w:p w:rsidR="00045B85" w:rsidRDefault="00045B85" w:rsidP="00747CA9">
      <w:pPr>
        <w:rPr>
          <w:rFonts w:cs="Times New Roman"/>
        </w:rPr>
      </w:pPr>
    </w:p>
    <w:p w:rsidR="004F7978" w:rsidRPr="00045B85" w:rsidRDefault="001E0927" w:rsidP="00CA0547">
      <w:pPr>
        <w:rPr>
          <w:rFonts w:cs="Times New Roman"/>
          <w:b/>
        </w:rPr>
      </w:pPr>
      <w:r w:rsidRPr="001E0927">
        <w:rPr>
          <w:rFonts w:cs="Times New Roman"/>
          <w:b/>
        </w:rPr>
        <w:t>Green et al 1994 – Excess winter mort</w:t>
      </w:r>
      <w:r w:rsidR="005C5BE1">
        <w:rPr>
          <w:rFonts w:cs="Times New Roman"/>
          <w:b/>
        </w:rPr>
        <w:t xml:space="preserve">ality from </w:t>
      </w:r>
      <w:proofErr w:type="spellStart"/>
      <w:r w:rsidR="005C5BE1">
        <w:rPr>
          <w:rFonts w:cs="Times New Roman"/>
          <w:b/>
        </w:rPr>
        <w:t>IHD+stroke</w:t>
      </w:r>
      <w:proofErr w:type="spellEnd"/>
      <w:r w:rsidR="005C5BE1">
        <w:rPr>
          <w:rFonts w:cs="Times New Roman"/>
          <w:b/>
        </w:rPr>
        <w:t xml:space="preserve"> in </w:t>
      </w:r>
      <w:proofErr w:type="spellStart"/>
      <w:r w:rsidR="005C5BE1">
        <w:rPr>
          <w:rFonts w:cs="Times New Roman"/>
          <w:b/>
        </w:rPr>
        <w:t>Isreal</w:t>
      </w:r>
      <w:proofErr w:type="spellEnd"/>
      <w:r w:rsidRPr="001E0927">
        <w:rPr>
          <w:rFonts w:cs="Times New Roman"/>
          <w:b/>
        </w:rPr>
        <w:t>.</w:t>
      </w:r>
      <w:r w:rsidR="00045B85">
        <w:rPr>
          <w:rFonts w:cs="Times New Roman"/>
          <w:b/>
        </w:rPr>
        <w:t xml:space="preserve"> </w:t>
      </w:r>
      <w:proofErr w:type="gramStart"/>
      <w:r>
        <w:rPr>
          <w:rFonts w:cs="Times New Roman"/>
        </w:rPr>
        <w:t>76-85, &gt;45 years old.</w:t>
      </w:r>
      <w:proofErr w:type="gramEnd"/>
      <w:r>
        <w:rPr>
          <w:rFonts w:cs="Times New Roman"/>
        </w:rPr>
        <w:t xml:space="preserve"> </w:t>
      </w:r>
      <w:proofErr w:type="gramStart"/>
      <w:r>
        <w:rPr>
          <w:rFonts w:cs="Times New Roman"/>
        </w:rPr>
        <w:t>Greater excess winter deaths in colder years</w:t>
      </w:r>
      <w:r w:rsidR="008A626C">
        <w:rPr>
          <w:rFonts w:cs="Times New Roman"/>
        </w:rPr>
        <w:t>.</w:t>
      </w:r>
      <w:proofErr w:type="gramEnd"/>
      <w:r w:rsidR="008A626C">
        <w:rPr>
          <w:rFonts w:cs="Times New Roman"/>
        </w:rPr>
        <w:t xml:space="preserve"> Monthly mortality data but some slight </w:t>
      </w:r>
      <w:proofErr w:type="spellStart"/>
      <w:r w:rsidR="008A626C">
        <w:rPr>
          <w:rFonts w:cs="Times New Roman"/>
        </w:rPr>
        <w:t>non standard</w:t>
      </w:r>
      <w:proofErr w:type="spellEnd"/>
      <w:r w:rsidR="008A626C">
        <w:rPr>
          <w:rFonts w:cs="Times New Roman"/>
        </w:rPr>
        <w:t xml:space="preserve"> methods for analysing. </w:t>
      </w:r>
      <w:proofErr w:type="spellStart"/>
      <w:proofErr w:type="gramStart"/>
      <w:r w:rsidR="008A626C">
        <w:rPr>
          <w:rFonts w:cs="Times New Roman"/>
        </w:rPr>
        <w:t>Cosinor</w:t>
      </w:r>
      <w:proofErr w:type="spellEnd"/>
      <w:r w:rsidR="008A626C">
        <w:rPr>
          <w:rFonts w:cs="Times New Roman"/>
        </w:rPr>
        <w:t xml:space="preserve"> analysis.</w:t>
      </w:r>
      <w:proofErr w:type="gramEnd"/>
      <w:r w:rsidR="008A626C">
        <w:rPr>
          <w:rFonts w:cs="Times New Roman"/>
        </w:rPr>
        <w:t xml:space="preserve"> </w:t>
      </w:r>
      <w:proofErr w:type="gramStart"/>
      <w:r w:rsidR="008A626C">
        <w:rPr>
          <w:rFonts w:cs="Times New Roman"/>
        </w:rPr>
        <w:t>Some discussion on effects of temperature on cholesterol, BP and blood.</w:t>
      </w:r>
      <w:proofErr w:type="gramEnd"/>
    </w:p>
    <w:p w:rsidR="00045B85" w:rsidRDefault="00045B85" w:rsidP="00CA0547">
      <w:pPr>
        <w:rPr>
          <w:rFonts w:cs="Times New Roman"/>
        </w:rPr>
      </w:pPr>
    </w:p>
    <w:p w:rsidR="006532EA" w:rsidRPr="00045B85" w:rsidRDefault="005C5BE1" w:rsidP="00CA0547">
      <w:pPr>
        <w:rPr>
          <w:rFonts w:cs="Times New Roman"/>
          <w:b/>
        </w:rPr>
      </w:pPr>
      <w:proofErr w:type="spellStart"/>
      <w:r w:rsidRPr="006532EA">
        <w:rPr>
          <w:rFonts w:cs="Times New Roman"/>
          <w:b/>
        </w:rPr>
        <w:t>Nakaji</w:t>
      </w:r>
      <w:proofErr w:type="spellEnd"/>
      <w:r w:rsidRPr="006532EA">
        <w:rPr>
          <w:rFonts w:cs="Times New Roman"/>
          <w:b/>
        </w:rPr>
        <w:t xml:space="preserve"> et al 2004 </w:t>
      </w:r>
      <w:r w:rsidR="006532EA" w:rsidRPr="006532EA">
        <w:rPr>
          <w:rFonts w:cs="Times New Roman"/>
          <w:b/>
        </w:rPr>
        <w:t>–</w:t>
      </w:r>
      <w:r w:rsidRPr="006532EA">
        <w:rPr>
          <w:rFonts w:cs="Times New Roman"/>
          <w:b/>
        </w:rPr>
        <w:t xml:space="preserve"> </w:t>
      </w:r>
      <w:r w:rsidR="006532EA" w:rsidRPr="006532EA">
        <w:rPr>
          <w:rFonts w:cs="Times New Roman"/>
          <w:b/>
        </w:rPr>
        <w:t xml:space="preserve">Seasonal </w:t>
      </w:r>
      <w:r w:rsidR="00BD5CF3">
        <w:rPr>
          <w:rFonts w:cs="Times New Roman"/>
          <w:b/>
        </w:rPr>
        <w:t>change</w:t>
      </w:r>
      <w:bookmarkStart w:id="0" w:name="_GoBack"/>
      <w:bookmarkEnd w:id="0"/>
      <w:r w:rsidR="006532EA" w:rsidRPr="006532EA">
        <w:rPr>
          <w:rFonts w:cs="Times New Roman"/>
          <w:b/>
        </w:rPr>
        <w:t>s</w:t>
      </w:r>
      <w:r w:rsidR="00BD5CF3">
        <w:rPr>
          <w:rFonts w:cs="Times New Roman"/>
          <w:b/>
        </w:rPr>
        <w:t xml:space="preserve"> </w:t>
      </w:r>
      <w:r w:rsidR="006532EA" w:rsidRPr="006532EA">
        <w:rPr>
          <w:rFonts w:cs="Times New Roman"/>
          <w:b/>
        </w:rPr>
        <w:t>in mortality rates from main cause of death in Japan.</w:t>
      </w:r>
      <w:r w:rsidR="00045B85">
        <w:rPr>
          <w:rFonts w:cs="Times New Roman"/>
          <w:b/>
        </w:rPr>
        <w:t xml:space="preserve"> </w:t>
      </w:r>
      <w:r w:rsidR="006532EA">
        <w:rPr>
          <w:rFonts w:cs="Times New Roman"/>
        </w:rPr>
        <w:t>70-99</w:t>
      </w:r>
      <w:r w:rsidR="004D44CE">
        <w:rPr>
          <w:rFonts w:cs="Times New Roman"/>
        </w:rPr>
        <w:t xml:space="preserve">. 2 peaks in suicides April (larger of 2) and </w:t>
      </w:r>
      <w:proofErr w:type="gramStart"/>
      <w:r w:rsidR="004D44CE">
        <w:rPr>
          <w:rFonts w:cs="Times New Roman"/>
        </w:rPr>
        <w:t>Autumn</w:t>
      </w:r>
      <w:proofErr w:type="gramEnd"/>
      <w:r w:rsidR="004D44CE">
        <w:rPr>
          <w:rFonts w:cs="Times New Roman"/>
        </w:rPr>
        <w:t xml:space="preserve">. Monthly mortality rate data in multivariate log-linear regression adjusted for long distance trends and temperature. Fourier transforms. Mean </w:t>
      </w:r>
      <w:r w:rsidR="004D44CE">
        <w:rPr>
          <w:rFonts w:cs="Times New Roman"/>
        </w:rPr>
        <w:lastRenderedPageBreak/>
        <w:t xml:space="preserve">difference percent between rates in months with the highest fitted rates and lowest months, was &gt;40% for some cause groups. </w:t>
      </w:r>
      <w:proofErr w:type="gramStart"/>
      <w:r w:rsidR="004D44CE">
        <w:rPr>
          <w:rFonts w:cs="Times New Roman"/>
        </w:rPr>
        <w:t>Jan most common as peak month and August/Sept as minimum.</w:t>
      </w:r>
      <w:proofErr w:type="gramEnd"/>
    </w:p>
    <w:p w:rsidR="004D44CE" w:rsidRPr="00CA46AD" w:rsidRDefault="000A79C1" w:rsidP="00CA0547">
      <w:pPr>
        <w:rPr>
          <w:rFonts w:cs="Times New Roman"/>
          <w:b/>
        </w:rPr>
      </w:pPr>
      <w:proofErr w:type="gramStart"/>
      <w:r w:rsidRPr="000A79C1">
        <w:rPr>
          <w:rFonts w:cs="Times New Roman"/>
          <w:b/>
        </w:rPr>
        <w:t xml:space="preserve">Davis </w:t>
      </w:r>
      <w:proofErr w:type="spellStart"/>
      <w:r w:rsidRPr="000A79C1">
        <w:rPr>
          <w:rFonts w:cs="Times New Roman"/>
          <w:b/>
        </w:rPr>
        <w:t>etal</w:t>
      </w:r>
      <w:proofErr w:type="spellEnd"/>
      <w:r w:rsidRPr="000A79C1">
        <w:rPr>
          <w:rFonts w:cs="Times New Roman"/>
          <w:b/>
        </w:rPr>
        <w:t xml:space="preserve"> 2004 – Seasonality of climate-human mortality </w:t>
      </w:r>
      <w:proofErr w:type="spellStart"/>
      <w:r w:rsidRPr="000A79C1">
        <w:rPr>
          <w:rFonts w:cs="Times New Roman"/>
          <w:b/>
        </w:rPr>
        <w:t>relationhsips</w:t>
      </w:r>
      <w:proofErr w:type="spellEnd"/>
      <w:r w:rsidRPr="000A79C1">
        <w:rPr>
          <w:rFonts w:cs="Times New Roman"/>
          <w:b/>
        </w:rPr>
        <w:t xml:space="preserve"> in US cities.</w:t>
      </w:r>
      <w:proofErr w:type="gramEnd"/>
      <w:r>
        <w:rPr>
          <w:rFonts w:cs="Times New Roman"/>
          <w:b/>
        </w:rPr>
        <w:t xml:space="preserve"> </w:t>
      </w:r>
      <w:proofErr w:type="gramStart"/>
      <w:r w:rsidRPr="000A79C1">
        <w:rPr>
          <w:rFonts w:cs="Times New Roman"/>
        </w:rPr>
        <w:t>Monthly age-standardized data, 28 major US cities, 64-98, temperature at 7AM.</w:t>
      </w:r>
      <w:proofErr w:type="gramEnd"/>
      <w:r>
        <w:rPr>
          <w:rFonts w:cs="Times New Roman"/>
        </w:rPr>
        <w:t xml:space="preserve"> S</w:t>
      </w:r>
      <w:r w:rsidRPr="000A79C1">
        <w:rPr>
          <w:rFonts w:cs="Times New Roman"/>
        </w:rPr>
        <w:t>easonality</w:t>
      </w:r>
      <w:r>
        <w:rPr>
          <w:rFonts w:cs="Times New Roman"/>
        </w:rPr>
        <w:t xml:space="preserve"> varies little between cities with similar climates. By 1990’s monthly mortality anomalies were similar regardless of climate</w:t>
      </w:r>
      <w:r w:rsidR="003F2BCE">
        <w:rPr>
          <w:rFonts w:cs="Times New Roman"/>
        </w:rPr>
        <w:t xml:space="preserve"> i.e. makes no difference where you live</w:t>
      </w:r>
      <w:r>
        <w:rPr>
          <w:rFonts w:cs="Times New Roman"/>
        </w:rPr>
        <w:t>. Regression analyses run for each of 3 decades.</w:t>
      </w:r>
    </w:p>
    <w:p w:rsidR="000A79C1" w:rsidRDefault="00CA46AD" w:rsidP="00CA0547">
      <w:pPr>
        <w:rPr>
          <w:rFonts w:cs="Times New Roman"/>
        </w:rPr>
      </w:pPr>
      <w:r w:rsidRPr="00DF6098">
        <w:rPr>
          <w:rFonts w:cs="Times New Roman"/>
          <w:b/>
        </w:rPr>
        <w:t>Davis et al 2002 – Decadal changes in heat-related human mortality in eastern USA</w:t>
      </w:r>
      <w:r>
        <w:rPr>
          <w:rFonts w:cs="Times New Roman"/>
        </w:rPr>
        <w:t xml:space="preserve">. </w:t>
      </w:r>
      <w:r w:rsidR="00766BB5">
        <w:rPr>
          <w:rFonts w:cs="Times New Roman"/>
        </w:rPr>
        <w:t xml:space="preserve">Daily deaths aggregated to 6 cities. Apparent temp = </w:t>
      </w:r>
      <w:proofErr w:type="spellStart"/>
      <w:r w:rsidR="00766BB5">
        <w:rPr>
          <w:rFonts w:cs="Times New Roman"/>
        </w:rPr>
        <w:t>tmp</w:t>
      </w:r>
      <w:proofErr w:type="spellEnd"/>
      <w:r w:rsidR="00766BB5">
        <w:rPr>
          <w:rFonts w:cs="Times New Roman"/>
        </w:rPr>
        <w:t xml:space="preserve">+ humidity. </w:t>
      </w:r>
      <w:r>
        <w:rPr>
          <w:rFonts w:cs="Times New Roman"/>
        </w:rPr>
        <w:t>Statistically significant reduction in hot-weather related mortality in cities which in the 60’s and 70’s were weather sensitive – i.e. they are now less impacted by extreme conditions.</w:t>
      </w:r>
    </w:p>
    <w:p w:rsidR="00CA46AD" w:rsidRPr="007A4836" w:rsidRDefault="003A7091" w:rsidP="00CA0547">
      <w:pPr>
        <w:rPr>
          <w:rFonts w:cs="Times New Roman"/>
          <w:b/>
        </w:rPr>
      </w:pPr>
      <w:r>
        <w:rPr>
          <w:rFonts w:cs="Times New Roman"/>
          <w:b/>
        </w:rPr>
        <w:t>Vital health and statis</w:t>
      </w:r>
      <w:r w:rsidR="007A4836" w:rsidRPr="007A4836">
        <w:rPr>
          <w:rFonts w:cs="Times New Roman"/>
          <w:b/>
        </w:rPr>
        <w:t>t</w:t>
      </w:r>
      <w:r>
        <w:rPr>
          <w:rFonts w:cs="Times New Roman"/>
          <w:b/>
        </w:rPr>
        <w:t>i</w:t>
      </w:r>
      <w:r w:rsidR="007A4836" w:rsidRPr="007A4836">
        <w:rPr>
          <w:rFonts w:cs="Times New Roman"/>
          <w:b/>
        </w:rPr>
        <w:t>cs – populations</w:t>
      </w:r>
    </w:p>
    <w:p w:rsidR="007A4836" w:rsidRPr="000A79C1" w:rsidRDefault="003A7091" w:rsidP="00CA0547">
      <w:pPr>
        <w:rPr>
          <w:rFonts w:cs="Times New Roman"/>
        </w:rPr>
      </w:pPr>
      <w:r w:rsidRPr="00F01623">
        <w:rPr>
          <w:rFonts w:cs="Times New Roman"/>
          <w:b/>
        </w:rPr>
        <w:t xml:space="preserve">McKee 1989 – Deaths in </w:t>
      </w:r>
      <w:proofErr w:type="gramStart"/>
      <w:r w:rsidRPr="00F01623">
        <w:rPr>
          <w:rFonts w:cs="Times New Roman"/>
          <w:b/>
        </w:rPr>
        <w:t>Winter</w:t>
      </w:r>
      <w:proofErr w:type="gramEnd"/>
      <w:r w:rsidRPr="00F01623">
        <w:rPr>
          <w:rFonts w:cs="Times New Roman"/>
          <w:b/>
        </w:rPr>
        <w:t>: an Britain learn from Europe?</w:t>
      </w:r>
      <w:r>
        <w:rPr>
          <w:rFonts w:cs="Times New Roman"/>
        </w:rPr>
        <w:t xml:space="preserve"> Seasonal variation is lowest in countries with cold </w:t>
      </w:r>
      <w:proofErr w:type="gramStart"/>
      <w:r>
        <w:rPr>
          <w:rFonts w:cs="Times New Roman"/>
        </w:rPr>
        <w:t>winters  and</w:t>
      </w:r>
      <w:proofErr w:type="gramEnd"/>
      <w:r>
        <w:rPr>
          <w:rFonts w:cs="Times New Roman"/>
        </w:rPr>
        <w:t xml:space="preserve"> with high </w:t>
      </w:r>
      <w:proofErr w:type="spellStart"/>
      <w:r>
        <w:rPr>
          <w:rFonts w:cs="Times New Roman"/>
        </w:rPr>
        <w:t>gdp</w:t>
      </w:r>
      <w:proofErr w:type="spellEnd"/>
      <w:r>
        <w:rPr>
          <w:rFonts w:cs="Times New Roman"/>
        </w:rPr>
        <w:t xml:space="preserve">. </w:t>
      </w:r>
      <w:proofErr w:type="gramStart"/>
      <w:r>
        <w:rPr>
          <w:rFonts w:cs="Times New Roman"/>
        </w:rPr>
        <w:t>International variation in seasonal excess deaths.</w:t>
      </w:r>
      <w:proofErr w:type="gramEnd"/>
      <w:r>
        <w:rPr>
          <w:rFonts w:cs="Times New Roman"/>
        </w:rPr>
        <w:t xml:space="preserve"> Temps based on those of capital of country. Excess winter mortality defined as % by which observed deaths exceeded those which would be expected from the June to Sept death rate. </w:t>
      </w:r>
      <w:proofErr w:type="gramStart"/>
      <w:r>
        <w:rPr>
          <w:rFonts w:cs="Times New Roman"/>
        </w:rPr>
        <w:t xml:space="preserve">Highest in GBR, IRL, BEL, PRT, lowest in GER, NLD, </w:t>
      </w:r>
      <w:proofErr w:type="spellStart"/>
      <w:r>
        <w:rPr>
          <w:rFonts w:cs="Times New Roman"/>
        </w:rPr>
        <w:t>Scandi</w:t>
      </w:r>
      <w:proofErr w:type="spellEnd"/>
      <w:r>
        <w:rPr>
          <w:rFonts w:cs="Times New Roman"/>
        </w:rPr>
        <w:t xml:space="preserve"> and Switz.</w:t>
      </w:r>
      <w:proofErr w:type="gramEnd"/>
    </w:p>
    <w:p w:rsidR="004D44CE" w:rsidRPr="00405CDC" w:rsidRDefault="009D5E21" w:rsidP="009D5E21">
      <w:pPr>
        <w:rPr>
          <w:rFonts w:cs="Times New Roman"/>
        </w:rPr>
      </w:pPr>
      <w:r w:rsidRPr="009D5E21">
        <w:rPr>
          <w:rFonts w:cs="Times New Roman"/>
          <w:b/>
        </w:rPr>
        <w:t>Marti-</w:t>
      </w:r>
      <w:proofErr w:type="spellStart"/>
      <w:r w:rsidRPr="009D5E21">
        <w:rPr>
          <w:rFonts w:cs="Times New Roman"/>
          <w:b/>
        </w:rPr>
        <w:t>Soler</w:t>
      </w:r>
      <w:proofErr w:type="spellEnd"/>
      <w:r w:rsidRPr="009D5E21">
        <w:rPr>
          <w:rFonts w:cs="Times New Roman"/>
          <w:b/>
        </w:rPr>
        <w:t xml:space="preserve"> et al 2014 – Seasonal variation of overall and cardiovascular mortality in 19 countries. </w:t>
      </w:r>
      <w:r>
        <w:rPr>
          <w:rFonts w:cs="Times New Roman"/>
        </w:rPr>
        <w:t xml:space="preserve">Variation analysed using </w:t>
      </w:r>
      <w:proofErr w:type="spellStart"/>
      <w:r>
        <w:rPr>
          <w:rFonts w:cs="Times New Roman"/>
        </w:rPr>
        <w:t>cosinor</w:t>
      </w:r>
      <w:proofErr w:type="spellEnd"/>
      <w:r>
        <w:rPr>
          <w:rFonts w:cs="Times New Roman"/>
        </w:rPr>
        <w:t xml:space="preserve"> function. </w:t>
      </w:r>
      <w:proofErr w:type="gramStart"/>
      <w:r w:rsidR="000370DB">
        <w:rPr>
          <w:rFonts w:cs="Times New Roman"/>
        </w:rPr>
        <w:t>Observed/expected mortality ratios by month.</w:t>
      </w:r>
      <w:proofErr w:type="gramEnd"/>
      <w:r w:rsidR="000370DB">
        <w:rPr>
          <w:rFonts w:cs="Times New Roman"/>
        </w:rPr>
        <w:t xml:space="preserve"> </w:t>
      </w:r>
      <w:r>
        <w:rPr>
          <w:rFonts w:cs="Times New Roman"/>
        </w:rPr>
        <w:t xml:space="preserve">For CVD mortality, the peak to </w:t>
      </w:r>
      <w:r w:rsidRPr="009D5E21">
        <w:rPr>
          <w:rFonts w:cs="Times New Roman"/>
        </w:rPr>
        <w:t>nadir differences ranged from 0.185 to 0.466 i</w:t>
      </w:r>
      <w:r>
        <w:rPr>
          <w:rFonts w:cs="Times New Roman"/>
        </w:rPr>
        <w:t xml:space="preserve">n the Northern Hemisphere, from </w:t>
      </w:r>
      <w:r w:rsidRPr="009D5E21">
        <w:rPr>
          <w:rFonts w:cs="Times New Roman"/>
        </w:rPr>
        <w:t>0.087 to 0.108 near the Equator, and from</w:t>
      </w:r>
      <w:r>
        <w:rPr>
          <w:rFonts w:cs="Times New Roman"/>
        </w:rPr>
        <w:t xml:space="preserve"> 0.219 to 0.409 in the Southern </w:t>
      </w:r>
      <w:r w:rsidRPr="009D5E21">
        <w:rPr>
          <w:rFonts w:cs="Times New Roman"/>
        </w:rPr>
        <w:t>Hemisphere.</w:t>
      </w:r>
      <w:r>
        <w:rPr>
          <w:rFonts w:cs="Times New Roman"/>
        </w:rPr>
        <w:t xml:space="preserve"> </w:t>
      </w:r>
      <w:r w:rsidR="000550E4">
        <w:rPr>
          <w:rFonts w:cs="Times New Roman"/>
        </w:rPr>
        <w:t xml:space="preserve">Data 2000-2010. 17% for all cause </w:t>
      </w:r>
      <w:proofErr w:type="gramStart"/>
      <w:r w:rsidR="000550E4">
        <w:rPr>
          <w:rFonts w:cs="Times New Roman"/>
        </w:rPr>
        <w:t>peak</w:t>
      </w:r>
      <w:proofErr w:type="gramEnd"/>
      <w:r w:rsidR="000550E4">
        <w:rPr>
          <w:rFonts w:cs="Times New Roman"/>
        </w:rPr>
        <w:t xml:space="preserve"> to nadir in USA.</w:t>
      </w:r>
    </w:p>
    <w:p w:rsidR="00CA0547" w:rsidRPr="00DF27C0" w:rsidRDefault="00DF27C0" w:rsidP="00CA0547">
      <w:pPr>
        <w:rPr>
          <w:rFonts w:cs="Times New Roman"/>
          <w:b/>
        </w:rPr>
      </w:pPr>
      <w:r w:rsidRPr="00DF27C0">
        <w:rPr>
          <w:rFonts w:cs="Times New Roman"/>
          <w:b/>
        </w:rPr>
        <w:t>Moy et al 2002 – Variations in El Nino.</w:t>
      </w:r>
    </w:p>
    <w:p w:rsidR="00DF27C0" w:rsidRPr="007F67A9" w:rsidRDefault="007F67A9" w:rsidP="00CA0547">
      <w:pPr>
        <w:rPr>
          <w:rFonts w:cs="Times New Roman"/>
          <w:b/>
        </w:rPr>
      </w:pPr>
      <w:proofErr w:type="spellStart"/>
      <w:r w:rsidRPr="007F67A9">
        <w:rPr>
          <w:rFonts w:cs="Times New Roman"/>
          <w:b/>
        </w:rPr>
        <w:t>Cazelles</w:t>
      </w:r>
      <w:proofErr w:type="spellEnd"/>
      <w:r w:rsidRPr="007F67A9">
        <w:rPr>
          <w:rFonts w:cs="Times New Roman"/>
          <w:b/>
        </w:rPr>
        <w:t xml:space="preserve"> et al 2008 – Wavelet analysis of ecological </w:t>
      </w:r>
      <w:proofErr w:type="gramStart"/>
      <w:r w:rsidRPr="007F67A9">
        <w:rPr>
          <w:rFonts w:cs="Times New Roman"/>
          <w:b/>
        </w:rPr>
        <w:t>times</w:t>
      </w:r>
      <w:proofErr w:type="gramEnd"/>
      <w:r w:rsidRPr="007F67A9">
        <w:rPr>
          <w:rFonts w:cs="Times New Roman"/>
          <w:b/>
        </w:rPr>
        <w:t xml:space="preserve"> series.</w:t>
      </w:r>
    </w:p>
    <w:p w:rsidR="00CA0547" w:rsidRPr="00405CDC" w:rsidRDefault="005B3C1C" w:rsidP="00CA0547">
      <w:pPr>
        <w:rPr>
          <w:rFonts w:cs="Times New Roman"/>
        </w:rPr>
      </w:pPr>
      <w:proofErr w:type="spellStart"/>
      <w:r w:rsidRPr="00811140">
        <w:rPr>
          <w:rFonts w:cs="Times New Roman"/>
          <w:b/>
        </w:rPr>
        <w:t>Barreca</w:t>
      </w:r>
      <w:proofErr w:type="spellEnd"/>
      <w:r w:rsidRPr="00811140">
        <w:rPr>
          <w:rFonts w:cs="Times New Roman"/>
          <w:b/>
        </w:rPr>
        <w:t xml:space="preserve"> et al 2013 – Adapting to climate change: the remarkable decline in the US temperature mortality relationship</w:t>
      </w:r>
      <w:r>
        <w:rPr>
          <w:rFonts w:cs="Times New Roman"/>
        </w:rPr>
        <w:t xml:space="preserve">. </w:t>
      </w:r>
      <w:proofErr w:type="gramStart"/>
      <w:r w:rsidR="00534D63">
        <w:rPr>
          <w:rFonts w:cs="Times New Roman"/>
        </w:rPr>
        <w:t>Mortality effect of extremely hot day decreased by 80% between 1900-1959 and 1960-2004.</w:t>
      </w:r>
      <w:proofErr w:type="gramEnd"/>
      <w:r w:rsidR="00534D63">
        <w:rPr>
          <w:rFonts w:cs="Times New Roman"/>
        </w:rPr>
        <w:t xml:space="preserve"> And AC was responsible for almost all this decline. Compare USA in 1960 with India in 2004 – nonsense.</w:t>
      </w:r>
    </w:p>
    <w:p w:rsidR="00CA0547" w:rsidRPr="00405CDC" w:rsidRDefault="000D684F" w:rsidP="00CA0547">
      <w:pPr>
        <w:rPr>
          <w:rFonts w:cs="Times New Roman"/>
        </w:rPr>
      </w:pPr>
      <w:r w:rsidRPr="006637ED">
        <w:rPr>
          <w:rFonts w:cs="Times New Roman"/>
          <w:b/>
        </w:rPr>
        <w:t xml:space="preserve">Healy 2003 – Excess winter mortality in Europe: a cross country </w:t>
      </w:r>
      <w:proofErr w:type="spellStart"/>
      <w:r w:rsidRPr="006637ED">
        <w:rPr>
          <w:rFonts w:cs="Times New Roman"/>
          <w:b/>
        </w:rPr>
        <w:t>ananlysis</w:t>
      </w:r>
      <w:proofErr w:type="spellEnd"/>
      <w:r w:rsidRPr="006637ED">
        <w:rPr>
          <w:rFonts w:cs="Times New Roman"/>
          <w:b/>
        </w:rPr>
        <w:t xml:space="preserve"> identifying key risk factors.</w:t>
      </w:r>
      <w:r>
        <w:rPr>
          <w:rFonts w:cs="Times New Roman"/>
        </w:rPr>
        <w:t xml:space="preserve"> </w:t>
      </w:r>
      <w:proofErr w:type="gramStart"/>
      <w:r>
        <w:rPr>
          <w:rFonts w:cs="Times New Roman"/>
        </w:rPr>
        <w:t>14 EU countries, 1988-97.</w:t>
      </w:r>
      <w:proofErr w:type="gramEnd"/>
      <w:r>
        <w:rPr>
          <w:rFonts w:cs="Times New Roman"/>
        </w:rPr>
        <w:t xml:space="preserve"> </w:t>
      </w:r>
      <w:proofErr w:type="gramStart"/>
      <w:r>
        <w:rPr>
          <w:rFonts w:cs="Times New Roman"/>
        </w:rPr>
        <w:t>High seasonal mortality in S and E Europe.</w:t>
      </w:r>
      <w:proofErr w:type="gramEnd"/>
      <w:r>
        <w:rPr>
          <w:rFonts w:cs="Times New Roman"/>
        </w:rPr>
        <w:t xml:space="preserve"> </w:t>
      </w:r>
      <w:proofErr w:type="gramStart"/>
      <w:r>
        <w:rPr>
          <w:rFonts w:cs="Times New Roman"/>
        </w:rPr>
        <w:t xml:space="preserve">Housing, healthcare, socioeconomic circumstances and also mean winter </w:t>
      </w:r>
      <w:proofErr w:type="spellStart"/>
      <w:r>
        <w:rPr>
          <w:rFonts w:cs="Times New Roman"/>
        </w:rPr>
        <w:t>winter</w:t>
      </w:r>
      <w:proofErr w:type="spellEnd"/>
      <w:r>
        <w:rPr>
          <w:rFonts w:cs="Times New Roman"/>
        </w:rPr>
        <w:t xml:space="preserve"> relative humidity.</w:t>
      </w:r>
      <w:proofErr w:type="gramEnd"/>
      <w:r>
        <w:rPr>
          <w:rFonts w:cs="Times New Roman"/>
        </w:rPr>
        <w:t xml:space="preserve"> (**) Excess winter mortality is basically deaths in winter months divided by deaths in other months. </w:t>
      </w:r>
      <w:proofErr w:type="gramStart"/>
      <w:r>
        <w:rPr>
          <w:rFonts w:cs="Times New Roman"/>
        </w:rPr>
        <w:t>Port&gt;Spain&gt;IRL&gt;UK&gt;Greece.</w:t>
      </w:r>
      <w:proofErr w:type="gramEnd"/>
    </w:p>
    <w:p w:rsidR="00CA0547" w:rsidRDefault="00E8135D" w:rsidP="00CA0547">
      <w:pPr>
        <w:rPr>
          <w:b/>
        </w:rPr>
      </w:pPr>
      <w:r w:rsidRPr="00E8135D">
        <w:rPr>
          <w:b/>
        </w:rPr>
        <w:t>Grenfell et al 2001 – Travelling waves and spatial hierarchies in measles epidemics</w:t>
      </w:r>
      <w:r>
        <w:rPr>
          <w:b/>
        </w:rPr>
        <w:t xml:space="preserve"> </w:t>
      </w:r>
    </w:p>
    <w:p w:rsidR="00E8135D" w:rsidRDefault="00E8135D" w:rsidP="00CA0547">
      <w:r w:rsidRPr="00E8135D">
        <w:rPr>
          <w:b/>
        </w:rPr>
        <w:t>Fowler et al 2014 – Excess winter deaths in Europe: a multi country analysis</w:t>
      </w:r>
      <w:r>
        <w:t xml:space="preserve">. </w:t>
      </w:r>
      <w:proofErr w:type="gramStart"/>
      <w:r>
        <w:t>Broad north to south gradient in excess winter deaths.</w:t>
      </w:r>
      <w:proofErr w:type="gramEnd"/>
      <w:r>
        <w:t xml:space="preserve"> Data 2002-2011.</w:t>
      </w:r>
    </w:p>
    <w:p w:rsidR="00E8135D" w:rsidRDefault="00FA5214" w:rsidP="00CA0547">
      <w:r w:rsidRPr="00304A5E">
        <w:rPr>
          <w:b/>
        </w:rPr>
        <w:t>Feinstein 2002 – Seasonality of deaths in the US by age and cause.</w:t>
      </w:r>
      <w:r>
        <w:t xml:space="preserve"> Found that degree of seasonality in deaths has decreased for younger ages and increased for older ages.</w:t>
      </w:r>
      <w:r w:rsidR="00304A5E">
        <w:t xml:space="preserve"> </w:t>
      </w:r>
      <w:r>
        <w:t>Good cause by seasonality by age figure</w:t>
      </w:r>
      <w:r w:rsidR="00304A5E">
        <w:t xml:space="preserve">, external injuries – high in young and old, respiratory – high in young and gradually higher in older, </w:t>
      </w:r>
      <w:proofErr w:type="spellStart"/>
      <w:r w:rsidR="00304A5E">
        <w:t>cvd</w:t>
      </w:r>
      <w:proofErr w:type="spellEnd"/>
      <w:r w:rsidR="00304A5E">
        <w:t xml:space="preserve"> – gradually higher from age 40. </w:t>
      </w:r>
      <w:proofErr w:type="gramStart"/>
      <w:r w:rsidR="00304A5E">
        <w:t>And Fig 6 – seasonality by age.</w:t>
      </w:r>
      <w:proofErr w:type="gramEnd"/>
      <w:r w:rsidR="00304A5E">
        <w:t xml:space="preserve"> Seasonality not effected by socio-economic.</w:t>
      </w:r>
    </w:p>
    <w:p w:rsidR="00304A5E" w:rsidRDefault="006633FD" w:rsidP="00CA0547">
      <w:proofErr w:type="spellStart"/>
      <w:proofErr w:type="gramStart"/>
      <w:r w:rsidRPr="00EC4456">
        <w:rPr>
          <w:b/>
        </w:rPr>
        <w:t>Lerchl</w:t>
      </w:r>
      <w:proofErr w:type="spellEnd"/>
      <w:r w:rsidRPr="00EC4456">
        <w:rPr>
          <w:b/>
        </w:rPr>
        <w:t xml:space="preserve"> 1998 – Changes in the seasonality of mortality in Germany from 1946 to 1995; the role of temperature.</w:t>
      </w:r>
      <w:proofErr w:type="gramEnd"/>
      <w:r>
        <w:t xml:space="preserve"> Amplitude of the seasonal rhythm declined</w:t>
      </w:r>
      <w:r w:rsidR="00EC4456">
        <w:t xml:space="preserve"> steadily over period.</w:t>
      </w:r>
    </w:p>
    <w:p w:rsidR="00EC4456" w:rsidRDefault="004D0B42" w:rsidP="00CA0547">
      <w:proofErr w:type="spellStart"/>
      <w:r w:rsidRPr="001E4B9F">
        <w:rPr>
          <w:b/>
        </w:rPr>
        <w:t>Gasparini</w:t>
      </w:r>
      <w:proofErr w:type="spellEnd"/>
      <w:r w:rsidRPr="001E4B9F">
        <w:rPr>
          <w:b/>
        </w:rPr>
        <w:t xml:space="preserve"> et al 2015 – Temporal; variation in heat-mortality association: a multi country study</w:t>
      </w:r>
      <w:r>
        <w:t xml:space="preserve">. AUS, CAN, JAP, KOR, SPA, UK, USA. 1985-2012. Distributed lag non-linear models for each country and then meta-analysis. </w:t>
      </w:r>
      <w:r w:rsidR="001E4B9F">
        <w:t>Decrease in USA, JAP, SPA but no evidence of decrease in UK. USA and most countries were cities, UK was regions. Summer temperature percentile used as exposure? For USA only above 99</w:t>
      </w:r>
      <w:r w:rsidR="001E4B9F" w:rsidRPr="001E4B9F">
        <w:rPr>
          <w:vertAlign w:val="superscript"/>
        </w:rPr>
        <w:t>th</w:t>
      </w:r>
      <w:r w:rsidR="001E4B9F">
        <w:t xml:space="preserve"> %</w:t>
      </w:r>
      <w:proofErr w:type="spellStart"/>
      <w:r w:rsidR="001E4B9F">
        <w:t>ile</w:t>
      </w:r>
      <w:proofErr w:type="spellEnd"/>
      <w:r w:rsidR="001E4B9F">
        <w:t xml:space="preserve"> is a risk in 2006, below that there is no added risk to heat. Good paper.</w:t>
      </w:r>
    </w:p>
    <w:p w:rsidR="008C73E6" w:rsidRDefault="008C73E6" w:rsidP="00CA0547">
      <w:proofErr w:type="spellStart"/>
      <w:r w:rsidRPr="00193277">
        <w:rPr>
          <w:b/>
        </w:rPr>
        <w:t>Laake</w:t>
      </w:r>
      <w:proofErr w:type="spellEnd"/>
      <w:r w:rsidRPr="00193277">
        <w:rPr>
          <w:b/>
        </w:rPr>
        <w:t xml:space="preserve"> et al 1996 – </w:t>
      </w:r>
      <w:proofErr w:type="gramStart"/>
      <w:r w:rsidRPr="00193277">
        <w:rPr>
          <w:b/>
        </w:rPr>
        <w:t>Winter</w:t>
      </w:r>
      <w:proofErr w:type="gramEnd"/>
      <w:r w:rsidRPr="00193277">
        <w:rPr>
          <w:b/>
        </w:rPr>
        <w:t xml:space="preserve"> excess mortality: comparison between Norway and E+W.</w:t>
      </w:r>
      <w:r>
        <w:t xml:space="preserve"> Effect of age temperature and influenza.</w:t>
      </w:r>
      <w:r w:rsidR="00E23BDA">
        <w:t xml:space="preserve"> Increases with age (although not sue they looked separately at very low ages but grouped them?). </w:t>
      </w:r>
    </w:p>
    <w:p w:rsidR="00193277" w:rsidRDefault="00193277" w:rsidP="00CA0547">
      <w:proofErr w:type="spellStart"/>
      <w:r w:rsidRPr="00193277">
        <w:rPr>
          <w:b/>
        </w:rPr>
        <w:t>Paireau</w:t>
      </w:r>
      <w:proofErr w:type="spellEnd"/>
      <w:r w:rsidRPr="00193277">
        <w:rPr>
          <w:b/>
        </w:rPr>
        <w:t xml:space="preserve"> et al 2016 – Seasonal dynamics of bacterial meningitis: a time series analysis.</w:t>
      </w:r>
      <w:r>
        <w:t xml:space="preserve"> Wavelets stuff.</w:t>
      </w:r>
    </w:p>
    <w:p w:rsidR="00EC4456" w:rsidRDefault="00FD786C" w:rsidP="00CA0547">
      <w:r w:rsidRPr="003760DC">
        <w:rPr>
          <w:b/>
        </w:rPr>
        <w:t xml:space="preserve">Rau and </w:t>
      </w:r>
      <w:proofErr w:type="spellStart"/>
      <w:r w:rsidRPr="003760DC">
        <w:rPr>
          <w:b/>
        </w:rPr>
        <w:t>Doblhammer</w:t>
      </w:r>
      <w:proofErr w:type="spellEnd"/>
      <w:r w:rsidRPr="003760DC">
        <w:rPr>
          <w:b/>
        </w:rPr>
        <w:t xml:space="preserve"> 2003 – Seasonal mortality in Denmark: the role of age and sex.</w:t>
      </w:r>
      <w:r>
        <w:t xml:space="preserve"> </w:t>
      </w:r>
      <w:r w:rsidR="00D40D18">
        <w:t>Age 50+. Men had larger seasonal differences than women, both increased with age but women’s seasonality started increasing at a later stage than men.</w:t>
      </w:r>
    </w:p>
    <w:p w:rsidR="003760DC" w:rsidRDefault="003760DC" w:rsidP="00CA0547">
      <w:r w:rsidRPr="00161CCC">
        <w:rPr>
          <w:b/>
        </w:rPr>
        <w:t>Medina-Ramon and Schwartz 2007 – Temperature, temperature extremes and mortality: a study of acclimatisation and effect modifiers in 50 US cities.</w:t>
      </w:r>
      <w:r>
        <w:t xml:space="preserve"> </w:t>
      </w:r>
      <w:proofErr w:type="gramStart"/>
      <w:r>
        <w:t>Daily data 1989-2000.</w:t>
      </w:r>
      <w:proofErr w:type="gramEnd"/>
      <w:r>
        <w:t xml:space="preserve"> Case-crossover, low and high thresholds based on local distribution of temperature. Cold had an effect as a percentile – implies acclimatisation</w:t>
      </w:r>
      <w:r w:rsidR="00161CCC">
        <w:t xml:space="preserve">. But heat effect was more </w:t>
      </w:r>
      <w:proofErr w:type="spellStart"/>
      <w:r w:rsidR="00161CCC">
        <w:t>heterogenous</w:t>
      </w:r>
      <w:proofErr w:type="spellEnd"/>
      <w:r w:rsidR="00161CCC">
        <w:t xml:space="preserve"> with higher effects in cities with more mild summers (similar to countries in EU). Implies population acclimatisation to heat is incomplete whereas for cold acclimatisation is as good as it can be.</w:t>
      </w:r>
    </w:p>
    <w:p w:rsidR="003052C7" w:rsidRDefault="003052C7" w:rsidP="00CA0547">
      <w:r w:rsidRPr="003052C7">
        <w:rPr>
          <w:b/>
        </w:rPr>
        <w:t xml:space="preserve">Kalkstein 2013 – Regional similarities in seasonal mortality across the USA: an examination of 28 metropolitan statistical areas. </w:t>
      </w:r>
      <w:r>
        <w:t xml:space="preserve">Amplitude and timing of seasonality varied spatially. </w:t>
      </w:r>
      <w:proofErr w:type="gramStart"/>
      <w:r>
        <w:t xml:space="preserve">Largest amplitudes in SW and smallest in the N and </w:t>
      </w:r>
      <w:proofErr w:type="spellStart"/>
      <w:r>
        <w:t>S.Florida</w:t>
      </w:r>
      <w:proofErr w:type="spellEnd"/>
      <w:r>
        <w:t>.</w:t>
      </w:r>
      <w:proofErr w:type="gramEnd"/>
      <w:r>
        <w:t xml:space="preserve"> Also strong intra-regional similarities implying environment is more important than social factors which might differ across the </w:t>
      </w:r>
      <w:proofErr w:type="spellStart"/>
      <w:r>
        <w:t>sities</w:t>
      </w:r>
      <w:proofErr w:type="spellEnd"/>
      <w:r>
        <w:t>. Age standardised death rates</w:t>
      </w:r>
    </w:p>
    <w:p w:rsidR="003052C7" w:rsidRDefault="003B27C6" w:rsidP="00CA0547">
      <w:r w:rsidRPr="003B27C6">
        <w:rPr>
          <w:b/>
        </w:rPr>
        <w:t>Brown et al 2010 – Exploratory analysis of seasonal mortality in E+W, 1998-2007.</w:t>
      </w:r>
      <w:r>
        <w:t xml:space="preserve"> Looking at extreme temperatures and the deaths associated. Found that many days in which temp was extreme but deaths were not i.e. would have lots of false positives if warnings based only on temp. </w:t>
      </w:r>
      <w:proofErr w:type="gramStart"/>
      <w:r>
        <w:t>Poor and limited paper?</w:t>
      </w:r>
      <w:proofErr w:type="gramEnd"/>
    </w:p>
    <w:p w:rsidR="003052C7" w:rsidRDefault="003B27C6" w:rsidP="00CA0547">
      <w:proofErr w:type="spellStart"/>
      <w:r w:rsidRPr="00F311DF">
        <w:rPr>
          <w:b/>
        </w:rPr>
        <w:t>Gemmell</w:t>
      </w:r>
      <w:proofErr w:type="spellEnd"/>
      <w:r w:rsidRPr="00F311DF">
        <w:rPr>
          <w:b/>
        </w:rPr>
        <w:t xml:space="preserve"> et al 2000 – Seasonal variation in mortality in Scotland.</w:t>
      </w:r>
      <w:r>
        <w:t xml:space="preserve"> </w:t>
      </w:r>
      <w:r w:rsidR="00F311DF">
        <w:t>1981-1993, weekly rates with about 30% difference between peak and trough. Over time the peak to trough fell from 38% to 26% 1982 to 1992. Extent of the fall was greater in poorer areas but overall there is no socioeconomic variation.</w:t>
      </w:r>
    </w:p>
    <w:p w:rsidR="00FE3F54" w:rsidRDefault="00FE3F54" w:rsidP="00CA0547"/>
    <w:p w:rsidR="00FE3F54" w:rsidRDefault="00FE3F54" w:rsidP="00CA0547"/>
    <w:p w:rsidR="003760DC" w:rsidRPr="00557CE8" w:rsidRDefault="00F311DF" w:rsidP="00CA0547">
      <w:proofErr w:type="spellStart"/>
      <w:proofErr w:type="gramStart"/>
      <w:r w:rsidRPr="00FE3F54">
        <w:rPr>
          <w:b/>
        </w:rPr>
        <w:t>Rosenwaike</w:t>
      </w:r>
      <w:proofErr w:type="spellEnd"/>
      <w:r w:rsidRPr="00FE3F54">
        <w:rPr>
          <w:b/>
        </w:rPr>
        <w:t xml:space="preserve"> 2012 – Seasonal variation of deaths in the USA 1951-1960.</w:t>
      </w:r>
      <w:proofErr w:type="gramEnd"/>
      <w:r w:rsidRPr="00557CE8">
        <w:t xml:space="preserve"> </w:t>
      </w:r>
      <w:proofErr w:type="gramStart"/>
      <w:r w:rsidRPr="00557CE8">
        <w:t>Monthly data over 6 decades (?)</w:t>
      </w:r>
      <w:proofErr w:type="gramEnd"/>
      <w:r w:rsidRPr="00557CE8">
        <w:t xml:space="preserve"> Looks at the different causes and their seasonality but </w:t>
      </w:r>
      <w:r w:rsidR="00860C4B" w:rsidRPr="00557CE8">
        <w:t xml:space="preserve">very old data, none is recent. Does observe peak in suicides in </w:t>
      </w:r>
      <w:proofErr w:type="spellStart"/>
      <w:proofErr w:type="gramStart"/>
      <w:r w:rsidR="00860C4B" w:rsidRPr="00557CE8">
        <w:t>april</w:t>
      </w:r>
      <w:proofErr w:type="spellEnd"/>
      <w:proofErr w:type="gramEnd"/>
      <w:r w:rsidR="00860C4B" w:rsidRPr="00557CE8">
        <w:t>.</w:t>
      </w:r>
    </w:p>
    <w:p w:rsidR="00860C4B" w:rsidRDefault="00557CE8" w:rsidP="00CA0547">
      <w:proofErr w:type="gramStart"/>
      <w:r w:rsidRPr="00FE3F54">
        <w:rPr>
          <w:b/>
        </w:rPr>
        <w:t>Trudeau 1997 – Monthly and daily patterns of death.</w:t>
      </w:r>
      <w:proofErr w:type="gramEnd"/>
      <w:r w:rsidRPr="00557CE8">
        <w:t xml:space="preserve"> </w:t>
      </w:r>
      <w:proofErr w:type="gramStart"/>
      <w:r w:rsidRPr="00557CE8">
        <w:t>Canadian data 1974 – 1995.</w:t>
      </w:r>
      <w:proofErr w:type="gramEnd"/>
      <w:r>
        <w:t xml:space="preserve"> Saturday was peak day. Suicides (spring again) and vehicle deaths were exception to the peaks in winter.</w:t>
      </w:r>
    </w:p>
    <w:p w:rsidR="00FE3F54" w:rsidRDefault="00FE3F54" w:rsidP="00CA0547"/>
    <w:p w:rsidR="00FE3F54" w:rsidRPr="00557CE8" w:rsidRDefault="00FE3F54" w:rsidP="00CA0547"/>
    <w:p w:rsidR="00860C4B" w:rsidRPr="00557CE8" w:rsidRDefault="00860C4B" w:rsidP="00CA0547"/>
    <w:p w:rsidR="00860C4B" w:rsidRDefault="00860C4B" w:rsidP="00CA0547"/>
    <w:p w:rsidR="00860C4B" w:rsidRDefault="00860C4B" w:rsidP="00CA0547"/>
    <w:p w:rsidR="00860C4B" w:rsidRDefault="00860C4B" w:rsidP="00CA0547"/>
    <w:p w:rsidR="00860C4B" w:rsidRDefault="00860C4B" w:rsidP="00CA0547"/>
    <w:p w:rsidR="00860C4B" w:rsidRPr="00E8135D" w:rsidRDefault="00860C4B" w:rsidP="00CA0547"/>
    <w:sectPr w:rsidR="00860C4B" w:rsidRPr="00E81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C1F"/>
    <w:rsid w:val="000370DB"/>
    <w:rsid w:val="00045B85"/>
    <w:rsid w:val="000550E4"/>
    <w:rsid w:val="00074815"/>
    <w:rsid w:val="000A79C1"/>
    <w:rsid w:val="000B743C"/>
    <w:rsid w:val="000D684F"/>
    <w:rsid w:val="00161CCC"/>
    <w:rsid w:val="00193277"/>
    <w:rsid w:val="001E0927"/>
    <w:rsid w:val="001E4B9F"/>
    <w:rsid w:val="00304A5E"/>
    <w:rsid w:val="003052C7"/>
    <w:rsid w:val="003760DC"/>
    <w:rsid w:val="00387D7D"/>
    <w:rsid w:val="003A7091"/>
    <w:rsid w:val="003B27C6"/>
    <w:rsid w:val="003F2BCE"/>
    <w:rsid w:val="00405CDC"/>
    <w:rsid w:val="004D0B42"/>
    <w:rsid w:val="004D44CE"/>
    <w:rsid w:val="004F7978"/>
    <w:rsid w:val="00534D63"/>
    <w:rsid w:val="005523E0"/>
    <w:rsid w:val="00555D43"/>
    <w:rsid w:val="00557CE8"/>
    <w:rsid w:val="005B3C1C"/>
    <w:rsid w:val="005C5BE1"/>
    <w:rsid w:val="006532EA"/>
    <w:rsid w:val="006633FD"/>
    <w:rsid w:val="006637ED"/>
    <w:rsid w:val="00671C1F"/>
    <w:rsid w:val="006B2961"/>
    <w:rsid w:val="007346F6"/>
    <w:rsid w:val="00747CA9"/>
    <w:rsid w:val="00766BB5"/>
    <w:rsid w:val="007A4836"/>
    <w:rsid w:val="007F67A9"/>
    <w:rsid w:val="00811140"/>
    <w:rsid w:val="00860C4B"/>
    <w:rsid w:val="008A626C"/>
    <w:rsid w:val="008C73E6"/>
    <w:rsid w:val="009D5E21"/>
    <w:rsid w:val="00A50118"/>
    <w:rsid w:val="00A73B25"/>
    <w:rsid w:val="00B33F44"/>
    <w:rsid w:val="00BD5CF3"/>
    <w:rsid w:val="00CA0547"/>
    <w:rsid w:val="00CA46AD"/>
    <w:rsid w:val="00D40D18"/>
    <w:rsid w:val="00DF27C0"/>
    <w:rsid w:val="00DF6098"/>
    <w:rsid w:val="00E23BDA"/>
    <w:rsid w:val="00E8135D"/>
    <w:rsid w:val="00E8310A"/>
    <w:rsid w:val="00EC4456"/>
    <w:rsid w:val="00F01623"/>
    <w:rsid w:val="00F311DF"/>
    <w:rsid w:val="00F862FF"/>
    <w:rsid w:val="00FA5214"/>
    <w:rsid w:val="00FD786C"/>
    <w:rsid w:val="00FE3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1495</TotalTime>
  <Pages>4</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umahx99</dc:creator>
  <cp:keywords/>
  <dc:description/>
  <cp:lastModifiedBy>umahx99</cp:lastModifiedBy>
  <cp:revision>45</cp:revision>
  <dcterms:created xsi:type="dcterms:W3CDTF">2016-12-18T23:08:00Z</dcterms:created>
  <dcterms:modified xsi:type="dcterms:W3CDTF">2016-12-20T02:26:00Z</dcterms:modified>
</cp:coreProperties>
</file>