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4F7707" w14:textId="77777777" w:rsidR="00B32ED6" w:rsidRPr="00353A32" w:rsidRDefault="00B32ED6" w:rsidP="006D78D7">
      <w:pPr>
        <w:pStyle w:val="Authors"/>
        <w:spacing w:before="0" w:after="0" w:line="480" w:lineRule="auto"/>
        <w:jc w:val="both"/>
      </w:pPr>
      <w:r w:rsidRPr="00353A32">
        <w:rPr>
          <w:b/>
          <w:bCs/>
          <w:kern w:val="28"/>
        </w:rPr>
        <w:t xml:space="preserve">National and county </w:t>
      </w:r>
      <w:bookmarkStart w:id="0" w:name="_Hlk536088992"/>
      <w:r w:rsidRPr="00353A32">
        <w:rPr>
          <w:b/>
          <w:bCs/>
          <w:kern w:val="28"/>
        </w:rPr>
        <w:t>life expectancy loss from particulate matter pollution in the USA</w:t>
      </w:r>
      <w:bookmarkEnd w:id="0"/>
    </w:p>
    <w:p w14:paraId="279633AB" w14:textId="77777777" w:rsidR="00B32ED6" w:rsidRPr="00353A32" w:rsidRDefault="00B32ED6" w:rsidP="006D78D7">
      <w:pPr>
        <w:pStyle w:val="Authors"/>
        <w:spacing w:before="0" w:after="0" w:line="480" w:lineRule="auto"/>
        <w:jc w:val="both"/>
      </w:pPr>
    </w:p>
    <w:p w14:paraId="4848DECB" w14:textId="1F5B9B9F" w:rsidR="00B32ED6" w:rsidRPr="00353A32" w:rsidRDefault="00B32ED6" w:rsidP="006D78D7">
      <w:pPr>
        <w:pStyle w:val="Authors"/>
        <w:spacing w:before="0" w:after="0" w:line="480" w:lineRule="auto"/>
        <w:jc w:val="both"/>
        <w:rPr>
          <w:vertAlign w:val="superscript"/>
        </w:rPr>
      </w:pPr>
      <w:r w:rsidRPr="00353A32">
        <w:t>James E. Bennett</w:t>
      </w:r>
      <w:r w:rsidRPr="00353A32">
        <w:rPr>
          <w:vertAlign w:val="superscript"/>
        </w:rPr>
        <w:t>1,2†</w:t>
      </w:r>
      <w:r w:rsidRPr="00353A32">
        <w:t>, Helen Tamura-Wicks</w:t>
      </w:r>
      <w:r w:rsidRPr="00353A32">
        <w:rPr>
          <w:vertAlign w:val="superscript"/>
        </w:rPr>
        <w:t>1,2†</w:t>
      </w:r>
      <w:r w:rsidRPr="00353A32">
        <w:t>, Robbie M. Parks</w:t>
      </w:r>
      <w:r w:rsidRPr="00353A32">
        <w:rPr>
          <w:vertAlign w:val="superscript"/>
        </w:rPr>
        <w:t>1,2</w:t>
      </w:r>
      <w:r w:rsidRPr="00353A32">
        <w:t>, Richard T. Burnett</w:t>
      </w:r>
      <w:r w:rsidRPr="00353A32">
        <w:rPr>
          <w:vertAlign w:val="superscript"/>
        </w:rPr>
        <w:t>3</w:t>
      </w:r>
      <w:r w:rsidRPr="00353A32">
        <w:t>, C. Arden Pope III</w:t>
      </w:r>
      <w:r w:rsidRPr="00353A32">
        <w:rPr>
          <w:vertAlign w:val="superscript"/>
        </w:rPr>
        <w:t>4</w:t>
      </w:r>
      <w:r w:rsidRPr="00353A32">
        <w:t>, Matthew J. Bechle</w:t>
      </w:r>
      <w:r w:rsidRPr="00353A32">
        <w:rPr>
          <w:vertAlign w:val="superscript"/>
        </w:rPr>
        <w:t>5</w:t>
      </w:r>
      <w:r w:rsidRPr="00353A32">
        <w:t>, Julian D. Marshall</w:t>
      </w:r>
      <w:r w:rsidRPr="00353A32">
        <w:rPr>
          <w:vertAlign w:val="superscript"/>
        </w:rPr>
        <w:t>5</w:t>
      </w:r>
      <w:r w:rsidRPr="00353A32">
        <w:t>, Goodarz Danaei</w:t>
      </w:r>
      <w:r w:rsidRPr="00353A32">
        <w:rPr>
          <w:vertAlign w:val="superscript"/>
        </w:rPr>
        <w:t>6</w:t>
      </w:r>
      <w:r w:rsidRPr="00353A32">
        <w:t>, Majid Ezzati</w:t>
      </w:r>
      <w:r w:rsidRPr="00353A32">
        <w:rPr>
          <w:vertAlign w:val="superscript"/>
        </w:rPr>
        <w:t>1,2,7*</w:t>
      </w:r>
    </w:p>
    <w:p w14:paraId="22072502" w14:textId="77777777" w:rsidR="007D2D29" w:rsidRDefault="007D2D29" w:rsidP="006D78D7">
      <w:pPr>
        <w:pStyle w:val="Paragraph"/>
        <w:spacing w:before="0" w:line="480" w:lineRule="auto"/>
        <w:ind w:firstLine="0"/>
        <w:jc w:val="both"/>
      </w:pPr>
      <w:r w:rsidRPr="00353A32">
        <w:t>† Equal contribution, listed alphabetically</w:t>
      </w:r>
    </w:p>
    <w:p w14:paraId="2E97EA03" w14:textId="77777777" w:rsidR="00B32ED6" w:rsidRPr="00353A32" w:rsidRDefault="00B32ED6" w:rsidP="006D78D7">
      <w:pPr>
        <w:pStyle w:val="Authors"/>
        <w:spacing w:before="0" w:after="0" w:line="480" w:lineRule="auto"/>
        <w:jc w:val="both"/>
      </w:pPr>
    </w:p>
    <w:p w14:paraId="14F94DE2" w14:textId="77777777" w:rsidR="00B32ED6" w:rsidRPr="00353A32" w:rsidRDefault="00B32ED6" w:rsidP="006D78D7">
      <w:pPr>
        <w:pStyle w:val="Paragraph"/>
        <w:spacing w:before="0" w:line="480" w:lineRule="auto"/>
        <w:ind w:firstLine="0"/>
        <w:jc w:val="both"/>
      </w:pPr>
      <w:r w:rsidRPr="00353A32">
        <w:rPr>
          <w:vertAlign w:val="superscript"/>
        </w:rPr>
        <w:t>1</w:t>
      </w:r>
      <w:r w:rsidRPr="00353A32">
        <w:t xml:space="preserve"> Department of Epidemiology and Biostatistics, School of Public Health, Imperial College London, London, UK.</w:t>
      </w:r>
    </w:p>
    <w:p w14:paraId="3B2D93F2" w14:textId="77777777" w:rsidR="00B32ED6" w:rsidRPr="00353A32" w:rsidRDefault="00B32ED6" w:rsidP="006D78D7">
      <w:pPr>
        <w:pStyle w:val="Paragraph"/>
        <w:spacing w:before="0" w:line="480" w:lineRule="auto"/>
        <w:ind w:firstLine="0"/>
        <w:jc w:val="both"/>
      </w:pPr>
      <w:r w:rsidRPr="00353A32">
        <w:rPr>
          <w:vertAlign w:val="superscript"/>
        </w:rPr>
        <w:t>2</w:t>
      </w:r>
      <w:r w:rsidRPr="00353A32">
        <w:t xml:space="preserve"> MRC-PHE Centre for Environment and Health, Imperial College London, London, UK.</w:t>
      </w:r>
    </w:p>
    <w:p w14:paraId="5E917145" w14:textId="77777777" w:rsidR="00B32ED6" w:rsidRPr="00353A32" w:rsidRDefault="00B32ED6" w:rsidP="006D78D7">
      <w:pPr>
        <w:pStyle w:val="Paragraph"/>
        <w:spacing w:before="0" w:line="480" w:lineRule="auto"/>
        <w:ind w:firstLine="0"/>
        <w:jc w:val="both"/>
      </w:pPr>
      <w:r w:rsidRPr="00353A32">
        <w:rPr>
          <w:vertAlign w:val="superscript"/>
        </w:rPr>
        <w:t>3</w:t>
      </w:r>
      <w:r w:rsidRPr="00353A32">
        <w:t xml:space="preserve"> Biostatistics and Epidemiology Division, Health Canada, Ottawa, Ontario, Canada.</w:t>
      </w:r>
    </w:p>
    <w:p w14:paraId="0CB3536A" w14:textId="77777777" w:rsidR="00B32ED6" w:rsidRPr="00353A32" w:rsidRDefault="00B32ED6" w:rsidP="006D78D7">
      <w:pPr>
        <w:pStyle w:val="Paragraph"/>
        <w:spacing w:before="0" w:line="480" w:lineRule="auto"/>
        <w:ind w:firstLine="0"/>
        <w:jc w:val="both"/>
      </w:pPr>
      <w:r w:rsidRPr="00353A32">
        <w:rPr>
          <w:vertAlign w:val="superscript"/>
        </w:rPr>
        <w:t>4</w:t>
      </w:r>
      <w:r w:rsidRPr="00353A32">
        <w:t xml:space="preserve"> Department of Economics, Brigham Young University, Provo, Utah, USA.</w:t>
      </w:r>
    </w:p>
    <w:p w14:paraId="5693B9D6" w14:textId="77777777" w:rsidR="00B32ED6" w:rsidRPr="00353A32" w:rsidRDefault="00B32ED6" w:rsidP="006D78D7">
      <w:pPr>
        <w:pStyle w:val="Paragraph"/>
        <w:spacing w:before="0" w:line="480" w:lineRule="auto"/>
        <w:ind w:firstLine="0"/>
        <w:jc w:val="both"/>
      </w:pPr>
      <w:r w:rsidRPr="00353A32">
        <w:rPr>
          <w:vertAlign w:val="superscript"/>
        </w:rPr>
        <w:t>5</w:t>
      </w:r>
      <w:r w:rsidRPr="00353A32">
        <w:t xml:space="preserve"> Department of Civil &amp; Environmental Engineering, University of Washington, Seattle, Washington, USA.</w:t>
      </w:r>
    </w:p>
    <w:p w14:paraId="7C4D26A6" w14:textId="77777777" w:rsidR="00B32ED6" w:rsidRPr="00353A32" w:rsidRDefault="00B32ED6" w:rsidP="006D78D7">
      <w:pPr>
        <w:pStyle w:val="Paragraph"/>
        <w:spacing w:before="0" w:line="480" w:lineRule="auto"/>
        <w:ind w:firstLine="0"/>
        <w:jc w:val="both"/>
      </w:pPr>
      <w:r w:rsidRPr="00353A32">
        <w:rPr>
          <w:vertAlign w:val="superscript"/>
        </w:rPr>
        <w:t>6</w:t>
      </w:r>
      <w:r w:rsidRPr="00353A32">
        <w:t xml:space="preserve"> Harvard T.H. Chan School of Public Health, Boston, Massachusetts, USA.</w:t>
      </w:r>
    </w:p>
    <w:p w14:paraId="36D09B54" w14:textId="77777777" w:rsidR="00B32ED6" w:rsidRPr="00353A32" w:rsidRDefault="00B32ED6" w:rsidP="006D78D7">
      <w:pPr>
        <w:pStyle w:val="Paragraph"/>
        <w:spacing w:before="0" w:line="480" w:lineRule="auto"/>
        <w:ind w:firstLine="0"/>
        <w:jc w:val="both"/>
      </w:pPr>
      <w:r w:rsidRPr="00353A32">
        <w:rPr>
          <w:vertAlign w:val="superscript"/>
        </w:rPr>
        <w:t>7</w:t>
      </w:r>
      <w:r w:rsidRPr="00353A32">
        <w:t xml:space="preserve"> WHO Collaborating Centre on NCD Surveillance and Epidemiology, Imperial College London, London, UK.</w:t>
      </w:r>
    </w:p>
    <w:p w14:paraId="7BE3A414" w14:textId="68BD906D" w:rsidR="00B32ED6" w:rsidRDefault="006E5853" w:rsidP="006D78D7">
      <w:pPr>
        <w:pStyle w:val="Paragraph"/>
        <w:spacing w:before="0" w:line="480" w:lineRule="auto"/>
        <w:ind w:firstLine="0"/>
        <w:jc w:val="both"/>
      </w:pPr>
      <w:r>
        <w:t xml:space="preserve">* </w:t>
      </w:r>
      <w:hyperlink r:id="rId8" w:history="1">
        <w:r w:rsidRPr="00C314DB">
          <w:rPr>
            <w:rStyle w:val="Hyperlink"/>
          </w:rPr>
          <w:t>majid.ezzati@imperial.ac.uk</w:t>
        </w:r>
      </w:hyperlink>
    </w:p>
    <w:p w14:paraId="1BA3CB8D" w14:textId="4B5A8E6C" w:rsidR="006E5853" w:rsidRDefault="006E5853" w:rsidP="006D78D7">
      <w:pPr>
        <w:pStyle w:val="Paragraph"/>
        <w:spacing w:before="0" w:line="480" w:lineRule="auto"/>
        <w:ind w:firstLine="0"/>
        <w:jc w:val="both"/>
      </w:pPr>
    </w:p>
    <w:p w14:paraId="6C16A37E" w14:textId="07C5CB8A" w:rsidR="006E5853" w:rsidRPr="006E5853" w:rsidRDefault="006E5853" w:rsidP="006D78D7">
      <w:pPr>
        <w:pStyle w:val="Paragraph"/>
        <w:spacing w:before="0" w:line="480" w:lineRule="auto"/>
        <w:ind w:firstLine="0"/>
        <w:jc w:val="both"/>
      </w:pPr>
      <w:r w:rsidRPr="006E5853">
        <w:rPr>
          <w:b/>
        </w:rPr>
        <w:t>Short title:</w:t>
      </w:r>
      <w:r>
        <w:rPr>
          <w:b/>
        </w:rPr>
        <w:t xml:space="preserve"> </w:t>
      </w:r>
      <w:r>
        <w:t>L</w:t>
      </w:r>
      <w:r w:rsidRPr="006E5853">
        <w:t>ife expectancy loss from particulate matter pollution in the USA</w:t>
      </w:r>
    </w:p>
    <w:p w14:paraId="455FE94C" w14:textId="0B85F09D" w:rsidR="006E5853" w:rsidRDefault="006E5853" w:rsidP="006D78D7">
      <w:pPr>
        <w:spacing w:line="480" w:lineRule="auto"/>
        <w:rPr>
          <w:b/>
          <w:szCs w:val="22"/>
        </w:rPr>
      </w:pPr>
    </w:p>
    <w:p w14:paraId="2C6C6F02" w14:textId="77777777" w:rsidR="006E5853" w:rsidRDefault="006E5853" w:rsidP="006D78D7">
      <w:pPr>
        <w:spacing w:line="480" w:lineRule="auto"/>
        <w:rPr>
          <w:b/>
          <w:szCs w:val="22"/>
        </w:rPr>
      </w:pPr>
    </w:p>
    <w:p w14:paraId="67130CF0" w14:textId="297D4229" w:rsidR="00325D8F" w:rsidRPr="00353A32" w:rsidRDefault="00325D8F" w:rsidP="006D78D7">
      <w:pPr>
        <w:spacing w:line="480" w:lineRule="auto"/>
        <w:rPr>
          <w:rFonts w:eastAsia="Times New Roman"/>
          <w:b/>
          <w:sz w:val="24"/>
          <w:szCs w:val="22"/>
        </w:rPr>
      </w:pPr>
      <w:r w:rsidRPr="00353A32">
        <w:rPr>
          <w:b/>
          <w:szCs w:val="22"/>
        </w:rPr>
        <w:br w:type="page"/>
      </w:r>
    </w:p>
    <w:p w14:paraId="77FBBE9B" w14:textId="186DDAF6" w:rsidR="00B32ED6" w:rsidRPr="00353A32" w:rsidRDefault="00404ED9" w:rsidP="006D78D7">
      <w:pPr>
        <w:pStyle w:val="Teaser"/>
        <w:spacing w:before="0" w:line="480" w:lineRule="auto"/>
        <w:jc w:val="both"/>
        <w:rPr>
          <w:b/>
          <w:lang w:val="en-GB"/>
        </w:rPr>
      </w:pPr>
      <w:r>
        <w:rPr>
          <w:b/>
          <w:lang w:val="en-GB"/>
        </w:rPr>
        <w:lastRenderedPageBreak/>
        <w:t>Abstract</w:t>
      </w:r>
    </w:p>
    <w:p w14:paraId="6E891FF5" w14:textId="4975CBAF" w:rsidR="00404ED9" w:rsidRDefault="00B32ED6" w:rsidP="006D78D7">
      <w:pPr>
        <w:pStyle w:val="Teaser"/>
        <w:spacing w:before="0" w:line="480" w:lineRule="auto"/>
        <w:jc w:val="both"/>
        <w:rPr>
          <w:lang w:val="en-GB"/>
        </w:rPr>
      </w:pPr>
      <w:r w:rsidRPr="00353A32">
        <w:rPr>
          <w:b/>
          <w:lang w:val="en-GB"/>
        </w:rPr>
        <w:t>Background</w:t>
      </w:r>
      <w:r w:rsidRPr="00353A32">
        <w:rPr>
          <w:lang w:val="en-GB"/>
        </w:rPr>
        <w:t xml:space="preserve"> </w:t>
      </w:r>
    </w:p>
    <w:p w14:paraId="1C3BEE84" w14:textId="77777777" w:rsidR="005C7BB3" w:rsidRDefault="00B32ED6" w:rsidP="006D78D7">
      <w:pPr>
        <w:pStyle w:val="Teaser"/>
        <w:spacing w:before="0" w:line="480" w:lineRule="auto"/>
        <w:jc w:val="both"/>
        <w:rPr>
          <w:lang w:val="en-GB"/>
        </w:rPr>
      </w:pPr>
      <w:r w:rsidRPr="00353A32">
        <w:rPr>
          <w:lang w:val="en-GB"/>
        </w:rPr>
        <w:t>Exposure to fine particulate matter pollution (PM</w:t>
      </w:r>
      <w:r w:rsidRPr="00353A32">
        <w:rPr>
          <w:vertAlign w:val="subscript"/>
          <w:lang w:val="en-GB"/>
        </w:rPr>
        <w:t>2.5</w:t>
      </w:r>
      <w:r w:rsidRPr="00353A32">
        <w:rPr>
          <w:lang w:val="en-GB"/>
        </w:rPr>
        <w:t>) is hazardous to health. The current US administration has not only resisted more stringent control of PM</w:t>
      </w:r>
      <w:r w:rsidRPr="00353A32">
        <w:rPr>
          <w:vertAlign w:val="subscript"/>
          <w:lang w:val="en-GB"/>
        </w:rPr>
        <w:t>2.5</w:t>
      </w:r>
      <w:r w:rsidRPr="00353A32">
        <w:rPr>
          <w:lang w:val="en-GB"/>
        </w:rPr>
        <w:t>, but is also attempting to roll back current standards. Our aim was to measure the health and longevity benefits of current air pollution regulations, and of further lowering concentrations, nationally and at county level.</w:t>
      </w:r>
    </w:p>
    <w:p w14:paraId="0FCC2E88" w14:textId="4ADD05FF" w:rsidR="00B32ED6" w:rsidRDefault="00B32ED6" w:rsidP="006D78D7">
      <w:pPr>
        <w:pStyle w:val="Teaser"/>
        <w:spacing w:before="0" w:line="480" w:lineRule="auto"/>
        <w:jc w:val="both"/>
        <w:rPr>
          <w:lang w:val="en-GB"/>
        </w:rPr>
      </w:pPr>
      <w:r w:rsidRPr="00353A32">
        <w:rPr>
          <w:lang w:val="en-GB"/>
        </w:rPr>
        <w:t xml:space="preserve"> </w:t>
      </w:r>
    </w:p>
    <w:p w14:paraId="03AC9713" w14:textId="34064B97" w:rsidR="00404ED9" w:rsidRDefault="00B32ED6" w:rsidP="006D78D7">
      <w:pPr>
        <w:pStyle w:val="Teaser"/>
        <w:spacing w:before="0" w:line="480" w:lineRule="auto"/>
        <w:jc w:val="both"/>
        <w:rPr>
          <w:lang w:val="en-GB"/>
        </w:rPr>
      </w:pPr>
      <w:r w:rsidRPr="00353A32">
        <w:rPr>
          <w:b/>
          <w:lang w:val="en-GB"/>
        </w:rPr>
        <w:t>Methods</w:t>
      </w:r>
      <w:r w:rsidR="00404ED9">
        <w:rPr>
          <w:b/>
          <w:lang w:val="en-GB"/>
        </w:rPr>
        <w:t xml:space="preserve"> and findings</w:t>
      </w:r>
      <w:r w:rsidRPr="00353A32">
        <w:rPr>
          <w:lang w:val="en-GB"/>
        </w:rPr>
        <w:t xml:space="preserve"> </w:t>
      </w:r>
    </w:p>
    <w:p w14:paraId="5EF06D0C" w14:textId="423A007D" w:rsidR="00FE1E71" w:rsidRDefault="00B32ED6" w:rsidP="006D78D7">
      <w:pPr>
        <w:pStyle w:val="Teaser"/>
        <w:spacing w:before="0" w:line="480" w:lineRule="auto"/>
        <w:jc w:val="both"/>
        <w:rPr>
          <w:lang w:val="en-GB"/>
        </w:rPr>
      </w:pPr>
      <w:r w:rsidRPr="00353A32">
        <w:rPr>
          <w:lang w:val="en-GB"/>
        </w:rPr>
        <w:t xml:space="preserve">We used vital registration and population data with information on sex, age, cause of death and county of residence. We used four Bayesian </w:t>
      </w:r>
      <w:proofErr w:type="spellStart"/>
      <w:r w:rsidRPr="00353A32">
        <w:rPr>
          <w:lang w:val="en-GB"/>
        </w:rPr>
        <w:t>spatio</w:t>
      </w:r>
      <w:proofErr w:type="spellEnd"/>
      <w:r w:rsidRPr="00353A32">
        <w:rPr>
          <w:lang w:val="en-GB"/>
        </w:rPr>
        <w:t>-temporal models, with different adjustments for other determinants of mortality, to directly estimate mortality and life expectancy loss due to current PM</w:t>
      </w:r>
      <w:r w:rsidRPr="00353A32">
        <w:rPr>
          <w:vertAlign w:val="subscript"/>
          <w:lang w:val="en-GB"/>
        </w:rPr>
        <w:t>2.5</w:t>
      </w:r>
      <w:r w:rsidRPr="00353A32">
        <w:rPr>
          <w:lang w:val="en-GB"/>
        </w:rPr>
        <w:t xml:space="preserve"> pollution, and the benefits of reductions since 1999</w:t>
      </w:r>
      <w:r w:rsidR="007D2D29">
        <w:rPr>
          <w:lang w:val="en-GB"/>
        </w:rPr>
        <w:t>,</w:t>
      </w:r>
      <w:r w:rsidRPr="00353A32">
        <w:rPr>
          <w:lang w:val="en-GB"/>
        </w:rPr>
        <w:t xml:space="preserve"> nationally and by county.</w:t>
      </w:r>
      <w:r w:rsidR="00404ED9">
        <w:rPr>
          <w:b/>
          <w:lang w:val="en-GB"/>
        </w:rPr>
        <w:t xml:space="preserve"> </w:t>
      </w:r>
      <w:r w:rsidRPr="00353A32">
        <w:rPr>
          <w:lang w:val="en-GB"/>
        </w:rPr>
        <w:t>In 2015, PM</w:t>
      </w:r>
      <w:r w:rsidRPr="00353A32">
        <w:rPr>
          <w:vertAlign w:val="subscript"/>
          <w:lang w:val="en-GB"/>
        </w:rPr>
        <w:t>2.5</w:t>
      </w:r>
      <w:r w:rsidRPr="00353A32">
        <w:rPr>
          <w:lang w:val="en-GB"/>
        </w:rPr>
        <w:t xml:space="preserve"> pollution was responsible for between 4,099 and 67,026 deaths in women, and between 7,570 and 74,608 deaths in men, depending on the statistical model. These deaths lowered national life expectancy by 0.05 to 0.7 years for women and 0.06 to 0.7 years for men. The life expectancy loss due to PM</w:t>
      </w:r>
      <w:r w:rsidRPr="00353A32">
        <w:rPr>
          <w:vertAlign w:val="subscript"/>
          <w:lang w:val="en-GB"/>
        </w:rPr>
        <w:t>2.5</w:t>
      </w:r>
      <w:r w:rsidRPr="00353A32">
        <w:rPr>
          <w:lang w:val="en-GB"/>
        </w:rPr>
        <w:t xml:space="preserve"> was largest around Los Angeles and in Appalachia and the Deep South. At any PM</w:t>
      </w:r>
      <w:r w:rsidRPr="00353A32">
        <w:rPr>
          <w:vertAlign w:val="subscript"/>
          <w:lang w:val="en-GB"/>
        </w:rPr>
        <w:t>2.5</w:t>
      </w:r>
      <w:r w:rsidRPr="00353A32">
        <w:rPr>
          <w:lang w:val="en-GB"/>
        </w:rPr>
        <w:t xml:space="preserve"> concentration, life expectancy loss was, on average, larger in counties with lower income than in wealthier counties. Reductions in PM</w:t>
      </w:r>
      <w:r w:rsidRPr="00353A32">
        <w:rPr>
          <w:vertAlign w:val="subscript"/>
          <w:lang w:val="en-GB"/>
        </w:rPr>
        <w:t>2.5</w:t>
      </w:r>
      <w:r w:rsidRPr="00353A32">
        <w:rPr>
          <w:lang w:val="en-GB"/>
        </w:rPr>
        <w:t xml:space="preserve"> since 1999 have lowered mortality in all but 14 counties where PM</w:t>
      </w:r>
      <w:r w:rsidRPr="00353A32">
        <w:rPr>
          <w:vertAlign w:val="subscript"/>
          <w:lang w:val="en-GB"/>
        </w:rPr>
        <w:t>2.5</w:t>
      </w:r>
      <w:r w:rsidRPr="00353A32">
        <w:rPr>
          <w:lang w:val="en-GB"/>
        </w:rPr>
        <w:t xml:space="preserve"> increased slightly.</w:t>
      </w:r>
    </w:p>
    <w:p w14:paraId="4631A0A3" w14:textId="77777777" w:rsidR="005C7BB3" w:rsidRDefault="005C7BB3" w:rsidP="006D78D7">
      <w:pPr>
        <w:pStyle w:val="Teaser"/>
        <w:spacing w:before="0" w:line="480" w:lineRule="auto"/>
        <w:jc w:val="both"/>
        <w:rPr>
          <w:lang w:val="en-GB"/>
        </w:rPr>
      </w:pPr>
    </w:p>
    <w:p w14:paraId="34E2ED48" w14:textId="3D776866" w:rsidR="00404ED9" w:rsidRDefault="00404ED9" w:rsidP="006D78D7">
      <w:pPr>
        <w:pStyle w:val="Teaser"/>
        <w:spacing w:before="0" w:line="480" w:lineRule="auto"/>
        <w:jc w:val="both"/>
        <w:rPr>
          <w:lang w:val="en-GB"/>
        </w:rPr>
      </w:pPr>
      <w:r>
        <w:rPr>
          <w:b/>
          <w:lang w:val="en-GB"/>
        </w:rPr>
        <w:t>Conclusions</w:t>
      </w:r>
      <w:r w:rsidR="00B32ED6" w:rsidRPr="00353A32">
        <w:rPr>
          <w:lang w:val="en-GB"/>
        </w:rPr>
        <w:t xml:space="preserve"> </w:t>
      </w:r>
    </w:p>
    <w:p w14:paraId="5E450F62" w14:textId="0F2C631C" w:rsidR="00B32ED6" w:rsidRDefault="00B32ED6" w:rsidP="006D78D7">
      <w:pPr>
        <w:pStyle w:val="Teaser"/>
        <w:spacing w:before="0" w:line="480" w:lineRule="auto"/>
        <w:jc w:val="both"/>
        <w:rPr>
          <w:lang w:val="en-GB"/>
        </w:rPr>
      </w:pPr>
      <w:r w:rsidRPr="00353A32">
        <w:rPr>
          <w:lang w:val="en-GB"/>
        </w:rPr>
        <w:t xml:space="preserve">Recent reductions in air pollution in the USA have resulted in public health benefits. Further </w:t>
      </w:r>
      <w:r w:rsidR="00ED4FF0" w:rsidRPr="00353A32">
        <w:rPr>
          <w:lang w:val="en-GB"/>
        </w:rPr>
        <w:t xml:space="preserve">reductions </w:t>
      </w:r>
      <w:r w:rsidRPr="00353A32">
        <w:rPr>
          <w:lang w:val="en-GB"/>
        </w:rPr>
        <w:t>will improve the health of the US population, and lower health inequalities.</w:t>
      </w:r>
    </w:p>
    <w:p w14:paraId="10C5B4F3" w14:textId="77777777" w:rsidR="00FA317A" w:rsidRPr="00353A32" w:rsidRDefault="00FA317A" w:rsidP="006D78D7">
      <w:pPr>
        <w:pStyle w:val="Teaser"/>
        <w:spacing w:before="0" w:line="480" w:lineRule="auto"/>
        <w:jc w:val="both"/>
        <w:rPr>
          <w:lang w:val="en-GB"/>
        </w:rPr>
      </w:pPr>
    </w:p>
    <w:p w14:paraId="3FA0001B" w14:textId="77777777" w:rsidR="00B32ED6" w:rsidRPr="00353A32" w:rsidRDefault="00B32ED6" w:rsidP="006D78D7">
      <w:pPr>
        <w:spacing w:line="480" w:lineRule="auto"/>
        <w:rPr>
          <w:rFonts w:eastAsia="Times New Roman"/>
          <w:sz w:val="24"/>
          <w:szCs w:val="24"/>
        </w:rPr>
      </w:pPr>
      <w:r w:rsidRPr="00353A32">
        <w:br w:type="page"/>
      </w:r>
    </w:p>
    <w:p w14:paraId="7B942E70" w14:textId="1B2E3D0A" w:rsidR="0075457E" w:rsidRPr="00D572CA" w:rsidRDefault="0075457E" w:rsidP="006D78D7">
      <w:pPr>
        <w:pStyle w:val="Teaser"/>
        <w:spacing w:before="0" w:line="480" w:lineRule="auto"/>
        <w:jc w:val="both"/>
        <w:rPr>
          <w:b/>
          <w:lang w:val="en-GB"/>
        </w:rPr>
      </w:pPr>
      <w:r>
        <w:rPr>
          <w:b/>
          <w:lang w:val="en-GB"/>
        </w:rPr>
        <w:lastRenderedPageBreak/>
        <w:t>Abbreviations:</w:t>
      </w:r>
      <w:r w:rsidR="009262FA">
        <w:rPr>
          <w:b/>
          <w:lang w:val="en-GB"/>
        </w:rPr>
        <w:t xml:space="preserve"> </w:t>
      </w:r>
      <w:proofErr w:type="spellStart"/>
      <w:r w:rsidR="00B9555D" w:rsidRPr="00B9555D">
        <w:rPr>
          <w:lang w:val="en-GB"/>
        </w:rPr>
        <w:t>CrI</w:t>
      </w:r>
      <w:proofErr w:type="spellEnd"/>
      <w:r w:rsidR="00B9555D" w:rsidRPr="00B9555D">
        <w:rPr>
          <w:lang w:val="en-GB"/>
        </w:rPr>
        <w:t>,</w:t>
      </w:r>
      <w:r w:rsidR="00B9555D" w:rsidRPr="00B9555D">
        <w:rPr>
          <w:lang w:val="en-GB"/>
        </w:rPr>
        <w:t xml:space="preserve"> credible interval</w:t>
      </w:r>
      <w:r w:rsidR="00B9555D" w:rsidRPr="00B9555D">
        <w:rPr>
          <w:lang w:val="en-GB"/>
        </w:rPr>
        <w:t>;</w:t>
      </w:r>
      <w:r w:rsidR="00B9555D" w:rsidRPr="00B9555D">
        <w:rPr>
          <w:b/>
          <w:lang w:val="en-GB"/>
        </w:rPr>
        <w:t xml:space="preserve"> </w:t>
      </w:r>
      <w:r w:rsidR="00B9555D" w:rsidRPr="00353A32">
        <w:t>ICD</w:t>
      </w:r>
      <w:r w:rsidR="00B9555D">
        <w:t>,</w:t>
      </w:r>
      <w:r w:rsidR="00B9555D" w:rsidRPr="00353A32">
        <w:t xml:space="preserve"> International Classification of Disease</w:t>
      </w:r>
      <w:r w:rsidR="00B9555D">
        <w:t xml:space="preserve">; </w:t>
      </w:r>
      <w:r w:rsidR="00B9555D" w:rsidRPr="00353A32">
        <w:t>NCHS</w:t>
      </w:r>
      <w:r w:rsidR="00B9555D">
        <w:t>,</w:t>
      </w:r>
      <w:r w:rsidR="00B9555D" w:rsidRPr="00353A32">
        <w:t xml:space="preserve"> National Centre for Health Statistics</w:t>
      </w:r>
      <w:r w:rsidR="00B9555D">
        <w:t>;</w:t>
      </w:r>
      <w:r w:rsidR="00B9555D" w:rsidRPr="00353A32">
        <w:rPr>
          <w:lang w:val="en-GB"/>
        </w:rPr>
        <w:t xml:space="preserve"> </w:t>
      </w:r>
      <w:r w:rsidR="009262FA" w:rsidRPr="00353A32">
        <w:rPr>
          <w:lang w:val="en-GB"/>
        </w:rPr>
        <w:t>PM</w:t>
      </w:r>
      <w:r w:rsidR="009262FA" w:rsidRPr="00353A32">
        <w:rPr>
          <w:vertAlign w:val="subscript"/>
          <w:lang w:val="en-GB"/>
        </w:rPr>
        <w:t>2.5</w:t>
      </w:r>
      <w:r w:rsidR="009262FA">
        <w:rPr>
          <w:vertAlign w:val="subscript"/>
          <w:lang w:val="en-GB"/>
        </w:rPr>
        <w:t>,</w:t>
      </w:r>
      <w:r w:rsidR="009262FA">
        <w:rPr>
          <w:lang w:val="en-GB"/>
        </w:rPr>
        <w:t xml:space="preserve"> </w:t>
      </w:r>
      <w:r w:rsidR="009262FA" w:rsidRPr="00353A32">
        <w:rPr>
          <w:lang w:val="en-GB"/>
        </w:rPr>
        <w:t>fine particulate matter</w:t>
      </w:r>
      <w:r w:rsidR="00DB5071">
        <w:t>.</w:t>
      </w:r>
      <w:bookmarkStart w:id="1" w:name="_GoBack"/>
      <w:bookmarkEnd w:id="1"/>
    </w:p>
    <w:p w14:paraId="019A029A" w14:textId="77777777" w:rsidR="0075457E" w:rsidRDefault="0075457E" w:rsidP="006D78D7">
      <w:pPr>
        <w:pStyle w:val="Teaser"/>
        <w:spacing w:before="0" w:line="480" w:lineRule="auto"/>
        <w:jc w:val="both"/>
        <w:rPr>
          <w:b/>
          <w:lang w:val="en-GB"/>
        </w:rPr>
      </w:pPr>
    </w:p>
    <w:p w14:paraId="7830E2DF" w14:textId="5177F25F" w:rsidR="00B32ED6" w:rsidRPr="00353A32" w:rsidRDefault="00B32ED6" w:rsidP="006D78D7">
      <w:pPr>
        <w:pStyle w:val="Teaser"/>
        <w:spacing w:before="0" w:line="480" w:lineRule="auto"/>
        <w:jc w:val="both"/>
        <w:rPr>
          <w:b/>
          <w:lang w:val="en-GB"/>
        </w:rPr>
      </w:pPr>
      <w:r w:rsidRPr="00353A32">
        <w:rPr>
          <w:b/>
          <w:lang w:val="en-GB"/>
        </w:rPr>
        <w:t>Introduction</w:t>
      </w:r>
    </w:p>
    <w:p w14:paraId="067C87C4" w14:textId="3E9147ED" w:rsidR="00B32ED6" w:rsidRDefault="00B32ED6" w:rsidP="006D78D7">
      <w:pPr>
        <w:pStyle w:val="Teaser"/>
        <w:spacing w:before="0" w:line="480" w:lineRule="auto"/>
        <w:jc w:val="both"/>
        <w:rPr>
          <w:lang w:val="en-GB"/>
        </w:rPr>
      </w:pPr>
      <w:r w:rsidRPr="00353A32">
        <w:rPr>
          <w:lang w:val="en-GB"/>
        </w:rPr>
        <w:t xml:space="preserve">Clean air policies, and innovations in automotive, power generation and industrial technologies, have substantially improved air quality </w:t>
      </w:r>
      <w:r w:rsidR="001A7D2A" w:rsidRPr="00353A32">
        <w:rPr>
          <w:lang w:val="en-GB"/>
        </w:rPr>
        <w:t>in</w:t>
      </w:r>
      <w:r w:rsidRPr="00353A32">
        <w:rPr>
          <w:lang w:val="en-GB"/>
        </w:rPr>
        <w:t xml:space="preserve"> the USA</w:t>
      </w:r>
      <w:r w:rsidR="001A7D2A" w:rsidRPr="00353A32">
        <w:rPr>
          <w:lang w:val="en-GB"/>
        </w:rPr>
        <w:t xml:space="preserve"> and other high-income countries</w:t>
      </w:r>
      <w:r w:rsidR="00347972">
        <w:rPr>
          <w:lang w:val="en-GB"/>
        </w:rPr>
        <w:fldChar w:fldCharType="begin"/>
      </w:r>
      <w:r w:rsidR="00347972">
        <w:rPr>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347972">
        <w:rPr>
          <w:lang w:val="en-GB"/>
        </w:rPr>
        <w:fldChar w:fldCharType="separate"/>
      </w:r>
      <w:r w:rsidR="00347972">
        <w:rPr>
          <w:noProof/>
          <w:lang w:val="en-GB"/>
        </w:rPr>
        <w:t>[1]</w:t>
      </w:r>
      <w:r w:rsidR="00347972">
        <w:rPr>
          <w:lang w:val="en-GB"/>
        </w:rPr>
        <w:fldChar w:fldCharType="end"/>
      </w:r>
      <w:r w:rsidR="0048672A">
        <w:rPr>
          <w:lang w:val="en-GB"/>
        </w:rPr>
        <w:t>.</w:t>
      </w:r>
      <w:r w:rsidRPr="00353A32">
        <w:rPr>
          <w:lang w:val="en-GB"/>
        </w:rPr>
        <w:t xml:space="preserve"> These efforts were largely motivated by the evidence on the health hazards of air pollutants</w:t>
      </w:r>
      <w:r w:rsidR="00347972">
        <w:rPr>
          <w:bCs/>
          <w:noProof/>
          <w:lang w:val="en-GB"/>
        </w:rPr>
        <w:fldChar w:fldCharType="begin">
          <w:fldData xml:space="preserve">PEVuZE5vdGU+PENpdGU+PEF1dGhvcj5Eb2NrZXJ5PC9BdXRob3I+PFllYXI+MTk5MzwvWWVhcj48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</w:fldData>
        </w:fldChar>
      </w:r>
      <w:r w:rsidR="00347972">
        <w:rPr>
          <w:bCs/>
          <w:noProof/>
          <w:lang w:val="en-GB"/>
        </w:rPr>
        <w:instrText xml:space="preserve"> ADDIN EN.CITE </w:instrText>
      </w:r>
      <w:r w:rsidR="00347972">
        <w:rPr>
          <w:bCs/>
          <w:noProof/>
          <w:lang w:val="en-GB"/>
        </w:rPr>
        <w:fldChar w:fldCharType="begin">
          <w:fldData xml:space="preserve">PEVuZE5vdGU+PENpdGU+PEF1dGhvcj5Eb2NrZXJ5PC9BdXRob3I+PFllYXI+MTk5MzwvWWVhcj48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</w:fldData>
        </w:fldChar>
      </w:r>
      <w:r w:rsidR="00347972">
        <w:rPr>
          <w:bCs/>
          <w:noProof/>
          <w:lang w:val="en-GB"/>
        </w:rPr>
        <w:instrText xml:space="preserve"> ADDIN EN.CITE.DATA </w:instrText>
      </w:r>
      <w:r w:rsidR="00347972">
        <w:rPr>
          <w:bCs/>
          <w:noProof/>
          <w:lang w:val="en-GB"/>
        </w:rPr>
      </w:r>
      <w:r w:rsidR="00347972">
        <w:rPr>
          <w:bCs/>
          <w:noProof/>
          <w:lang w:val="en-GB"/>
        </w:rPr>
        <w:fldChar w:fldCharType="end"/>
      </w:r>
      <w:r w:rsidR="00347972">
        <w:rPr>
          <w:bCs/>
          <w:noProof/>
          <w:lang w:val="en-GB"/>
        </w:rPr>
      </w:r>
      <w:r w:rsidR="00347972">
        <w:rPr>
          <w:bCs/>
          <w:noProof/>
          <w:lang w:val="en-GB"/>
        </w:rPr>
        <w:fldChar w:fldCharType="separate"/>
      </w:r>
      <w:r w:rsidR="00347972">
        <w:rPr>
          <w:bCs/>
          <w:noProof/>
          <w:lang w:val="en-GB"/>
        </w:rPr>
        <w:t>[2-6]</w:t>
      </w:r>
      <w:r w:rsidR="00347972">
        <w:rPr>
          <w:bCs/>
          <w:noProof/>
          <w:lang w:val="en-GB"/>
        </w:rPr>
        <w:fldChar w:fldCharType="end"/>
      </w:r>
      <w:r w:rsidR="0048672A">
        <w:rPr>
          <w:lang w:val="en-GB"/>
        </w:rPr>
        <w:t>,</w:t>
      </w:r>
      <w:r w:rsidRPr="00353A32">
        <w:rPr>
          <w:bCs/>
          <w:noProof/>
          <w:lang w:val="en-GB"/>
        </w:rPr>
        <w:t xml:space="preserve"> </w:t>
      </w:r>
      <w:r w:rsidRPr="00353A32">
        <w:rPr>
          <w:lang w:val="en-GB"/>
        </w:rPr>
        <w:t>especially fine particulate matter (PM</w:t>
      </w:r>
      <w:r w:rsidRPr="00353A32">
        <w:rPr>
          <w:vertAlign w:val="subscript"/>
          <w:lang w:val="en-GB"/>
        </w:rPr>
        <w:t>2.5</w:t>
      </w:r>
      <w:r w:rsidRPr="00353A32">
        <w:rPr>
          <w:lang w:val="en-GB"/>
        </w:rPr>
        <w:t>). Nonetheless, in 2015, nearly 9% of the US population lived in counties with PM</w:t>
      </w:r>
      <w:r w:rsidRPr="00353A32">
        <w:rPr>
          <w:vertAlign w:val="subscript"/>
          <w:lang w:val="en-GB"/>
        </w:rPr>
        <w:t>2.5</w:t>
      </w:r>
      <w:r w:rsidRPr="00353A32">
        <w:rPr>
          <w:lang w:val="en-GB"/>
        </w:rPr>
        <w:t xml:space="preserve"> concentrations above the WHO Air Quality Guideline of 10</w:t>
      </w:r>
      <w:r w:rsidR="00A66BA0">
        <w:rPr>
          <w:lang w:val="en-GB"/>
        </w:rPr>
        <w:t xml:space="preserve"> µg/m</w:t>
      </w:r>
      <w:r w:rsidR="00A66BA0" w:rsidRPr="00A66BA0">
        <w:rPr>
          <w:vertAlign w:val="superscript"/>
          <w:lang w:val="en-GB"/>
        </w:rPr>
        <w:t>3</w:t>
      </w:r>
      <w:r w:rsidRPr="00353A32">
        <w:rPr>
          <w:lang w:val="en-GB"/>
        </w:rPr>
        <w:t xml:space="preserve"> </w:t>
      </w:r>
      <w:r w:rsidR="00347972">
        <w:rPr>
          <w:lang w:val="en-GB"/>
        </w:rPr>
        <w:fldChar w:fldCharType="begin"/>
      </w:r>
      <w:r w:rsidR="00347972">
        <w:rPr>
          <w:lang w:val="en-GB"/>
        </w:rPr>
        <w:instrText xml:space="preserve"> ADDIN EN.CITE &lt;EndNote&gt;&lt;Cite&gt;&lt;Author&gt;World Health Organization&lt;/Author&gt;&lt;Year&gt;2006&lt;/Year&gt;&lt;RecNum&gt;6654&lt;/RecNum&gt;&lt;DisplayText&gt;[7]&lt;/DisplayText&gt;&lt;record&gt;&lt;rec-number&gt;6654&lt;/rec-number&gt;&lt;foreign-keys&gt;&lt;key app="EN" db-id="00vwdewz8tp9wcett925fszawtref9xta5sw" timestamp="1548337073"&gt;6654&lt;/key&gt;&lt;/foreign-keys&gt;&lt;ref-type name="Journal Article"&gt;17&lt;/ref-type&gt;&lt;contributors&gt;&lt;authors&gt;&lt;author&gt;World Health Organization,&lt;/author&gt;&lt;/authors&gt;&lt;/contributors&gt;&lt;titles&gt;&lt;title&gt;WHO air quality guidelines for particulate matter, ozone, nitrogen dioxide and sulfur dioxide - Global update 2005 - Summary of risk assessment, 2006&lt;/title&gt;&lt;/titles&gt;&lt;dates&gt;&lt;year&gt;2006&lt;/year&gt;&lt;/dates&gt;&lt;urls&gt;&lt;/urls&gt;&lt;/record&gt;&lt;/Cite&gt;&lt;/EndNote&gt;</w:instrText>
      </w:r>
      <w:r w:rsidR="00347972">
        <w:rPr>
          <w:lang w:val="en-GB"/>
        </w:rPr>
        <w:fldChar w:fldCharType="separate"/>
      </w:r>
      <w:r w:rsidR="00347972">
        <w:rPr>
          <w:noProof/>
          <w:lang w:val="en-GB"/>
        </w:rPr>
        <w:t>[7]</w:t>
      </w:r>
      <w:r w:rsidR="00347972">
        <w:rPr>
          <w:lang w:val="en-GB"/>
        </w:rPr>
        <w:fldChar w:fldCharType="end"/>
      </w:r>
      <w:r w:rsidR="001324AA">
        <w:rPr>
          <w:lang w:val="en-GB"/>
        </w:rPr>
        <w:t>,</w:t>
      </w:r>
      <w:r w:rsidRPr="00353A32">
        <w:rPr>
          <w:lang w:val="en-GB"/>
        </w:rPr>
        <w:t xml:space="preserve"> and another 89% in counties with concentrations of 5-10</w:t>
      </w:r>
      <w:r w:rsidR="00A66BA0">
        <w:rPr>
          <w:lang w:val="en-GB"/>
        </w:rPr>
        <w:t xml:space="preserve"> µg/m</w:t>
      </w:r>
      <w:r w:rsidR="00A66BA0" w:rsidRPr="00A66BA0">
        <w:rPr>
          <w:vertAlign w:val="superscript"/>
          <w:lang w:val="en-GB"/>
        </w:rPr>
        <w:t>3</w:t>
      </w:r>
      <w:r w:rsidRPr="00353A32">
        <w:rPr>
          <w:lang w:val="en-GB"/>
        </w:rPr>
        <w:t xml:space="preserve"> (Fig 1). Recent epidemiological cohorts have observed adverse health impacts of PM</w:t>
      </w:r>
      <w:r w:rsidRPr="00353A32">
        <w:rPr>
          <w:vertAlign w:val="subscript"/>
          <w:lang w:val="en-GB"/>
        </w:rPr>
        <w:t>2.5</w:t>
      </w:r>
      <w:r w:rsidRPr="00353A32">
        <w:rPr>
          <w:lang w:val="en-GB"/>
        </w:rPr>
        <w:t xml:space="preserve"> even at these relatively low concentrations</w:t>
      </w:r>
      <w:r w:rsidR="00347972">
        <w:rPr>
          <w:noProof/>
          <w:lang w:val="en-GB"/>
        </w:rPr>
        <w:fldChar w:fldCharType="begin">
          <w:fldData xml:space="preserve">PEVuZE5vdGU+PENpdGU+PEF1dGhvcj5CdXJuZXR0PC9BdXRob3I+PFllYXI+MjAxODwvWWVhcj48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</w:fldData>
        </w:fldChar>
      </w:r>
      <w:r w:rsidR="00347972">
        <w:rPr>
          <w:noProof/>
          <w:lang w:val="en-GB"/>
        </w:rPr>
        <w:instrText xml:space="preserve"> ADDIN EN.CITE </w:instrText>
      </w:r>
      <w:r w:rsidR="00347972">
        <w:rPr>
          <w:noProof/>
          <w:lang w:val="en-GB"/>
        </w:rPr>
        <w:fldChar w:fldCharType="begin">
          <w:fldData xml:space="preserve">PEVuZE5vdGU+PENpdGU+PEF1dGhvcj5CdXJuZXR0PC9BdXRob3I+PFllYXI+MjAxODwvWWVhcj48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</w:fldData>
        </w:fldChar>
      </w:r>
      <w:r w:rsidR="00347972">
        <w:rPr>
          <w:noProof/>
          <w:lang w:val="en-GB"/>
        </w:rPr>
        <w:instrText xml:space="preserve"> ADDIN EN.CITE.DATA </w:instrText>
      </w:r>
      <w:r w:rsidR="00347972">
        <w:rPr>
          <w:noProof/>
          <w:lang w:val="en-GB"/>
        </w:rPr>
      </w:r>
      <w:r w:rsidR="00347972">
        <w:rPr>
          <w:noProof/>
          <w:lang w:val="en-GB"/>
        </w:rPr>
        <w:fldChar w:fldCharType="end"/>
      </w:r>
      <w:r w:rsidR="00347972">
        <w:rPr>
          <w:noProof/>
          <w:lang w:val="en-GB"/>
        </w:rPr>
      </w:r>
      <w:r w:rsidR="00347972">
        <w:rPr>
          <w:noProof/>
          <w:lang w:val="en-GB"/>
        </w:rPr>
        <w:fldChar w:fldCharType="separate"/>
      </w:r>
      <w:r w:rsidR="00347972">
        <w:rPr>
          <w:noProof/>
          <w:lang w:val="en-GB"/>
        </w:rPr>
        <w:t>[6, 8-11]</w:t>
      </w:r>
      <w:r w:rsidR="00347972">
        <w:rPr>
          <w:noProof/>
          <w:lang w:val="en-GB"/>
        </w:rPr>
        <w:fldChar w:fldCharType="end"/>
      </w:r>
      <w:r w:rsidR="001324AA">
        <w:rPr>
          <w:noProof/>
          <w:lang w:val="en-GB"/>
        </w:rPr>
        <w:t>.</w:t>
      </w:r>
      <w:r w:rsidRPr="00353A32">
        <w:rPr>
          <w:noProof/>
          <w:lang w:val="en-GB"/>
        </w:rPr>
        <w:t xml:space="preserve"> These findings </w:t>
      </w:r>
      <w:r w:rsidRPr="00353A32">
        <w:rPr>
          <w:lang w:val="en-GB"/>
        </w:rPr>
        <w:t>indicate that further reducing PM</w:t>
      </w:r>
      <w:r w:rsidRPr="00353A32">
        <w:rPr>
          <w:vertAlign w:val="subscript"/>
          <w:lang w:val="en-GB"/>
        </w:rPr>
        <w:t>2.5</w:t>
      </w:r>
      <w:r w:rsidRPr="00353A32">
        <w:rPr>
          <w:lang w:val="en-GB"/>
        </w:rPr>
        <w:t xml:space="preserve"> is likely to lower mortality, especially from cardiorespiratory diseases, and increase longevity as did the late 20</w:t>
      </w:r>
      <w:r w:rsidRPr="00353A32">
        <w:rPr>
          <w:vertAlign w:val="superscript"/>
          <w:lang w:val="en-GB"/>
        </w:rPr>
        <w:t>th</w:t>
      </w:r>
      <w:r w:rsidRPr="00353A32">
        <w:rPr>
          <w:lang w:val="en-GB"/>
        </w:rPr>
        <w:t xml:space="preserve"> century reductions</w:t>
      </w:r>
      <w:r w:rsidR="00347972">
        <w:rPr>
          <w:noProof/>
          <w:lang w:val="en-GB"/>
        </w:rPr>
        <w:fldChar w:fldCharType="begin"/>
      </w:r>
      <w:r w:rsidR="00347972">
        <w:rPr>
          <w:noProof/>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347972">
        <w:rPr>
          <w:noProof/>
          <w:lang w:val="en-GB"/>
        </w:rPr>
        <w:fldChar w:fldCharType="separate"/>
      </w:r>
      <w:r w:rsidR="00347972">
        <w:rPr>
          <w:noProof/>
          <w:lang w:val="en-GB"/>
        </w:rPr>
        <w:t>[1]</w:t>
      </w:r>
      <w:r w:rsidR="00347972">
        <w:rPr>
          <w:noProof/>
          <w:lang w:val="en-GB"/>
        </w:rPr>
        <w:fldChar w:fldCharType="end"/>
      </w:r>
      <w:r w:rsidR="001324AA">
        <w:rPr>
          <w:noProof/>
          <w:lang w:val="en-GB"/>
        </w:rPr>
        <w:t>.</w:t>
      </w:r>
      <w:r w:rsidRPr="00353A32">
        <w:rPr>
          <w:lang w:val="en-GB"/>
        </w:rPr>
        <w:t xml:space="preserve"> Despite this evidence, there is not only resistance to more stringent control of PM</w:t>
      </w:r>
      <w:r w:rsidRPr="00353A32">
        <w:rPr>
          <w:vertAlign w:val="subscript"/>
          <w:lang w:val="en-GB"/>
        </w:rPr>
        <w:t>2.5</w:t>
      </w:r>
      <w:r w:rsidRPr="00353A32">
        <w:rPr>
          <w:lang w:val="en-GB"/>
        </w:rPr>
        <w:t>, but also attempts to roll back current standards</w:t>
      </w:r>
      <w:r w:rsidR="00347972">
        <w:rPr>
          <w:noProof/>
          <w:lang w:val="en-GB"/>
        </w:rPr>
        <w:fldChar w:fldCharType="begin">
          <w:fldData xml:space="preserve">PEVuZE5vdGU+PENpdGU+PEF1dGhvcj5SZWlsbHk8L0F1dGhvcj48WWVhcj4yMDE4PC9ZZWFyPjxS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</w:fldData>
        </w:fldChar>
      </w:r>
      <w:r w:rsidR="00347972">
        <w:rPr>
          <w:noProof/>
          <w:lang w:val="en-GB"/>
        </w:rPr>
        <w:instrText xml:space="preserve"> ADDIN EN.CITE </w:instrText>
      </w:r>
      <w:r w:rsidR="00347972">
        <w:rPr>
          <w:noProof/>
          <w:lang w:val="en-GB"/>
        </w:rPr>
        <w:fldChar w:fldCharType="begin">
          <w:fldData xml:space="preserve">PEVuZE5vdGU+PENpdGU+PEF1dGhvcj5SZWlsbHk8L0F1dGhvcj48WWVhcj4yMDE4PC9ZZWFyPjxS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</w:fldData>
        </w:fldChar>
      </w:r>
      <w:r w:rsidR="00347972">
        <w:rPr>
          <w:noProof/>
          <w:lang w:val="en-GB"/>
        </w:rPr>
        <w:instrText xml:space="preserve"> ADDIN EN.CITE.DATA </w:instrText>
      </w:r>
      <w:r w:rsidR="00347972">
        <w:rPr>
          <w:noProof/>
          <w:lang w:val="en-GB"/>
        </w:rPr>
      </w:r>
      <w:r w:rsidR="00347972">
        <w:rPr>
          <w:noProof/>
          <w:lang w:val="en-GB"/>
        </w:rPr>
        <w:fldChar w:fldCharType="end"/>
      </w:r>
      <w:r w:rsidR="00347972">
        <w:rPr>
          <w:noProof/>
          <w:lang w:val="en-GB"/>
        </w:rPr>
      </w:r>
      <w:r w:rsidR="00347972">
        <w:rPr>
          <w:noProof/>
          <w:lang w:val="en-GB"/>
        </w:rPr>
        <w:fldChar w:fldCharType="separate"/>
      </w:r>
      <w:r w:rsidR="00347972">
        <w:rPr>
          <w:noProof/>
          <w:lang w:val="en-GB"/>
        </w:rPr>
        <w:t>[12-15]</w:t>
      </w:r>
      <w:r w:rsidR="00347972">
        <w:rPr>
          <w:noProof/>
          <w:lang w:val="en-GB"/>
        </w:rPr>
        <w:fldChar w:fldCharType="end"/>
      </w:r>
      <w:r w:rsidR="001324AA">
        <w:rPr>
          <w:noProof/>
          <w:lang w:val="en-GB"/>
        </w:rPr>
        <w:t>.</w:t>
      </w:r>
      <w:r w:rsidRPr="00353A32">
        <w:rPr>
          <w:lang w:val="en-GB"/>
        </w:rPr>
        <w:t xml:space="preserve"> </w:t>
      </w:r>
    </w:p>
    <w:p w14:paraId="4C2DC1AD" w14:textId="5BD698B3" w:rsidR="002D068C" w:rsidRPr="00353A32" w:rsidRDefault="002D068C" w:rsidP="006D78D7">
      <w:pPr>
        <w:pStyle w:val="Teaser"/>
        <w:spacing w:before="0" w:line="480" w:lineRule="auto"/>
        <w:jc w:val="both"/>
        <w:rPr>
          <w:lang w:val="en-GB"/>
        </w:rPr>
      </w:pPr>
      <w:r>
        <w:rPr>
          <w:noProof/>
          <w:lang w:val="en-GB" w:eastAsia="en-GB"/>
        </w:rPr>
        <w:lastRenderedPageBreak/>
        <w:drawing>
          <wp:inline distT="0" distB="0" distL="0" distR="0" wp14:anchorId="5C6DEE75" wp14:editId="1C1E9213">
            <wp:extent cx="5729605" cy="5729605"/>
            <wp:effectExtent l="0" t="0" r="4445" b="4445"/>
            <wp:docPr id="1" name="Picture 1" descr="P:\papers\plots\figures_v5\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apers\plots\figures_v5\Fig.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9605" cy="5729605"/>
                    </a:xfrm>
                    <a:prstGeom prst="rect">
                      <a:avLst/>
                    </a:prstGeom>
                    <a:noFill/>
                    <a:ln>
                      <a:noFill/>
                    </a:ln>
                  </pic:spPr>
                </pic:pic>
              </a:graphicData>
            </a:graphic>
          </wp:inline>
        </w:drawing>
      </w:r>
    </w:p>
    <w:p w14:paraId="1E90ADB8" w14:textId="435CB30E" w:rsidR="00901B11" w:rsidRDefault="00901B11" w:rsidP="006D78D7">
      <w:pPr>
        <w:pStyle w:val="Teaser"/>
        <w:spacing w:before="0" w:line="480" w:lineRule="auto"/>
        <w:jc w:val="both"/>
        <w:rPr>
          <w:lang w:val="en-GB"/>
        </w:rPr>
      </w:pPr>
    </w:p>
    <w:p w14:paraId="05B0EAD9" w14:textId="47D7932D" w:rsidR="00A40507" w:rsidRPr="00353A32" w:rsidRDefault="00A40507" w:rsidP="006D78D7">
      <w:pPr>
        <w:spacing w:line="480" w:lineRule="auto"/>
        <w:jc w:val="both"/>
        <w:rPr>
          <w:sz w:val="24"/>
          <w:szCs w:val="24"/>
        </w:rPr>
      </w:pPr>
      <w:r w:rsidRPr="00353A32">
        <w:rPr>
          <w:b/>
          <w:sz w:val="24"/>
          <w:szCs w:val="24"/>
        </w:rPr>
        <w:t xml:space="preserve">Fig </w:t>
      </w:r>
      <w:r w:rsidRPr="00353A32">
        <w:rPr>
          <w:b/>
          <w:noProof/>
          <w:sz w:val="24"/>
          <w:szCs w:val="24"/>
        </w:rPr>
        <w:t>1.</w:t>
      </w:r>
      <w:r w:rsidRPr="00353A32">
        <w:rPr>
          <w:sz w:val="24"/>
          <w:szCs w:val="24"/>
        </w:rPr>
        <w:t xml:space="preserve"> Population-weighted average PM</w:t>
      </w:r>
      <w:r w:rsidRPr="00353A32">
        <w:rPr>
          <w:sz w:val="24"/>
          <w:szCs w:val="24"/>
          <w:vertAlign w:val="subscript"/>
        </w:rPr>
        <w:t>2.5</w:t>
      </w:r>
      <w:r w:rsidRPr="00353A32">
        <w:rPr>
          <w:sz w:val="24"/>
          <w:szCs w:val="24"/>
        </w:rPr>
        <w:t xml:space="preserve"> concentration in 1339 counties or merged county units (see </w:t>
      </w:r>
      <w:r w:rsidR="005A1C92">
        <w:rPr>
          <w:sz w:val="24"/>
          <w:szCs w:val="24"/>
        </w:rPr>
        <w:t>S</w:t>
      </w:r>
      <w:r w:rsidR="00645502">
        <w:rPr>
          <w:sz w:val="24"/>
          <w:szCs w:val="24"/>
        </w:rPr>
        <w:t>upporting i</w:t>
      </w:r>
      <w:r w:rsidR="005A1C92">
        <w:rPr>
          <w:sz w:val="24"/>
          <w:szCs w:val="24"/>
        </w:rPr>
        <w:t>nformation</w:t>
      </w:r>
      <w:r w:rsidRPr="00353A32">
        <w:rPr>
          <w:sz w:val="24"/>
          <w:szCs w:val="24"/>
        </w:rPr>
        <w:t xml:space="preserve"> for description of analysis units). (A) Concentrations in 2015. (B) Distribution of concentrations in 2015. (C) Reductions in concentrations from 1999 to 2015. (D) Relationship between concentration reductions from 1999 to 2015 and 1999 concentrations. PM</w:t>
      </w:r>
      <w:r w:rsidRPr="00353A32">
        <w:rPr>
          <w:sz w:val="24"/>
          <w:szCs w:val="24"/>
          <w:vertAlign w:val="subscript"/>
        </w:rPr>
        <w:t>2.5</w:t>
      </w:r>
      <w:r w:rsidRPr="00353A32">
        <w:rPr>
          <w:sz w:val="24"/>
          <w:szCs w:val="24"/>
        </w:rPr>
        <w:t xml:space="preserve"> concentrations in merged county units are population-weighted averages of constituent counties. </w:t>
      </w:r>
    </w:p>
    <w:p w14:paraId="564DE757" w14:textId="77777777" w:rsidR="00A40507" w:rsidRPr="00353A32" w:rsidRDefault="00A40507" w:rsidP="006D78D7">
      <w:pPr>
        <w:pStyle w:val="Teaser"/>
        <w:spacing w:before="0" w:line="480" w:lineRule="auto"/>
        <w:jc w:val="both"/>
        <w:rPr>
          <w:lang w:val="en-GB"/>
        </w:rPr>
      </w:pPr>
    </w:p>
    <w:p w14:paraId="72711C54" w14:textId="21F59A7E" w:rsidR="00B32ED6" w:rsidRPr="00353A32" w:rsidRDefault="00B32ED6" w:rsidP="006D78D7">
      <w:pPr>
        <w:pStyle w:val="Teaser"/>
        <w:spacing w:before="0" w:line="480" w:lineRule="auto"/>
        <w:jc w:val="both"/>
        <w:rPr>
          <w:lang w:val="en-GB"/>
        </w:rPr>
      </w:pPr>
      <w:r w:rsidRPr="00353A32">
        <w:rPr>
          <w:lang w:val="en-GB"/>
        </w:rPr>
        <w:lastRenderedPageBreak/>
        <w:t>Evidence-based air pollution regulations and policies require quantitative estimates of the health effects of air pollution in the low-concentration range for the US population, both in terms of deaths averted as a result of past reductions and those avertable if current concentrations are further reduced</w:t>
      </w:r>
      <w:r w:rsidR="00347972">
        <w:rPr>
          <w:lang w:val="en-GB"/>
        </w:rPr>
        <w:fldChar w:fldCharType="begin"/>
      </w:r>
      <w:r w:rsidR="00347972">
        <w:rPr>
          <w:lang w:val="en-GB"/>
        </w:rPr>
        <w:instrText xml:space="preserve"> ADDIN EN.CITE &lt;EndNote&gt;&lt;Cite&gt;&lt;Author&gt;Health Effects Institute&lt;/Author&gt;&lt;Year&gt;2003&lt;/Year&gt;&lt;RecNum&gt;6630&lt;/RecNum&gt;&lt;DisplayText&gt;[16]&lt;/DisplayText&gt;&lt;record&gt;&lt;rec-number&gt;6630&lt;/rec-number&gt;&lt;foreign-keys&gt;&lt;key app="EN" db-id="00vwdewz8tp9wcett925fszawtref9xta5sw" timestamp="1548337072"&gt;6630&lt;/key&gt;&lt;/foreign-keys&gt;&lt;ref-type name="Journal Article"&gt;17&lt;/ref-type&gt;&lt;contributors&gt;&lt;authors&gt;&lt;author&gt;Health Effects Institute,&lt;/author&gt;&lt;/authors&gt;&lt;/contributors&gt;&lt;titles&gt;&lt;title&gt;Assessing health impact of air quality regulations: concepts and methods for accountability research&lt;/title&gt;&lt;/titles&gt;&lt;dates&gt;&lt;year&gt;2003&lt;/year&gt;&lt;/dates&gt;&lt;urls&gt;&lt;/urls&gt;&lt;/record&gt;&lt;/Cite&gt;&lt;/EndNote&gt;</w:instrText>
      </w:r>
      <w:r w:rsidR="00347972">
        <w:rPr>
          <w:lang w:val="en-GB"/>
        </w:rPr>
        <w:fldChar w:fldCharType="separate"/>
      </w:r>
      <w:r w:rsidR="00347972">
        <w:rPr>
          <w:noProof/>
          <w:lang w:val="en-GB"/>
        </w:rPr>
        <w:t>[16]</w:t>
      </w:r>
      <w:r w:rsidR="00347972">
        <w:rPr>
          <w:lang w:val="en-GB"/>
        </w:rPr>
        <w:fldChar w:fldCharType="end"/>
      </w:r>
      <w:r w:rsidR="001324AA">
        <w:rPr>
          <w:lang w:val="en-GB"/>
        </w:rPr>
        <w:t>.</w:t>
      </w:r>
      <w:r w:rsidRPr="00353A32">
        <w:rPr>
          <w:lang w:val="en-GB"/>
        </w:rPr>
        <w:t xml:space="preserve"> Previous estimates </w:t>
      </w:r>
      <w:r w:rsidR="00B820E9" w:rsidRPr="00353A32">
        <w:rPr>
          <w:lang w:val="en-GB"/>
        </w:rPr>
        <w:t xml:space="preserve">of </w:t>
      </w:r>
      <w:r w:rsidRPr="00353A32">
        <w:rPr>
          <w:lang w:val="en-GB"/>
        </w:rPr>
        <w:t>the mortality burden of air pollution largely involved extrapolation of risk coefficients from epidemiological cohorts, which by design were recruited in the past, to the contemporary US population</w:t>
      </w:r>
      <w:r w:rsidR="0048672A" w:rsidRPr="00353A32">
        <w:rPr>
          <w:lang w:val="en-GB"/>
        </w:rPr>
        <w:t xml:space="preserve"> (see Methods)</w:t>
      </w:r>
      <w:r w:rsidR="00347972">
        <w:rPr>
          <w:bCs/>
          <w:noProof/>
          <w:lang w:val="en-GB"/>
        </w:rPr>
        <w:fldChar w:fldCharType="begin">
          <w:fldData xml:space="preserve">PEVuZE5vdGU+PENpdGU+PEF1dGhvcj5GYW5uPC9BdXRob3I+PFllYXI+MjAxNzwvWWVhcj48UmVj
TnVtPjY2Mjg8L1JlY051bT48RGlzcGxheVRleHQ+WzE3LTIwXTwvRGlzcGxheVRleHQ+PHJlY29y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QXV0aG9yPlUuUy4gRW52aXJvbm1lbnRhbCBQcm90ZWN0aW9uIEFnZW5jeTwvQXV0aG9yPjxZZWFy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=
</w:fldData>
        </w:fldChar>
      </w:r>
      <w:r w:rsidR="00347972">
        <w:rPr>
          <w:bCs/>
          <w:noProof/>
          <w:lang w:val="en-GB"/>
        </w:rPr>
        <w:instrText xml:space="preserve"> ADDIN EN.CITE </w:instrText>
      </w:r>
      <w:r w:rsidR="00347972">
        <w:rPr>
          <w:bCs/>
          <w:noProof/>
          <w:lang w:val="en-GB"/>
        </w:rPr>
        <w:fldChar w:fldCharType="begin">
          <w:fldData xml:space="preserve">PEVuZE5vdGU+PENpdGU+PEF1dGhvcj5GYW5uPC9BdXRob3I+PFllYXI+MjAxNzwvWWVhcj48UmVj
TnVtPjY2Mjg8L1JlY051bT48RGlzcGxheVRleHQ+WzE3LTIwXTwvRGlzcGxheVRleHQ+PHJlY29y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QXV0aG9yPlUuUy4gRW52aXJvbm1lbnRhbCBQcm90ZWN0aW9uIEFnZW5jeTwvQXV0aG9yPjxZZWFy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=
</w:fldData>
        </w:fldChar>
      </w:r>
      <w:r w:rsidR="00347972">
        <w:rPr>
          <w:bCs/>
          <w:noProof/>
          <w:lang w:val="en-GB"/>
        </w:rPr>
        <w:instrText xml:space="preserve"> ADDIN EN.CITE.DATA </w:instrText>
      </w:r>
      <w:r w:rsidR="00347972">
        <w:rPr>
          <w:bCs/>
          <w:noProof/>
          <w:lang w:val="en-GB"/>
        </w:rPr>
      </w:r>
      <w:r w:rsidR="00347972">
        <w:rPr>
          <w:bCs/>
          <w:noProof/>
          <w:lang w:val="en-GB"/>
        </w:rPr>
        <w:fldChar w:fldCharType="end"/>
      </w:r>
      <w:r w:rsidR="00347972">
        <w:rPr>
          <w:bCs/>
          <w:noProof/>
          <w:lang w:val="en-GB"/>
        </w:rPr>
      </w:r>
      <w:r w:rsidR="00347972">
        <w:rPr>
          <w:bCs/>
          <w:noProof/>
          <w:lang w:val="en-GB"/>
        </w:rPr>
        <w:fldChar w:fldCharType="separate"/>
      </w:r>
      <w:r w:rsidR="00347972">
        <w:rPr>
          <w:bCs/>
          <w:noProof/>
          <w:lang w:val="en-GB"/>
        </w:rPr>
        <w:t>[17-20]</w:t>
      </w:r>
      <w:r w:rsidR="00347972">
        <w:rPr>
          <w:bCs/>
          <w:noProof/>
          <w:lang w:val="en-GB"/>
        </w:rPr>
        <w:fldChar w:fldCharType="end"/>
      </w:r>
      <w:r w:rsidR="001324AA">
        <w:rPr>
          <w:bCs/>
          <w:noProof/>
          <w:lang w:val="en-GB"/>
        </w:rPr>
        <w:t>.</w:t>
      </w:r>
      <w:r w:rsidRPr="00353A32">
        <w:rPr>
          <w:lang w:val="en-GB"/>
        </w:rPr>
        <w:t xml:space="preserve"> The only direct analyses of longevity loss due to air pollution focused on a subset of metro</w:t>
      </w:r>
      <w:r w:rsidR="00012EDE">
        <w:rPr>
          <w:lang w:val="en-GB"/>
        </w:rPr>
        <w:t>politan</w:t>
      </w:r>
      <w:r w:rsidRPr="00353A32">
        <w:rPr>
          <w:lang w:val="en-GB"/>
        </w:rPr>
        <w:t xml:space="preserve"> areas</w:t>
      </w:r>
      <w:r w:rsidR="00347972">
        <w:rPr>
          <w:bCs/>
          <w:noProof/>
          <w:lang w:val="en-GB"/>
        </w:rPr>
        <w:fldChar w:fldCharType="begin">
          <w:fldData xml:space="preserve">PEVuZE5vdGU+PENpdGU+PEF1dGhvcj5Qb3BlPC9BdXRob3I+PFllYXI+MjAwOTwvWWVhcj48UmVj
TnVtPjY2NDM8L1JlY051bT48RGlzcGxheVRleHQ+WzEsIDIxXTwvRGlzcGxheVRleHQ+PHJlY29y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dGhvcj5Db3JyZWlhPC9BdXRob3I+PFllYXI+MjAxMzwvWWVhcj48UmVjTnVtPjY2MjE8L1JlY051
bT48cmVjb3JkPjxyZWMtbnVtYmVyPjY2MjE8L3JlYy1udW1iZXI+PGZvcmVpZ24ta2V5cz48a2V5
IGFwcD0iRU4iIGRiLWlkPSIwMHZ3ZGV3ejh0cDl3Y2V0dDkyNWZzemF3dHJlZjl4dGE1c3ciIHRp
bWVzdGFtcD0iMTU0ODMzNzA3MiI+NjYyMTwva2V5PjwvZm9yZWlnbi1rZXlzPjxyZWYtdHlwZSBu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eTwvc2Vjb25kYXJ5LXRpdGxlPjwvdGl0bGVzPjxwZXJpb2RpY2FsPjxmdWxsLXRpdGxlPkVwaWRl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</w:fldData>
        </w:fldChar>
      </w:r>
      <w:r w:rsidR="00347972">
        <w:rPr>
          <w:bCs/>
          <w:noProof/>
          <w:lang w:val="en-GB"/>
        </w:rPr>
        <w:instrText xml:space="preserve"> ADDIN EN.CITE </w:instrText>
      </w:r>
      <w:r w:rsidR="00347972">
        <w:rPr>
          <w:bCs/>
          <w:noProof/>
          <w:lang w:val="en-GB"/>
        </w:rPr>
        <w:fldChar w:fldCharType="begin">
          <w:fldData xml:space="preserve">PEVuZE5vdGU+PENpdGU+PEF1dGhvcj5Qb3BlPC9BdXRob3I+PFllYXI+MjAwOTwvWWVhcj48UmVj
TnVtPjY2NDM8L1JlY051bT48RGlzcGxheVRleHQ+WzEsIDIxXTwvRGlzcGxheVRleHQ+PHJlY29y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dGhvcj5Db3JyZWlhPC9BdXRob3I+PFllYXI+MjAxMzwvWWVhcj48UmVjTnVtPjY2MjE8L1JlY051
bT48cmVjb3JkPjxyZWMtbnVtYmVyPjY2MjE8L3JlYy1udW1iZXI+PGZvcmVpZ24ta2V5cz48a2V5
IGFwcD0iRU4iIGRiLWlkPSIwMHZ3ZGV3ejh0cDl3Y2V0dDkyNWZzemF3dHJlZjl4dGE1c3ciIHRp
bWVzdGFtcD0iMTU0ODMzNzA3MiI+NjYyMTwva2V5PjwvZm9yZWlnbi1rZXlzPjxyZWYtdHlwZSBu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eTwvc2Vjb25kYXJ5LXRpdGxlPjwvdGl0bGVzPjxwZXJpb2RpY2FsPjxmdWxsLXRpdGxlPkVwaWRl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</w:fldData>
        </w:fldChar>
      </w:r>
      <w:r w:rsidR="00347972">
        <w:rPr>
          <w:bCs/>
          <w:noProof/>
          <w:lang w:val="en-GB"/>
        </w:rPr>
        <w:instrText xml:space="preserve"> ADDIN EN.CITE.DATA </w:instrText>
      </w:r>
      <w:r w:rsidR="00347972">
        <w:rPr>
          <w:bCs/>
          <w:noProof/>
          <w:lang w:val="en-GB"/>
        </w:rPr>
      </w:r>
      <w:r w:rsidR="00347972">
        <w:rPr>
          <w:bCs/>
          <w:noProof/>
          <w:lang w:val="en-GB"/>
        </w:rPr>
        <w:fldChar w:fldCharType="end"/>
      </w:r>
      <w:r w:rsidR="00347972">
        <w:rPr>
          <w:bCs/>
          <w:noProof/>
          <w:lang w:val="en-GB"/>
        </w:rPr>
      </w:r>
      <w:r w:rsidR="00347972">
        <w:rPr>
          <w:bCs/>
          <w:noProof/>
          <w:lang w:val="en-GB"/>
        </w:rPr>
        <w:fldChar w:fldCharType="separate"/>
      </w:r>
      <w:r w:rsidR="00347972">
        <w:rPr>
          <w:bCs/>
          <w:noProof/>
          <w:lang w:val="en-GB"/>
        </w:rPr>
        <w:t>[1, 21]</w:t>
      </w:r>
      <w:r w:rsidR="00347972">
        <w:rPr>
          <w:bCs/>
          <w:noProof/>
          <w:lang w:val="en-GB"/>
        </w:rPr>
        <w:fldChar w:fldCharType="end"/>
      </w:r>
      <w:r w:rsidR="001324AA">
        <w:rPr>
          <w:bCs/>
          <w:noProof/>
          <w:lang w:val="en-GB"/>
        </w:rPr>
        <w:t>,</w:t>
      </w:r>
      <w:r w:rsidRPr="00353A32">
        <w:rPr>
          <w:lang w:val="en-GB"/>
        </w:rPr>
        <w:t xml:space="preserve"> largely before the current low concentrations were achie</w:t>
      </w:r>
      <w:r w:rsidR="00012EDE">
        <w:rPr>
          <w:lang w:val="en-GB"/>
        </w:rPr>
        <w:t xml:space="preserve">ved. Therefore, the fundamental </w:t>
      </w:r>
      <w:r w:rsidRPr="00353A32">
        <w:rPr>
          <w:lang w:val="en-GB"/>
        </w:rPr>
        <w:t xml:space="preserve">question of the benefits of current regulations, and of further lowering concentrations, for preventing deaths and increasing longevity, has not been directly answered. </w:t>
      </w:r>
    </w:p>
    <w:p w14:paraId="59FB8A15" w14:textId="77777777" w:rsidR="00901B11" w:rsidRPr="00353A32" w:rsidRDefault="00901B11" w:rsidP="006D78D7">
      <w:pPr>
        <w:pStyle w:val="Teaser"/>
        <w:spacing w:before="0" w:line="480" w:lineRule="auto"/>
        <w:jc w:val="both"/>
        <w:rPr>
          <w:lang w:val="en-GB"/>
        </w:rPr>
      </w:pPr>
    </w:p>
    <w:p w14:paraId="7D6CDE75" w14:textId="3487F1E5" w:rsidR="00B32ED6" w:rsidRPr="00353A32" w:rsidRDefault="00901B11" w:rsidP="006D78D7">
      <w:pPr>
        <w:pStyle w:val="Teaser"/>
        <w:spacing w:before="0" w:line="480" w:lineRule="auto"/>
        <w:jc w:val="both"/>
        <w:rPr>
          <w:lang w:val="en-GB"/>
        </w:rPr>
      </w:pPr>
      <w:r w:rsidRPr="00353A32">
        <w:rPr>
          <w:lang w:val="en-GB"/>
        </w:rPr>
        <w:t>In this study, we used</w:t>
      </w:r>
      <w:r w:rsidR="00B32ED6" w:rsidRPr="00353A32">
        <w:rPr>
          <w:lang w:val="en-GB"/>
        </w:rPr>
        <w:t xml:space="preserve"> publicly available data to directly estimate the number of deaths, by age group and sex, and loss of life expectancy due to current PM</w:t>
      </w:r>
      <w:r w:rsidR="00B32ED6" w:rsidRPr="00353A32">
        <w:rPr>
          <w:vertAlign w:val="subscript"/>
          <w:lang w:val="en-GB"/>
        </w:rPr>
        <w:t>2.5</w:t>
      </w:r>
      <w:r w:rsidR="00B32ED6" w:rsidRPr="00353A32">
        <w:rPr>
          <w:lang w:val="en-GB"/>
        </w:rPr>
        <w:t xml:space="preserve"> concentrations in the entire contiguous USA (i.e., excluding Alaska and Hawaii) as well as the benefits of reductions since 1999. We present estimates of averted and avertable deaths and improved longevity </w:t>
      </w:r>
      <w:r w:rsidRPr="00353A32">
        <w:rPr>
          <w:lang w:val="en-GB"/>
        </w:rPr>
        <w:t xml:space="preserve">nationally as well as </w:t>
      </w:r>
      <w:r w:rsidR="00FE1E71" w:rsidRPr="00353A32">
        <w:t>at the small-area (county) level</w:t>
      </w:r>
      <w:r w:rsidR="00B32ED6" w:rsidRPr="00353A32">
        <w:rPr>
          <w:lang w:val="en-GB"/>
        </w:rPr>
        <w:t xml:space="preserve">, which shows where the current death toll of air pollution is largest and where the health benefits of past controls have been greatest. </w:t>
      </w:r>
    </w:p>
    <w:p w14:paraId="59321874" w14:textId="77777777" w:rsidR="00FE1E71" w:rsidRPr="00353A32" w:rsidRDefault="00FE1E71" w:rsidP="006D78D7">
      <w:pPr>
        <w:pStyle w:val="Teaser"/>
        <w:spacing w:before="0" w:line="480" w:lineRule="auto"/>
        <w:jc w:val="both"/>
        <w:rPr>
          <w:lang w:val="en-GB"/>
        </w:rPr>
      </w:pPr>
    </w:p>
    <w:p w14:paraId="549F1C6C" w14:textId="27164E32" w:rsidR="00B32ED6" w:rsidRPr="00353A32" w:rsidRDefault="00B32ED6" w:rsidP="006D78D7">
      <w:pPr>
        <w:pStyle w:val="Teaser"/>
        <w:spacing w:before="0" w:line="480" w:lineRule="auto"/>
        <w:jc w:val="both"/>
        <w:rPr>
          <w:b/>
          <w:lang w:val="en-GB"/>
        </w:rPr>
      </w:pPr>
      <w:r w:rsidRPr="00353A32">
        <w:rPr>
          <w:b/>
          <w:lang w:val="en-GB"/>
        </w:rPr>
        <w:t>Methods</w:t>
      </w:r>
    </w:p>
    <w:p w14:paraId="1DC2AEE8" w14:textId="0BC541B6" w:rsidR="00A848CC" w:rsidRPr="00353A32" w:rsidRDefault="00A848CC" w:rsidP="006D78D7">
      <w:pPr>
        <w:pStyle w:val="Teaser"/>
        <w:spacing w:before="0" w:line="480" w:lineRule="auto"/>
        <w:jc w:val="both"/>
        <w:rPr>
          <w:i/>
          <w:lang w:val="en-GB"/>
        </w:rPr>
      </w:pPr>
      <w:r w:rsidRPr="00353A32">
        <w:rPr>
          <w:i/>
          <w:lang w:val="en-GB"/>
        </w:rPr>
        <w:t>Study design</w:t>
      </w:r>
    </w:p>
    <w:p w14:paraId="21521037" w14:textId="72E5DB67" w:rsidR="00A848CC" w:rsidRDefault="00F97384" w:rsidP="006D78D7">
      <w:pPr>
        <w:pStyle w:val="SMText"/>
        <w:spacing w:line="480" w:lineRule="auto"/>
        <w:ind w:firstLine="0"/>
        <w:jc w:val="both"/>
      </w:pPr>
      <w:r w:rsidRPr="00353A32">
        <w:t>Our aim was to quantify, nationally as well as at the small-area (county) level, the current mortality burden of PM</w:t>
      </w:r>
      <w:r w:rsidRPr="00353A32">
        <w:rPr>
          <w:vertAlign w:val="subscript"/>
        </w:rPr>
        <w:t>2.5</w:t>
      </w:r>
      <w:r w:rsidRPr="00353A32">
        <w:t xml:space="preserve"> pollution and the averted mortality as a result of recent PM</w:t>
      </w:r>
      <w:r w:rsidRPr="00353A32">
        <w:rPr>
          <w:vertAlign w:val="subscript"/>
        </w:rPr>
        <w:t>2.5</w:t>
      </w:r>
      <w:r w:rsidRPr="00353A32">
        <w:t xml:space="preserve"> reductions.</w:t>
      </w:r>
      <w:r>
        <w:t xml:space="preserve"> </w:t>
      </w:r>
      <w:r w:rsidR="00A848CC" w:rsidRPr="00353A32">
        <w:t>The most common source of information on the health effects of air pollution exposure is from prospective cohort studies</w:t>
      </w:r>
      <w:r w:rsidR="00347972">
        <w:fldChar w:fldCharType="begin">
          <w:fldData xml:space="preserve">PEVuZE5vdGU+PENpdGU+PEF1dGhvcj5Eb2NrZXJ5PC9BdXRob3I+PFllYXI+MTk5MzwvWWVhcj48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</w:fldData>
        </w:fldChar>
      </w:r>
      <w:r w:rsidR="00347972">
        <w:instrText xml:space="preserve"> ADDIN EN.CITE </w:instrText>
      </w:r>
      <w:r w:rsidR="00347972">
        <w:fldChar w:fldCharType="begin">
          <w:fldData xml:space="preserve">PEVuZE5vdGU+PENpdGU+PEF1dGhvcj5Eb2NrZXJ5PC9BdXRob3I+PFllYXI+MTk5MzwvWWVhcj48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</w:fldData>
        </w:fldChar>
      </w:r>
      <w:r w:rsidR="00347972">
        <w:instrText xml:space="preserve"> ADDIN EN.CITE.DATA </w:instrText>
      </w:r>
      <w:r w:rsidR="00347972">
        <w:fldChar w:fldCharType="end"/>
      </w:r>
      <w:r w:rsidR="00347972">
        <w:fldChar w:fldCharType="separate"/>
      </w:r>
      <w:r w:rsidR="00347972">
        <w:rPr>
          <w:noProof/>
        </w:rPr>
        <w:t>[2-6, 9, 11]</w:t>
      </w:r>
      <w:r w:rsidR="00347972">
        <w:fldChar w:fldCharType="end"/>
      </w:r>
      <w:r w:rsidR="001324AA">
        <w:t>.</w:t>
      </w:r>
      <w:r w:rsidR="00231857">
        <w:t xml:space="preserve"> </w:t>
      </w:r>
      <w:r w:rsidR="00A848CC" w:rsidRPr="00353A32">
        <w:t xml:space="preserve">By design, prospective cohort studies </w:t>
      </w:r>
      <w:r w:rsidR="00A848CC" w:rsidRPr="00353A32">
        <w:lastRenderedPageBreak/>
        <w:t>provide information on the risk associated with PM</w:t>
      </w:r>
      <w:r w:rsidR="00A848CC" w:rsidRPr="00353A32">
        <w:rPr>
          <w:vertAlign w:val="subscript"/>
        </w:rPr>
        <w:t>2.5</w:t>
      </w:r>
      <w:r w:rsidR="00A848CC" w:rsidRPr="00353A32">
        <w:t xml:space="preserve"> in a specific group of participants after a follow-up period, during which other determinants of population health also change. Therefore, estimates of excess mortality and loss of life expectancy due to air pollution in the contemporary population</w:t>
      </w:r>
      <w:r w:rsidR="00FE1E71">
        <w:t xml:space="preserve"> through application of </w:t>
      </w:r>
      <w:r w:rsidR="00FE1E71" w:rsidRPr="00353A32">
        <w:t>risk estimates from prospective cohorts</w:t>
      </w:r>
      <w:r w:rsidR="00347972">
        <w:fldChar w:fldCharType="begin">
          <w:fldData xml:space="preserve">PEVuZE5vdGU+PENpdGU+PEF1dGhvcj5GYW5uPC9BdXRob3I+PFllYXI+MjAxNzwvWWVhcj48UmVj
TnVtPjY2Mjg8L1JlY051bT48RGlzcGxheVRleHQ+WzYsIDE3XTwvRGlzcGxheVRleHQ+PHJlY29y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QXV0aG9yPkJ1cm5ldHQ8L0F1dGhvcj48WWVhcj4yMDE4PC9ZZWFyPjxSZWNOdW0+NjYxODwvUmVj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</w:fldData>
        </w:fldChar>
      </w:r>
      <w:r w:rsidR="00347972">
        <w:instrText xml:space="preserve"> ADDIN EN.CITE </w:instrText>
      </w:r>
      <w:r w:rsidR="00347972">
        <w:fldChar w:fldCharType="begin">
          <w:fldData xml:space="preserve">PEVuZE5vdGU+PENpdGU+PEF1dGhvcj5GYW5uPC9BdXRob3I+PFllYXI+MjAxNzwvWWVhcj48UmVj
TnVtPjY2Mjg8L1JlY051bT48RGlzcGxheVRleHQ+WzYsIDE3XTwvRGlzcGxheVRleHQ+PHJlY29y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QXV0aG9yPkJ1cm5ldHQ8L0F1dGhvcj48WWVhcj4yMDE4PC9ZZWFyPjxSZWNOdW0+NjYxODwvUmVj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</w:fldData>
        </w:fldChar>
      </w:r>
      <w:r w:rsidR="00347972">
        <w:instrText xml:space="preserve"> ADDIN EN.CITE.DATA </w:instrText>
      </w:r>
      <w:r w:rsidR="00347972">
        <w:fldChar w:fldCharType="end"/>
      </w:r>
      <w:r w:rsidR="00347972">
        <w:fldChar w:fldCharType="separate"/>
      </w:r>
      <w:r w:rsidR="00347972">
        <w:rPr>
          <w:noProof/>
        </w:rPr>
        <w:t>[6, 17]</w:t>
      </w:r>
      <w:r w:rsidR="00347972">
        <w:fldChar w:fldCharType="end"/>
      </w:r>
      <w:r w:rsidR="001324AA">
        <w:t>,</w:t>
      </w:r>
      <w:r w:rsidR="00A848CC" w:rsidRPr="00353A32">
        <w:t xml:space="preserve"> </w:t>
      </w:r>
      <w:r w:rsidR="00FE1E71">
        <w:t>implicitly assume</w:t>
      </w:r>
      <w:r w:rsidR="00A848CC" w:rsidRPr="00353A32">
        <w:t xml:space="preserve"> that the magnitude of risk associated with PM</w:t>
      </w:r>
      <w:r w:rsidR="00A848CC" w:rsidRPr="00353A32">
        <w:rPr>
          <w:vertAlign w:val="subscript"/>
        </w:rPr>
        <w:t>2.5</w:t>
      </w:r>
      <w:r w:rsidR="00A848CC" w:rsidRPr="00353A32">
        <w:t xml:space="preserve"> in the prospective cohort participants is the same as the contemporary general population. </w:t>
      </w:r>
    </w:p>
    <w:p w14:paraId="3F8868DE" w14:textId="6F2BE01E" w:rsidR="00FE1E71" w:rsidRDefault="00FE1E71" w:rsidP="006D78D7">
      <w:pPr>
        <w:pStyle w:val="SMText"/>
        <w:spacing w:line="480" w:lineRule="auto"/>
        <w:ind w:firstLine="0"/>
        <w:jc w:val="both"/>
      </w:pPr>
    </w:p>
    <w:p w14:paraId="6E2CBCF1" w14:textId="45029129" w:rsidR="00FE03FC" w:rsidRPr="00353A32" w:rsidRDefault="00A848CC" w:rsidP="006D78D7">
      <w:pPr>
        <w:pStyle w:val="SMText"/>
        <w:spacing w:line="480" w:lineRule="auto"/>
        <w:ind w:firstLine="0"/>
        <w:jc w:val="both"/>
      </w:pPr>
      <w:r w:rsidRPr="00353A32">
        <w:t xml:space="preserve">A direct approach for measuring the mortality burden of air pollution is to </w:t>
      </w:r>
      <w:r w:rsidR="00353A32" w:rsidRPr="00353A32">
        <w:t>analyse</w:t>
      </w:r>
      <w:r w:rsidRPr="00353A32">
        <w:t xml:space="preserve"> the association of death rates with PM</w:t>
      </w:r>
      <w:r w:rsidRPr="00353A32">
        <w:rPr>
          <w:vertAlign w:val="subscript"/>
        </w:rPr>
        <w:t>2.5</w:t>
      </w:r>
      <w:r w:rsidRPr="00353A32">
        <w:t xml:space="preserve"> concentration across a large number of </w:t>
      </w:r>
      <w:r w:rsidR="003666B7" w:rsidRPr="00353A32">
        <w:t>small-area</w:t>
      </w:r>
      <w:r w:rsidRPr="00353A32">
        <w:t xml:space="preserve"> units, such as counties, appropriately adjusting for other determinants of mortality</w:t>
      </w:r>
      <w:r w:rsidR="00347972">
        <w:fldChar w:fldCharType="begin">
          <w:fldData xml:space="preserve">PEVuZE5vdGU+PENpdGU+PEF1dGhvcj5Qb3BlPC9BdXRob3I+PFllYXI+MjAwOTwvWWVhcj48UmVj
TnVtPjY2NDM8L1JlY051bT48RGlzcGxheVRleHQ+WzEsIDIxLTI0XTwvRGlzcGxheVRleHQ+PHJl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PEF1dGhvcj5Db3JyZWlhPC9BdXRob3I+PFllYXI+MjAxMzwvWWVhcj48UmVjTnVtPjQ2Mzk8L1Jl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</w:fldData>
        </w:fldChar>
      </w:r>
      <w:r w:rsidR="00347972">
        <w:instrText xml:space="preserve"> ADDIN EN.CITE </w:instrText>
      </w:r>
      <w:r w:rsidR="00347972">
        <w:fldChar w:fldCharType="begin">
          <w:fldData xml:space="preserve">PEVuZE5vdGU+PENpdGU+PEF1dGhvcj5Qb3BlPC9BdXRob3I+PFllYXI+MjAwOTwvWWVhcj48UmVj
TnVtPjY2NDM8L1JlY051bT48RGlzcGxheVRleHQ+WzEsIDIxLTI0XTwvRGlzcGxheVRleHQ+PHJl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PEF1dGhvcj5Db3JyZWlhPC9BdXRob3I+PFllYXI+MjAxMzwvWWVhcj48UmVjTnVtPjQ2Mzk8L1Jl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</w:fldData>
        </w:fldChar>
      </w:r>
      <w:r w:rsidR="00347972">
        <w:instrText xml:space="preserve"> ADDIN EN.CITE.DATA </w:instrText>
      </w:r>
      <w:r w:rsidR="00347972">
        <w:fldChar w:fldCharType="end"/>
      </w:r>
      <w:r w:rsidR="00347972">
        <w:fldChar w:fldCharType="separate"/>
      </w:r>
      <w:r w:rsidR="00347972">
        <w:rPr>
          <w:noProof/>
        </w:rPr>
        <w:t>[1, 21-24]</w:t>
      </w:r>
      <w:r w:rsidR="00347972">
        <w:fldChar w:fldCharType="end"/>
      </w:r>
      <w:r w:rsidR="001324AA">
        <w:t>.</w:t>
      </w:r>
      <w:r w:rsidRPr="00353A32">
        <w:t xml:space="preserve"> Here, we used four Bayesian spatiotemporal models, with different degrees of adjustment for county characteristics that may also affect mortality, to directly estimate </w:t>
      </w:r>
      <w:r w:rsidR="003666B7" w:rsidRPr="00353A32">
        <w:t>the mortality risk associated with</w:t>
      </w:r>
      <w:r w:rsidRPr="00353A32">
        <w:t xml:space="preserve"> PM</w:t>
      </w:r>
      <w:r w:rsidRPr="00353A32">
        <w:rPr>
          <w:vertAlign w:val="subscript"/>
        </w:rPr>
        <w:t>2.5</w:t>
      </w:r>
      <w:r w:rsidRPr="00353A32">
        <w:t xml:space="preserve"> in US counties from 1999 to 2015. </w:t>
      </w:r>
      <w:r w:rsidR="00FE03FC" w:rsidRPr="00353A32">
        <w:t>We then used these associations to calculate excess deaths and life expectancy loss associated with c</w:t>
      </w:r>
      <w:r w:rsidR="00FE03FC" w:rsidRPr="00FA317A">
        <w:t>urrent PM</w:t>
      </w:r>
      <w:r w:rsidR="00FE03FC" w:rsidRPr="00FA317A">
        <w:rPr>
          <w:vertAlign w:val="subscript"/>
        </w:rPr>
        <w:t>2.5</w:t>
      </w:r>
      <w:r w:rsidR="00FE03FC" w:rsidRPr="00FA317A">
        <w:t xml:space="preserve"> concentrations as well as the benefits of reductions since 1999</w:t>
      </w:r>
      <w:r w:rsidR="00FA317A" w:rsidRPr="00FA317A">
        <w:t xml:space="preserve"> for all counties in the contiguous USA</w:t>
      </w:r>
      <w:r w:rsidR="00FE03FC" w:rsidRPr="00FA317A">
        <w:t>.</w:t>
      </w:r>
    </w:p>
    <w:p w14:paraId="048C54BC" w14:textId="77777777" w:rsidR="00FE03FC" w:rsidRPr="00353A32" w:rsidRDefault="00FE03FC" w:rsidP="006D78D7">
      <w:pPr>
        <w:pStyle w:val="SMText"/>
        <w:spacing w:line="480" w:lineRule="auto"/>
        <w:ind w:firstLine="0"/>
        <w:jc w:val="both"/>
      </w:pPr>
    </w:p>
    <w:p w14:paraId="6444D29D" w14:textId="3DE81621" w:rsidR="00A848CC" w:rsidRPr="00353A32" w:rsidRDefault="00A848CC" w:rsidP="006D78D7">
      <w:pPr>
        <w:pStyle w:val="SMText"/>
        <w:spacing w:line="480" w:lineRule="auto"/>
        <w:ind w:firstLine="0"/>
        <w:jc w:val="both"/>
      </w:pPr>
      <w:r w:rsidRPr="00353A32">
        <w:t>We began the analysis in 1999 for two reasons: First, reliable data on PM</w:t>
      </w:r>
      <w:r w:rsidRPr="00353A32">
        <w:rPr>
          <w:vertAlign w:val="subscript"/>
        </w:rPr>
        <w:t>2.5</w:t>
      </w:r>
      <w:r w:rsidRPr="00353A32">
        <w:t xml:space="preserve"> throughout the USA became available in 1999, when the US Environmental Protection Agency set up the Federal  Method network of PM</w:t>
      </w:r>
      <w:r w:rsidRPr="00353A32">
        <w:rPr>
          <w:vertAlign w:val="subscript"/>
        </w:rPr>
        <w:t>2.5</w:t>
      </w:r>
      <w:r w:rsidRPr="00353A32">
        <w:t xml:space="preserve"> monitors</w:t>
      </w:r>
      <w:r w:rsidR="00347972">
        <w:fldChar w:fldCharType="begin"/>
      </w:r>
      <w:r w:rsidR="00347972">
        <w:instrText xml:space="preserve"> ADDIN EN.CITE &lt;EndNote&gt;&lt;Cite&gt;&lt;Author&gt;Kim&lt;/Author&gt;&lt;Year&gt;2017&lt;/Year&gt;&lt;RecNum&gt;6634&lt;/RecNum&gt;&lt;DisplayText&gt;[25]&lt;/DisplayText&gt;&lt;record&gt;&lt;rec-number&gt;6634&lt;/rec-number&gt;&lt;foreign-keys&gt;&lt;key app="EN" db-id="00vwdewz8tp9wcett925fszawtref9xta5sw" timestamp="1548337073"&gt;6634&lt;/key&gt;&lt;/foreign-keys&gt;&lt;ref-type name="Journal Article"&gt;17&lt;/ref-type&gt;&lt;contributors&gt;&lt;authors&gt;&lt;author&gt;Kim, Sun-Young&lt;/author&gt;&lt;author&gt;Olives, Casey&lt;/author&gt;&lt;author&gt;Sheppard, Lianne&lt;/author&gt;&lt;author&gt;Sampson, Paul D.&lt;/author&gt;&lt;author&gt;Larson, Timothy V.&lt;/author&gt;&lt;author&gt;Keller, Joshua P.&lt;/author&gt;&lt;author&gt;Kaufman, Joel D.&lt;/author&gt;&lt;/authors&gt;&lt;/contributors&gt;&lt;titles&gt;&lt;title&gt;Historical prediction modeling approach for estimating long-term concentrations of PM2.5 in cohort studies before the 1999 implementation of widespread monitoring&lt;/title&gt;&lt;secondary-title&gt;Environmental health perspectives&lt;/secondary-title&gt;&lt;/titles&gt;&lt;periodical&gt;&lt;full-title&gt;Environmental Health Perspectives&lt;/full-title&gt;&lt;/periodical&gt;&lt;pages&gt;38-46&lt;/pages&gt;&lt;volume&gt;125&lt;/volume&gt;&lt;number&gt;1&lt;/number&gt;&lt;edition&gt;2016/06/24&lt;/edition&gt;&lt;dates&gt;&lt;year&gt;2017&lt;/year&gt;&lt;/dates&gt;&lt;publisher&gt;National Institute of Environmental Health Sciences&lt;/publisher&gt;&lt;isbn&gt;1552-9924&amp;#xD;0091-6765&lt;/isbn&gt;&lt;accession-num&gt;27340825&lt;/accession-num&gt;&lt;urls&gt;&lt;related-urls&gt;&lt;url&gt;&lt;style face="underline" font="default" size="100%"&gt;https://www.ncbi.nlm.nih.gov/pubmed/27340825&lt;/style&gt;&lt;/url&gt;&lt;url&gt;&lt;style face="underline" font="default" size="100%"&gt;https://www.ncbi.nlm.nih.gov/pmc/PMC5226688/&lt;/style&gt;&lt;/url&gt;&lt;/related-urls&gt;&lt;/urls&gt;&lt;electronic-resource-num&gt;10.1289/EHP131&lt;/electronic-resource-num&gt;&lt;remote-database-name&gt;PubMed&lt;/remote-database-name&gt;&lt;/record&gt;&lt;/Cite&gt;&lt;/EndNote&gt;</w:instrText>
      </w:r>
      <w:r w:rsidR="00347972">
        <w:fldChar w:fldCharType="separate"/>
      </w:r>
      <w:r w:rsidR="00347972">
        <w:rPr>
          <w:noProof/>
        </w:rPr>
        <w:t>[25]</w:t>
      </w:r>
      <w:r w:rsidR="00347972">
        <w:fldChar w:fldCharType="end"/>
      </w:r>
      <w:r w:rsidR="001324AA">
        <w:t>.</w:t>
      </w:r>
      <w:r w:rsidRPr="00353A32">
        <w:t xml:space="preserve"> Second, the USA switched from the 9</w:t>
      </w:r>
      <w:r w:rsidRPr="00353A32">
        <w:rPr>
          <w:vertAlign w:val="superscript"/>
        </w:rPr>
        <w:t>th</w:t>
      </w:r>
      <w:r w:rsidRPr="00353A32">
        <w:t xml:space="preserve"> revision to the 10</w:t>
      </w:r>
      <w:r w:rsidRPr="00353A32">
        <w:rPr>
          <w:vertAlign w:val="superscript"/>
        </w:rPr>
        <w:t>th</w:t>
      </w:r>
      <w:r w:rsidRPr="00353A32">
        <w:t xml:space="preserve"> revision of the International Classification of Disease (ICD) system in 1999</w:t>
      </w:r>
      <w:r w:rsidR="00347972">
        <w:fldChar w:fldCharType="begin"/>
      </w:r>
      <w:r w:rsidR="00347972">
        <w:instrText xml:space="preserve"> ADDIN EN.CITE &lt;EndNote&gt;&lt;Cite ExcludeYear="1"&gt;&lt;Author&gt;Centers for Disease Control and Prevention&lt;/Author&gt;&lt;RecNum&gt;6619&lt;/RecNum&gt;&lt;DisplayText&gt;[26]&lt;/DisplayText&gt;&lt;record&gt;&lt;rec-number&gt;6619&lt;/rec-number&gt;&lt;foreign-keys&gt;&lt;key app="EN" db-id="00vwdewz8tp9wcett925fszawtref9xta5sw" timestamp="1548337072"&gt;6619&lt;/key&gt;&lt;/foreign-keys&gt;&lt;ref-type name="Web Page"&gt;12&lt;/ref-type&gt;&lt;contributors&gt;&lt;authors&gt;&lt;author&gt;Centers for Disease Control and Prevention,&lt;/author&gt;&lt;/authors&gt;&lt;/contributors&gt;&lt;titles&gt;&lt;title&gt;International Classification of Diseases 10th Revision (ICD-10)&lt;/title&gt;&lt;/titles&gt;&lt;dates&gt;&lt;/dates&gt;&lt;urls&gt;&lt;related-urls&gt;&lt;url&gt;&lt;style face="underline" font="default" size="100%"&gt;https://www.cdc.gov/nchs/data/dvs/icd10fct.pdf&lt;/style&gt;&lt;/url&gt;&lt;/related-urls&gt;&lt;/urls&gt;&lt;/record&gt;&lt;/Cite&gt;&lt;/EndNote&gt;</w:instrText>
      </w:r>
      <w:r w:rsidR="00347972">
        <w:fldChar w:fldCharType="separate"/>
      </w:r>
      <w:r w:rsidR="00347972">
        <w:rPr>
          <w:noProof/>
        </w:rPr>
        <w:t>[26]</w:t>
      </w:r>
      <w:r w:rsidR="00347972">
        <w:fldChar w:fldCharType="end"/>
      </w:r>
      <w:r w:rsidR="001324AA">
        <w:t>.</w:t>
      </w:r>
      <w:r w:rsidRPr="00353A32">
        <w:t xml:space="preserve"> Therefore, the post-1999 data </w:t>
      </w:r>
      <w:r w:rsidR="003666B7" w:rsidRPr="00353A32">
        <w:t>use</w:t>
      </w:r>
      <w:r w:rsidRPr="00353A32">
        <w:t xml:space="preserve"> a consistent system of the assignment of the medical cause of death.</w:t>
      </w:r>
    </w:p>
    <w:p w14:paraId="29768D01" w14:textId="77777777" w:rsidR="00A848CC" w:rsidRDefault="00A848CC" w:rsidP="006D78D7">
      <w:pPr>
        <w:pStyle w:val="Teaser"/>
        <w:spacing w:before="0" w:line="480" w:lineRule="auto"/>
        <w:jc w:val="both"/>
        <w:rPr>
          <w:lang w:val="en-GB"/>
        </w:rPr>
      </w:pPr>
    </w:p>
    <w:p w14:paraId="6B4679D7" w14:textId="77777777" w:rsidR="00530655" w:rsidRDefault="00530655" w:rsidP="006D78D7">
      <w:pPr>
        <w:pStyle w:val="Teaser"/>
        <w:spacing w:before="0" w:line="480" w:lineRule="auto"/>
        <w:jc w:val="both"/>
        <w:rPr>
          <w:lang w:val="en-GB"/>
        </w:rPr>
      </w:pPr>
    </w:p>
    <w:p w14:paraId="6676634C" w14:textId="77777777" w:rsidR="00530655" w:rsidRPr="00353A32" w:rsidRDefault="00530655" w:rsidP="006D78D7">
      <w:pPr>
        <w:pStyle w:val="Teaser"/>
        <w:spacing w:before="0" w:line="480" w:lineRule="auto"/>
        <w:jc w:val="both"/>
        <w:rPr>
          <w:lang w:val="en-GB"/>
        </w:rPr>
      </w:pPr>
    </w:p>
    <w:p w14:paraId="7712470E" w14:textId="77777777" w:rsidR="00B32ED6" w:rsidRPr="00353A32" w:rsidRDefault="00B32ED6" w:rsidP="006D78D7">
      <w:pPr>
        <w:pStyle w:val="Teaser"/>
        <w:spacing w:before="0" w:line="480" w:lineRule="auto"/>
        <w:jc w:val="both"/>
        <w:rPr>
          <w:i/>
          <w:lang w:val="en-GB"/>
        </w:rPr>
      </w:pPr>
      <w:r w:rsidRPr="00353A32">
        <w:rPr>
          <w:i/>
          <w:lang w:val="en-GB"/>
        </w:rPr>
        <w:lastRenderedPageBreak/>
        <w:t>Data sources</w:t>
      </w:r>
    </w:p>
    <w:p w14:paraId="1E7F85B4" w14:textId="174C673B" w:rsidR="00B32ED6" w:rsidRPr="00353A32" w:rsidRDefault="00B32ED6" w:rsidP="006D78D7">
      <w:pPr>
        <w:pStyle w:val="SMText"/>
        <w:spacing w:line="480" w:lineRule="auto"/>
        <w:ind w:firstLine="0"/>
        <w:jc w:val="both"/>
      </w:pPr>
      <w:r w:rsidRPr="00353A32">
        <w:t>We used data on deaths by sex, age, underlying cause of death and county of residence from vital registration through the National Centre for Health Statistics (NCHS) (</w:t>
      </w:r>
      <w:hyperlink r:id="rId10" w:history="1">
        <w:r w:rsidRPr="00353A32">
          <w:rPr>
            <w:rStyle w:val="Hyperlink"/>
          </w:rPr>
          <w:t>https://www.cdc.gov/nchs/nvss/dvs_data_release.htm</w:t>
        </w:r>
      </w:hyperlink>
      <w:r w:rsidRPr="00353A32">
        <w:t>) and on population from the NCHS bridged-race dataset (</w:t>
      </w:r>
      <w:hyperlink r:id="rId11" w:history="1">
        <w:r w:rsidRPr="00353A32">
          <w:rPr>
            <w:rStyle w:val="Hyperlink"/>
          </w:rPr>
          <w:t>https://www.cdc.gov/nchs/nvss/bridged_race.htm</w:t>
        </w:r>
      </w:hyperlink>
      <w:r w:rsidRPr="00353A32">
        <w:t>) from 1999 to 2015. From 1999 to 2015 there were a total of 41.9 million deaths in the contiguous USA; 18.4 million of these deaths were from cardiorespiratory diseases (ICD-10 codes beginning with I and J), for which there is strong evidence of an association with air pollution.</w:t>
      </w:r>
    </w:p>
    <w:p w14:paraId="6F22DA1C" w14:textId="77777777" w:rsidR="00A848CC" w:rsidRPr="00353A32" w:rsidRDefault="00A848CC" w:rsidP="006D78D7">
      <w:pPr>
        <w:pStyle w:val="SMText"/>
        <w:spacing w:line="480" w:lineRule="auto"/>
        <w:ind w:firstLine="0"/>
        <w:jc w:val="both"/>
      </w:pPr>
    </w:p>
    <w:p w14:paraId="30C3048D" w14:textId="4E418DCE" w:rsidR="00B32ED6" w:rsidRPr="00353A32" w:rsidRDefault="00B32ED6" w:rsidP="006D78D7">
      <w:pPr>
        <w:pStyle w:val="SMText"/>
        <w:spacing w:line="480" w:lineRule="auto"/>
        <w:ind w:firstLine="0"/>
        <w:jc w:val="both"/>
      </w:pPr>
      <w:r w:rsidRPr="00353A32">
        <w:t>Annual average PM</w:t>
      </w:r>
      <w:r w:rsidRPr="00353A32">
        <w:rPr>
          <w:vertAlign w:val="subscript"/>
        </w:rPr>
        <w:t>2.5</w:t>
      </w:r>
      <w:r w:rsidRPr="00353A32">
        <w:t xml:space="preserve"> concentrations were from an integrated geographic regression model that applied a universal kriging approach to monitoring data and hundreds of geographic variables, including population, land use, emission sources, and satellite-derived estimates of particle pollution (based on optical depth) and land cover, as detailed elsewhere</w:t>
      </w:r>
      <w:r w:rsidR="00347972">
        <w:rPr>
          <w:noProof/>
        </w:rPr>
        <w:fldChar w:fldCharType="begin"/>
      </w:r>
      <w:r w:rsidR="00347972">
        <w:rPr>
          <w:noProof/>
        </w:rPr>
        <w:instrText xml:space="preserve"> ADDIN EN.CITE &lt;EndNote&gt;&lt;Cite&gt;&lt;Author&gt;Kim&lt;/Author&gt;&lt;Year&gt;2018&lt;/Year&gt;&lt;RecNum&gt;6633&lt;/RecNum&gt;&lt;DisplayText&gt;[27]&lt;/DisplayText&gt;&lt;record&gt;&lt;rec-number&gt;6633&lt;/rec-number&gt;&lt;foreign-keys&gt;&lt;key app="EN" db-id="00vwdewz8tp9wcett925fszawtref9xta5sw" timestamp="1548337073"&gt;6633&lt;/key&gt;&lt;/foreign-keys&gt;&lt;ref-type name="Web Page"&gt;12&lt;/ref-type&gt;&lt;contributors&gt;&lt;authors&gt;&lt;author&gt;Kim, S. Y.&lt;/author&gt;&lt;author&gt;Bechle, M.&lt;/author&gt;&lt;author&gt;Hankey, S.&lt;/author&gt;&lt;author&gt;Sheppard, L.&lt;/author&gt;&lt;author&gt;Szpiro, A. A.&lt;/author&gt;&lt;author&gt;Marshall, J. D.&lt;/author&gt;&lt;/authors&gt;&lt;/contributors&gt;&lt;titles&gt;&lt;title&gt;Concentrations of criteria pollutants in the contiguous U.S., 1979 – 2015: Role of model parsimony in integrated empirical geographic regression&lt;/title&gt;&lt;secondary-title&gt;University of Washington Biostatistics Working Paper Series&lt;/secondary-title&gt;&lt;/titles&gt;&lt;dates&gt;&lt;year&gt;2018&lt;/year&gt;&lt;/dates&gt;&lt;publisher&gt;University of Washington Biostatistics Working Paper Series&lt;/publisher&gt;&lt;urls&gt;&lt;related-urls&gt;&lt;url&gt;&lt;style face="underline" font="default" size="100%"&gt;https://biostats.bepress.com/uwbiostat/&lt;/style&gt;&lt;/url&gt;&lt;/related-urls&gt;&lt;/urls&gt;&lt;/record&gt;&lt;/Cite&gt;&lt;/EndNote&gt;</w:instrText>
      </w:r>
      <w:r w:rsidR="00347972">
        <w:rPr>
          <w:noProof/>
        </w:rPr>
        <w:fldChar w:fldCharType="separate"/>
      </w:r>
      <w:r w:rsidR="00347972">
        <w:rPr>
          <w:noProof/>
        </w:rPr>
        <w:t>[27]</w:t>
      </w:r>
      <w:r w:rsidR="00347972">
        <w:rPr>
          <w:noProof/>
        </w:rPr>
        <w:fldChar w:fldCharType="end"/>
      </w:r>
      <w:r w:rsidR="001324AA">
        <w:rPr>
          <w:noProof/>
        </w:rPr>
        <w:t>.</w:t>
      </w:r>
      <w:r w:rsidRPr="00353A32">
        <w:t xml:space="preserve"> Annual PM</w:t>
      </w:r>
      <w:r w:rsidRPr="00353A32">
        <w:rPr>
          <w:vertAlign w:val="subscript"/>
        </w:rPr>
        <w:t>2.5</w:t>
      </w:r>
      <w:r w:rsidRPr="00353A32">
        <w:t xml:space="preserve"> concentrations were predicted for all years from 1999 to 2015 at all 2010 census block centroids in the contiguous USA, and were aggregated by population-weighting to county level. The PM</w:t>
      </w:r>
      <w:r w:rsidRPr="00353A32">
        <w:rPr>
          <w:vertAlign w:val="subscript"/>
        </w:rPr>
        <w:t>2.5</w:t>
      </w:r>
      <w:r w:rsidRPr="00353A32">
        <w:t xml:space="preserve"> concentrations can be downloaded freely through </w:t>
      </w:r>
      <w:r w:rsidR="00562309" w:rsidRPr="00353A32">
        <w:t>URL-to-be-added-upon-publication.</w:t>
      </w:r>
      <w:r w:rsidR="00FA317A" w:rsidRPr="00353A32">
        <w:t xml:space="preserve"> </w:t>
      </w:r>
    </w:p>
    <w:p w14:paraId="6F4FDCA0" w14:textId="77777777" w:rsidR="00DD1C2F" w:rsidRPr="00353A32" w:rsidRDefault="00DD1C2F" w:rsidP="006D78D7">
      <w:pPr>
        <w:pStyle w:val="SMSubheading"/>
        <w:spacing w:line="480" w:lineRule="auto"/>
        <w:jc w:val="both"/>
        <w:rPr>
          <w:u w:val="none"/>
        </w:rPr>
      </w:pPr>
    </w:p>
    <w:p w14:paraId="4492658C" w14:textId="71F8C2A3" w:rsidR="00B32ED6" w:rsidRPr="00353A32" w:rsidRDefault="00B32ED6" w:rsidP="006D78D7">
      <w:pPr>
        <w:pStyle w:val="SMSubheading"/>
        <w:spacing w:line="480" w:lineRule="auto"/>
        <w:jc w:val="both"/>
        <w:rPr>
          <w:u w:val="none"/>
        </w:rPr>
      </w:pPr>
      <w:r w:rsidRPr="00353A32">
        <w:rPr>
          <w:u w:val="none"/>
        </w:rPr>
        <w:t>We also gathered data on other county characteristics that may affect mortality:</w:t>
      </w:r>
    </w:p>
    <w:p w14:paraId="3F4E7AE9" w14:textId="77777777" w:rsidR="00B32ED6" w:rsidRPr="00353A32" w:rsidRDefault="00B32ED6" w:rsidP="006D78D7">
      <w:pPr>
        <w:pStyle w:val="SMSubheading"/>
        <w:numPr>
          <w:ilvl w:val="0"/>
          <w:numId w:val="12"/>
        </w:numPr>
        <w:spacing w:line="480" w:lineRule="auto"/>
        <w:jc w:val="both"/>
        <w:rPr>
          <w:u w:val="none"/>
        </w:rPr>
      </w:pPr>
      <w:r w:rsidRPr="00353A32">
        <w:rPr>
          <w:u w:val="none"/>
        </w:rPr>
        <w:t>Per capita income ($), adjusted for inflation using the year 2000 as a baseline, from the CA1 dataset from the Bureau of Economic Analysis (</w:t>
      </w:r>
      <w:hyperlink r:id="rId12" w:history="1">
        <w:r w:rsidRPr="00353A32">
          <w:rPr>
            <w:rStyle w:val="Hyperlink"/>
          </w:rPr>
          <w:t>https://apps.bea.gov/regional/downloadzip.cfm</w:t>
        </w:r>
      </w:hyperlink>
      <w:r w:rsidRPr="00353A32">
        <w:rPr>
          <w:u w:val="none"/>
        </w:rPr>
        <w:t>) (used as log-transformed).</w:t>
      </w:r>
    </w:p>
    <w:p w14:paraId="40CE0853" w14:textId="01067072" w:rsidR="00B32ED6" w:rsidRPr="00353A32" w:rsidRDefault="00B32ED6" w:rsidP="006D78D7">
      <w:pPr>
        <w:pStyle w:val="SMSubheading"/>
        <w:numPr>
          <w:ilvl w:val="0"/>
          <w:numId w:val="12"/>
        </w:numPr>
        <w:spacing w:line="480" w:lineRule="auto"/>
        <w:jc w:val="both"/>
        <w:rPr>
          <w:u w:val="none"/>
        </w:rPr>
      </w:pPr>
      <w:r w:rsidRPr="00353A32">
        <w:rPr>
          <w:u w:val="none"/>
        </w:rPr>
        <w:t>Percentage of population whose family income is below the poverty threshold, from the US Census Bureau’s Small Area Income and Poverty Estimates dataset (</w:t>
      </w:r>
      <w:hyperlink r:id="rId13" w:history="1">
        <w:r w:rsidRPr="00353A32">
          <w:rPr>
            <w:rStyle w:val="Hyperlink"/>
          </w:rPr>
          <w:t>https://www.census.gov/programs-surveys/saipe/data/datasets.All.html</w:t>
        </w:r>
      </w:hyperlink>
      <w:r w:rsidRPr="00353A32">
        <w:rPr>
          <w:u w:val="none"/>
        </w:rPr>
        <w:t>).</w:t>
      </w:r>
    </w:p>
    <w:p w14:paraId="3B221D29" w14:textId="77777777" w:rsidR="00B32ED6" w:rsidRPr="00353A32" w:rsidRDefault="00B32ED6" w:rsidP="006D78D7">
      <w:pPr>
        <w:pStyle w:val="SMSubheading"/>
        <w:numPr>
          <w:ilvl w:val="0"/>
          <w:numId w:val="12"/>
        </w:numPr>
        <w:spacing w:line="480" w:lineRule="auto"/>
        <w:jc w:val="both"/>
        <w:rPr>
          <w:u w:val="none"/>
        </w:rPr>
      </w:pPr>
      <w:r w:rsidRPr="00353A32">
        <w:rPr>
          <w:u w:val="none"/>
        </w:rPr>
        <w:lastRenderedPageBreak/>
        <w:t>Percentage of population who are of Black race, through the NCHS bridged-race dataset (</w:t>
      </w:r>
      <w:hyperlink r:id="rId14" w:history="1">
        <w:r w:rsidRPr="00353A32">
          <w:rPr>
            <w:rStyle w:val="Hyperlink"/>
          </w:rPr>
          <w:t>https://www.cdc.gov/nchs/nvss/bridged_race.htm</w:t>
        </w:r>
      </w:hyperlink>
      <w:r w:rsidRPr="00353A32">
        <w:rPr>
          <w:u w:val="none"/>
        </w:rPr>
        <w:t>).</w:t>
      </w:r>
    </w:p>
    <w:p w14:paraId="26C592E6" w14:textId="1693E7B0" w:rsidR="00B32ED6" w:rsidRPr="00353A32" w:rsidRDefault="00B32ED6" w:rsidP="006D78D7">
      <w:pPr>
        <w:pStyle w:val="SMSubheading"/>
        <w:numPr>
          <w:ilvl w:val="0"/>
          <w:numId w:val="12"/>
        </w:numPr>
        <w:spacing w:line="480" w:lineRule="auto"/>
        <w:jc w:val="both"/>
      </w:pPr>
      <w:r w:rsidRPr="00353A32">
        <w:rPr>
          <w:u w:val="none"/>
        </w:rPr>
        <w:t>Education, measured as percentage of population above the age of 25 years who have a high-school diploma or above, from the US Department of Agriculture (</w:t>
      </w:r>
      <w:hyperlink r:id="rId15" w:history="1">
        <w:r w:rsidRPr="00353A32">
          <w:rPr>
            <w:rStyle w:val="Hyperlink"/>
          </w:rPr>
          <w:t>https://www.ers.usda.gov/data-products/county-level-data-sets/download-data/</w:t>
        </w:r>
      </w:hyperlink>
      <w:r w:rsidRPr="00353A32">
        <w:rPr>
          <w:u w:val="none"/>
        </w:rPr>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04A155B4" w14:textId="77777777" w:rsidR="00B32ED6" w:rsidRPr="00353A32" w:rsidRDefault="00B32ED6" w:rsidP="006D78D7">
      <w:pPr>
        <w:pStyle w:val="SMSubheading"/>
        <w:numPr>
          <w:ilvl w:val="0"/>
          <w:numId w:val="12"/>
        </w:numPr>
        <w:spacing w:line="480" w:lineRule="auto"/>
        <w:jc w:val="both"/>
      </w:pPr>
      <w:r w:rsidRPr="00353A32">
        <w:rPr>
          <w:u w:val="none"/>
        </w:rPr>
        <w:t>Unemployment, measured as percentage of population who are unemployed, calculated by dividing the number of people who are unemployed, available from the Bureau of Labour Statistics (</w:t>
      </w:r>
      <w:hyperlink r:id="rId16" w:history="1">
        <w:r w:rsidRPr="00353A32">
          <w:rPr>
            <w:rStyle w:val="Hyperlink"/>
          </w:rPr>
          <w:t>https://www.bls.gov/lau/</w:t>
        </w:r>
      </w:hyperlink>
      <w:r w:rsidRPr="00353A32">
        <w:rPr>
          <w:u w:val="none"/>
        </w:rPr>
        <w:t>), by total county population.</w:t>
      </w:r>
    </w:p>
    <w:p w14:paraId="3C618D31" w14:textId="77777777" w:rsidR="00B32ED6" w:rsidRPr="00353A32" w:rsidRDefault="00B32ED6" w:rsidP="006D78D7">
      <w:pPr>
        <w:pStyle w:val="SMSubheading"/>
        <w:numPr>
          <w:ilvl w:val="0"/>
          <w:numId w:val="12"/>
        </w:numPr>
        <w:spacing w:line="480" w:lineRule="auto"/>
        <w:jc w:val="both"/>
      </w:pPr>
      <w:r w:rsidRPr="00353A32">
        <w:rPr>
          <w:u w:val="none"/>
        </w:rPr>
        <w:t>Urbanicity, measured as percentage of population who live in urban areas, from the US Census Bureau’s decennial census data for 2000 and 2010 (</w:t>
      </w:r>
      <w:hyperlink r:id="rId17" w:history="1">
        <w:r w:rsidRPr="00353A32">
          <w:rPr>
            <w:rStyle w:val="Hyperlink"/>
          </w:rPr>
          <w:t>https://factfinder.census.gov/faces/nav/jsf/pages/index.xhtml</w:t>
        </w:r>
      </w:hyperlink>
      <w:r w:rsidRPr="00353A32">
        <w:t>?</w:t>
      </w:r>
      <w:r w:rsidRPr="00353A32">
        <w:rPr>
          <w:u w:val="none"/>
        </w:rPr>
        <w:t xml:space="preserve">). We linearly interpolated between 2000 and 2010 data to estimate the percentage of population living in urban areas for 2001 to 2009. We used data from the year 2000 for 1999, and those from 2010 for 2011 to 2015. </w:t>
      </w:r>
    </w:p>
    <w:p w14:paraId="12521D2A" w14:textId="669426D9" w:rsidR="00B32ED6" w:rsidRPr="00353A32" w:rsidRDefault="00B32ED6" w:rsidP="006D78D7">
      <w:pPr>
        <w:pStyle w:val="SMSubheading"/>
        <w:numPr>
          <w:ilvl w:val="0"/>
          <w:numId w:val="12"/>
        </w:numPr>
        <w:spacing w:line="480" w:lineRule="auto"/>
        <w:jc w:val="both"/>
      </w:pPr>
      <w:r w:rsidRPr="00353A32">
        <w:rPr>
          <w:u w:val="none"/>
        </w:rPr>
        <w:t>Cumulative smoking, proxied by log-transformed age-standardised lung cancer death rates as in previous population-based analyses</w:t>
      </w:r>
      <w:r w:rsidR="00347972">
        <w:rPr>
          <w:u w:val="none"/>
        </w:rPr>
        <w:fldChar w:fldCharType="begin">
          <w:fldData xml:space="preserve">PEVuZE5vdGU+PENpdGU+PEF1dGhvcj5Qb3BlPC9BdXRob3I+PFllYXI+MjAwOTwvWWVhcj48UmVj
TnVtPjY2NDM8L1JlY051bT48RGlzcGxheVRleHQ+WzEsIDI4LTMwXTwvRGlzcGxheVRleHQ+PHJl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00347972">
        <w:rPr>
          <w:u w:val="none"/>
        </w:rPr>
        <w:instrText xml:space="preserve"> ADDIN EN.CITE </w:instrText>
      </w:r>
      <w:r w:rsidR="00347972">
        <w:rPr>
          <w:u w:val="none"/>
        </w:rPr>
        <w:fldChar w:fldCharType="begin">
          <w:fldData xml:space="preserve">PEVuZE5vdGU+PENpdGU+PEF1dGhvcj5Qb3BlPC9BdXRob3I+PFllYXI+MjAwOTwvWWVhcj48UmVj
TnVtPjY2NDM8L1JlY051bT48RGlzcGxheVRleHQ+WzEsIDI4LTMwXTwvRGlzcGxheVRleHQ+PHJl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00347972">
        <w:rPr>
          <w:u w:val="none"/>
        </w:rPr>
        <w:instrText xml:space="preserve"> ADDIN EN.CITE.DATA </w:instrText>
      </w:r>
      <w:r w:rsidR="00347972">
        <w:rPr>
          <w:u w:val="none"/>
        </w:rPr>
      </w:r>
      <w:r w:rsidR="00347972">
        <w:rPr>
          <w:u w:val="none"/>
        </w:rPr>
        <w:fldChar w:fldCharType="end"/>
      </w:r>
      <w:r w:rsidR="00347972">
        <w:rPr>
          <w:u w:val="none"/>
        </w:rPr>
      </w:r>
      <w:r w:rsidR="00347972">
        <w:rPr>
          <w:u w:val="none"/>
        </w:rPr>
        <w:fldChar w:fldCharType="separate"/>
      </w:r>
      <w:r w:rsidR="00347972">
        <w:rPr>
          <w:noProof/>
          <w:u w:val="none"/>
        </w:rPr>
        <w:t>[1, 28-30]</w:t>
      </w:r>
      <w:r w:rsidR="00347972">
        <w:rPr>
          <w:u w:val="none"/>
        </w:rPr>
        <w:fldChar w:fldCharType="end"/>
      </w:r>
      <w:r w:rsidR="001324AA">
        <w:rPr>
          <w:u w:val="none"/>
        </w:rPr>
        <w:t>.</w:t>
      </w:r>
      <w:r w:rsidRPr="00353A32">
        <w:rPr>
          <w:u w:val="none"/>
        </w:rPr>
        <w:t xml:space="preserve"> We calculated lung cancer death rates using the above-mentioned deaths on lung cancer (ICD 10 codes C33 and C34) and population.</w:t>
      </w:r>
    </w:p>
    <w:p w14:paraId="08A5DF2A" w14:textId="5E6F0BD9" w:rsidR="00DD1C2F" w:rsidRDefault="00DD1C2F" w:rsidP="006D78D7">
      <w:pPr>
        <w:pStyle w:val="SMSubheading"/>
        <w:spacing w:line="480" w:lineRule="auto"/>
        <w:jc w:val="both"/>
      </w:pPr>
    </w:p>
    <w:p w14:paraId="49E04E25" w14:textId="77777777" w:rsidR="003A5872" w:rsidRPr="00353A32" w:rsidRDefault="003A5872" w:rsidP="006D78D7">
      <w:pPr>
        <w:pStyle w:val="SMSubheading"/>
        <w:spacing w:line="480" w:lineRule="auto"/>
        <w:jc w:val="both"/>
      </w:pPr>
    </w:p>
    <w:p w14:paraId="73359F1C" w14:textId="77777777" w:rsidR="00B32ED6" w:rsidRPr="00353A32" w:rsidRDefault="00B32ED6" w:rsidP="006D78D7">
      <w:pPr>
        <w:pStyle w:val="Teaser"/>
        <w:spacing w:before="0" w:line="480" w:lineRule="auto"/>
        <w:jc w:val="both"/>
        <w:rPr>
          <w:i/>
          <w:lang w:val="en-GB"/>
        </w:rPr>
      </w:pPr>
      <w:r w:rsidRPr="00353A32">
        <w:rPr>
          <w:i/>
          <w:lang w:val="en-GB"/>
        </w:rPr>
        <w:lastRenderedPageBreak/>
        <w:t>Units of analysis</w:t>
      </w:r>
    </w:p>
    <w:p w14:paraId="16F8F000" w14:textId="77777777" w:rsidR="00DD1C2F" w:rsidRPr="00353A32" w:rsidRDefault="00B32ED6" w:rsidP="006D78D7">
      <w:pPr>
        <w:pStyle w:val="SMSubheading"/>
        <w:spacing w:line="480" w:lineRule="auto"/>
        <w:jc w:val="both"/>
        <w:rPr>
          <w:szCs w:val="24"/>
          <w:u w:val="none"/>
        </w:rPr>
      </w:pPr>
      <w:r w:rsidRPr="00353A32">
        <w:rPr>
          <w:szCs w:val="24"/>
          <w:u w:val="none"/>
        </w:rPr>
        <w:t xml:space="preserve">In 2015, there were 3,108 counties in the contiguous USA. Over time, some counties were merged or split to create new counties. To avoid inconsistent </w:t>
      </w:r>
      <w:r w:rsidR="00270003" w:rsidRPr="00353A32">
        <w:rPr>
          <w:szCs w:val="24"/>
          <w:u w:val="none"/>
        </w:rPr>
        <w:t xml:space="preserve">analysis </w:t>
      </w:r>
      <w:r w:rsidRPr="00353A32">
        <w:rPr>
          <w:szCs w:val="24"/>
          <w:u w:val="none"/>
        </w:rPr>
        <w:t xml:space="preserve">units over time, such counties were combined for the entire analysis period in order to have an unambiguously consistent set of analysis units. This resulted in 3,082 non-overlapping county units in the contiguous USA with consistent boundaries for the entire analysis period. </w:t>
      </w:r>
    </w:p>
    <w:p w14:paraId="34B04875" w14:textId="77777777" w:rsidR="00DD1C2F" w:rsidRPr="00353A32" w:rsidRDefault="00DD1C2F" w:rsidP="006D78D7">
      <w:pPr>
        <w:pStyle w:val="SMSubheading"/>
        <w:spacing w:line="480" w:lineRule="auto"/>
        <w:jc w:val="both"/>
        <w:rPr>
          <w:szCs w:val="24"/>
          <w:u w:val="none"/>
        </w:rPr>
      </w:pPr>
    </w:p>
    <w:p w14:paraId="50DA38BC" w14:textId="5BE2E078" w:rsidR="00B32ED6" w:rsidRPr="00353A32" w:rsidRDefault="00B32ED6" w:rsidP="006D78D7">
      <w:pPr>
        <w:pStyle w:val="SMSubheading"/>
        <w:spacing w:line="480" w:lineRule="auto"/>
        <w:jc w:val="both"/>
        <w:rPr>
          <w:u w:val="none"/>
        </w:rPr>
      </w:pPr>
      <w:r w:rsidRPr="00353A32">
        <w:rPr>
          <w:u w:val="none"/>
        </w:rPr>
        <w:t xml:space="preserve">The populations of these 3,082 counties from 1999 to 2015 ranged from 55 to 10,112,255. In small counties, some age groups had zero population in some years, which makes it impossible to calculate death rates. To avoid zero populations, </w:t>
      </w:r>
      <w:r w:rsidR="004E041C" w:rsidRPr="00353A32">
        <w:rPr>
          <w:u w:val="none"/>
        </w:rPr>
        <w:t xml:space="preserve">we recursively merged </w:t>
      </w:r>
      <w:r w:rsidRPr="00353A32">
        <w:rPr>
          <w:u w:val="none"/>
        </w:rPr>
        <w:t xml:space="preserve">counties with sex-specific populations smaller than 25,000 in any year with their </w:t>
      </w:r>
      <w:r w:rsidR="00353A32" w:rsidRPr="00353A32">
        <w:rPr>
          <w:u w:val="none"/>
        </w:rPr>
        <w:t>neighbours</w:t>
      </w:r>
      <w:r w:rsidRPr="00353A32">
        <w:rPr>
          <w:u w:val="none"/>
        </w:rPr>
        <w:t xml:space="preserve">, until the populations in all sex-year combinations surpassed 25,000 in the newly formed county units. </w:t>
      </w:r>
      <w:r w:rsidR="004E041C" w:rsidRPr="00353A32">
        <w:rPr>
          <w:u w:val="none"/>
        </w:rPr>
        <w:t>We merged counties</w:t>
      </w:r>
      <w:r w:rsidRPr="00353A32">
        <w:rPr>
          <w:u w:val="none"/>
        </w:rPr>
        <w:t xml:space="preserve"> without crossing state boundaries or combining urban and rural counties. We determined the urbanicity of each county from the NCHS’s Urban-Rural Classification Scheme for Counties in 2006 (</w:t>
      </w:r>
      <w:hyperlink r:id="rId18" w:history="1">
        <w:r w:rsidRPr="00353A32">
          <w:rPr>
            <w:rStyle w:val="Hyperlink"/>
          </w:rPr>
          <w:t>https://www.cdc.gov/nchs/data_access/urban_rural.htm</w:t>
        </w:r>
      </w:hyperlink>
      <w:r w:rsidRPr="00353A32">
        <w:rPr>
          <w:u w:val="none"/>
        </w:rPr>
        <w:t xml:space="preserve">), which divides counties into six categories – large central metro, large fringe metro, medium metro, small metro, micropolitan and non-core, – based on their population and overlap with metropolitan or micropolitan statistical areas. </w:t>
      </w:r>
      <w:r w:rsidR="00956066" w:rsidRPr="00353A32">
        <w:rPr>
          <w:u w:val="none"/>
        </w:rPr>
        <w:t>We considered counties categoris</w:t>
      </w:r>
      <w:r w:rsidRPr="00353A32">
        <w:rPr>
          <w:u w:val="none"/>
        </w:rPr>
        <w:t>ed under the first four as urban counties, and the last two as rural counties.</w:t>
      </w:r>
      <w:r w:rsidR="00DD1C2F" w:rsidRPr="00353A32">
        <w:rPr>
          <w:szCs w:val="24"/>
          <w:u w:val="none"/>
        </w:rPr>
        <w:t xml:space="preserve"> </w:t>
      </w:r>
      <w:r w:rsidRPr="00353A32">
        <w:rPr>
          <w:u w:val="none"/>
        </w:rPr>
        <w:t>Using this algorithm, we created a total of 1,339 county units in the contiguous USA which were used for statistical analyses described below. PM</w:t>
      </w:r>
      <w:r w:rsidRPr="00353A32">
        <w:rPr>
          <w:u w:val="none"/>
          <w:vertAlign w:val="subscript"/>
        </w:rPr>
        <w:t>2.5</w:t>
      </w:r>
      <w:r w:rsidRPr="00353A32">
        <w:rPr>
          <w:u w:val="none"/>
        </w:rPr>
        <w:t xml:space="preserve"> concentrations for each constituent counties were population-weighted up to the level of the newly formed county units. The median absolute difference in PM</w:t>
      </w:r>
      <w:r w:rsidRPr="00353A32">
        <w:rPr>
          <w:u w:val="none"/>
          <w:vertAlign w:val="subscript"/>
        </w:rPr>
        <w:t>2.5</w:t>
      </w:r>
      <w:r w:rsidRPr="00353A32">
        <w:rPr>
          <w:u w:val="none"/>
        </w:rPr>
        <w:t xml:space="preserve"> concentration between the merged counties and their constituents from 1999 to 2015 was 0.</w:t>
      </w:r>
      <w:r w:rsidR="00DF6045" w:rsidRPr="00353A32">
        <w:rPr>
          <w:u w:val="none"/>
        </w:rPr>
        <w:t>28</w:t>
      </w:r>
      <w:r w:rsidRPr="00353A32">
        <w:rPr>
          <w:u w:val="none"/>
        </w:rPr>
        <w:t xml:space="preserve"> </w:t>
      </w:r>
      <w:r w:rsidRPr="00353A32">
        <w:rPr>
          <w:u w:val="none"/>
        </w:rPr>
        <w:sym w:font="Symbol" w:char="F06D"/>
      </w:r>
      <w:r w:rsidRPr="00353A32">
        <w:rPr>
          <w:u w:val="none"/>
        </w:rPr>
        <w:t>g/m</w:t>
      </w:r>
      <w:r w:rsidRPr="00353A32">
        <w:rPr>
          <w:u w:val="none"/>
          <w:vertAlign w:val="superscript"/>
        </w:rPr>
        <w:t>3</w:t>
      </w:r>
      <w:r w:rsidRPr="00353A32">
        <w:rPr>
          <w:u w:val="none"/>
        </w:rPr>
        <w:t>.</w:t>
      </w:r>
    </w:p>
    <w:p w14:paraId="60358E9F" w14:textId="77777777" w:rsidR="00DD1C2F" w:rsidRDefault="00DD1C2F" w:rsidP="006D78D7">
      <w:pPr>
        <w:pStyle w:val="SMSubheading"/>
        <w:spacing w:line="480" w:lineRule="auto"/>
        <w:jc w:val="both"/>
        <w:rPr>
          <w:szCs w:val="24"/>
          <w:u w:val="none"/>
        </w:rPr>
      </w:pPr>
    </w:p>
    <w:p w14:paraId="7D4041F0" w14:textId="77777777" w:rsidR="003A5872" w:rsidRPr="00353A32" w:rsidRDefault="003A5872" w:rsidP="006D78D7">
      <w:pPr>
        <w:pStyle w:val="SMSubheading"/>
        <w:spacing w:line="480" w:lineRule="auto"/>
        <w:jc w:val="both"/>
        <w:rPr>
          <w:szCs w:val="24"/>
          <w:u w:val="none"/>
        </w:rPr>
      </w:pPr>
    </w:p>
    <w:p w14:paraId="5EBF7104" w14:textId="77777777" w:rsidR="00B32ED6" w:rsidRPr="00353A32" w:rsidRDefault="00B32ED6" w:rsidP="006D78D7">
      <w:pPr>
        <w:pStyle w:val="Teaser"/>
        <w:spacing w:before="0" w:line="480" w:lineRule="auto"/>
        <w:jc w:val="both"/>
        <w:rPr>
          <w:i/>
          <w:lang w:val="en-GB"/>
        </w:rPr>
      </w:pPr>
      <w:r w:rsidRPr="00353A32">
        <w:rPr>
          <w:i/>
          <w:lang w:val="en-GB"/>
        </w:rPr>
        <w:lastRenderedPageBreak/>
        <w:t>Statistical methods</w:t>
      </w:r>
    </w:p>
    <w:p w14:paraId="7B0289CC" w14:textId="2EEAF353" w:rsidR="00B32ED6" w:rsidRPr="00353A32" w:rsidRDefault="00B32ED6" w:rsidP="006D78D7">
      <w:pPr>
        <w:pStyle w:val="SMText"/>
        <w:spacing w:line="480" w:lineRule="auto"/>
        <w:ind w:firstLine="0"/>
        <w:jc w:val="both"/>
      </w:pPr>
      <w:r w:rsidRPr="00353A32">
        <w:t>We used four Bayesian spatiotemporal models, with different degrees of adjustment for county characteristics that may also affect mortality, to directly estimate the proportional (percent) increase in county-level age-specific death rates from cardiorespiratory diseases associated with the county’s annual PM</w:t>
      </w:r>
      <w:r w:rsidRPr="00353A32">
        <w:rPr>
          <w:vertAlign w:val="subscript"/>
        </w:rPr>
        <w:t>2.5</w:t>
      </w:r>
      <w:r w:rsidRPr="00353A32">
        <w:t xml:space="preserve"> concentration. </w:t>
      </w:r>
    </w:p>
    <w:p w14:paraId="722098EC" w14:textId="77777777" w:rsidR="00DD1C2F" w:rsidRPr="00353A32" w:rsidRDefault="00DD1C2F" w:rsidP="006D78D7">
      <w:pPr>
        <w:pStyle w:val="SMText"/>
        <w:spacing w:line="480" w:lineRule="auto"/>
        <w:ind w:firstLine="0"/>
        <w:jc w:val="both"/>
      </w:pPr>
    </w:p>
    <w:p w14:paraId="2B6D5D75" w14:textId="7D3523B2" w:rsidR="00B32ED6" w:rsidRPr="00353A32" w:rsidRDefault="00B32ED6" w:rsidP="006D78D7">
      <w:pPr>
        <w:pStyle w:val="SMText"/>
        <w:spacing w:line="480" w:lineRule="auto"/>
        <w:ind w:firstLine="0"/>
        <w:jc w:val="both"/>
      </w:pPr>
      <w:r w:rsidRPr="00353A32">
        <w:t xml:space="preserve">The four models, described in detail in </w:t>
      </w:r>
      <w:r w:rsidR="00E26008">
        <w:t xml:space="preserve">the </w:t>
      </w:r>
      <w:r w:rsidR="005A1C92">
        <w:t>S</w:t>
      </w:r>
      <w:r w:rsidR="00645502">
        <w:t>upporting i</w:t>
      </w:r>
      <w:r w:rsidR="005A1C92">
        <w:t>nformation</w:t>
      </w:r>
      <w:r w:rsidRPr="00353A32">
        <w:t xml:space="preserve">, had different degrees of adjustment for time-varying county-level characteristics that may also influence mortality. The </w:t>
      </w:r>
      <w:r w:rsidRPr="00353A32">
        <w:rPr>
          <w:i/>
        </w:rPr>
        <w:t>unadjusted</w:t>
      </w:r>
      <w:r w:rsidRPr="00353A32">
        <w:t xml:space="preserve"> model had no adjustments for county-level characteristics and simply quantifies the observed association of county-level death rates with their PM</w:t>
      </w:r>
      <w:r w:rsidRPr="00353A32">
        <w:rPr>
          <w:vertAlign w:val="subscript"/>
        </w:rPr>
        <w:t>2.5</w:t>
      </w:r>
      <w:r w:rsidRPr="00353A32">
        <w:t xml:space="preserve"> concentrations. The </w:t>
      </w:r>
      <w:r w:rsidRPr="00353A32">
        <w:rPr>
          <w:i/>
        </w:rPr>
        <w:t>covariate</w:t>
      </w:r>
      <w:r w:rsidRPr="00353A32">
        <w:t xml:space="preserve"> model adjusted for per capita income; percentage of population whose family income is below the poverty threshold, who are of Black race, who have graduated from high-school, who live in urban areas, and who are unemployed; and a proxy for cumulative smoking. This model is analogous to the approach used by cohort studies, which typically adjust for baseline characteristics of participants. The </w:t>
      </w:r>
      <w:r w:rsidRPr="00353A32">
        <w:rPr>
          <w:i/>
        </w:rPr>
        <w:t>covariate-and-county</w:t>
      </w:r>
      <w:r w:rsidRPr="00353A32">
        <w:t xml:space="preserve"> model largely removed systematic variations in death rates and PM</w:t>
      </w:r>
      <w:r w:rsidRPr="00353A32">
        <w:rPr>
          <w:vertAlign w:val="subscript"/>
        </w:rPr>
        <w:t>2.5</w:t>
      </w:r>
      <w:r w:rsidRPr="00353A32">
        <w:t xml:space="preserve"> concentration across counties, through the use of county-specific random intercepts, hence implicitly adjusted for unobserved characteristics that systematically lead to higher or lower pollution and mortality in each county. In this model, the mortality effects of air pollution are </w:t>
      </w:r>
      <w:r w:rsidR="002B34FD" w:rsidRPr="00353A32">
        <w:t>mainly</w:t>
      </w:r>
      <w:r w:rsidRPr="00353A32">
        <w:t xml:space="preserve"> inferred through differential changes over time in death rates and PM</w:t>
      </w:r>
      <w:r w:rsidRPr="00353A32">
        <w:rPr>
          <w:vertAlign w:val="subscript"/>
        </w:rPr>
        <w:t>2.5</w:t>
      </w:r>
      <w:r w:rsidRPr="00353A32">
        <w:t xml:space="preserve"> concentrations across counties. The </w:t>
      </w:r>
      <w:r w:rsidRPr="00353A32">
        <w:rPr>
          <w:i/>
        </w:rPr>
        <w:t>restrictive</w:t>
      </w:r>
      <w:r w:rsidRPr="00353A32">
        <w:t xml:space="preserve"> model included both county-specific random intercepts and random slopes, hence also implicitly adjusted for (linear) differential change in death rates and PM</w:t>
      </w:r>
      <w:r w:rsidRPr="00353A32">
        <w:rPr>
          <w:vertAlign w:val="subscript"/>
        </w:rPr>
        <w:t>2.5</w:t>
      </w:r>
      <w:r w:rsidRPr="00353A32">
        <w:t xml:space="preserve"> concentrations across countries. By design, this model leaves little spatial or temporal variation in death rates to be associated with PM</w:t>
      </w:r>
      <w:r w:rsidRPr="00353A32">
        <w:rPr>
          <w:vertAlign w:val="subscript"/>
        </w:rPr>
        <w:t>2.5</w:t>
      </w:r>
      <w:r w:rsidRPr="00353A32">
        <w:t xml:space="preserve">. </w:t>
      </w:r>
      <w:r w:rsidR="00C77A5C" w:rsidRPr="00353A32">
        <w:t>(</w:t>
      </w:r>
      <w:r w:rsidRPr="00353A32">
        <w:t xml:space="preserve">Computer code for the models will be available through </w:t>
      </w:r>
      <w:hyperlink r:id="rId19" w:history="1">
        <w:r w:rsidRPr="00353A32">
          <w:rPr>
            <w:rStyle w:val="Hyperlink"/>
          </w:rPr>
          <w:t>http://www.globalenvhealth.org/</w:t>
        </w:r>
      </w:hyperlink>
      <w:r w:rsidRPr="00353A32">
        <w:t xml:space="preserve"> </w:t>
      </w:r>
      <w:r w:rsidRPr="00353A32">
        <w:lastRenderedPageBreak/>
        <w:t xml:space="preserve">upon publication). </w:t>
      </w:r>
      <w:r w:rsidR="002B34FD" w:rsidRPr="00353A32">
        <w:t xml:space="preserve">We report national results using all four models and county results using </w:t>
      </w:r>
      <w:r w:rsidR="00914EEB">
        <w:t xml:space="preserve">the </w:t>
      </w:r>
      <w:r w:rsidR="002B34FD" w:rsidRPr="00353A32">
        <w:rPr>
          <w:i/>
        </w:rPr>
        <w:t>covariate-and-county</w:t>
      </w:r>
      <w:r w:rsidR="002B34FD" w:rsidRPr="00353A32">
        <w:t xml:space="preserve"> model.</w:t>
      </w:r>
    </w:p>
    <w:p w14:paraId="39946C93" w14:textId="77777777" w:rsidR="00DD1C2F" w:rsidRPr="00353A32" w:rsidRDefault="00DD1C2F" w:rsidP="006D78D7">
      <w:pPr>
        <w:pStyle w:val="SMText"/>
        <w:spacing w:line="480" w:lineRule="auto"/>
        <w:ind w:firstLine="0"/>
        <w:jc w:val="both"/>
      </w:pPr>
    </w:p>
    <w:p w14:paraId="750C7D86" w14:textId="2E45F883" w:rsidR="009B40A3" w:rsidRPr="00353A32" w:rsidRDefault="00B32ED6" w:rsidP="006D78D7">
      <w:pPr>
        <w:pStyle w:val="SMText"/>
        <w:spacing w:line="480" w:lineRule="auto"/>
        <w:ind w:firstLine="0"/>
        <w:jc w:val="both"/>
      </w:pPr>
      <w:r w:rsidRPr="00353A32">
        <w:t>These four models were applied to county-level cardiorespiratory death rates, separately by sex and five-year age group</w:t>
      </w:r>
      <w:r w:rsidR="00C77A5C" w:rsidRPr="00353A32">
        <w:t>s</w:t>
      </w:r>
      <w:r w:rsidRPr="00353A32">
        <w:t xml:space="preserve"> to obtain the proportional increase in death rates for each 1 </w:t>
      </w:r>
      <w:r w:rsidR="00A66BA0">
        <w:t>µg/m</w:t>
      </w:r>
      <w:r w:rsidR="00A66BA0" w:rsidRPr="00A66BA0">
        <w:rPr>
          <w:vertAlign w:val="superscript"/>
        </w:rPr>
        <w:t>3</w:t>
      </w:r>
      <w:r w:rsidRPr="00353A32">
        <w:t xml:space="preserve"> of PM</w:t>
      </w:r>
      <w:r w:rsidRPr="00353A32">
        <w:rPr>
          <w:vertAlign w:val="subscript"/>
        </w:rPr>
        <w:t>2.5</w:t>
      </w:r>
      <w:r w:rsidRPr="00353A32">
        <w:t>. We used the rate ratios from these models (S1</w:t>
      </w:r>
      <w:r w:rsidR="00C77A5C" w:rsidRPr="00353A32">
        <w:t xml:space="preserve"> </w:t>
      </w:r>
      <w:r w:rsidR="008651E7">
        <w:t>Fig</w:t>
      </w:r>
      <w:r w:rsidRPr="00353A32">
        <w:t>) to calculate how many cardiorespiratory deaths in each five-year age group would be averted if PM</w:t>
      </w:r>
      <w:r w:rsidRPr="00353A32">
        <w:rPr>
          <w:vertAlign w:val="subscript"/>
        </w:rPr>
        <w:t>2.5</w:t>
      </w:r>
      <w:r w:rsidRPr="00353A32">
        <w:t xml:space="preserve"> concentration in each county were the same as the lowest observed concentration (2.8</w:t>
      </w:r>
      <w:r w:rsidR="00A66BA0">
        <w:t xml:space="preserve"> µg/m</w:t>
      </w:r>
      <w:r w:rsidR="00A66BA0" w:rsidRPr="00A66BA0">
        <w:rPr>
          <w:vertAlign w:val="superscript"/>
        </w:rPr>
        <w:t>3</w:t>
      </w:r>
      <w:r w:rsidRPr="00353A32">
        <w:t xml:space="preserve">, in Apache, Arizona). </w:t>
      </w:r>
      <w:r w:rsidR="009B40A3" w:rsidRPr="00353A32">
        <w:t>This value is similar to the 2.</w:t>
      </w:r>
      <w:r w:rsidR="0011113A">
        <w:t>5-3.5</w:t>
      </w:r>
      <w:r w:rsidR="009B40A3" w:rsidRPr="00353A32">
        <w:t xml:space="preserve"> </w:t>
      </w:r>
      <w:r w:rsidR="00A66BA0">
        <w:t>µg/m</w:t>
      </w:r>
      <w:r w:rsidR="00A66BA0" w:rsidRPr="00A66BA0">
        <w:rPr>
          <w:vertAlign w:val="superscript"/>
        </w:rPr>
        <w:t>3</w:t>
      </w:r>
      <w:r w:rsidR="009B40A3" w:rsidRPr="00353A32">
        <w:t xml:space="preserve"> concentration </w:t>
      </w:r>
      <w:r w:rsidR="00914EEB">
        <w:t>used by the US</w:t>
      </w:r>
      <w:r w:rsidR="009B40A3" w:rsidRPr="00353A32">
        <w:t xml:space="preserve"> EPA as a policy-relevant background level</w:t>
      </w:r>
      <w:r w:rsidR="00347972">
        <w:fldChar w:fldCharType="begin"/>
      </w:r>
      <w:r w:rsidR="00347972">
        <w:instrText xml:space="preserve"> ADDIN EN.CITE &lt;EndNote&gt;&lt;Cite&gt;&lt;Author&gt;Post&lt;/Author&gt;&lt;Year&gt;2005&lt;/Year&gt;&lt;RecNum&gt;6655&lt;/RecNum&gt;&lt;DisplayText&gt;[31]&lt;/DisplayText&gt;&lt;record&gt;&lt;rec-number&gt;6655&lt;/rec-number&gt;&lt;foreign-keys&gt;&lt;key app="EN" db-id="00vwdewz8tp9wcett925fszawtref9xta5sw" timestamp="1548338304"&gt;6655&lt;/key&gt;&lt;/foreign-keys&gt;&lt;ref-type name="Report"&gt;27&lt;/ref-type&gt;&lt;contributors&gt;&lt;authors&gt;&lt;author&gt;Post, E.&lt;/author&gt;&lt;author&gt;Watts, K .&lt;/author&gt;&lt;author&gt;Al-Hussainy, E.&lt;/author&gt;&lt;author&gt;Neubig, E.&lt;/author&gt;&lt;/authors&gt;&lt;/contributors&gt;&lt;titles&gt;&lt;title&gt;&lt;style face="normal" font="default" size="100%"&gt;Particulate matter health risk assessment for selected urban areas. Available at &lt;/style&gt;&lt;style face="underline" font="default" size="100%"&gt;https://www3.epa.gov/ttn/naaqs/standards/pm/data/pm_risk_tsd_finalreport_2005_mainbody.pdf&lt;/style&gt;&lt;/title&gt;&lt;/titles&gt;&lt;dates&gt;&lt;year&gt;2005&lt;/year&gt;&lt;/dates&gt;&lt;pub-location&gt;Prepared for Office of Air Quality Planning and Standards, U.S. Environmental Protection Agency, Research Triangle Park, NC&lt;/pub-location&gt;&lt;urls&gt;&lt;/urls&gt;&lt;/record&gt;&lt;/Cite&gt;&lt;/EndNote&gt;</w:instrText>
      </w:r>
      <w:r w:rsidR="00347972">
        <w:fldChar w:fldCharType="separate"/>
      </w:r>
      <w:r w:rsidR="00347972">
        <w:rPr>
          <w:noProof/>
        </w:rPr>
        <w:t>[31]</w:t>
      </w:r>
      <w:r w:rsidR="00347972">
        <w:fldChar w:fldCharType="end"/>
      </w:r>
      <w:r w:rsidR="009B40A3" w:rsidRPr="00353A32">
        <w:t xml:space="preserve">. </w:t>
      </w:r>
    </w:p>
    <w:p w14:paraId="408A2120" w14:textId="77777777" w:rsidR="009B40A3" w:rsidRPr="00353A32" w:rsidRDefault="009B40A3" w:rsidP="006D78D7">
      <w:pPr>
        <w:pStyle w:val="SMText"/>
        <w:spacing w:line="480" w:lineRule="auto"/>
        <w:ind w:firstLine="0"/>
        <w:jc w:val="both"/>
      </w:pPr>
    </w:p>
    <w:p w14:paraId="2F64F598" w14:textId="77041986" w:rsidR="00B32ED6" w:rsidRPr="00353A32" w:rsidRDefault="00B32ED6" w:rsidP="006D78D7">
      <w:pPr>
        <w:pStyle w:val="SMText"/>
        <w:spacing w:line="480" w:lineRule="auto"/>
        <w:ind w:firstLine="0"/>
        <w:jc w:val="both"/>
      </w:pPr>
      <w:r w:rsidRPr="00353A32">
        <w:t>National estimates were obtained by summing the number of averted deaths in each age group across counties. We used a lifetable to convert the estimated reduction in death rates that would be expected from reaching this lower concentration to gain in life expectancy</w:t>
      </w:r>
      <w:r w:rsidR="00347972">
        <w:fldChar w:fldCharType="begin"/>
      </w:r>
      <w:r w:rsidR="00347972">
        <w:instrText xml:space="preserve"> ADDIN EN.CITE &lt;EndNote&gt;&lt;Cite&gt;&lt;Author&gt;Preston&lt;/Author&gt;&lt;Year&gt;2000&lt;/Year&gt;&lt;RecNum&gt;6645&lt;/RecNum&gt;&lt;DisplayText&gt;[28, 32]&lt;/DisplayText&gt;&lt;record&gt;&lt;rec-number&gt;6645&lt;/rec-number&gt;&lt;foreign-keys&gt;&lt;key app="EN" db-id="00vwdewz8tp9wcett925fszawtref9xta5sw" timestamp="1548337073"&gt;6645&lt;/key&gt;&lt;/foreign-keys&gt;&lt;ref-type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Cite&gt;&lt;Author&gt;Danaei&lt;/Author&gt;&lt;Year&gt;2010&lt;/Year&gt;&lt;RecNum&gt;670&lt;/RecNum&gt;&lt;record&gt;&lt;rec-number&gt;670&lt;/rec-number&gt;&lt;foreign-keys&gt;&lt;key app="EN" db-id="00vwdewz8tp9wcett925fszawtref9xta5sw" timestamp="1340630782"&gt;670&lt;/key&gt;&lt;/foreign-keys&gt;&lt;ref-type name="Journal Article"&gt;17&lt;/ref-type&gt;&lt;contributors&gt;&lt;authors&gt;&lt;author&gt;Danaei, G.&lt;/author&gt;&lt;author&gt;Rimm, E. B.&lt;/author&gt;&lt;author&gt;Oza, S.&lt;/author&gt;&lt;author&gt;Kulkarni, S. C.&lt;/author&gt;&lt;author&gt;Murray, C. J.&lt;/author&gt;&lt;author&gt;Ezzati, M.&lt;/author&gt;&lt;/authors&gt;&lt;/contributors&gt;&lt;auth-address&gt;Harvard School of Public Health, Boston, Massachusetts, United States of America.&lt;/auth-address&gt;&lt;titles&gt;&lt;title&gt;The promise of prevention: the effects of four preventable risk factors on national life expectancy and life expectancy disparities by race and county in the United States&lt;/title&gt;&lt;secondary-title&gt;PLoS Med&lt;/secondary-title&gt;&lt;/titles&gt;&lt;periodical&gt;&lt;full-title&gt;PLoS Med&lt;/full-title&gt;&lt;/periodical&gt;&lt;pages&gt;e1000248&lt;/pages&gt;&lt;volume&gt;7&lt;/volume&gt;&lt;number&gt;3&lt;/number&gt;&lt;edition&gt;2010/03/31&lt;/edition&gt;&lt;dates&gt;&lt;year&gt;2010&lt;/year&gt;&lt;/dates&gt;&lt;isbn&gt;1549-1676 (Electronic)&amp;#xD;1549-1277 (Linking)&lt;/isbn&gt;&lt;accession-num&gt;20351772&lt;/accession-num&gt;&lt;urls&gt;&lt;related-urls&gt;&lt;url&gt;http://www.ncbi.nlm.nih.gov/entrez/query.fcgi?cmd=Retrieve&amp;amp;db=PubMed&amp;amp;dopt=Citation&amp;amp;list_uids=20351772&lt;/url&gt;&lt;/related-urls&gt;&lt;/urls&gt;&lt;electronic-resource-num&gt;10.1371/journal.pmed.1000248&lt;/electronic-resource-num&gt;&lt;language&gt;eng&lt;/language&gt;&lt;/record&gt;&lt;/Cite&gt;&lt;/EndNote&gt;</w:instrText>
      </w:r>
      <w:r w:rsidR="00347972">
        <w:fldChar w:fldCharType="separate"/>
      </w:r>
      <w:r w:rsidR="00347972">
        <w:rPr>
          <w:noProof/>
        </w:rPr>
        <w:t>[28, 32]</w:t>
      </w:r>
      <w:r w:rsidR="00347972">
        <w:fldChar w:fldCharType="end"/>
      </w:r>
      <w:r w:rsidR="001324AA">
        <w:t>,</w:t>
      </w:r>
      <w:r w:rsidRPr="00353A32">
        <w:t xml:space="preserve"> at the county as well as national level. We conducted a similar analysis to calculate the number of averted deaths and life expectancy gain as a result of PM</w:t>
      </w:r>
      <w:r w:rsidRPr="00353A32">
        <w:rPr>
          <w:vertAlign w:val="subscript"/>
        </w:rPr>
        <w:t>2.5</w:t>
      </w:r>
      <w:r w:rsidRPr="00353A32">
        <w:t xml:space="preserve"> reductions achieved from 1999 to 2015. </w:t>
      </w:r>
    </w:p>
    <w:p w14:paraId="6038AFBD" w14:textId="77777777" w:rsidR="002F4B5F" w:rsidRPr="00353A32" w:rsidRDefault="002F4B5F" w:rsidP="006D78D7">
      <w:pPr>
        <w:pStyle w:val="SMText"/>
        <w:spacing w:line="480" w:lineRule="auto"/>
        <w:ind w:firstLine="720"/>
        <w:jc w:val="both"/>
      </w:pPr>
    </w:p>
    <w:p w14:paraId="4F2E8AAE" w14:textId="77777777" w:rsidR="00B32ED6" w:rsidRPr="00353A32" w:rsidRDefault="00B32ED6" w:rsidP="006D78D7">
      <w:pPr>
        <w:pStyle w:val="Teaser"/>
        <w:spacing w:before="0" w:line="480" w:lineRule="auto"/>
        <w:jc w:val="both"/>
        <w:rPr>
          <w:b/>
          <w:lang w:val="en-GB"/>
        </w:rPr>
      </w:pPr>
      <w:r w:rsidRPr="00353A32">
        <w:rPr>
          <w:b/>
          <w:lang w:val="en-GB"/>
        </w:rPr>
        <w:t>Results</w:t>
      </w:r>
    </w:p>
    <w:p w14:paraId="478B1378" w14:textId="1EAFCE92" w:rsidR="00B32ED6" w:rsidRDefault="00B32ED6" w:rsidP="006D78D7">
      <w:pPr>
        <w:pStyle w:val="Teaser"/>
        <w:spacing w:before="0" w:line="480" w:lineRule="auto"/>
        <w:jc w:val="both"/>
        <w:rPr>
          <w:lang w:val="en-GB"/>
        </w:rPr>
      </w:pPr>
      <w:r w:rsidRPr="00353A32">
        <w:rPr>
          <w:lang w:val="en-GB"/>
        </w:rPr>
        <w:t>PM</w:t>
      </w:r>
      <w:r w:rsidRPr="00353A32">
        <w:rPr>
          <w:vertAlign w:val="subscript"/>
          <w:lang w:val="en-GB"/>
        </w:rPr>
        <w:t>2.5</w:t>
      </w:r>
      <w:r w:rsidRPr="00353A32">
        <w:rPr>
          <w:lang w:val="en-GB"/>
        </w:rPr>
        <w:t xml:space="preserve"> pollution in excess of the lowest observed concentration </w:t>
      </w:r>
      <w:r w:rsidR="00465399" w:rsidRPr="00353A32">
        <w:rPr>
          <w:lang w:val="en-GB"/>
        </w:rPr>
        <w:t>of 2.8</w:t>
      </w:r>
      <w:r w:rsidR="00A66BA0">
        <w:rPr>
          <w:lang w:val="en-GB"/>
        </w:rPr>
        <w:t xml:space="preserve"> µg/m</w:t>
      </w:r>
      <w:r w:rsidR="00A66BA0" w:rsidRPr="00A66BA0">
        <w:rPr>
          <w:vertAlign w:val="superscript"/>
          <w:lang w:val="en-GB"/>
        </w:rPr>
        <w:t>3</w:t>
      </w:r>
      <w:r w:rsidR="00465399" w:rsidRPr="00353A32">
        <w:rPr>
          <w:lang w:val="en-GB"/>
        </w:rPr>
        <w:t xml:space="preserve"> </w:t>
      </w:r>
      <w:r w:rsidRPr="00353A32">
        <w:rPr>
          <w:lang w:val="en-GB"/>
        </w:rPr>
        <w:t xml:space="preserve">was responsible for between 4,099 and 67,026 deaths from cardiorespiratory diseases </w:t>
      </w:r>
      <w:r w:rsidR="003F71A8" w:rsidRPr="00353A32">
        <w:rPr>
          <w:lang w:val="en-GB"/>
        </w:rPr>
        <w:t>(0.7-12.1% of all cardiorespiratory deaths)</w:t>
      </w:r>
      <w:r w:rsidR="00353A32">
        <w:rPr>
          <w:lang w:val="en-GB"/>
        </w:rPr>
        <w:t xml:space="preserve"> </w:t>
      </w:r>
      <w:r w:rsidRPr="00353A32">
        <w:rPr>
          <w:lang w:val="en-GB"/>
        </w:rPr>
        <w:t>in women and between 7,570 and 74,608 deaths (</w:t>
      </w:r>
      <w:r w:rsidR="003F71A8" w:rsidRPr="00353A32">
        <w:rPr>
          <w:lang w:val="en-GB"/>
        </w:rPr>
        <w:t>1.4</w:t>
      </w:r>
      <w:r w:rsidRPr="00353A32">
        <w:rPr>
          <w:lang w:val="en-GB"/>
        </w:rPr>
        <w:t>-</w:t>
      </w:r>
      <w:r w:rsidR="003F71A8" w:rsidRPr="00353A32">
        <w:rPr>
          <w:lang w:val="en-GB"/>
        </w:rPr>
        <w:t>13.6</w:t>
      </w:r>
      <w:r w:rsidRPr="00353A32">
        <w:rPr>
          <w:lang w:val="en-GB"/>
        </w:rPr>
        <w:t xml:space="preserve">% of all </w:t>
      </w:r>
      <w:r w:rsidR="003F71A8" w:rsidRPr="00353A32">
        <w:rPr>
          <w:lang w:val="en-GB"/>
        </w:rPr>
        <w:t xml:space="preserve">cardiorespiratory </w:t>
      </w:r>
      <w:r w:rsidRPr="00353A32">
        <w:rPr>
          <w:lang w:val="en-GB"/>
        </w:rPr>
        <w:t xml:space="preserve">deaths) in men in the contiguous USA in 2015, in the four alternative models. These deaths in turn lowered national life expectancy by 0.05-0.7 years for women and 0.06-0.7 years for men (Fig </w:t>
      </w:r>
      <w:r w:rsidR="002D2011" w:rsidRPr="00353A32">
        <w:rPr>
          <w:lang w:val="en-GB"/>
        </w:rPr>
        <w:t>2</w:t>
      </w:r>
      <w:r w:rsidR="002D2011">
        <w:rPr>
          <w:lang w:val="en-GB"/>
        </w:rPr>
        <w:t>A</w:t>
      </w:r>
      <w:r w:rsidRPr="00353A32">
        <w:rPr>
          <w:lang w:val="en-GB"/>
        </w:rPr>
        <w:t xml:space="preserve">). National life expectancy loss was 0.57 (95% </w:t>
      </w:r>
      <w:r w:rsidR="0024247B">
        <w:rPr>
          <w:lang w:val="en-GB"/>
        </w:rPr>
        <w:t>credible interval</w:t>
      </w:r>
      <w:r w:rsidR="005D54B1">
        <w:rPr>
          <w:lang w:val="en-GB"/>
        </w:rPr>
        <w:t xml:space="preserve">, </w:t>
      </w:r>
      <w:proofErr w:type="spellStart"/>
      <w:r w:rsidR="005D54B1">
        <w:rPr>
          <w:lang w:val="en-GB"/>
        </w:rPr>
        <w:t>CrI</w:t>
      </w:r>
      <w:proofErr w:type="spellEnd"/>
      <w:r w:rsidR="005D54B1">
        <w:rPr>
          <w:lang w:val="en-GB"/>
        </w:rPr>
        <w:t>,</w:t>
      </w:r>
      <w:r w:rsidR="0024247B">
        <w:rPr>
          <w:lang w:val="en-GB"/>
        </w:rPr>
        <w:t xml:space="preserve"> </w:t>
      </w:r>
      <w:r w:rsidR="0024247B">
        <w:rPr>
          <w:lang w:val="en-GB"/>
        </w:rPr>
        <w:lastRenderedPageBreak/>
        <w:t>0.56-</w:t>
      </w:r>
      <w:r w:rsidRPr="00353A32">
        <w:rPr>
          <w:lang w:val="en-GB"/>
        </w:rPr>
        <w:t>0.58) and 0.52 (</w:t>
      </w:r>
      <w:r w:rsidR="0024247B">
        <w:rPr>
          <w:lang w:val="en-GB"/>
        </w:rPr>
        <w:t>0.51-</w:t>
      </w:r>
      <w:r w:rsidRPr="00353A32">
        <w:rPr>
          <w:lang w:val="en-GB"/>
        </w:rPr>
        <w:t xml:space="preserve">0.53) years for women and men, respectively, in the </w:t>
      </w:r>
      <w:r w:rsidRPr="00353A32">
        <w:rPr>
          <w:i/>
          <w:lang w:val="en-GB"/>
        </w:rPr>
        <w:t>covariate</w:t>
      </w:r>
      <w:r w:rsidRPr="00353A32">
        <w:rPr>
          <w:lang w:val="en-GB"/>
        </w:rPr>
        <w:t xml:space="preserve"> model, a</w:t>
      </w:r>
      <w:r w:rsidR="0021603E">
        <w:rPr>
          <w:lang w:val="en-GB"/>
        </w:rPr>
        <w:t>nd 0.14 (</w:t>
      </w:r>
      <w:r w:rsidR="0024247B">
        <w:rPr>
          <w:lang w:val="en-GB"/>
        </w:rPr>
        <w:t>0.12-</w:t>
      </w:r>
      <w:r w:rsidR="0021603E">
        <w:rPr>
          <w:lang w:val="en-GB"/>
        </w:rPr>
        <w:t xml:space="preserve">0.16) </w:t>
      </w:r>
      <w:r w:rsidRPr="00353A32">
        <w:rPr>
          <w:lang w:val="en-GB"/>
        </w:rPr>
        <w:t>and 0.13 (</w:t>
      </w:r>
      <w:r w:rsidR="005D54B1">
        <w:rPr>
          <w:lang w:val="en-GB"/>
        </w:rPr>
        <w:t>0.11-</w:t>
      </w:r>
      <w:r w:rsidRPr="00353A32">
        <w:rPr>
          <w:lang w:val="en-GB"/>
        </w:rPr>
        <w:t xml:space="preserve">0.15) years in the </w:t>
      </w:r>
      <w:r w:rsidRPr="00353A32">
        <w:rPr>
          <w:i/>
          <w:lang w:val="en-GB"/>
        </w:rPr>
        <w:t xml:space="preserve">covariate-and-county </w:t>
      </w:r>
      <w:r w:rsidRPr="00353A32">
        <w:rPr>
          <w:lang w:val="en-GB"/>
        </w:rPr>
        <w:t xml:space="preserve">model, which adjusts not only for observed county characteristics, but also, additionally and implicitly, for the unobserved characteristics that lead to systematic variations in mortality. County level life expectancy loss in the </w:t>
      </w:r>
      <w:r w:rsidRPr="00353A32">
        <w:rPr>
          <w:i/>
          <w:lang w:val="en-GB"/>
        </w:rPr>
        <w:t xml:space="preserve">covariate-and-county </w:t>
      </w:r>
      <w:r w:rsidRPr="00353A32">
        <w:rPr>
          <w:lang w:val="en-GB"/>
        </w:rPr>
        <w:t>model ranged from &lt;0.05 years in lower-pollution mid-western and Rocky Mountain counties to &gt;0.3 years in and around Los Angeles and in high-pollution and high-mortality counties in Appalachia and the Deep South (Fig 2</w:t>
      </w:r>
      <w:r w:rsidR="002D2011">
        <w:rPr>
          <w:lang w:val="en-GB"/>
        </w:rPr>
        <w:t>B</w:t>
      </w:r>
      <w:r w:rsidRPr="00353A32">
        <w:rPr>
          <w:lang w:val="en-GB"/>
        </w:rPr>
        <w:t>). Counties experiencing a loss of 0.2 years or more in female life expectancy accounted for 14.2% of the female population, and those experiencing a loss of 0.2 years in male life expectancy accounted for 4.4% of male population.</w:t>
      </w:r>
    </w:p>
    <w:p w14:paraId="7822D2DE" w14:textId="69CEC919" w:rsidR="002D068C" w:rsidRDefault="002D068C" w:rsidP="006D78D7">
      <w:pPr>
        <w:pStyle w:val="Teaser"/>
        <w:spacing w:before="0" w:line="480" w:lineRule="auto"/>
        <w:jc w:val="both"/>
        <w:rPr>
          <w:lang w:val="en-GB"/>
        </w:rPr>
      </w:pPr>
      <w:r>
        <w:rPr>
          <w:noProof/>
          <w:lang w:val="en-GB" w:eastAsia="en-GB"/>
        </w:rPr>
        <w:lastRenderedPageBreak/>
        <w:drawing>
          <wp:inline distT="0" distB="0" distL="0" distR="0" wp14:anchorId="3EE58C5E" wp14:editId="4B3C77DA">
            <wp:extent cx="5729605" cy="5729605"/>
            <wp:effectExtent l="0" t="0" r="4445" b="4445"/>
            <wp:docPr id="2" name="Picture 2" descr="P:\papers\plots\figures_v5\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papers\plots\figures_v5\Fig.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9605" cy="5729605"/>
                    </a:xfrm>
                    <a:prstGeom prst="rect">
                      <a:avLst/>
                    </a:prstGeom>
                    <a:noFill/>
                    <a:ln>
                      <a:noFill/>
                    </a:ln>
                  </pic:spPr>
                </pic:pic>
              </a:graphicData>
            </a:graphic>
          </wp:inline>
        </w:drawing>
      </w:r>
    </w:p>
    <w:p w14:paraId="5757D17A" w14:textId="77777777" w:rsidR="002D2011" w:rsidRPr="00353A32" w:rsidRDefault="002D2011" w:rsidP="006D78D7">
      <w:pPr>
        <w:pStyle w:val="Teaser"/>
        <w:spacing w:before="0" w:line="480" w:lineRule="auto"/>
        <w:jc w:val="both"/>
        <w:rPr>
          <w:lang w:val="en-GB"/>
        </w:rPr>
      </w:pPr>
    </w:p>
    <w:p w14:paraId="4C57E9CE" w14:textId="0E93F500" w:rsidR="002D2011" w:rsidRPr="00353A32" w:rsidRDefault="002D2011" w:rsidP="006D78D7">
      <w:pPr>
        <w:spacing w:line="480" w:lineRule="auto"/>
        <w:jc w:val="both"/>
        <w:rPr>
          <w:sz w:val="24"/>
          <w:szCs w:val="24"/>
        </w:rPr>
      </w:pPr>
      <w:r w:rsidRPr="00353A32">
        <w:rPr>
          <w:b/>
          <w:sz w:val="24"/>
          <w:szCs w:val="24"/>
        </w:rPr>
        <w:t xml:space="preserve">Fig 2. </w:t>
      </w:r>
      <w:r w:rsidRPr="00353A32">
        <w:rPr>
          <w:sz w:val="24"/>
          <w:szCs w:val="24"/>
        </w:rPr>
        <w:t>Life expectancy loss in 2015 from PM</w:t>
      </w:r>
      <w:r w:rsidRPr="00353A32">
        <w:rPr>
          <w:sz w:val="24"/>
          <w:szCs w:val="24"/>
          <w:vertAlign w:val="subscript"/>
        </w:rPr>
        <w:t>2.5</w:t>
      </w:r>
      <w:r w:rsidRPr="00353A32">
        <w:rPr>
          <w:sz w:val="24"/>
          <w:szCs w:val="24"/>
        </w:rPr>
        <w:t xml:space="preserve"> exceeding the observed minimum of </w:t>
      </w:r>
      <w:r w:rsidRPr="00A66BA0">
        <w:rPr>
          <w:sz w:val="24"/>
          <w:szCs w:val="24"/>
        </w:rPr>
        <w:t>2.8</w:t>
      </w:r>
      <w:r w:rsidR="00A66BA0" w:rsidRPr="00A66BA0">
        <w:rPr>
          <w:sz w:val="24"/>
          <w:szCs w:val="24"/>
        </w:rPr>
        <w:t xml:space="preserve"> µg/m</w:t>
      </w:r>
      <w:r w:rsidR="00A66BA0" w:rsidRPr="00A66BA0">
        <w:rPr>
          <w:sz w:val="24"/>
          <w:szCs w:val="24"/>
          <w:vertAlign w:val="superscript"/>
        </w:rPr>
        <w:t>3</w:t>
      </w:r>
      <w:r w:rsidRPr="00353A32">
        <w:rPr>
          <w:sz w:val="24"/>
          <w:szCs w:val="24"/>
        </w:rPr>
        <w:t>.</w:t>
      </w:r>
      <w:r w:rsidRPr="00353A32">
        <w:rPr>
          <w:b/>
          <w:sz w:val="24"/>
          <w:szCs w:val="24"/>
        </w:rPr>
        <w:t xml:space="preserve"> </w:t>
      </w:r>
      <w:r w:rsidRPr="00353A32">
        <w:rPr>
          <w:sz w:val="24"/>
          <w:szCs w:val="24"/>
        </w:rPr>
        <w:t xml:space="preserve">(A) Distribution of county-level life expectancy losses estimated from the four models (histograms) and the life expectancy losses at the national level estimated from the four models (dotted lines). (B) Life expectancy losses by county, estimated from the </w:t>
      </w:r>
      <w:r w:rsidRPr="00353A32">
        <w:rPr>
          <w:i/>
          <w:sz w:val="24"/>
          <w:szCs w:val="24"/>
        </w:rPr>
        <w:t>covariate-and-county</w:t>
      </w:r>
      <w:r w:rsidRPr="00353A32">
        <w:rPr>
          <w:sz w:val="24"/>
          <w:szCs w:val="24"/>
        </w:rPr>
        <w:t xml:space="preserve"> model.</w:t>
      </w:r>
    </w:p>
    <w:p w14:paraId="01C5C131" w14:textId="77777777" w:rsidR="00DD1C2F" w:rsidRPr="00353A32" w:rsidRDefault="00DD1C2F" w:rsidP="006D78D7">
      <w:pPr>
        <w:pStyle w:val="Teaser"/>
        <w:spacing w:before="0" w:line="480" w:lineRule="auto"/>
        <w:jc w:val="both"/>
        <w:rPr>
          <w:lang w:val="en-GB"/>
        </w:rPr>
      </w:pPr>
    </w:p>
    <w:p w14:paraId="3D76CFC4" w14:textId="66059CA3" w:rsidR="00B32ED6" w:rsidRPr="00353A32" w:rsidRDefault="00B32ED6" w:rsidP="006D78D7">
      <w:pPr>
        <w:pStyle w:val="Teaser"/>
        <w:spacing w:before="0" w:line="480" w:lineRule="auto"/>
        <w:jc w:val="both"/>
        <w:rPr>
          <w:lang w:val="en-GB"/>
        </w:rPr>
      </w:pPr>
      <w:r w:rsidRPr="00353A32">
        <w:rPr>
          <w:lang w:val="en-GB"/>
        </w:rPr>
        <w:lastRenderedPageBreak/>
        <w:t>Importantly, life expectancy loss due to PM</w:t>
      </w:r>
      <w:r w:rsidRPr="00353A32">
        <w:rPr>
          <w:vertAlign w:val="subscript"/>
          <w:lang w:val="en-GB"/>
        </w:rPr>
        <w:t>2.5</w:t>
      </w:r>
      <w:r w:rsidRPr="00353A32">
        <w:rPr>
          <w:lang w:val="en-GB"/>
        </w:rPr>
        <w:t xml:space="preserve"> was larger in counties with lower income than in wealthier counties (Fig 3). For example, in counties with PM</w:t>
      </w:r>
      <w:r w:rsidRPr="00353A32">
        <w:rPr>
          <w:vertAlign w:val="subscript"/>
          <w:lang w:val="en-GB"/>
        </w:rPr>
        <w:t>2.5</w:t>
      </w:r>
      <w:r w:rsidRPr="00353A32">
        <w:rPr>
          <w:lang w:val="en-GB"/>
        </w:rPr>
        <w:t xml:space="preserve"> concentrations exceeding the observed minimum by 4 to 6</w:t>
      </w:r>
      <w:r w:rsidR="00A66BA0">
        <w:rPr>
          <w:lang w:val="en-GB"/>
        </w:rPr>
        <w:t xml:space="preserve"> µg/m</w:t>
      </w:r>
      <w:r w:rsidR="00A66BA0" w:rsidRPr="00A66BA0">
        <w:rPr>
          <w:vertAlign w:val="superscript"/>
          <w:lang w:val="en-GB"/>
        </w:rPr>
        <w:t>3</w:t>
      </w:r>
      <w:r w:rsidRPr="00353A32">
        <w:rPr>
          <w:lang w:val="en-GB"/>
        </w:rPr>
        <w:t xml:space="preserve">, median life expectancy loss for females in the </w:t>
      </w:r>
      <w:r w:rsidRPr="00353A32">
        <w:rPr>
          <w:i/>
          <w:lang w:val="en-GB"/>
        </w:rPr>
        <w:t xml:space="preserve">covariate-and-county </w:t>
      </w:r>
      <w:r w:rsidRPr="00353A32">
        <w:rPr>
          <w:lang w:val="en-GB"/>
        </w:rPr>
        <w:t xml:space="preserve">model was 0.16 years (95% </w:t>
      </w:r>
      <w:proofErr w:type="spellStart"/>
      <w:r w:rsidRPr="00353A32">
        <w:rPr>
          <w:lang w:val="en-GB"/>
        </w:rPr>
        <w:t>CrI</w:t>
      </w:r>
      <w:proofErr w:type="spellEnd"/>
      <w:r w:rsidRPr="00353A32">
        <w:rPr>
          <w:lang w:val="en-GB"/>
        </w:rPr>
        <w:t xml:space="preserve"> 0.14 to 0.18) in the poorest quintile and 0.12 years (95% </w:t>
      </w:r>
      <w:proofErr w:type="spellStart"/>
      <w:r w:rsidRPr="00353A32">
        <w:rPr>
          <w:lang w:val="en-GB"/>
        </w:rPr>
        <w:t>CrI</w:t>
      </w:r>
      <w:proofErr w:type="spellEnd"/>
      <w:r w:rsidRPr="00353A32">
        <w:rPr>
          <w:lang w:val="en-GB"/>
        </w:rPr>
        <w:t xml:space="preserve"> 0.10</w:t>
      </w:r>
      <w:r w:rsidR="005D54B1">
        <w:rPr>
          <w:lang w:val="en-GB"/>
        </w:rPr>
        <w:t>-</w:t>
      </w:r>
      <w:r w:rsidRPr="00353A32">
        <w:rPr>
          <w:lang w:val="en-GB"/>
        </w:rPr>
        <w:t>0.14) in the wealthiest quintile; for males, it was 0.13 years (0.11</w:t>
      </w:r>
      <w:r w:rsidR="005D54B1">
        <w:rPr>
          <w:lang w:val="en-GB"/>
        </w:rPr>
        <w:t>-</w:t>
      </w:r>
      <w:r w:rsidRPr="00353A32">
        <w:rPr>
          <w:lang w:val="en-GB"/>
        </w:rPr>
        <w:t>0.15) in the poorest quintile and 0.11 years (</w:t>
      </w:r>
      <w:r w:rsidR="005D54B1">
        <w:rPr>
          <w:lang w:val="en-GB"/>
        </w:rPr>
        <w:t>0.10-</w:t>
      </w:r>
      <w:r w:rsidRPr="00353A32">
        <w:rPr>
          <w:lang w:val="en-GB"/>
        </w:rPr>
        <w:t xml:space="preserve">0.13) in the wealthiest quintile. This inequality in mortality burden occurs largely because lower-income counties tend to have higher baseline death rates and hence experience a larger absolute number of deaths as a result of air pollution. </w:t>
      </w:r>
    </w:p>
    <w:p w14:paraId="7D74CD2D" w14:textId="79DEA44D" w:rsidR="00076F44" w:rsidRDefault="002D068C" w:rsidP="006D78D7">
      <w:pPr>
        <w:pStyle w:val="Teaser"/>
        <w:spacing w:before="0" w:line="480" w:lineRule="auto"/>
        <w:jc w:val="both"/>
        <w:rPr>
          <w:lang w:val="en-GB"/>
        </w:rPr>
      </w:pPr>
      <w:r>
        <w:rPr>
          <w:noProof/>
          <w:lang w:val="en-GB" w:eastAsia="en-GB"/>
        </w:rPr>
        <w:drawing>
          <wp:inline distT="0" distB="0" distL="0" distR="0" wp14:anchorId="6F119928" wp14:editId="42F631BB">
            <wp:extent cx="5729605" cy="3819525"/>
            <wp:effectExtent l="0" t="0" r="4445" b="9525"/>
            <wp:docPr id="3" name="Picture 3" descr="P:\papers\plots\figures_v5\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papers\plots\figures_v5\Fig.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3819525"/>
                    </a:xfrm>
                    <a:prstGeom prst="rect">
                      <a:avLst/>
                    </a:prstGeom>
                    <a:noFill/>
                    <a:ln>
                      <a:noFill/>
                    </a:ln>
                  </pic:spPr>
                </pic:pic>
              </a:graphicData>
            </a:graphic>
          </wp:inline>
        </w:drawing>
      </w:r>
    </w:p>
    <w:p w14:paraId="240F3A97" w14:textId="5E19ABDE" w:rsidR="001F78C2" w:rsidRPr="00353A32" w:rsidRDefault="001F78C2" w:rsidP="006D78D7">
      <w:pPr>
        <w:spacing w:line="480" w:lineRule="auto"/>
        <w:jc w:val="both"/>
        <w:rPr>
          <w:sz w:val="24"/>
          <w:szCs w:val="24"/>
        </w:rPr>
      </w:pPr>
      <w:r w:rsidRPr="00353A32">
        <w:rPr>
          <w:b/>
          <w:sz w:val="24"/>
          <w:szCs w:val="24"/>
        </w:rPr>
        <w:t xml:space="preserve">Fig 3. </w:t>
      </w:r>
      <w:r w:rsidRPr="00353A32">
        <w:rPr>
          <w:sz w:val="24"/>
          <w:szCs w:val="24"/>
        </w:rPr>
        <w:t>County level life expectancy losses in 2015 from PM</w:t>
      </w:r>
      <w:r w:rsidRPr="00353A32">
        <w:rPr>
          <w:sz w:val="24"/>
          <w:szCs w:val="24"/>
          <w:vertAlign w:val="subscript"/>
        </w:rPr>
        <w:t>2.5</w:t>
      </w:r>
      <w:r w:rsidRPr="00353A32">
        <w:rPr>
          <w:sz w:val="24"/>
          <w:szCs w:val="24"/>
        </w:rPr>
        <w:t xml:space="preserve"> exceeding observed minimum of 2.8</w:t>
      </w:r>
      <w:r w:rsidR="00A66BA0">
        <w:rPr>
          <w:sz w:val="24"/>
          <w:szCs w:val="24"/>
        </w:rPr>
        <w:t xml:space="preserve"> </w:t>
      </w:r>
      <w:r w:rsidR="00A66BA0" w:rsidRPr="00A66BA0">
        <w:rPr>
          <w:sz w:val="24"/>
          <w:szCs w:val="24"/>
        </w:rPr>
        <w:t>µg/m</w:t>
      </w:r>
      <w:r w:rsidR="00A66BA0" w:rsidRPr="00A66BA0">
        <w:rPr>
          <w:sz w:val="24"/>
          <w:szCs w:val="24"/>
          <w:vertAlign w:val="superscript"/>
        </w:rPr>
        <w:t>3</w:t>
      </w:r>
      <w:r w:rsidRPr="00353A32">
        <w:rPr>
          <w:sz w:val="24"/>
          <w:szCs w:val="24"/>
        </w:rPr>
        <w:t xml:space="preserve">, estimated from the </w:t>
      </w:r>
      <w:r w:rsidRPr="00353A32">
        <w:rPr>
          <w:i/>
          <w:sz w:val="24"/>
          <w:szCs w:val="24"/>
        </w:rPr>
        <w:t xml:space="preserve">covariate-and-county </w:t>
      </w:r>
      <w:r w:rsidRPr="00353A32">
        <w:rPr>
          <w:sz w:val="24"/>
          <w:szCs w:val="24"/>
        </w:rPr>
        <w:t>model, divided by quintiles of per capita income. The income ranges in the five quintiles are 17,400-24,900, 24,900-27,400, 27,400-30,100, 30,100-34,200 and 34,200-114,000 dollars (adjusted for inflation with 2000 as the base year).</w:t>
      </w:r>
    </w:p>
    <w:p w14:paraId="099E96E3" w14:textId="77777777" w:rsidR="001F78C2" w:rsidRPr="00353A32" w:rsidRDefault="001F78C2" w:rsidP="006D78D7">
      <w:pPr>
        <w:pStyle w:val="Teaser"/>
        <w:spacing w:before="0" w:line="480" w:lineRule="auto"/>
        <w:jc w:val="both"/>
        <w:rPr>
          <w:lang w:val="en-GB"/>
        </w:rPr>
      </w:pPr>
    </w:p>
    <w:p w14:paraId="25F42AD2" w14:textId="2049C1BE" w:rsidR="00B32ED6" w:rsidRPr="00353A32" w:rsidRDefault="00465399" w:rsidP="006D78D7">
      <w:pPr>
        <w:pStyle w:val="Teaser"/>
        <w:spacing w:before="0" w:line="480" w:lineRule="auto"/>
        <w:jc w:val="both"/>
        <w:rPr>
          <w:lang w:val="en-GB"/>
        </w:rPr>
      </w:pPr>
      <w:r w:rsidRPr="00353A32">
        <w:rPr>
          <w:lang w:val="en-GB"/>
        </w:rPr>
        <w:t>Nationally, population-weighted average PM</w:t>
      </w:r>
      <w:r w:rsidRPr="00353A32">
        <w:rPr>
          <w:vertAlign w:val="subscript"/>
          <w:lang w:val="en-GB"/>
        </w:rPr>
        <w:t>2.5</w:t>
      </w:r>
      <w:r w:rsidRPr="00353A32">
        <w:rPr>
          <w:lang w:val="en-GB"/>
        </w:rPr>
        <w:t xml:space="preserve"> concentration in the contiguous USA declined from 13.6</w:t>
      </w:r>
      <w:r w:rsidR="00A66BA0">
        <w:rPr>
          <w:lang w:val="en-GB"/>
        </w:rPr>
        <w:t xml:space="preserve"> µg/m</w:t>
      </w:r>
      <w:r w:rsidR="00A66BA0" w:rsidRPr="00A66BA0">
        <w:rPr>
          <w:vertAlign w:val="superscript"/>
          <w:lang w:val="en-GB"/>
        </w:rPr>
        <w:t>3</w:t>
      </w:r>
      <w:r w:rsidRPr="00353A32">
        <w:rPr>
          <w:lang w:val="en-GB"/>
        </w:rPr>
        <w:t xml:space="preserve"> in 1999 to 8.0</w:t>
      </w:r>
      <w:r w:rsidR="00A66BA0">
        <w:rPr>
          <w:lang w:val="en-GB"/>
        </w:rPr>
        <w:t xml:space="preserve"> µg/m</w:t>
      </w:r>
      <w:r w:rsidR="00A66BA0" w:rsidRPr="00A66BA0">
        <w:rPr>
          <w:vertAlign w:val="superscript"/>
          <w:lang w:val="en-GB"/>
        </w:rPr>
        <w:t>3</w:t>
      </w:r>
      <w:r w:rsidRPr="00353A32">
        <w:rPr>
          <w:lang w:val="en-GB"/>
        </w:rPr>
        <w:t xml:space="preserve"> in 2015. Pollution reduction was largest in the most polluted areas, such as southern California and the Deep South, where PM</w:t>
      </w:r>
      <w:r w:rsidRPr="00353A32">
        <w:rPr>
          <w:vertAlign w:val="subscript"/>
          <w:lang w:val="en-GB"/>
        </w:rPr>
        <w:t>2.5</w:t>
      </w:r>
      <w:r w:rsidRPr="00353A32">
        <w:rPr>
          <w:lang w:val="en-GB"/>
        </w:rPr>
        <w:t xml:space="preserve"> declined by &gt;10</w:t>
      </w:r>
      <w:r w:rsidR="00A66BA0">
        <w:rPr>
          <w:lang w:val="en-GB"/>
        </w:rPr>
        <w:t xml:space="preserve"> µg/m</w:t>
      </w:r>
      <w:r w:rsidR="00A66BA0" w:rsidRPr="00A66BA0">
        <w:rPr>
          <w:vertAlign w:val="superscript"/>
          <w:lang w:val="en-GB"/>
        </w:rPr>
        <w:t>3</w:t>
      </w:r>
      <w:r w:rsidRPr="00353A32">
        <w:rPr>
          <w:lang w:val="en-GB"/>
        </w:rPr>
        <w:t xml:space="preserve"> from 1999 to 2015 (Fig 1). </w:t>
      </w:r>
      <w:r w:rsidR="00B32ED6" w:rsidRPr="00353A32">
        <w:rPr>
          <w:lang w:val="en-GB"/>
        </w:rPr>
        <w:t>While current PM</w:t>
      </w:r>
      <w:r w:rsidR="00B32ED6" w:rsidRPr="00353A32">
        <w:rPr>
          <w:vertAlign w:val="subscript"/>
          <w:lang w:val="en-GB"/>
        </w:rPr>
        <w:t>2.5</w:t>
      </w:r>
      <w:r w:rsidR="00B32ED6" w:rsidRPr="00353A32">
        <w:rPr>
          <w:lang w:val="en-GB"/>
        </w:rPr>
        <w:t xml:space="preserve"> pollution is responsible for a significant mortality burden and loss of longevity, reductions in pollution since the late 1990s have benefited virtually the entire country, with the exception of 14 counties where PM</w:t>
      </w:r>
      <w:r w:rsidR="00B32ED6" w:rsidRPr="00353A32">
        <w:rPr>
          <w:vertAlign w:val="subscript"/>
          <w:lang w:val="en-GB"/>
        </w:rPr>
        <w:t>2.5</w:t>
      </w:r>
      <w:r w:rsidR="00B32ED6" w:rsidRPr="00353A32">
        <w:rPr>
          <w:lang w:val="en-GB"/>
        </w:rPr>
        <w:t xml:space="preserve"> increased slightly over this period (median increase of 0.2</w:t>
      </w:r>
      <w:r w:rsidR="00A66BA0">
        <w:rPr>
          <w:lang w:val="en-GB"/>
        </w:rPr>
        <w:t xml:space="preserve"> µg/m</w:t>
      </w:r>
      <w:r w:rsidR="00A66BA0" w:rsidRPr="00A66BA0">
        <w:rPr>
          <w:vertAlign w:val="superscript"/>
          <w:lang w:val="en-GB"/>
        </w:rPr>
        <w:t>3</w:t>
      </w:r>
      <w:r w:rsidR="00B32ED6" w:rsidRPr="00353A32">
        <w:rPr>
          <w:lang w:val="en-GB"/>
        </w:rPr>
        <w:t xml:space="preserve">) (Fig 4). The national life expectancy gain as a result of these reductions was 0.69 years (95% </w:t>
      </w:r>
      <w:proofErr w:type="spellStart"/>
      <w:r w:rsidR="00B32ED6" w:rsidRPr="00353A32">
        <w:rPr>
          <w:lang w:val="en-GB"/>
        </w:rPr>
        <w:t>CrI</w:t>
      </w:r>
      <w:proofErr w:type="spellEnd"/>
      <w:r w:rsidR="00B32ED6" w:rsidRPr="00353A32">
        <w:rPr>
          <w:lang w:val="en-GB"/>
        </w:rPr>
        <w:t xml:space="preserve"> 0.68</w:t>
      </w:r>
      <w:r w:rsidR="005D54B1">
        <w:rPr>
          <w:lang w:val="en-GB"/>
        </w:rPr>
        <w:t>-</w:t>
      </w:r>
      <w:r w:rsidR="00B32ED6" w:rsidRPr="00353A32">
        <w:rPr>
          <w:lang w:val="en-GB"/>
        </w:rPr>
        <w:t>0.71) for women and 0.60 years (0.59</w:t>
      </w:r>
      <w:r w:rsidR="005D54B1">
        <w:rPr>
          <w:lang w:val="en-GB"/>
        </w:rPr>
        <w:t>-</w:t>
      </w:r>
      <w:r w:rsidR="00B32ED6" w:rsidRPr="00353A32">
        <w:rPr>
          <w:lang w:val="en-GB"/>
        </w:rPr>
        <w:t xml:space="preserve">0.61) for men in the </w:t>
      </w:r>
      <w:r w:rsidR="00B32ED6" w:rsidRPr="00353A32">
        <w:rPr>
          <w:i/>
          <w:lang w:val="en-GB"/>
        </w:rPr>
        <w:t>covariate</w:t>
      </w:r>
      <w:r w:rsidR="00B32ED6" w:rsidRPr="00353A32">
        <w:rPr>
          <w:lang w:val="en-GB"/>
        </w:rPr>
        <w:t xml:space="preserve"> model; and 0.17 years (0.15</w:t>
      </w:r>
      <w:r w:rsidR="005D54B1">
        <w:rPr>
          <w:lang w:val="en-GB"/>
        </w:rPr>
        <w:t>-</w:t>
      </w:r>
      <w:r w:rsidR="00B32ED6" w:rsidRPr="00353A32">
        <w:rPr>
          <w:lang w:val="en-GB"/>
        </w:rPr>
        <w:t>0.19) for women and 0.14 years (0.12</w:t>
      </w:r>
      <w:r w:rsidR="005D54B1">
        <w:rPr>
          <w:lang w:val="en-GB"/>
        </w:rPr>
        <w:t>-</w:t>
      </w:r>
      <w:r w:rsidR="00B32ED6" w:rsidRPr="00353A32">
        <w:rPr>
          <w:lang w:val="en-GB"/>
        </w:rPr>
        <w:t xml:space="preserve">0.16) for men in the </w:t>
      </w:r>
      <w:r w:rsidR="00B32ED6" w:rsidRPr="00353A32">
        <w:rPr>
          <w:i/>
          <w:lang w:val="en-GB"/>
        </w:rPr>
        <w:t>covariate-and-county</w:t>
      </w:r>
      <w:r w:rsidR="00B32ED6" w:rsidRPr="00353A32">
        <w:rPr>
          <w:lang w:val="en-GB"/>
        </w:rPr>
        <w:t xml:space="preserve"> model. For comparison, the overall observed increase in US life expectancy from 1999 to 2015 was 2.5 and 2.0 years for women and men, respectively. The life expectancy gain estimated using the </w:t>
      </w:r>
      <w:r w:rsidR="00B32ED6" w:rsidRPr="00353A32">
        <w:rPr>
          <w:i/>
          <w:lang w:val="en-GB"/>
        </w:rPr>
        <w:t>covariate-and-county</w:t>
      </w:r>
      <w:r w:rsidR="00B32ED6" w:rsidRPr="00353A32">
        <w:rPr>
          <w:lang w:val="en-GB"/>
        </w:rPr>
        <w:t xml:space="preserve"> model surpassed 0.2 years in 376 counties (31.2% of population) for women and 196 counties (17.4% of population) for men. 111 counties (11.6% of population) for women and 19 counties (6.1% of population) for men, mostly in California and the Deep South, gained more than 0.3 years of life expectancy.</w:t>
      </w:r>
    </w:p>
    <w:p w14:paraId="1033F66E" w14:textId="2460884B" w:rsidR="002F4B5F" w:rsidRDefault="002D068C" w:rsidP="006D78D7">
      <w:pPr>
        <w:pStyle w:val="Teaser"/>
        <w:spacing w:before="0" w:line="480" w:lineRule="auto"/>
        <w:jc w:val="both"/>
        <w:rPr>
          <w:lang w:val="en-GB"/>
        </w:rPr>
      </w:pPr>
      <w:r>
        <w:rPr>
          <w:noProof/>
          <w:lang w:val="en-GB" w:eastAsia="en-GB"/>
        </w:rPr>
        <w:lastRenderedPageBreak/>
        <w:drawing>
          <wp:inline distT="0" distB="0" distL="0" distR="0" wp14:anchorId="62E4B303" wp14:editId="6692AF6B">
            <wp:extent cx="5729605" cy="3113405"/>
            <wp:effectExtent l="0" t="0" r="4445" b="0"/>
            <wp:docPr id="4" name="Picture 4" descr="P:\papers\plots\figures_v5\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papers\plots\figures_v5\Fig.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9605" cy="3113405"/>
                    </a:xfrm>
                    <a:prstGeom prst="rect">
                      <a:avLst/>
                    </a:prstGeom>
                    <a:noFill/>
                    <a:ln>
                      <a:noFill/>
                    </a:ln>
                  </pic:spPr>
                </pic:pic>
              </a:graphicData>
            </a:graphic>
          </wp:inline>
        </w:drawing>
      </w:r>
    </w:p>
    <w:p w14:paraId="4CD4F96E" w14:textId="796C6755" w:rsidR="001F78C2" w:rsidRPr="00353A32" w:rsidRDefault="001F78C2" w:rsidP="006D78D7">
      <w:pPr>
        <w:spacing w:line="480" w:lineRule="auto"/>
        <w:jc w:val="both"/>
        <w:rPr>
          <w:sz w:val="24"/>
          <w:szCs w:val="24"/>
        </w:rPr>
      </w:pPr>
      <w:r w:rsidRPr="00353A32">
        <w:rPr>
          <w:b/>
          <w:sz w:val="24"/>
          <w:szCs w:val="24"/>
        </w:rPr>
        <w:t xml:space="preserve">Fig 4. </w:t>
      </w:r>
      <w:r w:rsidRPr="00353A32">
        <w:rPr>
          <w:sz w:val="24"/>
          <w:szCs w:val="24"/>
        </w:rPr>
        <w:t>Contribution of PM</w:t>
      </w:r>
      <w:r w:rsidRPr="00353A32">
        <w:rPr>
          <w:sz w:val="24"/>
          <w:szCs w:val="24"/>
          <w:vertAlign w:val="subscript"/>
        </w:rPr>
        <w:t>2.5</w:t>
      </w:r>
      <w:r w:rsidRPr="00353A32">
        <w:rPr>
          <w:sz w:val="24"/>
          <w:szCs w:val="24"/>
        </w:rPr>
        <w:t xml:space="preserve"> reduction to life expectancy gains from 1999 to 2015, estimated using the </w:t>
      </w:r>
      <w:r w:rsidRPr="00353A32">
        <w:rPr>
          <w:i/>
          <w:sz w:val="24"/>
          <w:szCs w:val="24"/>
        </w:rPr>
        <w:t>covariate-and-county</w:t>
      </w:r>
      <w:r w:rsidRPr="00353A32">
        <w:rPr>
          <w:sz w:val="24"/>
          <w:szCs w:val="24"/>
        </w:rPr>
        <w:t xml:space="preserve"> model. </w:t>
      </w:r>
    </w:p>
    <w:p w14:paraId="62AE1E80" w14:textId="77777777" w:rsidR="001F78C2" w:rsidRPr="00353A32" w:rsidRDefault="001F78C2" w:rsidP="006D78D7">
      <w:pPr>
        <w:pStyle w:val="Teaser"/>
        <w:spacing w:before="0" w:line="480" w:lineRule="auto"/>
        <w:jc w:val="both"/>
        <w:rPr>
          <w:lang w:val="en-GB"/>
        </w:rPr>
      </w:pPr>
    </w:p>
    <w:p w14:paraId="231B7615" w14:textId="77777777" w:rsidR="00B32ED6" w:rsidRPr="00353A32" w:rsidRDefault="00B32ED6" w:rsidP="006D78D7">
      <w:pPr>
        <w:pStyle w:val="Teaser"/>
        <w:spacing w:before="0" w:line="480" w:lineRule="auto"/>
        <w:jc w:val="both"/>
        <w:rPr>
          <w:b/>
          <w:lang w:val="en-GB"/>
        </w:rPr>
      </w:pPr>
      <w:r w:rsidRPr="00353A32">
        <w:rPr>
          <w:b/>
          <w:lang w:val="en-GB"/>
        </w:rPr>
        <w:t>Discussion</w:t>
      </w:r>
    </w:p>
    <w:p w14:paraId="6F8DDB84" w14:textId="74D76443" w:rsidR="00B32ED6" w:rsidRPr="00353A32" w:rsidRDefault="00B32ED6" w:rsidP="006D78D7">
      <w:pPr>
        <w:pStyle w:val="Teaser"/>
        <w:spacing w:before="0" w:line="480" w:lineRule="auto"/>
        <w:jc w:val="both"/>
        <w:rPr>
          <w:lang w:val="en-GB"/>
        </w:rPr>
      </w:pPr>
      <w:r w:rsidRPr="00353A32">
        <w:rPr>
          <w:lang w:val="en-GB"/>
        </w:rPr>
        <w:t>In this direct national analysis of mortality and life expectancy loss due to fine particulate matter pollution, we find that current air pollution concentrations, which are relatively low by historical standards, are associated with a significant health burden after any reasonable control for other local determinants of mortality. The loss of longevity is larger in poorer counties contributing to nation-wide health inequalities. We also find that reductions in air pollution since 1999 have contributed to the longevity gains in the US population, with larger benefits especially in California and the Deep South where PM</w:t>
      </w:r>
      <w:r w:rsidRPr="00353A32">
        <w:rPr>
          <w:vertAlign w:val="subscript"/>
          <w:lang w:val="en-GB"/>
        </w:rPr>
        <w:t>2.5</w:t>
      </w:r>
      <w:r w:rsidRPr="00353A32">
        <w:rPr>
          <w:lang w:val="en-GB"/>
        </w:rPr>
        <w:t xml:space="preserve"> declined more than the national average. </w:t>
      </w:r>
    </w:p>
    <w:p w14:paraId="0B4721CE" w14:textId="77777777" w:rsidR="00DD1C2F" w:rsidRPr="00353A32" w:rsidRDefault="00DD1C2F" w:rsidP="006D78D7">
      <w:pPr>
        <w:pStyle w:val="Teaser"/>
        <w:spacing w:before="0" w:line="480" w:lineRule="auto"/>
        <w:jc w:val="both"/>
        <w:rPr>
          <w:lang w:val="en-GB"/>
        </w:rPr>
      </w:pPr>
    </w:p>
    <w:p w14:paraId="302B59A1" w14:textId="4D5AB105" w:rsidR="00B32ED6" w:rsidRPr="00353A32" w:rsidRDefault="00B32ED6" w:rsidP="006D78D7">
      <w:pPr>
        <w:pStyle w:val="Teaser"/>
        <w:spacing w:before="0" w:line="480" w:lineRule="auto"/>
        <w:jc w:val="both"/>
        <w:rPr>
          <w:lang w:val="en-GB"/>
        </w:rPr>
      </w:pPr>
      <w:r w:rsidRPr="00353A32">
        <w:rPr>
          <w:lang w:val="en-GB"/>
        </w:rPr>
        <w:t>Two previous direct analyses of longevity loss due to air pollution in the USA focused on a subset of metro areas</w:t>
      </w:r>
      <w:r w:rsidR="00347972">
        <w:rPr>
          <w:bCs/>
          <w:noProof/>
          <w:lang w:val="en-GB"/>
        </w:rPr>
        <w:fldChar w:fldCharType="begin">
          <w:fldData xml:space="preserve">PEVuZE5vdGU+PENpdGU+PEF1dGhvcj5Qb3BlPC9BdXRob3I+PFllYXI+MjAwOTwvWWVhcj48UmVj
TnVtPjY2NDM8L1JlY051bT48RGlzcGxheVRleHQ+WzEsIDIxXTwvRGlzcGxheVRleHQ+PHJlY29y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dGhvcj5Db3JyZWlhPC9BdXRob3I+PFllYXI+MjAxMzwvWWVhcj48UmVjTnVtPjQ2Mzk8L1JlY051
bT48cmVjb3JkPjxyZWMtbnVtYmVyPjQ2Mzk8L3JlYy1udW1iZXI+PGZvcmVpZ24ta2V5cz48a2V5
IGFwcD0iRU4iIGRiLWlkPSIwMHZ3ZGV3ejh0cDl3Y2V0dDkyNWZzemF3dHJlZjl4dGE1c3ciIHRp
bWVzdGFtcD0iMTQzNjY2OTUxOCI+NDYzOTwva2V5PjwvZm9yZWlnbi1rZXlzPjxyZWYtdHlwZSBu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eTwvc2Vjb25kYXJ5LXRpdGxlPjxhbHQtdGl0bGU+RXBpZGVtaW9sb2d5PC9hbHQtdGl0bGU+PC90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=
</w:fldData>
        </w:fldChar>
      </w:r>
      <w:r w:rsidR="00347972">
        <w:rPr>
          <w:bCs/>
          <w:noProof/>
          <w:lang w:val="en-GB"/>
        </w:rPr>
        <w:instrText xml:space="preserve"> ADDIN EN.CITE </w:instrText>
      </w:r>
      <w:r w:rsidR="00347972">
        <w:rPr>
          <w:bCs/>
          <w:noProof/>
          <w:lang w:val="en-GB"/>
        </w:rPr>
        <w:fldChar w:fldCharType="begin">
          <w:fldData xml:space="preserve">PEVuZE5vdGU+PENpdGU+PEF1dGhvcj5Qb3BlPC9BdXRob3I+PFllYXI+MjAwOTwvWWVhcj48UmVj
TnVtPjY2NDM8L1JlY051bT48RGlzcGxheVRleHQ+WzEsIDIxXTwvRGlzcGxheVRleHQ+PHJlY29y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dGhvcj5Db3JyZWlhPC9BdXRob3I+PFllYXI+MjAxMzwvWWVhcj48UmVjTnVtPjQ2Mzk8L1JlY051
bT48cmVjb3JkPjxyZWMtbnVtYmVyPjQ2Mzk8L3JlYy1udW1iZXI+PGZvcmVpZ24ta2V5cz48a2V5
IGFwcD0iRU4iIGRiLWlkPSIwMHZ3ZGV3ejh0cDl3Y2V0dDkyNWZzemF3dHJlZjl4dGE1c3ciIHRp
bWVzdGFtcD0iMTQzNjY2OTUxOCI+NDYzOTwva2V5PjwvZm9yZWlnbi1rZXlzPjxyZWYtdHlwZSBu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eTwvc2Vjb25kYXJ5LXRpdGxlPjxhbHQtdGl0bGU+RXBpZGVtaW9sb2d5PC9hbHQtdGl0bGU+PC90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=
</w:fldData>
        </w:fldChar>
      </w:r>
      <w:r w:rsidR="00347972">
        <w:rPr>
          <w:bCs/>
          <w:noProof/>
          <w:lang w:val="en-GB"/>
        </w:rPr>
        <w:instrText xml:space="preserve"> ADDIN EN.CITE.DATA </w:instrText>
      </w:r>
      <w:r w:rsidR="00347972">
        <w:rPr>
          <w:bCs/>
          <w:noProof/>
          <w:lang w:val="en-GB"/>
        </w:rPr>
      </w:r>
      <w:r w:rsidR="00347972">
        <w:rPr>
          <w:bCs/>
          <w:noProof/>
          <w:lang w:val="en-GB"/>
        </w:rPr>
        <w:fldChar w:fldCharType="end"/>
      </w:r>
      <w:r w:rsidR="00347972">
        <w:rPr>
          <w:bCs/>
          <w:noProof/>
          <w:lang w:val="en-GB"/>
        </w:rPr>
      </w:r>
      <w:r w:rsidR="00347972">
        <w:rPr>
          <w:bCs/>
          <w:noProof/>
          <w:lang w:val="en-GB"/>
        </w:rPr>
        <w:fldChar w:fldCharType="separate"/>
      </w:r>
      <w:r w:rsidR="00347972">
        <w:rPr>
          <w:bCs/>
          <w:noProof/>
          <w:lang w:val="en-GB"/>
        </w:rPr>
        <w:t>[1, 21]</w:t>
      </w:r>
      <w:r w:rsidR="00347972">
        <w:rPr>
          <w:bCs/>
          <w:noProof/>
          <w:lang w:val="en-GB"/>
        </w:rPr>
        <w:fldChar w:fldCharType="end"/>
      </w:r>
      <w:r w:rsidR="001324AA">
        <w:rPr>
          <w:bCs/>
          <w:noProof/>
          <w:lang w:val="en-GB"/>
        </w:rPr>
        <w:t>,</w:t>
      </w:r>
      <w:r w:rsidRPr="00353A32">
        <w:rPr>
          <w:lang w:val="en-GB"/>
        </w:rPr>
        <w:t xml:space="preserve"> largely before the current low concentrations were achieved, and hence are not directly comparable to our results. One study, using data from ~1980 to ~2000 </w:t>
      </w:r>
      <w:r w:rsidRPr="00353A32">
        <w:rPr>
          <w:lang w:val="en-GB"/>
        </w:rPr>
        <w:lastRenderedPageBreak/>
        <w:t>from 211 counties in 51 metropolitan areas</w:t>
      </w:r>
      <w:r w:rsidR="00347972">
        <w:rPr>
          <w:lang w:val="en-GB"/>
        </w:rPr>
        <w:fldChar w:fldCharType="begin"/>
      </w:r>
      <w:r w:rsidR="00347972">
        <w:rPr>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347972">
        <w:rPr>
          <w:lang w:val="en-GB"/>
        </w:rPr>
        <w:fldChar w:fldCharType="separate"/>
      </w:r>
      <w:r w:rsidR="00347972">
        <w:rPr>
          <w:noProof/>
          <w:lang w:val="en-GB"/>
        </w:rPr>
        <w:t>[1]</w:t>
      </w:r>
      <w:r w:rsidR="00347972">
        <w:rPr>
          <w:lang w:val="en-GB"/>
        </w:rPr>
        <w:fldChar w:fldCharType="end"/>
      </w:r>
      <w:r w:rsidR="001324AA">
        <w:rPr>
          <w:lang w:val="en-GB"/>
        </w:rPr>
        <w:t>,</w:t>
      </w:r>
      <w:r w:rsidRPr="00353A32">
        <w:rPr>
          <w:lang w:val="en-GB"/>
        </w:rPr>
        <w:t xml:space="preserve"> found a life expectancy effect that was between the estimated effects of our </w:t>
      </w:r>
      <w:r w:rsidRPr="00353A32">
        <w:rPr>
          <w:i/>
          <w:lang w:val="en-GB"/>
        </w:rPr>
        <w:t>covariate-and-county</w:t>
      </w:r>
      <w:r w:rsidRPr="00353A32">
        <w:rPr>
          <w:lang w:val="en-GB"/>
        </w:rPr>
        <w:t xml:space="preserve"> and </w:t>
      </w:r>
      <w:r w:rsidRPr="00353A32">
        <w:rPr>
          <w:i/>
          <w:lang w:val="en-GB"/>
        </w:rPr>
        <w:t>covariate</w:t>
      </w:r>
      <w:r w:rsidRPr="00353A32">
        <w:rPr>
          <w:lang w:val="en-GB"/>
        </w:rPr>
        <w:t xml:space="preserve"> model</w:t>
      </w:r>
      <w:r w:rsidR="005D5ED4" w:rsidRPr="00353A32">
        <w:rPr>
          <w:lang w:val="en-GB"/>
        </w:rPr>
        <w:t>s</w:t>
      </w:r>
      <w:r w:rsidRPr="00353A32">
        <w:rPr>
          <w:lang w:val="en-GB"/>
        </w:rPr>
        <w:t>; the other, using data from 2000 to 2007 in 545 counties</w:t>
      </w:r>
      <w:r w:rsidR="005D5ED4" w:rsidRPr="00353A32">
        <w:rPr>
          <w:lang w:val="en-GB"/>
        </w:rPr>
        <w:t>,</w:t>
      </w:r>
      <w:r w:rsidRPr="00353A32">
        <w:rPr>
          <w:lang w:val="en-GB"/>
        </w:rPr>
        <w:t xml:space="preserve"> found a life expectancy effect similar to our </w:t>
      </w:r>
      <w:r w:rsidRPr="00353A32">
        <w:rPr>
          <w:i/>
          <w:lang w:val="en-GB"/>
        </w:rPr>
        <w:t>covariate-and-county</w:t>
      </w:r>
      <w:r w:rsidRPr="00353A32">
        <w:rPr>
          <w:lang w:val="en-GB"/>
        </w:rPr>
        <w:t xml:space="preserve"> model</w:t>
      </w:r>
      <w:r w:rsidR="00347972">
        <w:rPr>
          <w:lang w:val="en-GB"/>
        </w:rPr>
        <w:fldChar w:fldCharType="begin">
          <w:fldData xml:space="preserve">PEVuZE5vdGU+PENpdGU+PEF1dGhvcj5Db3JyZWlhPC9BdXRob3I+PFllYXI+MjAxMzwvWWVhcj48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</w:fldData>
        </w:fldChar>
      </w:r>
      <w:r w:rsidR="00347972">
        <w:rPr>
          <w:lang w:val="en-GB"/>
        </w:rPr>
        <w:instrText xml:space="preserve"> ADDIN EN.CITE </w:instrText>
      </w:r>
      <w:r w:rsidR="00347972">
        <w:rPr>
          <w:lang w:val="en-GB"/>
        </w:rPr>
        <w:fldChar w:fldCharType="begin">
          <w:fldData xml:space="preserve">PEVuZE5vdGU+PENpdGU+PEF1dGhvcj5Db3JyZWlhPC9BdXRob3I+PFllYXI+MjAxMzwvWWVhcj48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</w:fldData>
        </w:fldChar>
      </w:r>
      <w:r w:rsidR="00347972">
        <w:rPr>
          <w:lang w:val="en-GB"/>
        </w:rPr>
        <w:instrText xml:space="preserve"> ADDIN EN.CITE.DATA </w:instrText>
      </w:r>
      <w:r w:rsidR="00347972">
        <w:rPr>
          <w:lang w:val="en-GB"/>
        </w:rPr>
      </w:r>
      <w:r w:rsidR="00347972">
        <w:rPr>
          <w:lang w:val="en-GB"/>
        </w:rPr>
        <w:fldChar w:fldCharType="end"/>
      </w:r>
      <w:r w:rsidR="00347972">
        <w:rPr>
          <w:lang w:val="en-GB"/>
        </w:rPr>
      </w:r>
      <w:r w:rsidR="00347972">
        <w:rPr>
          <w:lang w:val="en-GB"/>
        </w:rPr>
        <w:fldChar w:fldCharType="separate"/>
      </w:r>
      <w:r w:rsidR="00347972">
        <w:rPr>
          <w:noProof/>
          <w:lang w:val="en-GB"/>
        </w:rPr>
        <w:t>[21]</w:t>
      </w:r>
      <w:r w:rsidR="00347972">
        <w:rPr>
          <w:lang w:val="en-GB"/>
        </w:rPr>
        <w:fldChar w:fldCharType="end"/>
      </w:r>
      <w:r w:rsidR="001324AA">
        <w:rPr>
          <w:lang w:val="en-GB"/>
        </w:rPr>
        <w:t>.</w:t>
      </w:r>
      <w:r w:rsidRPr="00353A32">
        <w:rPr>
          <w:lang w:val="en-GB"/>
        </w:rPr>
        <w:t xml:space="preserve"> Neither study reported national or county-level life expectancy loss due to current pollution levels. Indirect estimate of life expectancy loss due to PM</w:t>
      </w:r>
      <w:r w:rsidRPr="00353A32">
        <w:rPr>
          <w:vertAlign w:val="subscript"/>
          <w:lang w:val="en-GB"/>
        </w:rPr>
        <w:t>2.5</w:t>
      </w:r>
      <w:r w:rsidRPr="00353A32">
        <w:rPr>
          <w:lang w:val="en-GB"/>
        </w:rPr>
        <w:t xml:space="preserve"> in the USA, with use of pooled hazard ratios from prospective cohort studies, is 0.38 years</w:t>
      </w:r>
      <w:r w:rsidR="00347972">
        <w:rPr>
          <w:lang w:val="en-GB"/>
        </w:rPr>
        <w:fldChar w:fldCharType="begin">
          <w:fldData xml:space="preserve">PEVuZE5vdGU+PENpdGU+PEF1dGhvcj5BcHRlPC9BdXRob3I+PFllYXI+MjAxODwvWWVhcj48UmVj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</w:fldData>
        </w:fldChar>
      </w:r>
      <w:r w:rsidR="00347972">
        <w:rPr>
          <w:lang w:val="en-GB"/>
        </w:rPr>
        <w:instrText xml:space="preserve"> ADDIN EN.CITE </w:instrText>
      </w:r>
      <w:r w:rsidR="00347972">
        <w:rPr>
          <w:lang w:val="en-GB"/>
        </w:rPr>
        <w:fldChar w:fldCharType="begin">
          <w:fldData xml:space="preserve">PEVuZE5vdGU+PENpdGU+PEF1dGhvcj5BcHRlPC9BdXRob3I+PFllYXI+MjAxODwvWWVhcj48UmVj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</w:fldData>
        </w:fldChar>
      </w:r>
      <w:r w:rsidR="00347972">
        <w:rPr>
          <w:lang w:val="en-GB"/>
        </w:rPr>
        <w:instrText xml:space="preserve"> ADDIN EN.CITE.DATA </w:instrText>
      </w:r>
      <w:r w:rsidR="00347972">
        <w:rPr>
          <w:lang w:val="en-GB"/>
        </w:rPr>
      </w:r>
      <w:r w:rsidR="00347972">
        <w:rPr>
          <w:lang w:val="en-GB"/>
        </w:rPr>
        <w:fldChar w:fldCharType="end"/>
      </w:r>
      <w:r w:rsidR="00347972">
        <w:rPr>
          <w:lang w:val="en-GB"/>
        </w:rPr>
      </w:r>
      <w:r w:rsidR="00347972">
        <w:rPr>
          <w:lang w:val="en-GB"/>
        </w:rPr>
        <w:fldChar w:fldCharType="separate"/>
      </w:r>
      <w:r w:rsidR="00347972">
        <w:rPr>
          <w:noProof/>
          <w:lang w:val="en-GB"/>
        </w:rPr>
        <w:t>[20]</w:t>
      </w:r>
      <w:r w:rsidR="00347972">
        <w:rPr>
          <w:lang w:val="en-GB"/>
        </w:rPr>
        <w:fldChar w:fldCharType="end"/>
      </w:r>
      <w:r w:rsidR="001324AA">
        <w:rPr>
          <w:lang w:val="en-GB"/>
        </w:rPr>
        <w:t>,</w:t>
      </w:r>
      <w:r w:rsidRPr="00353A32">
        <w:rPr>
          <w:lang w:val="en-GB"/>
        </w:rPr>
        <w:t xml:space="preserve"> which is midway between the estimates from our </w:t>
      </w:r>
      <w:r w:rsidRPr="00353A32">
        <w:rPr>
          <w:i/>
          <w:lang w:val="en-GB"/>
        </w:rPr>
        <w:t>covariate-and-county</w:t>
      </w:r>
      <w:r w:rsidRPr="00353A32">
        <w:rPr>
          <w:lang w:val="en-GB"/>
        </w:rPr>
        <w:t xml:space="preserve"> and </w:t>
      </w:r>
      <w:r w:rsidRPr="00353A32">
        <w:rPr>
          <w:i/>
          <w:lang w:val="en-GB"/>
        </w:rPr>
        <w:t>covariate</w:t>
      </w:r>
      <w:r w:rsidRPr="00353A32">
        <w:rPr>
          <w:lang w:val="en-GB"/>
        </w:rPr>
        <w:t xml:space="preserve"> model</w:t>
      </w:r>
      <w:r w:rsidR="00D66950" w:rsidRPr="00353A32">
        <w:rPr>
          <w:lang w:val="en-GB"/>
        </w:rPr>
        <w:t>s.</w:t>
      </w:r>
    </w:p>
    <w:p w14:paraId="6D30D45B" w14:textId="77777777" w:rsidR="00DD1C2F" w:rsidRPr="00353A32" w:rsidRDefault="00DD1C2F" w:rsidP="006D78D7">
      <w:pPr>
        <w:pStyle w:val="Teaser"/>
        <w:spacing w:before="0" w:line="480" w:lineRule="auto"/>
        <w:jc w:val="both"/>
        <w:rPr>
          <w:lang w:val="en-GB"/>
        </w:rPr>
      </w:pPr>
    </w:p>
    <w:p w14:paraId="0A1A46F0" w14:textId="384A3921" w:rsidR="00B32ED6" w:rsidRPr="00353A32" w:rsidRDefault="00B32ED6" w:rsidP="006D78D7">
      <w:pPr>
        <w:pStyle w:val="Teaser"/>
        <w:spacing w:before="0" w:line="480" w:lineRule="auto"/>
        <w:jc w:val="both"/>
        <w:rPr>
          <w:lang w:val="en-GB"/>
        </w:rPr>
      </w:pPr>
      <w:r w:rsidRPr="00353A32">
        <w:rPr>
          <w:lang w:val="en-GB"/>
        </w:rPr>
        <w:t>The main strength of our study is making direct estimates of the effects of PM</w:t>
      </w:r>
      <w:r w:rsidRPr="00353A32">
        <w:rPr>
          <w:vertAlign w:val="subscript"/>
          <w:lang w:val="en-GB"/>
        </w:rPr>
        <w:t>2.5</w:t>
      </w:r>
      <w:r w:rsidRPr="00353A32">
        <w:rPr>
          <w:lang w:val="en-GB"/>
        </w:rPr>
        <w:t xml:space="preserve"> pollution on death rates of the contemporary US population, nationally and for all counties or clusters of small counties. We further stratified our results by county income quintiles which reveals the role of air pollution on life expectancy inequalities. We present results using a range of model specifications, which shows how different adjustments for time-varying county-level determinants of mortality influence the estimated effect of air pollution. Finally, and importantly, the data used in our analysis are publicly available, as is the computer code for our statistical models, making our analysis fully transparent and replicable by others. Our analysis also meets the recent</w:t>
      </w:r>
      <w:r w:rsidR="0048672A">
        <w:rPr>
          <w:lang w:val="en-GB"/>
        </w:rPr>
        <w:t xml:space="preserve"> requirement of being based on </w:t>
      </w:r>
      <w:r w:rsidRPr="00353A32">
        <w:rPr>
          <w:lang w:val="en-GB"/>
        </w:rPr>
        <w:t>publicly available datasets</w:t>
      </w:r>
      <w:r w:rsidR="00347972">
        <w:rPr>
          <w:lang w:val="en-GB"/>
        </w:rPr>
        <w:fldChar w:fldCharType="begin"/>
      </w:r>
      <w:r w:rsidR="00347972">
        <w:rPr>
          <w:lang w:val="en-GB"/>
        </w:rPr>
        <w:instrText xml:space="preserve"> ADDIN EN.CITE &lt;EndNote&gt;&lt;Cite&gt;&lt;Author&gt;Cornwall&lt;/Author&gt;&lt;Year&gt;2018&lt;/Year&gt;&lt;RecNum&gt;381&lt;/RecNum&gt;&lt;DisplayText&gt;[15, 33]&lt;/DisplayText&gt;&lt;record&gt;&lt;rec-number&gt;381&lt;/rec-number&gt;&lt;foreign-keys&gt;&lt;key app="EN" db-id="pdr9d5f29d20wqewxabpwf0cs0xwaavp2p5r" timestamp="1541074807"&gt;381&lt;/key&gt;&lt;/foreign-keys&gt;&lt;ref-type name="Web Page"&gt;12&lt;/ref-type&gt;&lt;contributors&gt;&lt;authors&gt;&lt;author&gt;Cornwall, W.&lt;/author&gt;&lt;/authors&gt;&lt;/contributors&gt;&lt;titles&gt;&lt;title&gt;New rule could force EPA to ignore major human health studies &lt;/title&gt;&lt;/titles&gt;&lt;dates&gt;&lt;year&gt;2018&lt;/year&gt;&lt;/dates&gt;&lt;publisher&gt;Science&lt;/publisher&gt;&lt;urls&gt;&lt;related-urls&gt;&lt;url&gt;&lt;style face="underline" font="default" size="100%"&gt;http://www.sciencemag.org/news/2018/04/new-rule-could-force-epa-ignore-major-human-health-studies&lt;/style&gt;&lt;/url&gt;&lt;/related-urls&gt;&lt;/urls&gt;&lt;/record&gt;&lt;/Cite&gt;&lt;Cite&gt;&lt;Author&gt;Wagner&lt;/Author&gt;&lt;Year&gt;2018&lt;/Year&gt;&lt;RecNum&gt;446&lt;/RecNum&gt;&lt;record&gt;&lt;rec-number&gt;446&lt;/rec-number&gt;&lt;foreign-keys&gt;&lt;key app="EN" db-id="pdr9d5f29d20wqewxabpwf0cs0xwaavp2p5r" timestamp="1542812285"&gt;446&lt;/key&gt;&lt;/foreign-keys&gt;&lt;ref-type name="Journal Article"&gt;17&lt;/ref-type&gt;&lt;contributors&gt;&lt;authors&gt;&lt;author&gt;Wagner, Wendy&lt;/author&gt;&lt;author&gt;Fisher, Elizabeth&lt;/author&gt;&lt;author&gt;Pascual, Pasky&lt;/author&gt;&lt;/authors&gt;&lt;/contributors&gt;&lt;titles&gt;&lt;title&gt;Whose science? A new era in regulatory “science wars”&lt;/title&gt;&lt;secondary-title&gt;Science&lt;/secondary-title&gt;&lt;/titles&gt;&lt;periodical&gt;&lt;full-title&gt;Science&lt;/full-title&gt;&lt;/periodical&gt;&lt;pages&gt;636&lt;/pages&gt;&lt;volume&gt;362&lt;/volume&gt;&lt;number&gt;6415&lt;/number&gt;&lt;dates&gt;&lt;year&gt;2018&lt;/year&gt;&lt;/dates&gt;&lt;work-type&gt;10.1126/science.aau3205&lt;/work-type&gt;&lt;urls&gt;&lt;related-urls&gt;&lt;url&gt;http://science.sciencemag.org/content/362/6415/636.abstract&lt;/url&gt;&lt;/related-urls&gt;&lt;/urls&gt;&lt;/record&gt;&lt;/Cite&gt;&lt;/EndNote&gt;</w:instrText>
      </w:r>
      <w:r w:rsidR="00347972">
        <w:rPr>
          <w:lang w:val="en-GB"/>
        </w:rPr>
        <w:fldChar w:fldCharType="separate"/>
      </w:r>
      <w:r w:rsidR="00347972">
        <w:rPr>
          <w:noProof/>
          <w:lang w:val="en-GB"/>
        </w:rPr>
        <w:t>[15, 33]</w:t>
      </w:r>
      <w:r w:rsidR="00347972">
        <w:rPr>
          <w:lang w:val="en-GB"/>
        </w:rPr>
        <w:fldChar w:fldCharType="end"/>
      </w:r>
      <w:r w:rsidR="001324AA">
        <w:rPr>
          <w:lang w:val="en-GB"/>
        </w:rPr>
        <w:t>.</w:t>
      </w:r>
      <w:r w:rsidRPr="00353A32">
        <w:rPr>
          <w:lang w:val="en-GB"/>
        </w:rPr>
        <w:t xml:space="preserve"> The main limitation of our study, similar to other observational studies, is that it is not guaranteed for the observed associations to be causal. We did not have annual county-level data on other important determinants of mortality, such as healthcare access and quality and diet. These factors are however, implicitly, adjusted for in our </w:t>
      </w:r>
      <w:r w:rsidRPr="00353A32">
        <w:rPr>
          <w:i/>
          <w:lang w:val="en-GB"/>
        </w:rPr>
        <w:t>covariate-and-county</w:t>
      </w:r>
      <w:r w:rsidRPr="00353A32">
        <w:rPr>
          <w:lang w:val="en-GB"/>
        </w:rPr>
        <w:t xml:space="preserve"> model. Although lung cancer is a robust proxy for the cumulative hazards of smoking in a population</w:t>
      </w:r>
      <w:r w:rsidR="00347972">
        <w:rPr>
          <w:lang w:val="en-GB"/>
        </w:rPr>
        <w:fldChar w:fldCharType="begin">
          <w:fldData xml:space="preserve">PEVuZE5vdGU+PENpdGU+PEF1dGhvcj5QZXRvPC9BdXRob3I+PFllYXI+MTk5MjwvWWVhcj48UmVj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</w:fldData>
        </w:fldChar>
      </w:r>
      <w:r w:rsidR="00347972">
        <w:rPr>
          <w:lang w:val="en-GB"/>
        </w:rPr>
        <w:instrText xml:space="preserve"> ADDIN EN.CITE </w:instrText>
      </w:r>
      <w:r w:rsidR="00347972">
        <w:rPr>
          <w:lang w:val="en-GB"/>
        </w:rPr>
        <w:fldChar w:fldCharType="begin">
          <w:fldData xml:space="preserve">PEVuZE5vdGU+PENpdGU+PEF1dGhvcj5QZXRvPC9BdXRob3I+PFllYXI+MTk5MjwvWWVhcj48UmVj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</w:fldData>
        </w:fldChar>
      </w:r>
      <w:r w:rsidR="00347972">
        <w:rPr>
          <w:lang w:val="en-GB"/>
        </w:rPr>
        <w:instrText xml:space="preserve"> ADDIN EN.CITE.DATA </w:instrText>
      </w:r>
      <w:r w:rsidR="00347972">
        <w:rPr>
          <w:lang w:val="en-GB"/>
        </w:rPr>
      </w:r>
      <w:r w:rsidR="00347972">
        <w:rPr>
          <w:lang w:val="en-GB"/>
        </w:rPr>
        <w:fldChar w:fldCharType="end"/>
      </w:r>
      <w:r w:rsidR="00347972">
        <w:rPr>
          <w:lang w:val="en-GB"/>
        </w:rPr>
      </w:r>
      <w:r w:rsidR="00347972">
        <w:rPr>
          <w:lang w:val="en-GB"/>
        </w:rPr>
        <w:fldChar w:fldCharType="separate"/>
      </w:r>
      <w:r w:rsidR="00347972">
        <w:rPr>
          <w:noProof/>
          <w:lang w:val="en-GB"/>
        </w:rPr>
        <w:t>[29, 30]</w:t>
      </w:r>
      <w:r w:rsidR="00347972">
        <w:rPr>
          <w:lang w:val="en-GB"/>
        </w:rPr>
        <w:fldChar w:fldCharType="end"/>
      </w:r>
      <w:r w:rsidR="001324AA">
        <w:rPr>
          <w:lang w:val="en-GB"/>
        </w:rPr>
        <w:t>,</w:t>
      </w:r>
      <w:r w:rsidRPr="00353A32">
        <w:rPr>
          <w:lang w:val="en-GB"/>
        </w:rPr>
        <w:t xml:space="preserve"> it is also affected by air pollution, albeit to a much smaller degree than smoking, and hence its use to control for smoking leads to somewhat conservative estimates of </w:t>
      </w:r>
      <w:r w:rsidRPr="00353A32">
        <w:rPr>
          <w:lang w:val="en-GB"/>
        </w:rPr>
        <w:lastRenderedPageBreak/>
        <w:t>the effect of air pollution. Finally, the modelled PM</w:t>
      </w:r>
      <w:r w:rsidRPr="00353A32">
        <w:rPr>
          <w:vertAlign w:val="subscript"/>
          <w:lang w:val="en-GB"/>
        </w:rPr>
        <w:t>2.5</w:t>
      </w:r>
      <w:r w:rsidRPr="00353A32">
        <w:rPr>
          <w:lang w:val="en-GB"/>
        </w:rPr>
        <w:t xml:space="preserve"> concentrations may have some error which typically lower the estimated effect of air pollution towards the null.</w:t>
      </w:r>
    </w:p>
    <w:p w14:paraId="58B16B0A" w14:textId="77777777" w:rsidR="00DD1C2F" w:rsidRPr="00353A32" w:rsidRDefault="00DD1C2F" w:rsidP="006D78D7">
      <w:pPr>
        <w:pStyle w:val="Teaser"/>
        <w:spacing w:before="0" w:line="480" w:lineRule="auto"/>
        <w:jc w:val="both"/>
        <w:rPr>
          <w:lang w:val="en-GB"/>
        </w:rPr>
      </w:pPr>
    </w:p>
    <w:p w14:paraId="2D2029AC" w14:textId="04F2727C" w:rsidR="00B32ED6" w:rsidRPr="00353A32" w:rsidRDefault="00B32ED6" w:rsidP="006D78D7">
      <w:pPr>
        <w:pStyle w:val="Teaser"/>
        <w:spacing w:before="0" w:line="480" w:lineRule="auto"/>
        <w:jc w:val="both"/>
        <w:rPr>
          <w:lang w:val="en-GB"/>
        </w:rPr>
      </w:pPr>
      <w:r w:rsidRPr="00353A32">
        <w:rPr>
          <w:lang w:val="en-GB"/>
        </w:rPr>
        <w:t>In summary, public health policy and regulatory efforts in the USA have spurred technological innovations and contributed to reduced air pollution. Although the health benefits of large pollution reductions in major metropolitan areas in the twentieth century</w:t>
      </w:r>
      <w:r w:rsidR="00347972">
        <w:rPr>
          <w:lang w:val="en-GB"/>
        </w:rPr>
        <w:fldChar w:fldCharType="begin"/>
      </w:r>
      <w:r w:rsidR="00347972">
        <w:rPr>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347972">
        <w:rPr>
          <w:lang w:val="en-GB"/>
        </w:rPr>
        <w:fldChar w:fldCharType="separate"/>
      </w:r>
      <w:r w:rsidR="00347972">
        <w:rPr>
          <w:noProof/>
          <w:lang w:val="en-GB"/>
        </w:rPr>
        <w:t>[1]</w:t>
      </w:r>
      <w:r w:rsidR="00347972">
        <w:rPr>
          <w:lang w:val="en-GB"/>
        </w:rPr>
        <w:fldChar w:fldCharType="end"/>
      </w:r>
      <w:r w:rsidRPr="00353A32">
        <w:rPr>
          <w:lang w:val="en-GB"/>
        </w:rPr>
        <w:t xml:space="preserve"> are widely acknowledged, there is policy resistance to actions that would further lower the concentration of pollutants such as PM</w:t>
      </w:r>
      <w:r w:rsidRPr="00353A32">
        <w:rPr>
          <w:vertAlign w:val="subscript"/>
          <w:lang w:val="en-GB"/>
        </w:rPr>
        <w:t>2.5</w:t>
      </w:r>
      <w:r w:rsidRPr="00353A32">
        <w:rPr>
          <w:lang w:val="en-GB"/>
        </w:rPr>
        <w:t>, most recently through requirements that constrain the evaluation of health effects of air pollution to publicly available datasets</w:t>
      </w:r>
      <w:r w:rsidR="00347972">
        <w:rPr>
          <w:lang w:val="en-GB"/>
        </w:rPr>
        <w:fldChar w:fldCharType="begin"/>
      </w:r>
      <w:r w:rsidR="00347972">
        <w:rPr>
          <w:lang w:val="en-GB"/>
        </w:rPr>
        <w:instrText xml:space="preserve"> ADDIN EN.CITE &lt;EndNote&gt;&lt;Cite&gt;&lt;Author&gt;Cornwall&lt;/Author&gt;&lt;Year&gt;2018&lt;/Year&gt;&lt;RecNum&gt;381&lt;/RecNum&gt;&lt;DisplayText&gt;[15, 33]&lt;/DisplayText&gt;&lt;record&gt;&lt;rec-number&gt;381&lt;/rec-number&gt;&lt;foreign-keys&gt;&lt;key app="EN" db-id="pdr9d5f29d20wqewxabpwf0cs0xwaavp2p5r" timestamp="1541074807"&gt;381&lt;/key&gt;&lt;/foreign-keys&gt;&lt;ref-type name="Web Page"&gt;12&lt;/ref-type&gt;&lt;contributors&gt;&lt;authors&gt;&lt;author&gt;Cornwall, W.&lt;/author&gt;&lt;/authors&gt;&lt;/contributors&gt;&lt;titles&gt;&lt;title&gt;New rule could force EPA to ignore major human health studies &lt;/title&gt;&lt;/titles&gt;&lt;dates&gt;&lt;year&gt;2018&lt;/year&gt;&lt;/dates&gt;&lt;publisher&gt;Science&lt;/publisher&gt;&lt;urls&gt;&lt;related-urls&gt;&lt;url&gt;&lt;style face="underline" font="default" size="100%"&gt;http://www.sciencemag.org/news/2018/04/new-rule-could-force-epa-ignore-major-human-health-studies&lt;/style&gt;&lt;/url&gt;&lt;/related-urls&gt;&lt;/urls&gt;&lt;/record&gt;&lt;/Cite&gt;&lt;Cite&gt;&lt;Author&gt;Wagner&lt;/Author&gt;&lt;Year&gt;2018&lt;/Year&gt;&lt;RecNum&gt;446&lt;/RecNum&gt;&lt;record&gt;&lt;rec-number&gt;446&lt;/rec-number&gt;&lt;foreign-keys&gt;&lt;key app="EN" db-id="pdr9d5f29d20wqewxabpwf0cs0xwaavp2p5r" timestamp="1542812285"&gt;446&lt;/key&gt;&lt;/foreign-keys&gt;&lt;ref-type name="Journal Article"&gt;17&lt;/ref-type&gt;&lt;contributors&gt;&lt;authors&gt;&lt;author&gt;Wagner, Wendy&lt;/author&gt;&lt;author&gt;Fisher, Elizabeth&lt;/author&gt;&lt;author&gt;Pascual, Pasky&lt;/author&gt;&lt;/authors&gt;&lt;/contributors&gt;&lt;titles&gt;&lt;title&gt;Whose science? A new era in regulatory “science wars”&lt;/title&gt;&lt;secondary-title&gt;Science&lt;/secondary-title&gt;&lt;/titles&gt;&lt;periodical&gt;&lt;full-title&gt;Science&lt;/full-title&gt;&lt;/periodical&gt;&lt;pages&gt;636&lt;/pages&gt;&lt;volume&gt;362&lt;/volume&gt;&lt;number&gt;6415&lt;/number&gt;&lt;dates&gt;&lt;year&gt;2018&lt;/year&gt;&lt;/dates&gt;&lt;work-type&gt;10.1126/science.aau3205&lt;/work-type&gt;&lt;urls&gt;&lt;related-urls&gt;&lt;url&gt;http://science.sciencemag.org/content/362/6415/636.abstract&lt;/url&gt;&lt;/related-urls&gt;&lt;/urls&gt;&lt;/record&gt;&lt;/Cite&gt;&lt;/EndNote&gt;</w:instrText>
      </w:r>
      <w:r w:rsidR="00347972">
        <w:rPr>
          <w:lang w:val="en-GB"/>
        </w:rPr>
        <w:fldChar w:fldCharType="separate"/>
      </w:r>
      <w:r w:rsidR="00347972">
        <w:rPr>
          <w:noProof/>
          <w:lang w:val="en-GB"/>
        </w:rPr>
        <w:t>[15, 33]</w:t>
      </w:r>
      <w:r w:rsidR="00347972">
        <w:rPr>
          <w:lang w:val="en-GB"/>
        </w:rPr>
        <w:fldChar w:fldCharType="end"/>
      </w:r>
      <w:r w:rsidR="001324AA">
        <w:rPr>
          <w:lang w:val="en-GB"/>
        </w:rPr>
        <w:t>.</w:t>
      </w:r>
      <w:r w:rsidRPr="00353A32">
        <w:rPr>
          <w:lang w:val="en-GB"/>
        </w:rPr>
        <w:t xml:space="preserve"> Our direct national analysis of the mortality burden of PM</w:t>
      </w:r>
      <w:r w:rsidRPr="00353A32">
        <w:rPr>
          <w:vertAlign w:val="subscript"/>
          <w:lang w:val="en-GB"/>
        </w:rPr>
        <w:t>2.5</w:t>
      </w:r>
      <w:r w:rsidRPr="00353A32">
        <w:rPr>
          <w:lang w:val="en-GB"/>
        </w:rPr>
        <w:t xml:space="preserve"> pollution, using publicly available data and with a range of analytical models, demonstrates that current PM</w:t>
      </w:r>
      <w:r w:rsidRPr="00353A32">
        <w:rPr>
          <w:vertAlign w:val="subscript"/>
          <w:lang w:val="en-GB"/>
        </w:rPr>
        <w:t>2.5</w:t>
      </w:r>
      <w:r w:rsidRPr="00353A32">
        <w:rPr>
          <w:lang w:val="en-GB"/>
        </w:rPr>
        <w:t xml:space="preserve"> continues to contribute to mortality and loss of longevity in the USA, with larger harms in poorer counties. Our results provide evidence that further lowering PM</w:t>
      </w:r>
      <w:r w:rsidRPr="00353A32">
        <w:rPr>
          <w:vertAlign w:val="subscript"/>
          <w:lang w:val="en-GB"/>
        </w:rPr>
        <w:t>2.5</w:t>
      </w:r>
      <w:r w:rsidRPr="00353A32">
        <w:rPr>
          <w:lang w:val="en-GB"/>
        </w:rPr>
        <w:t xml:space="preserve"> pollution will continue to benefit the health of the entire US population, and will lower health inequalities.</w:t>
      </w:r>
    </w:p>
    <w:p w14:paraId="16CC8F5D" w14:textId="77777777" w:rsidR="003C5FF6" w:rsidRPr="00353A32" w:rsidRDefault="003C5FF6" w:rsidP="006D78D7">
      <w:pPr>
        <w:pStyle w:val="Teaser"/>
        <w:spacing w:before="0" w:line="480" w:lineRule="auto"/>
        <w:ind w:firstLine="720"/>
        <w:jc w:val="both"/>
        <w:rPr>
          <w:lang w:val="en-GB"/>
        </w:rPr>
      </w:pPr>
    </w:p>
    <w:p w14:paraId="1A4DB963" w14:textId="724CD9D5" w:rsidR="003C5FF6" w:rsidRPr="00353A32" w:rsidRDefault="003C5FF6" w:rsidP="006D78D7">
      <w:pPr>
        <w:spacing w:line="480" w:lineRule="auto"/>
        <w:rPr>
          <w:sz w:val="24"/>
          <w:szCs w:val="24"/>
        </w:rPr>
      </w:pPr>
      <w:r w:rsidRPr="00353A32">
        <w:rPr>
          <w:b/>
          <w:sz w:val="24"/>
          <w:szCs w:val="24"/>
        </w:rPr>
        <w:t>Acknowledgements</w:t>
      </w:r>
    </w:p>
    <w:p w14:paraId="146E1074" w14:textId="252A4105" w:rsidR="00325D8F" w:rsidRPr="00353A32" w:rsidRDefault="003C5FF6" w:rsidP="006D78D7">
      <w:pPr>
        <w:pStyle w:val="Acknowledgement"/>
        <w:spacing w:before="0" w:line="480" w:lineRule="auto"/>
        <w:ind w:left="0" w:firstLine="0"/>
        <w:jc w:val="both"/>
        <w:rPr>
          <w:b/>
          <w:szCs w:val="22"/>
          <w:lang w:val="en-GB"/>
        </w:rPr>
      </w:pPr>
      <w:r w:rsidRPr="00353A32">
        <w:rPr>
          <w:lang w:val="en-GB"/>
        </w:rPr>
        <w:t>We thank Vasilis Kontis and Christopher Paciorek for valuable input on statistical modelling and its implementation.</w:t>
      </w:r>
      <w:r w:rsidR="00325D8F" w:rsidRPr="00353A32">
        <w:rPr>
          <w:lang w:val="en-GB"/>
        </w:rPr>
        <w:t xml:space="preserve"> </w:t>
      </w:r>
      <w:r w:rsidR="00325D8F" w:rsidRPr="00353A32">
        <w:rPr>
          <w:szCs w:val="22"/>
          <w:lang w:val="en-GB"/>
        </w:rPr>
        <w:t xml:space="preserve">This research was supported by the US EPA as part of the </w:t>
      </w:r>
      <w:proofErr w:type="spellStart"/>
      <w:r w:rsidR="00325D8F" w:rsidRPr="00353A32">
        <w:rPr>
          <w:szCs w:val="22"/>
          <w:lang w:val="en-GB"/>
        </w:rPr>
        <w:t>Center</w:t>
      </w:r>
      <w:proofErr w:type="spellEnd"/>
      <w:r w:rsidR="00325D8F" w:rsidRPr="00353A32">
        <w:rPr>
          <w:szCs w:val="22"/>
          <w:lang w:val="en-GB"/>
        </w:rPr>
        <w:t xml:space="preserve"> for Clean Air Climate Solution (CACES) (assistance agreement number R835873) and by the </w:t>
      </w:r>
      <w:proofErr w:type="spellStart"/>
      <w:r w:rsidR="00325D8F" w:rsidRPr="00353A32">
        <w:rPr>
          <w:szCs w:val="22"/>
          <w:lang w:val="en-GB"/>
        </w:rPr>
        <w:t>Wellcome</w:t>
      </w:r>
      <w:proofErr w:type="spellEnd"/>
      <w:r w:rsidR="00325D8F" w:rsidRPr="00353A32">
        <w:rPr>
          <w:szCs w:val="22"/>
          <w:lang w:val="en-GB"/>
        </w:rPr>
        <w:t xml:space="preserve"> Trust (grants 205208/Z/16/Z and 209376/Z/17/Z and Institutional Strategic Support Fund). The paper has not been formally reviewed by EPA. The views expressed in this document are solely those of authors and do not necessarily reflect those of the Agency. EPA does not endorse any products or commercial services mentioned in this publication.</w:t>
      </w:r>
    </w:p>
    <w:p w14:paraId="353A9FF4" w14:textId="77777777" w:rsidR="00325D8F" w:rsidRPr="00353A32" w:rsidRDefault="00325D8F" w:rsidP="006D78D7">
      <w:pPr>
        <w:spacing w:line="480" w:lineRule="auto"/>
      </w:pPr>
    </w:p>
    <w:p w14:paraId="45EB8613" w14:textId="610D3169" w:rsidR="00B32ED6" w:rsidRPr="00353A32" w:rsidRDefault="00B32ED6" w:rsidP="006D78D7">
      <w:pPr>
        <w:pStyle w:val="Teaser"/>
        <w:spacing w:before="0" w:line="480" w:lineRule="auto"/>
        <w:jc w:val="both"/>
        <w:rPr>
          <w:lang w:val="en-GB"/>
        </w:rPr>
      </w:pPr>
    </w:p>
    <w:p w14:paraId="378AF064" w14:textId="610B481E" w:rsidR="00BD48F8" w:rsidRDefault="00B32ED6" w:rsidP="002D068C">
      <w:pPr>
        <w:spacing w:line="480" w:lineRule="auto"/>
        <w:rPr>
          <w:sz w:val="24"/>
          <w:szCs w:val="24"/>
        </w:rPr>
      </w:pPr>
      <w:r w:rsidRPr="00353A32">
        <w:rPr>
          <w:sz w:val="24"/>
          <w:szCs w:val="24"/>
        </w:rPr>
        <w:br w:type="page"/>
      </w:r>
      <w:r w:rsidRPr="00353A32">
        <w:rPr>
          <w:b/>
          <w:sz w:val="24"/>
          <w:szCs w:val="24"/>
        </w:rPr>
        <w:lastRenderedPageBreak/>
        <w:t>References</w:t>
      </w:r>
    </w:p>
    <w:p w14:paraId="08D71260" w14:textId="77777777" w:rsidR="00347972" w:rsidRPr="00347972" w:rsidRDefault="00347972" w:rsidP="00381956">
      <w:pPr>
        <w:pStyle w:val="EndNoteBibliography"/>
        <w:spacing w:line="480" w:lineRule="auto"/>
        <w:rPr>
          <w:sz w:val="24"/>
          <w:szCs w:val="24"/>
        </w:rPr>
      </w:pPr>
      <w:r w:rsidRPr="00347972">
        <w:rPr>
          <w:sz w:val="24"/>
          <w:szCs w:val="24"/>
        </w:rPr>
        <w:t>1.</w:t>
      </w:r>
      <w:r w:rsidRPr="00347972">
        <w:rPr>
          <w:sz w:val="24"/>
          <w:szCs w:val="24"/>
        </w:rPr>
        <w:tab/>
        <w:t>Pope CA, Ezzati M, Dockery DW. Fine-particulate air pollution and life expectancy in the United States. New England Journal of Medicine. 2009;360(4):376-86.</w:t>
      </w:r>
    </w:p>
    <w:p w14:paraId="3DE8A1A0" w14:textId="77777777" w:rsidR="00347972" w:rsidRPr="00347972" w:rsidRDefault="00347972" w:rsidP="00381956">
      <w:pPr>
        <w:pStyle w:val="EndNoteBibliography"/>
        <w:spacing w:line="480" w:lineRule="auto"/>
        <w:rPr>
          <w:sz w:val="24"/>
          <w:szCs w:val="24"/>
        </w:rPr>
      </w:pPr>
      <w:r w:rsidRPr="00347972">
        <w:rPr>
          <w:sz w:val="24"/>
          <w:szCs w:val="24"/>
        </w:rPr>
        <w:t>2.</w:t>
      </w:r>
      <w:r w:rsidRPr="00347972">
        <w:rPr>
          <w:sz w:val="24"/>
          <w:szCs w:val="24"/>
        </w:rPr>
        <w:tab/>
        <w:t>Dockery DW, Pope CA, 3rd, Xu X, Spengler JD, Ware JH, Fay ME, et al. An association between air pollution and mortality in six U.S. cities. The New England journal of medicine. 1993;329(24):1753-9.</w:t>
      </w:r>
    </w:p>
    <w:p w14:paraId="208D4C2C" w14:textId="77777777" w:rsidR="00347972" w:rsidRPr="00347972" w:rsidRDefault="00347972" w:rsidP="00381956">
      <w:pPr>
        <w:pStyle w:val="EndNoteBibliography"/>
        <w:spacing w:line="480" w:lineRule="auto"/>
        <w:rPr>
          <w:sz w:val="24"/>
          <w:szCs w:val="24"/>
        </w:rPr>
      </w:pPr>
      <w:r w:rsidRPr="00347972">
        <w:rPr>
          <w:sz w:val="24"/>
          <w:szCs w:val="24"/>
        </w:rPr>
        <w:t>3.</w:t>
      </w:r>
      <w:r w:rsidRPr="00347972">
        <w:rPr>
          <w:sz w:val="24"/>
          <w:szCs w:val="24"/>
        </w:rPr>
        <w:tab/>
        <w:t>Pope CA, 3rd, Burnett RT, Thun MJ, Calle EE, Krewski D, Ito K, et al. Lung cancer, cardiopulmonary mortality, and long-term exposure to fine particulate air pollution. JAMA. 2002;287(9):1132-41.</w:t>
      </w:r>
    </w:p>
    <w:p w14:paraId="67AFEDAD" w14:textId="77777777" w:rsidR="00347972" w:rsidRPr="00347972" w:rsidRDefault="00347972" w:rsidP="00381956">
      <w:pPr>
        <w:pStyle w:val="EndNoteBibliography"/>
        <w:spacing w:line="480" w:lineRule="auto"/>
        <w:rPr>
          <w:sz w:val="24"/>
          <w:szCs w:val="24"/>
        </w:rPr>
      </w:pPr>
      <w:r w:rsidRPr="00347972">
        <w:rPr>
          <w:sz w:val="24"/>
          <w:szCs w:val="24"/>
        </w:rPr>
        <w:t>4.</w:t>
      </w:r>
      <w:r w:rsidRPr="00347972">
        <w:rPr>
          <w:sz w:val="24"/>
          <w:szCs w:val="24"/>
        </w:rPr>
        <w:tab/>
        <w:t>Pope CA, 3rd, Dockery DW. Health effects of fine particulate air pollution: lines that connect. Journal of the Air &amp; Waste Management Association (1995). 2006;56(6):709-42.</w:t>
      </w:r>
    </w:p>
    <w:p w14:paraId="633E00CE" w14:textId="77777777" w:rsidR="00347972" w:rsidRPr="00347972" w:rsidRDefault="00347972" w:rsidP="00381956">
      <w:pPr>
        <w:pStyle w:val="EndNoteBibliography"/>
        <w:spacing w:line="480" w:lineRule="auto"/>
        <w:rPr>
          <w:sz w:val="24"/>
          <w:szCs w:val="24"/>
        </w:rPr>
      </w:pPr>
      <w:r w:rsidRPr="00347972">
        <w:rPr>
          <w:sz w:val="24"/>
          <w:szCs w:val="24"/>
        </w:rPr>
        <w:t>5.</w:t>
      </w:r>
      <w:r w:rsidRPr="00347972">
        <w:rPr>
          <w:sz w:val="24"/>
          <w:szCs w:val="24"/>
        </w:rPr>
        <w:tab/>
        <w:t>Brook R, Rajagopalan S, III CP, Brook J, Bhatnagar A, Diez-Rouz A, et al. Particulate matter air pollution and cardiovascular disease: an update to the scientific statement from the American Heart Association. Circulation. 2010;121:2331-78.</w:t>
      </w:r>
    </w:p>
    <w:p w14:paraId="5CB1BB72" w14:textId="77777777" w:rsidR="00347972" w:rsidRPr="00347972" w:rsidRDefault="00347972" w:rsidP="00381956">
      <w:pPr>
        <w:pStyle w:val="EndNoteBibliography"/>
        <w:spacing w:line="480" w:lineRule="auto"/>
        <w:rPr>
          <w:sz w:val="24"/>
          <w:szCs w:val="24"/>
        </w:rPr>
      </w:pPr>
      <w:r w:rsidRPr="00347972">
        <w:rPr>
          <w:sz w:val="24"/>
          <w:szCs w:val="24"/>
        </w:rPr>
        <w:t>6.</w:t>
      </w:r>
      <w:r w:rsidRPr="00347972">
        <w:rPr>
          <w:sz w:val="24"/>
          <w:szCs w:val="24"/>
        </w:rPr>
        <w:tab/>
        <w:t>Burnett R, Chen H, Szyszkowicz M, Fann N, Hubbell B, Pope CA, et al. Global estimates of mortality associated with long-term exposure to outdoor fine particulate matter. Proceedings of the National Academy of Sciences of the United States of America. 2018;115(38):9592-7.</w:t>
      </w:r>
    </w:p>
    <w:p w14:paraId="2970F1BC" w14:textId="77777777" w:rsidR="00347972" w:rsidRPr="00347972" w:rsidRDefault="00347972" w:rsidP="00381956">
      <w:pPr>
        <w:pStyle w:val="EndNoteBibliography"/>
        <w:spacing w:line="480" w:lineRule="auto"/>
        <w:rPr>
          <w:sz w:val="24"/>
          <w:szCs w:val="24"/>
        </w:rPr>
      </w:pPr>
      <w:r w:rsidRPr="00347972">
        <w:rPr>
          <w:sz w:val="24"/>
          <w:szCs w:val="24"/>
        </w:rPr>
        <w:t>7.</w:t>
      </w:r>
      <w:r w:rsidRPr="00347972">
        <w:rPr>
          <w:sz w:val="24"/>
          <w:szCs w:val="24"/>
        </w:rPr>
        <w:tab/>
        <w:t>World Health Organization. WHO air quality guidelines for particulate matter, ozone, nitrogen dioxide and sulfur dioxide - Global update 2005 - Summary of risk assessment, 2006. 2006.</w:t>
      </w:r>
    </w:p>
    <w:p w14:paraId="6CF693A8" w14:textId="77777777" w:rsidR="00347972" w:rsidRPr="00347972" w:rsidRDefault="00347972" w:rsidP="00381956">
      <w:pPr>
        <w:pStyle w:val="EndNoteBibliography"/>
        <w:spacing w:line="480" w:lineRule="auto"/>
        <w:rPr>
          <w:sz w:val="24"/>
          <w:szCs w:val="24"/>
        </w:rPr>
      </w:pPr>
      <w:r w:rsidRPr="00347972">
        <w:rPr>
          <w:sz w:val="24"/>
          <w:szCs w:val="24"/>
        </w:rPr>
        <w:t>8.</w:t>
      </w:r>
      <w:r w:rsidRPr="00347972">
        <w:rPr>
          <w:sz w:val="24"/>
          <w:szCs w:val="24"/>
        </w:rPr>
        <w:tab/>
        <w:t>Vodonos A, Abu Awad Y, Schwartz J. The concentration-response between long-term PM2.5 exposure and mortality; a meta-regression approach. Environmental Research. 2018;166:677-89.</w:t>
      </w:r>
    </w:p>
    <w:p w14:paraId="4A8B967B" w14:textId="77777777" w:rsidR="00347972" w:rsidRPr="00347972" w:rsidRDefault="00347972" w:rsidP="00381956">
      <w:pPr>
        <w:pStyle w:val="EndNoteBibliography"/>
        <w:spacing w:line="480" w:lineRule="auto"/>
        <w:rPr>
          <w:sz w:val="24"/>
          <w:szCs w:val="24"/>
        </w:rPr>
      </w:pPr>
      <w:r w:rsidRPr="00347972">
        <w:rPr>
          <w:sz w:val="24"/>
          <w:szCs w:val="24"/>
        </w:rPr>
        <w:lastRenderedPageBreak/>
        <w:t>9.</w:t>
      </w:r>
      <w:r w:rsidRPr="00347972">
        <w:rPr>
          <w:sz w:val="24"/>
          <w:szCs w:val="24"/>
        </w:rPr>
        <w:tab/>
        <w:t>Di Q, Dominici F, Schwartz JD. Air pollution and mortality in the Medicare population. The New England journal of medicine. 2017;377(15):1498-9.</w:t>
      </w:r>
    </w:p>
    <w:p w14:paraId="6818CFA9" w14:textId="77777777" w:rsidR="00347972" w:rsidRPr="00347972" w:rsidRDefault="00347972" w:rsidP="00381956">
      <w:pPr>
        <w:pStyle w:val="EndNoteBibliography"/>
        <w:spacing w:line="480" w:lineRule="auto"/>
        <w:rPr>
          <w:sz w:val="24"/>
          <w:szCs w:val="24"/>
        </w:rPr>
      </w:pPr>
      <w:r w:rsidRPr="00347972">
        <w:rPr>
          <w:sz w:val="24"/>
          <w:szCs w:val="24"/>
        </w:rPr>
        <w:t>10.</w:t>
      </w:r>
      <w:r w:rsidRPr="00347972">
        <w:rPr>
          <w:sz w:val="24"/>
          <w:szCs w:val="24"/>
        </w:rPr>
        <w:tab/>
        <w:t>Pinault LL, Weichenthal S, Crouse DL, Brauer M, Erickson A, Donkelaar AV, et al. Associations between fine particulate matter and mortality in the 2001 Canadian Census Health and Environment Cohort. Environ Res. 2017;159:406-15.</w:t>
      </w:r>
    </w:p>
    <w:p w14:paraId="1AE38494" w14:textId="77777777" w:rsidR="00347972" w:rsidRPr="00347972" w:rsidRDefault="00347972" w:rsidP="00381956">
      <w:pPr>
        <w:pStyle w:val="EndNoteBibliography"/>
        <w:spacing w:line="480" w:lineRule="auto"/>
        <w:rPr>
          <w:sz w:val="24"/>
          <w:szCs w:val="24"/>
        </w:rPr>
      </w:pPr>
      <w:r w:rsidRPr="00347972">
        <w:rPr>
          <w:sz w:val="24"/>
          <w:szCs w:val="24"/>
        </w:rPr>
        <w:t>11.</w:t>
      </w:r>
      <w:r w:rsidRPr="00347972">
        <w:rPr>
          <w:sz w:val="24"/>
          <w:szCs w:val="24"/>
        </w:rPr>
        <w:tab/>
        <w:t>Beelen R, Raaschou-Nielsen O, Stafoggia M, Andersen ZJ, Weinmayr G, Hoffmann B, et al. Effects of long-term exposure to air pollution on natural-cause mortality: an analysis of 22 European cohorts within the multicentre ESCAPE project. 2014;383(9919):785-95.</w:t>
      </w:r>
    </w:p>
    <w:p w14:paraId="2561D0BF" w14:textId="77777777" w:rsidR="00347972" w:rsidRPr="00347972" w:rsidRDefault="00347972" w:rsidP="00381956">
      <w:pPr>
        <w:pStyle w:val="EndNoteBibliography"/>
        <w:spacing w:line="480" w:lineRule="auto"/>
        <w:rPr>
          <w:sz w:val="24"/>
          <w:szCs w:val="24"/>
        </w:rPr>
      </w:pPr>
      <w:r w:rsidRPr="00347972">
        <w:rPr>
          <w:sz w:val="24"/>
          <w:szCs w:val="24"/>
        </w:rPr>
        <w:t>12.</w:t>
      </w:r>
      <w:r w:rsidRPr="00347972">
        <w:rPr>
          <w:sz w:val="24"/>
          <w:szCs w:val="24"/>
        </w:rPr>
        <w:tab/>
        <w:t xml:space="preserve">Reilly S. Trump’s EPA scraps air pollution science review panels: Science; 2018 [Available from: </w:t>
      </w:r>
      <w:hyperlink r:id="rId23" w:history="1">
        <w:r w:rsidRPr="00347972">
          <w:rPr>
            <w:rStyle w:val="Hyperlink"/>
            <w:sz w:val="24"/>
            <w:szCs w:val="24"/>
          </w:rPr>
          <w:t>https://www.sciencemag.org/news/2018/10/trump-s-epa-scraps-air-pollution-science-review-panels</w:t>
        </w:r>
      </w:hyperlink>
      <w:r w:rsidRPr="00347972">
        <w:rPr>
          <w:sz w:val="24"/>
          <w:szCs w:val="24"/>
        </w:rPr>
        <w:t>.</w:t>
      </w:r>
    </w:p>
    <w:p w14:paraId="349204F5" w14:textId="77777777" w:rsidR="00347972" w:rsidRPr="00347972" w:rsidRDefault="00347972" w:rsidP="00381956">
      <w:pPr>
        <w:pStyle w:val="EndNoteBibliography"/>
        <w:spacing w:line="480" w:lineRule="auto"/>
        <w:rPr>
          <w:sz w:val="24"/>
          <w:szCs w:val="24"/>
        </w:rPr>
      </w:pPr>
      <w:r w:rsidRPr="00347972">
        <w:rPr>
          <w:sz w:val="24"/>
          <w:szCs w:val="24"/>
        </w:rPr>
        <w:t>13.</w:t>
      </w:r>
      <w:r w:rsidRPr="00347972">
        <w:rPr>
          <w:sz w:val="24"/>
          <w:szCs w:val="24"/>
        </w:rPr>
        <w:tab/>
        <w:t xml:space="preserve">Heikkinen N. To kill climate rule, Trump’s EPA wants to redefine danger of soot: Science; 2018 [Available from: </w:t>
      </w:r>
      <w:hyperlink r:id="rId24" w:history="1">
        <w:r w:rsidRPr="00347972">
          <w:rPr>
            <w:rStyle w:val="Hyperlink"/>
            <w:sz w:val="24"/>
            <w:szCs w:val="24"/>
          </w:rPr>
          <w:t>https://www.sciencemag.org/news/2018/08/kill-climate-rule-trump-s-epa-wants-redefine-danger-soot</w:t>
        </w:r>
      </w:hyperlink>
      <w:r w:rsidRPr="00347972">
        <w:rPr>
          <w:sz w:val="24"/>
          <w:szCs w:val="24"/>
        </w:rPr>
        <w:t>.</w:t>
      </w:r>
    </w:p>
    <w:p w14:paraId="60D4EF1D" w14:textId="77777777" w:rsidR="00347972" w:rsidRPr="00347972" w:rsidRDefault="00347972" w:rsidP="00381956">
      <w:pPr>
        <w:pStyle w:val="EndNoteBibliography"/>
        <w:spacing w:line="480" w:lineRule="auto"/>
        <w:rPr>
          <w:sz w:val="24"/>
          <w:szCs w:val="24"/>
        </w:rPr>
      </w:pPr>
      <w:r w:rsidRPr="00347972">
        <w:rPr>
          <w:sz w:val="24"/>
          <w:szCs w:val="24"/>
        </w:rPr>
        <w:t>14.</w:t>
      </w:r>
      <w:r w:rsidRPr="00347972">
        <w:rPr>
          <w:sz w:val="24"/>
          <w:szCs w:val="24"/>
        </w:rPr>
        <w:tab/>
        <w:t xml:space="preserve">Hirji Z, Brown H. Trump tweeted out a map of air pollution. Here’s what’s wrong with it.: BuzzFeed News; 2018 [Available from: </w:t>
      </w:r>
      <w:hyperlink r:id="rId25" w:history="1">
        <w:r w:rsidRPr="00347972">
          <w:rPr>
            <w:rStyle w:val="Hyperlink"/>
            <w:sz w:val="24"/>
            <w:szCs w:val="24"/>
          </w:rPr>
          <w:t>https://www.buzzfeednews.com/article/zahrahirji/trump-air-pollution-tweet</w:t>
        </w:r>
      </w:hyperlink>
      <w:r w:rsidRPr="00347972">
        <w:rPr>
          <w:sz w:val="24"/>
          <w:szCs w:val="24"/>
        </w:rPr>
        <w:t>.</w:t>
      </w:r>
    </w:p>
    <w:p w14:paraId="63E609A5" w14:textId="77777777" w:rsidR="00347972" w:rsidRPr="00347972" w:rsidRDefault="00347972" w:rsidP="00381956">
      <w:pPr>
        <w:pStyle w:val="EndNoteBibliography"/>
        <w:spacing w:line="480" w:lineRule="auto"/>
        <w:rPr>
          <w:sz w:val="24"/>
          <w:szCs w:val="24"/>
        </w:rPr>
      </w:pPr>
      <w:r w:rsidRPr="00347972">
        <w:rPr>
          <w:sz w:val="24"/>
          <w:szCs w:val="24"/>
        </w:rPr>
        <w:t>15.</w:t>
      </w:r>
      <w:r w:rsidRPr="00347972">
        <w:rPr>
          <w:sz w:val="24"/>
          <w:szCs w:val="24"/>
        </w:rPr>
        <w:tab/>
        <w:t>Wagner W, Fisher E, Pascual P. Whose science? A new era in regulatory “science wars”. Science. 2018;362(6415):636.</w:t>
      </w:r>
    </w:p>
    <w:p w14:paraId="0B0CDE2E" w14:textId="77777777" w:rsidR="00347972" w:rsidRPr="00347972" w:rsidRDefault="00347972" w:rsidP="00381956">
      <w:pPr>
        <w:pStyle w:val="EndNoteBibliography"/>
        <w:spacing w:line="480" w:lineRule="auto"/>
        <w:rPr>
          <w:sz w:val="24"/>
          <w:szCs w:val="24"/>
        </w:rPr>
      </w:pPr>
      <w:r w:rsidRPr="00347972">
        <w:rPr>
          <w:sz w:val="24"/>
          <w:szCs w:val="24"/>
        </w:rPr>
        <w:t>16.</w:t>
      </w:r>
      <w:r w:rsidRPr="00347972">
        <w:rPr>
          <w:sz w:val="24"/>
          <w:szCs w:val="24"/>
        </w:rPr>
        <w:tab/>
        <w:t>Health Effects Institute. Assessing health impact of air quality regulations: concepts and methods for accountability research. 2003.</w:t>
      </w:r>
    </w:p>
    <w:p w14:paraId="07B43905" w14:textId="77777777" w:rsidR="00347972" w:rsidRPr="00347972" w:rsidRDefault="00347972" w:rsidP="00381956">
      <w:pPr>
        <w:pStyle w:val="EndNoteBibliography"/>
        <w:spacing w:line="480" w:lineRule="auto"/>
        <w:rPr>
          <w:sz w:val="24"/>
          <w:szCs w:val="24"/>
        </w:rPr>
      </w:pPr>
      <w:r w:rsidRPr="00347972">
        <w:rPr>
          <w:sz w:val="24"/>
          <w:szCs w:val="24"/>
        </w:rPr>
        <w:t>17.</w:t>
      </w:r>
      <w:r w:rsidRPr="00347972">
        <w:rPr>
          <w:sz w:val="24"/>
          <w:szCs w:val="24"/>
        </w:rPr>
        <w:tab/>
        <w:t>Fann N, Kim SY, Olives C, Sheppard L. Estimated changes in life expectancy and adult mortality resulting from declining PM2.5 exposures in the contiguous United States: 1980-2010. Environ Health Perspect. 2017;125(9):097003.</w:t>
      </w:r>
    </w:p>
    <w:p w14:paraId="27FC3209" w14:textId="77777777" w:rsidR="00347972" w:rsidRPr="00347972" w:rsidRDefault="00347972" w:rsidP="00381956">
      <w:pPr>
        <w:pStyle w:val="EndNoteBibliography"/>
        <w:spacing w:line="480" w:lineRule="auto"/>
        <w:rPr>
          <w:sz w:val="24"/>
          <w:szCs w:val="24"/>
        </w:rPr>
      </w:pPr>
      <w:r w:rsidRPr="00347972">
        <w:rPr>
          <w:sz w:val="24"/>
          <w:szCs w:val="24"/>
        </w:rPr>
        <w:lastRenderedPageBreak/>
        <w:t>18.</w:t>
      </w:r>
      <w:r w:rsidRPr="00347972">
        <w:rPr>
          <w:sz w:val="24"/>
          <w:szCs w:val="24"/>
        </w:rPr>
        <w:tab/>
        <w:t>U.S. Environmental Protection Agency. The benefits and costs of the Clean Air Act, 1970 to 1990. 1997.</w:t>
      </w:r>
    </w:p>
    <w:p w14:paraId="1118461C" w14:textId="77777777" w:rsidR="00347972" w:rsidRPr="00347972" w:rsidRDefault="00347972" w:rsidP="00381956">
      <w:pPr>
        <w:pStyle w:val="EndNoteBibliography"/>
        <w:spacing w:line="480" w:lineRule="auto"/>
        <w:rPr>
          <w:sz w:val="24"/>
          <w:szCs w:val="24"/>
        </w:rPr>
      </w:pPr>
      <w:r w:rsidRPr="00347972">
        <w:rPr>
          <w:sz w:val="24"/>
          <w:szCs w:val="24"/>
        </w:rPr>
        <w:t>19.</w:t>
      </w:r>
      <w:r w:rsidRPr="00347972">
        <w:rPr>
          <w:sz w:val="24"/>
          <w:szCs w:val="24"/>
        </w:rPr>
        <w:tab/>
        <w:t>U.S. Environmental Protection Agency. The benefits and costs of the Clean Air Act from 1990 to 2020. 2011.</w:t>
      </w:r>
    </w:p>
    <w:p w14:paraId="6B46548B" w14:textId="77777777" w:rsidR="00347972" w:rsidRPr="00347972" w:rsidRDefault="00347972" w:rsidP="00381956">
      <w:pPr>
        <w:pStyle w:val="EndNoteBibliography"/>
        <w:spacing w:line="480" w:lineRule="auto"/>
        <w:rPr>
          <w:sz w:val="24"/>
          <w:szCs w:val="24"/>
        </w:rPr>
      </w:pPr>
      <w:r w:rsidRPr="00347972">
        <w:rPr>
          <w:sz w:val="24"/>
          <w:szCs w:val="24"/>
        </w:rPr>
        <w:t>20.</w:t>
      </w:r>
      <w:r w:rsidRPr="00347972">
        <w:rPr>
          <w:sz w:val="24"/>
          <w:szCs w:val="24"/>
        </w:rPr>
        <w:tab/>
        <w:t>Apte JS, Brauer M, Cohen AJ, Ezzati M, Pope CA. Ambient PM2.5 reduces global and regional life expectancy. Environ Sci Tech Let. 2018;5(9):546-51.</w:t>
      </w:r>
    </w:p>
    <w:p w14:paraId="0426576E" w14:textId="77777777" w:rsidR="00347972" w:rsidRPr="00347972" w:rsidRDefault="00347972" w:rsidP="00381956">
      <w:pPr>
        <w:pStyle w:val="EndNoteBibliography"/>
        <w:spacing w:line="480" w:lineRule="auto"/>
        <w:rPr>
          <w:sz w:val="24"/>
          <w:szCs w:val="24"/>
        </w:rPr>
      </w:pPr>
      <w:r w:rsidRPr="00347972">
        <w:rPr>
          <w:sz w:val="24"/>
          <w:szCs w:val="24"/>
        </w:rPr>
        <w:t>21.</w:t>
      </w:r>
      <w:r w:rsidRPr="00347972">
        <w:rPr>
          <w:sz w:val="24"/>
          <w:szCs w:val="24"/>
        </w:rPr>
        <w:tab/>
        <w:t>Correia AW, Pope CA, 3rd, Dockery DW, Wang Y, Ezzati M, Dominici F. Effect of air pollution control on life expectancy in the United States: an analysis of 545 U.S. counties for the period from 2000 to 2007. Epidemiology. 2013;24(1):23-31.</w:t>
      </w:r>
    </w:p>
    <w:p w14:paraId="4DF4BF0C" w14:textId="77777777" w:rsidR="00347972" w:rsidRPr="00347972" w:rsidRDefault="00347972" w:rsidP="00381956">
      <w:pPr>
        <w:pStyle w:val="EndNoteBibliography"/>
        <w:spacing w:line="480" w:lineRule="auto"/>
        <w:rPr>
          <w:sz w:val="24"/>
          <w:szCs w:val="24"/>
        </w:rPr>
      </w:pPr>
      <w:r w:rsidRPr="00347972">
        <w:rPr>
          <w:sz w:val="24"/>
          <w:szCs w:val="24"/>
        </w:rPr>
        <w:t>22.</w:t>
      </w:r>
      <w:r w:rsidRPr="00347972">
        <w:rPr>
          <w:sz w:val="24"/>
          <w:szCs w:val="24"/>
        </w:rPr>
        <w:tab/>
        <w:t>Elliott P, Wakefield JC, Best NG. Spatial Epidemiology: methods and applications: Oxford University Press; 2001.</w:t>
      </w:r>
    </w:p>
    <w:p w14:paraId="41521004" w14:textId="77777777" w:rsidR="00347972" w:rsidRPr="00347972" w:rsidRDefault="00347972" w:rsidP="00381956">
      <w:pPr>
        <w:pStyle w:val="EndNoteBibliography"/>
        <w:spacing w:line="480" w:lineRule="auto"/>
        <w:rPr>
          <w:sz w:val="24"/>
          <w:szCs w:val="24"/>
        </w:rPr>
      </w:pPr>
      <w:r w:rsidRPr="00347972">
        <w:rPr>
          <w:sz w:val="24"/>
          <w:szCs w:val="24"/>
        </w:rPr>
        <w:t>23.</w:t>
      </w:r>
      <w:r w:rsidRPr="00347972">
        <w:rPr>
          <w:sz w:val="24"/>
          <w:szCs w:val="24"/>
        </w:rPr>
        <w:tab/>
        <w:t>Lave LB, Seskin EP. Air pollution and human health. Science. 1970;169(3947):723.</w:t>
      </w:r>
    </w:p>
    <w:p w14:paraId="043D4F6F" w14:textId="77777777" w:rsidR="00347972" w:rsidRPr="00347972" w:rsidRDefault="00347972" w:rsidP="00381956">
      <w:pPr>
        <w:pStyle w:val="EndNoteBibliography"/>
        <w:spacing w:line="480" w:lineRule="auto"/>
        <w:rPr>
          <w:sz w:val="24"/>
          <w:szCs w:val="24"/>
        </w:rPr>
      </w:pPr>
      <w:r w:rsidRPr="00347972">
        <w:rPr>
          <w:sz w:val="24"/>
          <w:szCs w:val="24"/>
        </w:rPr>
        <w:t>24.</w:t>
      </w:r>
      <w:r w:rsidRPr="00347972">
        <w:rPr>
          <w:sz w:val="24"/>
          <w:szCs w:val="24"/>
        </w:rPr>
        <w:tab/>
        <w:t>Özkaynak H, Thurston GD. Associations between 1980 US mortality rates and alternative measures of airborne particle concentration. 1987;7(4):449-61.</w:t>
      </w:r>
    </w:p>
    <w:p w14:paraId="3F1D10F8" w14:textId="77777777" w:rsidR="00347972" w:rsidRPr="00347972" w:rsidRDefault="00347972" w:rsidP="00381956">
      <w:pPr>
        <w:pStyle w:val="EndNoteBibliography"/>
        <w:spacing w:line="480" w:lineRule="auto"/>
        <w:rPr>
          <w:sz w:val="24"/>
          <w:szCs w:val="24"/>
        </w:rPr>
      </w:pPr>
      <w:r w:rsidRPr="00347972">
        <w:rPr>
          <w:sz w:val="24"/>
          <w:szCs w:val="24"/>
        </w:rPr>
        <w:t>25.</w:t>
      </w:r>
      <w:r w:rsidRPr="00347972">
        <w:rPr>
          <w:sz w:val="24"/>
          <w:szCs w:val="24"/>
        </w:rPr>
        <w:tab/>
        <w:t>Kim S-Y, Olives C, Sheppard L, Sampson PD, Larson TV, Keller JP, et al. Historical prediction modeling approach for estimating long-term concentrations of PM2.5 in cohort studies before the 1999 implementation of widespread monitoring. Environmental health perspectives. 2017;125(1):38-46.</w:t>
      </w:r>
    </w:p>
    <w:p w14:paraId="5920C40C" w14:textId="77777777" w:rsidR="00347972" w:rsidRPr="00347972" w:rsidRDefault="00347972" w:rsidP="00381956">
      <w:pPr>
        <w:pStyle w:val="EndNoteBibliography"/>
        <w:spacing w:line="480" w:lineRule="auto"/>
        <w:rPr>
          <w:sz w:val="24"/>
          <w:szCs w:val="24"/>
        </w:rPr>
      </w:pPr>
      <w:r w:rsidRPr="00347972">
        <w:rPr>
          <w:sz w:val="24"/>
          <w:szCs w:val="24"/>
        </w:rPr>
        <w:t>26.</w:t>
      </w:r>
      <w:r w:rsidRPr="00347972">
        <w:rPr>
          <w:sz w:val="24"/>
          <w:szCs w:val="24"/>
        </w:rPr>
        <w:tab/>
        <w:t xml:space="preserve">Centers for Disease Control and Prevention. International Classification of Diseases 10th Revision (ICD-10)  [Available from: </w:t>
      </w:r>
      <w:hyperlink r:id="rId26" w:history="1">
        <w:r w:rsidRPr="00347972">
          <w:rPr>
            <w:rStyle w:val="Hyperlink"/>
            <w:sz w:val="24"/>
            <w:szCs w:val="24"/>
          </w:rPr>
          <w:t>https://www.cdc.gov/nchs/data/dvs/icd10fct.pdf</w:t>
        </w:r>
      </w:hyperlink>
      <w:r w:rsidRPr="00347972">
        <w:rPr>
          <w:sz w:val="24"/>
          <w:szCs w:val="24"/>
        </w:rPr>
        <w:t>.</w:t>
      </w:r>
    </w:p>
    <w:p w14:paraId="590DE4E9" w14:textId="77777777" w:rsidR="00347972" w:rsidRPr="00347972" w:rsidRDefault="00347972" w:rsidP="00381956">
      <w:pPr>
        <w:pStyle w:val="EndNoteBibliography"/>
        <w:spacing w:line="480" w:lineRule="auto"/>
        <w:rPr>
          <w:sz w:val="24"/>
          <w:szCs w:val="24"/>
        </w:rPr>
      </w:pPr>
      <w:r w:rsidRPr="00347972">
        <w:rPr>
          <w:sz w:val="24"/>
          <w:szCs w:val="24"/>
        </w:rPr>
        <w:t>27.</w:t>
      </w:r>
      <w:r w:rsidRPr="00347972">
        <w:rPr>
          <w:sz w:val="24"/>
          <w:szCs w:val="24"/>
        </w:rPr>
        <w:tab/>
        <w:t xml:space="preserve">Kim SY, Bechle M, Hankey S, Sheppard L, Szpiro AA, Marshall JD. Concentrations of criteria pollutants in the contiguous U.S., 1979 – 2015: Role of model parsimony in integrated empirical geographic regression: University of Washington Biostatistics Working Paper Series; 2018 [Available from: </w:t>
      </w:r>
      <w:hyperlink r:id="rId27" w:history="1">
        <w:r w:rsidRPr="00347972">
          <w:rPr>
            <w:rStyle w:val="Hyperlink"/>
            <w:sz w:val="24"/>
            <w:szCs w:val="24"/>
          </w:rPr>
          <w:t>https://biostats.bepress.com/uwbiostat/</w:t>
        </w:r>
      </w:hyperlink>
      <w:r w:rsidRPr="00347972">
        <w:rPr>
          <w:sz w:val="24"/>
          <w:szCs w:val="24"/>
        </w:rPr>
        <w:t>.</w:t>
      </w:r>
    </w:p>
    <w:p w14:paraId="0513B5B6" w14:textId="77777777" w:rsidR="00347972" w:rsidRPr="00347972" w:rsidRDefault="00347972" w:rsidP="00381956">
      <w:pPr>
        <w:pStyle w:val="EndNoteBibliography"/>
        <w:spacing w:line="480" w:lineRule="auto"/>
        <w:rPr>
          <w:sz w:val="24"/>
          <w:szCs w:val="24"/>
        </w:rPr>
      </w:pPr>
      <w:r w:rsidRPr="00347972">
        <w:rPr>
          <w:sz w:val="24"/>
          <w:szCs w:val="24"/>
        </w:rPr>
        <w:lastRenderedPageBreak/>
        <w:t>28.</w:t>
      </w:r>
      <w:r w:rsidRPr="00347972">
        <w:rPr>
          <w:sz w:val="24"/>
          <w:szCs w:val="24"/>
        </w:rPr>
        <w:tab/>
        <w:t>Danaei G, Rimm EB, Oza S, Kulkarni SC, Murray CJ, Ezzati M. The promise of prevention: the effects of four preventable risk factors on national life expectancy and life expectancy disparities by race and county in the United States. PLoS Med. 2010;7(3):e1000248.</w:t>
      </w:r>
    </w:p>
    <w:p w14:paraId="602EAC48" w14:textId="77777777" w:rsidR="00347972" w:rsidRPr="00347972" w:rsidRDefault="00347972" w:rsidP="00381956">
      <w:pPr>
        <w:pStyle w:val="EndNoteBibliography"/>
        <w:spacing w:line="480" w:lineRule="auto"/>
        <w:rPr>
          <w:sz w:val="24"/>
          <w:szCs w:val="24"/>
        </w:rPr>
      </w:pPr>
      <w:r w:rsidRPr="00347972">
        <w:rPr>
          <w:sz w:val="24"/>
          <w:szCs w:val="24"/>
        </w:rPr>
        <w:t>29.</w:t>
      </w:r>
      <w:r w:rsidRPr="00347972">
        <w:rPr>
          <w:sz w:val="24"/>
          <w:szCs w:val="24"/>
        </w:rPr>
        <w:tab/>
        <w:t>Oza S, Thun MJ, Henley SJ, Lopez AD, Ezzati M. How many deaths are attributable to smoking in the United States? Comparison of methods for estimating smoking-attributable mortality when smoking prevalence changes. Prev Med. 2011;52(6):428-33.</w:t>
      </w:r>
    </w:p>
    <w:p w14:paraId="79942397" w14:textId="77777777" w:rsidR="00347972" w:rsidRPr="00347972" w:rsidRDefault="00347972" w:rsidP="00381956">
      <w:pPr>
        <w:pStyle w:val="EndNoteBibliography"/>
        <w:spacing w:line="480" w:lineRule="auto"/>
        <w:rPr>
          <w:sz w:val="24"/>
          <w:szCs w:val="24"/>
        </w:rPr>
      </w:pPr>
      <w:r w:rsidRPr="00347972">
        <w:rPr>
          <w:sz w:val="24"/>
          <w:szCs w:val="24"/>
        </w:rPr>
        <w:t>30.</w:t>
      </w:r>
      <w:r w:rsidRPr="00347972">
        <w:rPr>
          <w:sz w:val="24"/>
          <w:szCs w:val="24"/>
        </w:rPr>
        <w:tab/>
        <w:t>Peto R, Lopez AD, Boreham J, Thun M, Heath C, Jr. Mortality from tobacco in developed countries: indirect estimation from national vital statistics. Lancet. 1992;339(8804):1268-78.</w:t>
      </w:r>
    </w:p>
    <w:p w14:paraId="4326451A" w14:textId="77777777" w:rsidR="00347972" w:rsidRPr="00347972" w:rsidRDefault="00347972" w:rsidP="00381956">
      <w:pPr>
        <w:pStyle w:val="EndNoteBibliography"/>
        <w:spacing w:line="480" w:lineRule="auto"/>
        <w:rPr>
          <w:sz w:val="24"/>
          <w:szCs w:val="24"/>
        </w:rPr>
      </w:pPr>
      <w:r w:rsidRPr="00347972">
        <w:rPr>
          <w:sz w:val="24"/>
          <w:szCs w:val="24"/>
        </w:rPr>
        <w:t>31.</w:t>
      </w:r>
      <w:r w:rsidRPr="00347972">
        <w:rPr>
          <w:sz w:val="24"/>
          <w:szCs w:val="24"/>
        </w:rPr>
        <w:tab/>
        <w:t xml:space="preserve">Post E, Watts K, Al-Hussainy E, Neubig E. Particulate matter health risk assessment for selected urban areas. Available at </w:t>
      </w:r>
      <w:hyperlink r:id="rId28" w:history="1">
        <w:r w:rsidRPr="00347972">
          <w:rPr>
            <w:rStyle w:val="Hyperlink"/>
            <w:sz w:val="24"/>
            <w:szCs w:val="24"/>
          </w:rPr>
          <w:t>https://www3.epa.gov/ttn/naaqs/standards/pm/data/pm_risk_tsd_finalreport_2005_mainbody.pdf</w:t>
        </w:r>
      </w:hyperlink>
      <w:r w:rsidRPr="00347972">
        <w:rPr>
          <w:sz w:val="24"/>
          <w:szCs w:val="24"/>
        </w:rPr>
        <w:t>. Prepared for Office of Air Quality Planning and Standards, U.S. Environmental Protection Agency, Research Triangle Park, NC; 2005.</w:t>
      </w:r>
    </w:p>
    <w:p w14:paraId="2E35C9FE" w14:textId="77777777" w:rsidR="00347972" w:rsidRPr="00347972" w:rsidRDefault="00347972" w:rsidP="00381956">
      <w:pPr>
        <w:pStyle w:val="EndNoteBibliography"/>
        <w:spacing w:line="480" w:lineRule="auto"/>
        <w:rPr>
          <w:sz w:val="24"/>
          <w:szCs w:val="24"/>
        </w:rPr>
      </w:pPr>
      <w:r w:rsidRPr="00347972">
        <w:rPr>
          <w:sz w:val="24"/>
          <w:szCs w:val="24"/>
        </w:rPr>
        <w:t>32.</w:t>
      </w:r>
      <w:r w:rsidRPr="00347972">
        <w:rPr>
          <w:sz w:val="24"/>
          <w:szCs w:val="24"/>
        </w:rPr>
        <w:tab/>
        <w:t>Preston S, Heuveline P, Guillot M. Demography: measuring and modeling population processes2000.</w:t>
      </w:r>
    </w:p>
    <w:p w14:paraId="6092DD0E" w14:textId="77777777" w:rsidR="00347972" w:rsidRPr="00347972" w:rsidRDefault="00347972" w:rsidP="00381956">
      <w:pPr>
        <w:pStyle w:val="EndNoteBibliography"/>
        <w:spacing w:line="480" w:lineRule="auto"/>
        <w:rPr>
          <w:sz w:val="24"/>
          <w:szCs w:val="24"/>
        </w:rPr>
      </w:pPr>
      <w:r w:rsidRPr="00347972">
        <w:rPr>
          <w:sz w:val="24"/>
          <w:szCs w:val="24"/>
        </w:rPr>
        <w:t>33.</w:t>
      </w:r>
      <w:r w:rsidRPr="00347972">
        <w:rPr>
          <w:sz w:val="24"/>
          <w:szCs w:val="24"/>
        </w:rPr>
        <w:tab/>
        <w:t xml:space="preserve">Cornwall W. New rule could force EPA to ignore major human health studies Science; 2018 [Available from: </w:t>
      </w:r>
      <w:hyperlink r:id="rId29" w:history="1">
        <w:r w:rsidRPr="00347972">
          <w:rPr>
            <w:rStyle w:val="Hyperlink"/>
            <w:sz w:val="24"/>
            <w:szCs w:val="24"/>
          </w:rPr>
          <w:t>http://www.sciencemag.org/news/2018/04/new-rule-could-force-epa-ignore-major-human-health-studies</w:t>
        </w:r>
      </w:hyperlink>
      <w:r w:rsidRPr="00347972">
        <w:rPr>
          <w:sz w:val="24"/>
          <w:szCs w:val="24"/>
        </w:rPr>
        <w:t>.</w:t>
      </w:r>
    </w:p>
    <w:p w14:paraId="679B1229" w14:textId="0BFA4F07" w:rsidR="0048672A" w:rsidRDefault="0048672A" w:rsidP="00381956">
      <w:pPr>
        <w:spacing w:line="480" w:lineRule="auto"/>
        <w:jc w:val="both"/>
        <w:rPr>
          <w:sz w:val="24"/>
          <w:szCs w:val="24"/>
        </w:rPr>
      </w:pPr>
    </w:p>
    <w:p w14:paraId="1CB67410" w14:textId="77777777" w:rsidR="00347972" w:rsidRDefault="00347972" w:rsidP="00381956">
      <w:pPr>
        <w:spacing w:line="480" w:lineRule="auto"/>
        <w:jc w:val="both"/>
        <w:rPr>
          <w:sz w:val="24"/>
          <w:szCs w:val="24"/>
        </w:rPr>
      </w:pPr>
    </w:p>
    <w:p w14:paraId="4B5478AF" w14:textId="77777777" w:rsidR="008651E7" w:rsidRDefault="008651E7" w:rsidP="00381956">
      <w:pPr>
        <w:spacing w:line="480" w:lineRule="auto"/>
        <w:jc w:val="both"/>
        <w:rPr>
          <w:sz w:val="24"/>
          <w:szCs w:val="24"/>
        </w:rPr>
      </w:pPr>
    </w:p>
    <w:p w14:paraId="3AA5BDA0" w14:textId="77777777" w:rsidR="008651E7" w:rsidRDefault="008651E7" w:rsidP="00381956">
      <w:pPr>
        <w:spacing w:line="480" w:lineRule="auto"/>
        <w:jc w:val="both"/>
        <w:rPr>
          <w:sz w:val="24"/>
          <w:szCs w:val="24"/>
        </w:rPr>
      </w:pPr>
    </w:p>
    <w:p w14:paraId="1C690F1A" w14:textId="77777777" w:rsidR="008651E7" w:rsidRDefault="008651E7" w:rsidP="00381956">
      <w:pPr>
        <w:spacing w:line="480" w:lineRule="auto"/>
        <w:jc w:val="both"/>
        <w:rPr>
          <w:sz w:val="24"/>
          <w:szCs w:val="24"/>
        </w:rPr>
      </w:pPr>
    </w:p>
    <w:p w14:paraId="42B87819" w14:textId="62FB308B" w:rsidR="00E60347" w:rsidRPr="008E0BBE" w:rsidRDefault="00645502" w:rsidP="00381956">
      <w:pPr>
        <w:spacing w:line="480" w:lineRule="auto"/>
        <w:jc w:val="both"/>
        <w:rPr>
          <w:b/>
          <w:sz w:val="24"/>
          <w:szCs w:val="24"/>
        </w:rPr>
      </w:pPr>
      <w:r>
        <w:rPr>
          <w:b/>
          <w:sz w:val="24"/>
          <w:szCs w:val="24"/>
        </w:rPr>
        <w:lastRenderedPageBreak/>
        <w:t>Supporting i</w:t>
      </w:r>
      <w:r w:rsidR="00E60347" w:rsidRPr="008E0BBE">
        <w:rPr>
          <w:b/>
          <w:sz w:val="24"/>
          <w:szCs w:val="24"/>
        </w:rPr>
        <w:t>nformation</w:t>
      </w:r>
    </w:p>
    <w:p w14:paraId="166E03CA" w14:textId="4713DAE1" w:rsidR="008E0BBE" w:rsidRDefault="00E60347" w:rsidP="00381956">
      <w:pPr>
        <w:spacing w:line="480" w:lineRule="auto"/>
        <w:jc w:val="both"/>
        <w:rPr>
          <w:sz w:val="24"/>
          <w:szCs w:val="24"/>
        </w:rPr>
      </w:pPr>
      <w:r w:rsidRPr="00A66BA0">
        <w:rPr>
          <w:b/>
          <w:sz w:val="24"/>
          <w:szCs w:val="24"/>
        </w:rPr>
        <w:t xml:space="preserve">S1 </w:t>
      </w:r>
      <w:r w:rsidR="008E0BBE" w:rsidRPr="00A66BA0">
        <w:rPr>
          <w:b/>
          <w:sz w:val="24"/>
          <w:szCs w:val="24"/>
        </w:rPr>
        <w:t>Text</w:t>
      </w:r>
      <w:r w:rsidRPr="00A66BA0">
        <w:rPr>
          <w:b/>
          <w:sz w:val="24"/>
          <w:szCs w:val="24"/>
        </w:rPr>
        <w:t>.</w:t>
      </w:r>
      <w:r>
        <w:rPr>
          <w:sz w:val="24"/>
          <w:szCs w:val="24"/>
        </w:rPr>
        <w:t xml:space="preserve"> </w:t>
      </w:r>
      <w:r w:rsidR="008E0BBE" w:rsidRPr="008E0BBE">
        <w:rPr>
          <w:sz w:val="24"/>
          <w:szCs w:val="24"/>
        </w:rPr>
        <w:t>Detailed specifications of statistical models</w:t>
      </w:r>
      <w:r w:rsidR="008E0BBE">
        <w:rPr>
          <w:sz w:val="24"/>
          <w:szCs w:val="24"/>
        </w:rPr>
        <w:t>.</w:t>
      </w:r>
    </w:p>
    <w:p w14:paraId="58A27B31" w14:textId="10008E96" w:rsidR="008E0BBE" w:rsidRPr="0093331F" w:rsidRDefault="008E0BBE" w:rsidP="006D78D7">
      <w:pPr>
        <w:spacing w:line="480" w:lineRule="auto"/>
        <w:jc w:val="both"/>
        <w:rPr>
          <w:sz w:val="24"/>
          <w:szCs w:val="24"/>
        </w:rPr>
      </w:pPr>
      <w:r w:rsidRPr="00A66BA0">
        <w:rPr>
          <w:b/>
          <w:sz w:val="24"/>
          <w:szCs w:val="24"/>
        </w:rPr>
        <w:t>S1 Table.</w:t>
      </w:r>
      <w:r>
        <w:rPr>
          <w:sz w:val="24"/>
          <w:szCs w:val="24"/>
        </w:rPr>
        <w:t xml:space="preserve"> </w:t>
      </w:r>
      <w:r w:rsidRPr="008E0BBE">
        <w:rPr>
          <w:sz w:val="24"/>
          <w:szCs w:val="24"/>
        </w:rPr>
        <w:t>Models used for relating county death rates to PM2.5 concentrations.</w:t>
      </w:r>
    </w:p>
    <w:p w14:paraId="560EB0AE" w14:textId="52820AE0" w:rsidR="008E0BBE" w:rsidRPr="0093331F" w:rsidRDefault="008E0BBE" w:rsidP="006D78D7">
      <w:pPr>
        <w:spacing w:line="480" w:lineRule="auto"/>
        <w:jc w:val="both"/>
        <w:rPr>
          <w:sz w:val="24"/>
          <w:szCs w:val="24"/>
        </w:rPr>
      </w:pPr>
      <w:r w:rsidRPr="00A66BA0">
        <w:rPr>
          <w:b/>
          <w:sz w:val="24"/>
          <w:szCs w:val="24"/>
        </w:rPr>
        <w:t>S1 Fig.</w:t>
      </w:r>
      <w:r>
        <w:rPr>
          <w:sz w:val="24"/>
          <w:szCs w:val="24"/>
        </w:rPr>
        <w:t xml:space="preserve"> </w:t>
      </w:r>
      <w:r w:rsidRPr="008E0BBE">
        <w:rPr>
          <w:sz w:val="24"/>
          <w:szCs w:val="24"/>
        </w:rPr>
        <w:t>Sex and age group specific rate ratios per 10</w:t>
      </w:r>
      <w:r w:rsidR="00A66BA0">
        <w:rPr>
          <w:sz w:val="24"/>
          <w:szCs w:val="24"/>
        </w:rPr>
        <w:t xml:space="preserve"> </w:t>
      </w:r>
      <w:r w:rsidR="00A66BA0" w:rsidRPr="00A66BA0">
        <w:rPr>
          <w:sz w:val="24"/>
          <w:szCs w:val="24"/>
        </w:rPr>
        <w:t>µg/m</w:t>
      </w:r>
      <w:r w:rsidR="00A66BA0" w:rsidRPr="00A66BA0">
        <w:rPr>
          <w:sz w:val="24"/>
          <w:szCs w:val="24"/>
          <w:vertAlign w:val="superscript"/>
        </w:rPr>
        <w:t>3</w:t>
      </w:r>
      <w:r w:rsidR="008651E7" w:rsidRPr="00ED59D2">
        <w:t xml:space="preserve"> </w:t>
      </w:r>
      <w:r w:rsidRPr="008E0BBE">
        <w:rPr>
          <w:sz w:val="24"/>
          <w:szCs w:val="24"/>
        </w:rPr>
        <w:t xml:space="preserve">of PM2.5 for cardiorespiratory deaths. The rate rations were estimated from four different Bayesian </w:t>
      </w:r>
      <w:proofErr w:type="spellStart"/>
      <w:r w:rsidRPr="008E0BBE">
        <w:rPr>
          <w:sz w:val="24"/>
          <w:szCs w:val="24"/>
        </w:rPr>
        <w:t>spatio</w:t>
      </w:r>
      <w:proofErr w:type="spellEnd"/>
      <w:r w:rsidRPr="008E0BBE">
        <w:rPr>
          <w:sz w:val="24"/>
          <w:szCs w:val="24"/>
        </w:rPr>
        <w:t>-temporal models described in Statistical Methods.</w:t>
      </w:r>
    </w:p>
    <w:p w14:paraId="0C67ECB0" w14:textId="0D823702" w:rsidR="00293A78" w:rsidRDefault="00293A78" w:rsidP="006D78D7">
      <w:pPr>
        <w:spacing w:line="480" w:lineRule="auto"/>
        <w:jc w:val="both"/>
        <w:rPr>
          <w:sz w:val="24"/>
          <w:szCs w:val="24"/>
        </w:rPr>
      </w:pPr>
    </w:p>
    <w:sectPr w:rsidR="00293A78" w:rsidSect="00CD195E">
      <w:footerReference w:type="default" r:id="rId30"/>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CB775" w14:textId="77777777" w:rsidR="00115C2F" w:rsidRDefault="00115C2F">
      <w:r>
        <w:separator/>
      </w:r>
    </w:p>
  </w:endnote>
  <w:endnote w:type="continuationSeparator" w:id="0">
    <w:p w14:paraId="6E9237D8" w14:textId="77777777" w:rsidR="00115C2F" w:rsidRDefault="0011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BlissRegular">
    <w:altName w:val="PMingLiU"/>
    <w:panose1 w:val="00000000000000000000"/>
    <w:charset w:val="00"/>
    <w:family w:val="roman"/>
    <w:notTrueType/>
    <w:pitch w:val="variable"/>
    <w:sig w:usb0="00000003" w:usb1="00000000" w:usb2="00000000" w:usb3="00000000" w:csb0="00000001" w:csb1="00000000"/>
  </w:font>
  <w:font w:name="BlissMedium">
    <w:altName w:val="PMingLiU"/>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9787586"/>
      <w:docPartObj>
        <w:docPartGallery w:val="Page Numbers (Bottom of Page)"/>
        <w:docPartUnique/>
      </w:docPartObj>
    </w:sdtPr>
    <w:sdtEndPr>
      <w:rPr>
        <w:noProof/>
      </w:rPr>
    </w:sdtEndPr>
    <w:sdtContent>
      <w:p w14:paraId="250EA11B" w14:textId="718186F2" w:rsidR="005D6F6D" w:rsidRDefault="005D6F6D">
        <w:pPr>
          <w:pStyle w:val="Footer"/>
          <w:jc w:val="center"/>
        </w:pPr>
        <w:r>
          <w:fldChar w:fldCharType="begin"/>
        </w:r>
        <w:r>
          <w:instrText xml:space="preserve"> PAGE   \* MERGEFORMAT </w:instrText>
        </w:r>
        <w:r>
          <w:fldChar w:fldCharType="separate"/>
        </w:r>
        <w:r w:rsidR="002D068C">
          <w:rPr>
            <w:noProof/>
          </w:rPr>
          <w:t>22</w:t>
        </w:r>
        <w:r>
          <w:rPr>
            <w:noProof/>
          </w:rPr>
          <w:fldChar w:fldCharType="end"/>
        </w:r>
      </w:p>
    </w:sdtContent>
  </w:sdt>
  <w:p w14:paraId="39D2AF37" w14:textId="77777777" w:rsidR="005D6F6D" w:rsidRDefault="005D6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8A8208" w14:textId="77777777" w:rsidR="00115C2F" w:rsidRDefault="00115C2F">
      <w:r>
        <w:separator/>
      </w:r>
    </w:p>
  </w:footnote>
  <w:footnote w:type="continuationSeparator" w:id="0">
    <w:p w14:paraId="6F395C6A" w14:textId="77777777" w:rsidR="00115C2F" w:rsidRDefault="00115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Vancouver squar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70&lt;/item&gt;&lt;item&gt;771&lt;/item&gt;&lt;item&gt;2261&lt;/item&gt;&lt;item&gt;2367&lt;/item&gt;&lt;item&gt;2407&lt;/item&gt;&lt;item&gt;4639&lt;/item&gt;&lt;item&gt;6192&lt;/item&gt;&lt;item&gt;6614&lt;/item&gt;&lt;item&gt;6616&lt;/item&gt;&lt;item&gt;6618&lt;/item&gt;&lt;item&gt;6619&lt;/item&gt;&lt;item&gt;6621&lt;/item&gt;&lt;item&gt;6624&lt;/item&gt;&lt;item&gt;6627&lt;/item&gt;&lt;item&gt;6628&lt;/item&gt;&lt;item&gt;6630&lt;/item&gt;&lt;item&gt;6631&lt;/item&gt;&lt;item&gt;6632&lt;/item&gt;&lt;item&gt;6633&lt;/item&gt;&lt;item&gt;6634&lt;/item&gt;&lt;item&gt;6636&lt;/item&gt;&lt;item&gt;6638&lt;/item&gt;&lt;item&gt;6640&lt;/item&gt;&lt;item&gt;6641&lt;/item&gt;&lt;item&gt;6643&lt;/item&gt;&lt;item&gt;6645&lt;/item&gt;&lt;item&gt;6646&lt;/item&gt;&lt;item&gt;6650&lt;/item&gt;&lt;item&gt;6651&lt;/item&gt;&lt;item&gt;6652&lt;/item&gt;&lt;item&gt;6654&lt;/item&gt;&lt;item&gt;6655&lt;/item&gt;&lt;item&gt;6656&lt;/item&gt;&lt;/record-ids&gt;&lt;/item&gt;&lt;item db-id=&quot;pdr9d5f29d20wqewxabpwf0cs0xwaavp2p5r&quot;&gt;My EndNote Library&lt;record-ids&gt;&lt;item&gt;381&lt;/item&gt;&lt;item&gt;446&lt;/item&gt;&lt;/record-ids&gt;&lt;/item&gt;&lt;/Libraries&gt;"/>
  </w:docVars>
  <w:rsids>
    <w:rsidRoot w:val="00B32ED6"/>
    <w:rsid w:val="00012EDE"/>
    <w:rsid w:val="0003073D"/>
    <w:rsid w:val="000610AF"/>
    <w:rsid w:val="00070154"/>
    <w:rsid w:val="0007231A"/>
    <w:rsid w:val="00076F44"/>
    <w:rsid w:val="00086038"/>
    <w:rsid w:val="000C295D"/>
    <w:rsid w:val="0011113A"/>
    <w:rsid w:val="00115C2F"/>
    <w:rsid w:val="001324AA"/>
    <w:rsid w:val="001343FA"/>
    <w:rsid w:val="00196A17"/>
    <w:rsid w:val="001A7D2A"/>
    <w:rsid w:val="001F78C2"/>
    <w:rsid w:val="00202278"/>
    <w:rsid w:val="00215447"/>
    <w:rsid w:val="0021603E"/>
    <w:rsid w:val="00231857"/>
    <w:rsid w:val="0024247B"/>
    <w:rsid w:val="00246FEB"/>
    <w:rsid w:val="00255BF8"/>
    <w:rsid w:val="00270003"/>
    <w:rsid w:val="00293A78"/>
    <w:rsid w:val="002B34FD"/>
    <w:rsid w:val="002D068C"/>
    <w:rsid w:val="002D2011"/>
    <w:rsid w:val="002E6882"/>
    <w:rsid w:val="002F2D3C"/>
    <w:rsid w:val="002F39B1"/>
    <w:rsid w:val="002F4B5F"/>
    <w:rsid w:val="00305903"/>
    <w:rsid w:val="00325D8F"/>
    <w:rsid w:val="00347972"/>
    <w:rsid w:val="00353A32"/>
    <w:rsid w:val="003666B7"/>
    <w:rsid w:val="00373392"/>
    <w:rsid w:val="003750B9"/>
    <w:rsid w:val="00381956"/>
    <w:rsid w:val="00395A81"/>
    <w:rsid w:val="003A5872"/>
    <w:rsid w:val="003C5FF6"/>
    <w:rsid w:val="003D54CE"/>
    <w:rsid w:val="003F26B0"/>
    <w:rsid w:val="003F71A8"/>
    <w:rsid w:val="003F7583"/>
    <w:rsid w:val="00404ED9"/>
    <w:rsid w:val="00406717"/>
    <w:rsid w:val="00424DE9"/>
    <w:rsid w:val="00436118"/>
    <w:rsid w:val="00452EA7"/>
    <w:rsid w:val="00465399"/>
    <w:rsid w:val="0048672A"/>
    <w:rsid w:val="004E041C"/>
    <w:rsid w:val="004E511C"/>
    <w:rsid w:val="00523A7E"/>
    <w:rsid w:val="005266ED"/>
    <w:rsid w:val="00530655"/>
    <w:rsid w:val="00533657"/>
    <w:rsid w:val="00562309"/>
    <w:rsid w:val="005A1C92"/>
    <w:rsid w:val="005C4AC3"/>
    <w:rsid w:val="005C7BB3"/>
    <w:rsid w:val="005D54B1"/>
    <w:rsid w:val="005D5ED4"/>
    <w:rsid w:val="005D6F6D"/>
    <w:rsid w:val="00635025"/>
    <w:rsid w:val="00637D70"/>
    <w:rsid w:val="00645502"/>
    <w:rsid w:val="006503B3"/>
    <w:rsid w:val="00655BDA"/>
    <w:rsid w:val="00656EF8"/>
    <w:rsid w:val="006846A2"/>
    <w:rsid w:val="006D78D7"/>
    <w:rsid w:val="006E5853"/>
    <w:rsid w:val="0075457E"/>
    <w:rsid w:val="007603DA"/>
    <w:rsid w:val="00776C42"/>
    <w:rsid w:val="00791162"/>
    <w:rsid w:val="007D2D29"/>
    <w:rsid w:val="008234AC"/>
    <w:rsid w:val="008651E7"/>
    <w:rsid w:val="008804A7"/>
    <w:rsid w:val="00892F89"/>
    <w:rsid w:val="0089408E"/>
    <w:rsid w:val="008D72FF"/>
    <w:rsid w:val="008E0BBE"/>
    <w:rsid w:val="00901B11"/>
    <w:rsid w:val="00914EEB"/>
    <w:rsid w:val="009262FA"/>
    <w:rsid w:val="0093331F"/>
    <w:rsid w:val="00956066"/>
    <w:rsid w:val="00956A0D"/>
    <w:rsid w:val="009B40A3"/>
    <w:rsid w:val="009E1A0C"/>
    <w:rsid w:val="00A40507"/>
    <w:rsid w:val="00A66BA0"/>
    <w:rsid w:val="00A848CC"/>
    <w:rsid w:val="00AB4B23"/>
    <w:rsid w:val="00AE3D5D"/>
    <w:rsid w:val="00B32ED6"/>
    <w:rsid w:val="00B820E9"/>
    <w:rsid w:val="00B9555D"/>
    <w:rsid w:val="00BA621B"/>
    <w:rsid w:val="00BC15A7"/>
    <w:rsid w:val="00BD48F8"/>
    <w:rsid w:val="00C61585"/>
    <w:rsid w:val="00C77A5C"/>
    <w:rsid w:val="00CB12E2"/>
    <w:rsid w:val="00CC1AA7"/>
    <w:rsid w:val="00CC4ADF"/>
    <w:rsid w:val="00CC5BF4"/>
    <w:rsid w:val="00CD195E"/>
    <w:rsid w:val="00CE2EAB"/>
    <w:rsid w:val="00CE7966"/>
    <w:rsid w:val="00CF330C"/>
    <w:rsid w:val="00D1690B"/>
    <w:rsid w:val="00D2420B"/>
    <w:rsid w:val="00D31056"/>
    <w:rsid w:val="00D434AA"/>
    <w:rsid w:val="00D572CA"/>
    <w:rsid w:val="00D66950"/>
    <w:rsid w:val="00DA59FD"/>
    <w:rsid w:val="00DB5071"/>
    <w:rsid w:val="00DD1C2F"/>
    <w:rsid w:val="00DE6A91"/>
    <w:rsid w:val="00DF6045"/>
    <w:rsid w:val="00E11B01"/>
    <w:rsid w:val="00E218F9"/>
    <w:rsid w:val="00E26008"/>
    <w:rsid w:val="00E52F22"/>
    <w:rsid w:val="00E60347"/>
    <w:rsid w:val="00E75869"/>
    <w:rsid w:val="00E94CBB"/>
    <w:rsid w:val="00EC2725"/>
    <w:rsid w:val="00ED4FF0"/>
    <w:rsid w:val="00EE0901"/>
    <w:rsid w:val="00F012FD"/>
    <w:rsid w:val="00F40234"/>
    <w:rsid w:val="00F8015B"/>
    <w:rsid w:val="00F97384"/>
    <w:rsid w:val="00FA317A"/>
    <w:rsid w:val="00FA6795"/>
    <w:rsid w:val="00FC59BB"/>
    <w:rsid w:val="00FC7B07"/>
    <w:rsid w:val="00FE03FC"/>
    <w:rsid w:val="00FE1E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F32A40F"/>
  <w15:chartTrackingRefBased/>
  <w15:docId w15:val="{48890F8F-8415-458D-83CE-2A347CB3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2ED6"/>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rsid w:val="00B32ED6"/>
    <w:pPr>
      <w:spacing w:before="120" w:after="360"/>
      <w:jc w:val="center"/>
    </w:pPr>
    <w:rPr>
      <w:rFonts w:eastAsia="Times New Roman"/>
      <w:sz w:val="24"/>
      <w:szCs w:val="24"/>
    </w:rPr>
  </w:style>
  <w:style w:type="paragraph" w:customStyle="1" w:styleId="Paragraph">
    <w:name w:val="Paragraph"/>
    <w:basedOn w:val="Normal"/>
    <w:rsid w:val="00B32ED6"/>
    <w:pPr>
      <w:spacing w:before="120"/>
      <w:ind w:firstLine="720"/>
    </w:pPr>
    <w:rPr>
      <w:rFonts w:eastAsia="Times New Roman"/>
      <w:sz w:val="24"/>
      <w:szCs w:val="24"/>
    </w:rPr>
  </w:style>
  <w:style w:type="character" w:styleId="CommentReference">
    <w:name w:val="annotation reference"/>
    <w:basedOn w:val="DefaultParagraphFont"/>
    <w:rsid w:val="00B32ED6"/>
    <w:rPr>
      <w:sz w:val="18"/>
      <w:szCs w:val="18"/>
    </w:rPr>
  </w:style>
  <w:style w:type="paragraph" w:styleId="CommentText">
    <w:name w:val="annotation text"/>
    <w:basedOn w:val="Normal"/>
    <w:link w:val="CommentTextChar"/>
    <w:rsid w:val="00B32ED6"/>
    <w:rPr>
      <w:rFonts w:eastAsia="Times New Roman"/>
    </w:rPr>
  </w:style>
  <w:style w:type="character" w:customStyle="1" w:styleId="CommentTextChar">
    <w:name w:val="Comment Text Char"/>
    <w:basedOn w:val="DefaultParagraphFont"/>
    <w:link w:val="CommentText"/>
    <w:rsid w:val="00B32ED6"/>
    <w:rPr>
      <w:rFonts w:ascii="Times New Roman" w:eastAsia="Times New Roman" w:hAnsi="Times New Roman" w:cs="Times New Roman"/>
      <w:sz w:val="20"/>
      <w:szCs w:val="20"/>
      <w:lang w:val="en-US"/>
    </w:rPr>
  </w:style>
  <w:style w:type="paragraph" w:styleId="BalloonText">
    <w:name w:val="Balloon Text"/>
    <w:basedOn w:val="Normal"/>
    <w:link w:val="BalloonTextChar"/>
    <w:semiHidden/>
    <w:unhideWhenUsed/>
    <w:rsid w:val="00B32ED6"/>
    <w:rPr>
      <w:rFonts w:ascii="Segoe UI" w:hAnsi="Segoe UI" w:cs="Segoe UI"/>
      <w:sz w:val="18"/>
      <w:szCs w:val="18"/>
    </w:rPr>
  </w:style>
  <w:style w:type="character" w:customStyle="1" w:styleId="BalloonTextChar">
    <w:name w:val="Balloon Text Char"/>
    <w:basedOn w:val="DefaultParagraphFont"/>
    <w:link w:val="BalloonText"/>
    <w:semiHidden/>
    <w:rsid w:val="00B32ED6"/>
    <w:rPr>
      <w:rFonts w:ascii="Segoe UI" w:eastAsia="Calibri" w:hAnsi="Segoe UI" w:cs="Segoe UI"/>
      <w:sz w:val="18"/>
      <w:szCs w:val="18"/>
      <w:lang w:val="en-US"/>
    </w:rPr>
  </w:style>
  <w:style w:type="paragraph" w:customStyle="1" w:styleId="BaseText">
    <w:name w:val="Base_Text"/>
    <w:link w:val="BaseTextChar"/>
    <w:rsid w:val="00B32ED6"/>
    <w:pPr>
      <w:spacing w:before="120" w:after="0" w:line="240" w:lineRule="auto"/>
    </w:pPr>
    <w:rPr>
      <w:rFonts w:ascii="Times New Roman" w:eastAsia="Times New Roman" w:hAnsi="Times New Roman" w:cs="Times New Roman"/>
      <w:sz w:val="24"/>
      <w:szCs w:val="24"/>
      <w:lang w:val="en-US"/>
    </w:rPr>
  </w:style>
  <w:style w:type="paragraph" w:customStyle="1" w:styleId="1stparatext">
    <w:name w:val="1st para text"/>
    <w:basedOn w:val="BaseText"/>
    <w:rsid w:val="00B32ED6"/>
  </w:style>
  <w:style w:type="paragraph" w:customStyle="1" w:styleId="BaseHeading">
    <w:name w:val="Base_Heading"/>
    <w:rsid w:val="00B32ED6"/>
    <w:pPr>
      <w:keepNext/>
      <w:spacing w:before="240" w:after="0" w:line="240" w:lineRule="auto"/>
      <w:outlineLvl w:val="0"/>
    </w:pPr>
    <w:rPr>
      <w:rFonts w:ascii="Times New Roman" w:eastAsia="Times New Roman" w:hAnsi="Times New Roman" w:cs="Times New Roman"/>
      <w:kern w:val="28"/>
      <w:sz w:val="28"/>
      <w:szCs w:val="28"/>
      <w:lang w:val="en-US"/>
    </w:rPr>
  </w:style>
  <w:style w:type="paragraph" w:customStyle="1" w:styleId="AbstractHead">
    <w:name w:val="Abstract Head"/>
    <w:basedOn w:val="BaseHeading"/>
    <w:rsid w:val="00B32ED6"/>
  </w:style>
  <w:style w:type="paragraph" w:customStyle="1" w:styleId="AbstractSummary">
    <w:name w:val="Abstract/Summary"/>
    <w:basedOn w:val="BaseText"/>
    <w:rsid w:val="00B32ED6"/>
  </w:style>
  <w:style w:type="paragraph" w:customStyle="1" w:styleId="Referencesandnotes">
    <w:name w:val="References and notes"/>
    <w:basedOn w:val="BaseText"/>
    <w:rsid w:val="00B32ED6"/>
    <w:pPr>
      <w:ind w:left="720" w:hanging="720"/>
    </w:pPr>
  </w:style>
  <w:style w:type="paragraph" w:customStyle="1" w:styleId="Acknowledgement">
    <w:name w:val="Acknowledgement"/>
    <w:basedOn w:val="Referencesandnotes"/>
    <w:rsid w:val="00B32ED6"/>
  </w:style>
  <w:style w:type="paragraph" w:customStyle="1" w:styleId="Subhead">
    <w:name w:val="Subhead"/>
    <w:basedOn w:val="BaseHeading"/>
    <w:rsid w:val="00B32ED6"/>
    <w:rPr>
      <w:b/>
      <w:bCs/>
      <w:sz w:val="24"/>
      <w:szCs w:val="24"/>
    </w:rPr>
  </w:style>
  <w:style w:type="paragraph" w:customStyle="1" w:styleId="AppendixHead">
    <w:name w:val="AppendixHead"/>
    <w:basedOn w:val="Subhead"/>
    <w:rsid w:val="00B32ED6"/>
  </w:style>
  <w:style w:type="paragraph" w:customStyle="1" w:styleId="AppendixSubhead">
    <w:name w:val="AppendixSubhead"/>
    <w:basedOn w:val="Subhead"/>
    <w:rsid w:val="00B32ED6"/>
  </w:style>
  <w:style w:type="paragraph" w:customStyle="1" w:styleId="Articletype">
    <w:name w:val="Article type"/>
    <w:basedOn w:val="BaseText"/>
    <w:rsid w:val="00B32ED6"/>
  </w:style>
  <w:style w:type="character" w:customStyle="1" w:styleId="aubase">
    <w:name w:val="au_base"/>
    <w:rsid w:val="00B32ED6"/>
    <w:rPr>
      <w:sz w:val="24"/>
    </w:rPr>
  </w:style>
  <w:style w:type="character" w:customStyle="1" w:styleId="aucollab">
    <w:name w:val="au_collab"/>
    <w:basedOn w:val="aubase"/>
    <w:rsid w:val="00B32ED6"/>
    <w:rPr>
      <w:sz w:val="24"/>
      <w:bdr w:val="none" w:sz="0" w:space="0" w:color="auto"/>
      <w:shd w:val="clear" w:color="auto" w:fill="C0C0C0"/>
    </w:rPr>
  </w:style>
  <w:style w:type="character" w:customStyle="1" w:styleId="audeg">
    <w:name w:val="au_deg"/>
    <w:basedOn w:val="DefaultParagraphFont"/>
    <w:rsid w:val="00B32ED6"/>
    <w:rPr>
      <w:sz w:val="24"/>
      <w:bdr w:val="none" w:sz="0" w:space="0" w:color="auto"/>
      <w:shd w:val="clear" w:color="auto" w:fill="FFFF00"/>
    </w:rPr>
  </w:style>
  <w:style w:type="character" w:customStyle="1" w:styleId="aufname">
    <w:name w:val="au_fname"/>
    <w:basedOn w:val="aubase"/>
    <w:rsid w:val="00B32ED6"/>
    <w:rPr>
      <w:sz w:val="24"/>
      <w:bdr w:val="none" w:sz="0" w:space="0" w:color="auto"/>
      <w:shd w:val="clear" w:color="auto" w:fill="00FFFF"/>
    </w:rPr>
  </w:style>
  <w:style w:type="character" w:customStyle="1" w:styleId="aurole">
    <w:name w:val="au_role"/>
    <w:basedOn w:val="aubase"/>
    <w:rsid w:val="00B32ED6"/>
    <w:rPr>
      <w:sz w:val="24"/>
      <w:bdr w:val="none" w:sz="0" w:space="0" w:color="auto"/>
      <w:shd w:val="clear" w:color="auto" w:fill="808000"/>
    </w:rPr>
  </w:style>
  <w:style w:type="character" w:customStyle="1" w:styleId="ausuffix">
    <w:name w:val="au_suffix"/>
    <w:basedOn w:val="aubase"/>
    <w:rsid w:val="00B32ED6"/>
    <w:rPr>
      <w:sz w:val="24"/>
      <w:bdr w:val="none" w:sz="0" w:space="0" w:color="auto"/>
      <w:shd w:val="clear" w:color="auto" w:fill="FF00FF"/>
    </w:rPr>
  </w:style>
  <w:style w:type="character" w:customStyle="1" w:styleId="ausurname">
    <w:name w:val="au_surname"/>
    <w:basedOn w:val="aubase"/>
    <w:rsid w:val="00B32ED6"/>
    <w:rPr>
      <w:sz w:val="24"/>
      <w:bdr w:val="none" w:sz="0" w:space="0" w:color="auto"/>
      <w:shd w:val="clear" w:color="auto" w:fill="00FF00"/>
    </w:rPr>
  </w:style>
  <w:style w:type="paragraph" w:customStyle="1" w:styleId="AuthorAttribute">
    <w:name w:val="Author Attribute"/>
    <w:basedOn w:val="BaseText"/>
    <w:rsid w:val="00B32ED6"/>
    <w:pPr>
      <w:spacing w:before="480"/>
    </w:pPr>
  </w:style>
  <w:style w:type="paragraph" w:customStyle="1" w:styleId="Footnote">
    <w:name w:val="Footnote"/>
    <w:basedOn w:val="BaseText"/>
    <w:rsid w:val="00B32ED6"/>
  </w:style>
  <w:style w:type="paragraph" w:customStyle="1" w:styleId="AuthorFootnote">
    <w:name w:val="AuthorFootnote"/>
    <w:basedOn w:val="Footnote"/>
    <w:rsid w:val="00B32ED6"/>
    <w:pPr>
      <w:autoSpaceDE w:val="0"/>
      <w:autoSpaceDN w:val="0"/>
      <w:adjustRightInd w:val="0"/>
    </w:pPr>
    <w:rPr>
      <w:lang w:bidi="he-IL"/>
    </w:rPr>
  </w:style>
  <w:style w:type="character" w:customStyle="1" w:styleId="bibarticle">
    <w:name w:val="bib_article"/>
    <w:basedOn w:val="DefaultParagraphFont"/>
    <w:rsid w:val="00B32ED6"/>
    <w:rPr>
      <w:sz w:val="24"/>
      <w:bdr w:val="none" w:sz="0" w:space="0" w:color="auto"/>
      <w:shd w:val="clear" w:color="auto" w:fill="00FFFF"/>
    </w:rPr>
  </w:style>
  <w:style w:type="character" w:customStyle="1" w:styleId="bibbase">
    <w:name w:val="bib_base"/>
    <w:rsid w:val="00B32ED6"/>
    <w:rPr>
      <w:sz w:val="24"/>
    </w:rPr>
  </w:style>
  <w:style w:type="character" w:customStyle="1" w:styleId="bibcomment">
    <w:name w:val="bib_comment"/>
    <w:basedOn w:val="bibbase"/>
    <w:rsid w:val="00B32ED6"/>
    <w:rPr>
      <w:sz w:val="24"/>
    </w:rPr>
  </w:style>
  <w:style w:type="character" w:customStyle="1" w:styleId="bibdeg">
    <w:name w:val="bib_deg"/>
    <w:basedOn w:val="bibbase"/>
    <w:rsid w:val="00B32ED6"/>
    <w:rPr>
      <w:sz w:val="24"/>
    </w:rPr>
  </w:style>
  <w:style w:type="character" w:customStyle="1" w:styleId="bibdoi">
    <w:name w:val="bib_doi"/>
    <w:basedOn w:val="bibbase"/>
    <w:rsid w:val="00B32ED6"/>
    <w:rPr>
      <w:sz w:val="24"/>
      <w:bdr w:val="none" w:sz="0" w:space="0" w:color="auto"/>
      <w:shd w:val="clear" w:color="auto" w:fill="00FF00"/>
    </w:rPr>
  </w:style>
  <w:style w:type="character" w:customStyle="1" w:styleId="bibetal">
    <w:name w:val="bib_etal"/>
    <w:basedOn w:val="bibbase"/>
    <w:rsid w:val="00B32ED6"/>
    <w:rPr>
      <w:sz w:val="24"/>
      <w:bdr w:val="none" w:sz="0" w:space="0" w:color="auto"/>
      <w:shd w:val="clear" w:color="auto" w:fill="008080"/>
    </w:rPr>
  </w:style>
  <w:style w:type="character" w:customStyle="1" w:styleId="bibfname">
    <w:name w:val="bib_fname"/>
    <w:basedOn w:val="bibbase"/>
    <w:rsid w:val="00B32ED6"/>
    <w:rPr>
      <w:sz w:val="24"/>
      <w:bdr w:val="none" w:sz="0" w:space="0" w:color="auto"/>
      <w:shd w:val="clear" w:color="auto" w:fill="FFFF00"/>
    </w:rPr>
  </w:style>
  <w:style w:type="character" w:customStyle="1" w:styleId="bibfpage">
    <w:name w:val="bib_fpage"/>
    <w:basedOn w:val="bibbase"/>
    <w:rsid w:val="00B32ED6"/>
    <w:rPr>
      <w:sz w:val="24"/>
      <w:bdr w:val="none" w:sz="0" w:space="0" w:color="auto"/>
      <w:shd w:val="clear" w:color="auto" w:fill="808080"/>
    </w:rPr>
  </w:style>
  <w:style w:type="character" w:customStyle="1" w:styleId="bibissue">
    <w:name w:val="bib_issue"/>
    <w:basedOn w:val="bibbase"/>
    <w:rsid w:val="00B32ED6"/>
    <w:rPr>
      <w:sz w:val="24"/>
      <w:bdr w:val="none" w:sz="0" w:space="0" w:color="auto"/>
      <w:shd w:val="clear" w:color="auto" w:fill="FFFF00"/>
    </w:rPr>
  </w:style>
  <w:style w:type="character" w:customStyle="1" w:styleId="bibjournal">
    <w:name w:val="bib_journal"/>
    <w:basedOn w:val="bibbase"/>
    <w:rsid w:val="00B32ED6"/>
    <w:rPr>
      <w:sz w:val="24"/>
      <w:bdr w:val="none" w:sz="0" w:space="0" w:color="auto"/>
      <w:shd w:val="clear" w:color="auto" w:fill="808000"/>
    </w:rPr>
  </w:style>
  <w:style w:type="character" w:customStyle="1" w:styleId="biblpage">
    <w:name w:val="bib_lpage"/>
    <w:basedOn w:val="bibbase"/>
    <w:rsid w:val="00B32ED6"/>
    <w:rPr>
      <w:sz w:val="24"/>
      <w:bdr w:val="none" w:sz="0" w:space="0" w:color="auto"/>
      <w:shd w:val="clear" w:color="auto" w:fill="808080"/>
    </w:rPr>
  </w:style>
  <w:style w:type="character" w:customStyle="1" w:styleId="bibmedline">
    <w:name w:val="bib_medline"/>
    <w:basedOn w:val="bibbase"/>
    <w:rsid w:val="00B32ED6"/>
    <w:rPr>
      <w:sz w:val="24"/>
    </w:rPr>
  </w:style>
  <w:style w:type="character" w:customStyle="1" w:styleId="bibnumber">
    <w:name w:val="bib_number"/>
    <w:basedOn w:val="bibbase"/>
    <w:rsid w:val="00B32ED6"/>
    <w:rPr>
      <w:sz w:val="24"/>
    </w:rPr>
  </w:style>
  <w:style w:type="character" w:customStyle="1" w:styleId="biborganization">
    <w:name w:val="bib_organization"/>
    <w:basedOn w:val="bibbase"/>
    <w:rsid w:val="00B32ED6"/>
    <w:rPr>
      <w:sz w:val="24"/>
      <w:bdr w:val="none" w:sz="0" w:space="0" w:color="auto"/>
      <w:shd w:val="clear" w:color="auto" w:fill="808000"/>
    </w:rPr>
  </w:style>
  <w:style w:type="character" w:customStyle="1" w:styleId="bibsuffix">
    <w:name w:val="bib_suffix"/>
    <w:basedOn w:val="bibbase"/>
    <w:rsid w:val="00B32ED6"/>
    <w:rPr>
      <w:sz w:val="24"/>
    </w:rPr>
  </w:style>
  <w:style w:type="character" w:customStyle="1" w:styleId="bibsuppl">
    <w:name w:val="bib_suppl"/>
    <w:basedOn w:val="bibbase"/>
    <w:rsid w:val="00B32ED6"/>
    <w:rPr>
      <w:sz w:val="24"/>
      <w:bdr w:val="none" w:sz="0" w:space="0" w:color="auto"/>
      <w:shd w:val="clear" w:color="auto" w:fill="FFFF00"/>
    </w:rPr>
  </w:style>
  <w:style w:type="character" w:customStyle="1" w:styleId="bibsurname">
    <w:name w:val="bib_surname"/>
    <w:basedOn w:val="bibbase"/>
    <w:rsid w:val="00B32ED6"/>
    <w:rPr>
      <w:sz w:val="24"/>
      <w:bdr w:val="none" w:sz="0" w:space="0" w:color="auto"/>
      <w:shd w:val="clear" w:color="auto" w:fill="FFFF00"/>
    </w:rPr>
  </w:style>
  <w:style w:type="character" w:customStyle="1" w:styleId="bibunpubl">
    <w:name w:val="bib_unpubl"/>
    <w:basedOn w:val="bibbase"/>
    <w:rsid w:val="00B32ED6"/>
    <w:rPr>
      <w:sz w:val="24"/>
    </w:rPr>
  </w:style>
  <w:style w:type="character" w:customStyle="1" w:styleId="biburl">
    <w:name w:val="bib_url"/>
    <w:basedOn w:val="bibbase"/>
    <w:rsid w:val="00B32ED6"/>
    <w:rPr>
      <w:sz w:val="24"/>
      <w:bdr w:val="none" w:sz="0" w:space="0" w:color="auto"/>
      <w:shd w:val="clear" w:color="auto" w:fill="00FF00"/>
    </w:rPr>
  </w:style>
  <w:style w:type="character" w:customStyle="1" w:styleId="bibvolume">
    <w:name w:val="bib_volume"/>
    <w:basedOn w:val="bibbase"/>
    <w:rsid w:val="00B32ED6"/>
    <w:rPr>
      <w:sz w:val="24"/>
      <w:bdr w:val="none" w:sz="0" w:space="0" w:color="auto"/>
      <w:shd w:val="clear" w:color="auto" w:fill="00FF00"/>
    </w:rPr>
  </w:style>
  <w:style w:type="character" w:customStyle="1" w:styleId="bibyear">
    <w:name w:val="bib_year"/>
    <w:basedOn w:val="bibbase"/>
    <w:rsid w:val="00B32ED6"/>
    <w:rPr>
      <w:sz w:val="24"/>
      <w:bdr w:val="none" w:sz="0" w:space="0" w:color="auto"/>
      <w:shd w:val="clear" w:color="auto" w:fill="FF00FF"/>
    </w:rPr>
  </w:style>
  <w:style w:type="paragraph" w:customStyle="1" w:styleId="BookorMeetingInformation">
    <w:name w:val="Book or Meeting Information"/>
    <w:basedOn w:val="BaseText"/>
    <w:rsid w:val="00B32ED6"/>
  </w:style>
  <w:style w:type="paragraph" w:customStyle="1" w:styleId="BookInformation">
    <w:name w:val="BookInformation"/>
    <w:basedOn w:val="BaseText"/>
    <w:rsid w:val="00B32ED6"/>
  </w:style>
  <w:style w:type="paragraph" w:customStyle="1" w:styleId="Level2Head">
    <w:name w:val="Level 2 Head"/>
    <w:basedOn w:val="BaseHeading"/>
    <w:rsid w:val="00B32ED6"/>
    <w:pPr>
      <w:outlineLvl w:val="1"/>
    </w:pPr>
    <w:rPr>
      <w:i/>
      <w:iCs/>
      <w:sz w:val="24"/>
      <w:szCs w:val="24"/>
    </w:rPr>
  </w:style>
  <w:style w:type="paragraph" w:customStyle="1" w:styleId="BoxLevel2Head">
    <w:name w:val="BoxLevel 2 Head"/>
    <w:basedOn w:val="Level2Head"/>
    <w:rsid w:val="00B32ED6"/>
    <w:pPr>
      <w:shd w:val="clear" w:color="auto" w:fill="E6E6E6"/>
    </w:pPr>
  </w:style>
  <w:style w:type="paragraph" w:customStyle="1" w:styleId="BoxListUnnumbered">
    <w:name w:val="BoxListUnnumbered"/>
    <w:basedOn w:val="BaseText"/>
    <w:rsid w:val="00B32ED6"/>
    <w:pPr>
      <w:shd w:val="clear" w:color="auto" w:fill="E6E6E6"/>
      <w:ind w:left="1080" w:hanging="360"/>
    </w:pPr>
  </w:style>
  <w:style w:type="paragraph" w:customStyle="1" w:styleId="BoxList">
    <w:name w:val="BoxList"/>
    <w:basedOn w:val="BoxListUnnumbered"/>
    <w:rsid w:val="00B32ED6"/>
  </w:style>
  <w:style w:type="paragraph" w:customStyle="1" w:styleId="BoxSubhead">
    <w:name w:val="BoxSubhead"/>
    <w:basedOn w:val="Subhead"/>
    <w:rsid w:val="00B32ED6"/>
    <w:pPr>
      <w:shd w:val="clear" w:color="auto" w:fill="E6E6E6"/>
    </w:pPr>
  </w:style>
  <w:style w:type="paragraph" w:customStyle="1" w:styleId="BoxText">
    <w:name w:val="BoxText"/>
    <w:basedOn w:val="Paragraph"/>
    <w:rsid w:val="00B32ED6"/>
    <w:pPr>
      <w:shd w:val="clear" w:color="auto" w:fill="E6E6E6"/>
    </w:pPr>
  </w:style>
  <w:style w:type="paragraph" w:customStyle="1" w:styleId="BoxTitle">
    <w:name w:val="BoxTitle"/>
    <w:basedOn w:val="BaseHeading"/>
    <w:rsid w:val="00B32ED6"/>
    <w:pPr>
      <w:shd w:val="clear" w:color="auto" w:fill="E6E6E6"/>
    </w:pPr>
    <w:rPr>
      <w:b/>
      <w:sz w:val="24"/>
      <w:szCs w:val="24"/>
    </w:rPr>
  </w:style>
  <w:style w:type="paragraph" w:customStyle="1" w:styleId="BulletedText">
    <w:name w:val="Bulleted Text"/>
    <w:basedOn w:val="BaseText"/>
    <w:rsid w:val="00B32ED6"/>
    <w:pPr>
      <w:ind w:left="720" w:hanging="720"/>
    </w:pPr>
  </w:style>
  <w:style w:type="paragraph" w:customStyle="1" w:styleId="career-magazine">
    <w:name w:val="career-magazine"/>
    <w:basedOn w:val="BaseText"/>
    <w:rsid w:val="00B32ED6"/>
    <w:pPr>
      <w:jc w:val="right"/>
    </w:pPr>
    <w:rPr>
      <w:color w:val="FF0000"/>
    </w:rPr>
  </w:style>
  <w:style w:type="paragraph" w:customStyle="1" w:styleId="career-stage">
    <w:name w:val="career-stage"/>
    <w:basedOn w:val="BaseText"/>
    <w:rsid w:val="00B32ED6"/>
    <w:pPr>
      <w:jc w:val="right"/>
    </w:pPr>
    <w:rPr>
      <w:color w:val="339966"/>
    </w:rPr>
  </w:style>
  <w:style w:type="character" w:customStyle="1" w:styleId="citebase">
    <w:name w:val="cite_base"/>
    <w:rsid w:val="00B32ED6"/>
    <w:rPr>
      <w:sz w:val="24"/>
    </w:rPr>
  </w:style>
  <w:style w:type="character" w:customStyle="1" w:styleId="citebib">
    <w:name w:val="cite_bib"/>
    <w:basedOn w:val="DefaultParagraphFont"/>
    <w:rsid w:val="00B32ED6"/>
    <w:rPr>
      <w:sz w:val="24"/>
      <w:bdr w:val="none" w:sz="0" w:space="0" w:color="auto"/>
      <w:shd w:val="clear" w:color="auto" w:fill="00FFFF"/>
    </w:rPr>
  </w:style>
  <w:style w:type="character" w:customStyle="1" w:styleId="citebox">
    <w:name w:val="cite_box"/>
    <w:basedOn w:val="citebase"/>
    <w:rsid w:val="00B32ED6"/>
    <w:rPr>
      <w:sz w:val="24"/>
    </w:rPr>
  </w:style>
  <w:style w:type="character" w:customStyle="1" w:styleId="citeen">
    <w:name w:val="cite_en"/>
    <w:basedOn w:val="citebase"/>
    <w:rsid w:val="00B32ED6"/>
    <w:rPr>
      <w:sz w:val="24"/>
      <w:shd w:val="clear" w:color="auto" w:fill="FFFF00"/>
      <w:vertAlign w:val="superscript"/>
    </w:rPr>
  </w:style>
  <w:style w:type="character" w:customStyle="1" w:styleId="citeeq">
    <w:name w:val="cite_eq"/>
    <w:basedOn w:val="citebase"/>
    <w:rsid w:val="00B32ED6"/>
    <w:rPr>
      <w:sz w:val="24"/>
      <w:bdr w:val="none" w:sz="0" w:space="0" w:color="auto"/>
      <w:shd w:val="clear" w:color="auto" w:fill="FF99CC"/>
    </w:rPr>
  </w:style>
  <w:style w:type="character" w:customStyle="1" w:styleId="citefig">
    <w:name w:val="cite_fig"/>
    <w:basedOn w:val="citebase"/>
    <w:rsid w:val="00B32ED6"/>
    <w:rPr>
      <w:color w:val="000000"/>
      <w:sz w:val="24"/>
      <w:bdr w:val="none" w:sz="0" w:space="0" w:color="auto"/>
      <w:shd w:val="clear" w:color="auto" w:fill="00FF00"/>
    </w:rPr>
  </w:style>
  <w:style w:type="character" w:customStyle="1" w:styleId="citefn">
    <w:name w:val="cite_fn"/>
    <w:basedOn w:val="citebase"/>
    <w:rsid w:val="00B32ED6"/>
    <w:rPr>
      <w:sz w:val="24"/>
      <w:bdr w:val="none" w:sz="0" w:space="0" w:color="auto"/>
      <w:shd w:val="clear" w:color="auto" w:fill="FF0000"/>
    </w:rPr>
  </w:style>
  <w:style w:type="character" w:customStyle="1" w:styleId="citetbl">
    <w:name w:val="cite_tbl"/>
    <w:basedOn w:val="citebase"/>
    <w:rsid w:val="00B32ED6"/>
    <w:rPr>
      <w:color w:val="000000"/>
      <w:sz w:val="24"/>
      <w:bdr w:val="none" w:sz="0" w:space="0" w:color="auto"/>
      <w:shd w:val="clear" w:color="auto" w:fill="FF00FF"/>
    </w:rPr>
  </w:style>
  <w:style w:type="paragraph" w:styleId="CommentSubject">
    <w:name w:val="annotation subject"/>
    <w:basedOn w:val="CommentText"/>
    <w:next w:val="CommentText"/>
    <w:link w:val="CommentSubjectChar"/>
    <w:uiPriority w:val="99"/>
    <w:semiHidden/>
    <w:unhideWhenUsed/>
    <w:rsid w:val="00B32ED6"/>
    <w:rPr>
      <w:b/>
      <w:bCs/>
    </w:rPr>
  </w:style>
  <w:style w:type="character" w:customStyle="1" w:styleId="CommentSubjectChar">
    <w:name w:val="Comment Subject Char"/>
    <w:basedOn w:val="CommentTextChar"/>
    <w:link w:val="CommentSubject"/>
    <w:uiPriority w:val="99"/>
    <w:semiHidden/>
    <w:rsid w:val="00B32ED6"/>
    <w:rPr>
      <w:rFonts w:ascii="Times New Roman" w:eastAsia="Times New Roman" w:hAnsi="Times New Roman" w:cs="Times New Roman"/>
      <w:b/>
      <w:bCs/>
      <w:sz w:val="20"/>
      <w:szCs w:val="20"/>
      <w:lang w:val="en-US"/>
    </w:rPr>
  </w:style>
  <w:style w:type="paragraph" w:customStyle="1" w:styleId="ContinuedParagraph">
    <w:name w:val="ContinuedParagraph"/>
    <w:basedOn w:val="Paragraph"/>
    <w:rsid w:val="00B32ED6"/>
    <w:pPr>
      <w:ind w:firstLine="0"/>
    </w:pPr>
  </w:style>
  <w:style w:type="character" w:customStyle="1" w:styleId="ContractNumber">
    <w:name w:val="Contract Number"/>
    <w:basedOn w:val="DefaultParagraphFont"/>
    <w:rsid w:val="00B32ED6"/>
    <w:rPr>
      <w:sz w:val="24"/>
      <w:szCs w:val="24"/>
      <w:bdr w:val="none" w:sz="0" w:space="0" w:color="auto"/>
      <w:shd w:val="clear" w:color="auto" w:fill="CCFFCC"/>
    </w:rPr>
  </w:style>
  <w:style w:type="character" w:customStyle="1" w:styleId="ContractSponsor">
    <w:name w:val="Contract Sponsor"/>
    <w:basedOn w:val="DefaultParagraphFont"/>
    <w:rsid w:val="00B32ED6"/>
    <w:rPr>
      <w:sz w:val="24"/>
      <w:szCs w:val="24"/>
      <w:bdr w:val="none" w:sz="0" w:space="0" w:color="auto"/>
      <w:shd w:val="clear" w:color="auto" w:fill="FFCC99"/>
    </w:rPr>
  </w:style>
  <w:style w:type="paragraph" w:customStyle="1" w:styleId="Correspondence">
    <w:name w:val="Correspondence"/>
    <w:basedOn w:val="BaseText"/>
    <w:rsid w:val="00B32ED6"/>
    <w:pPr>
      <w:spacing w:before="0" w:after="240"/>
    </w:pPr>
  </w:style>
  <w:style w:type="paragraph" w:customStyle="1" w:styleId="DateAccepted">
    <w:name w:val="Date Accepted"/>
    <w:basedOn w:val="BaseText"/>
    <w:rsid w:val="00B32ED6"/>
    <w:pPr>
      <w:spacing w:before="360"/>
    </w:pPr>
  </w:style>
  <w:style w:type="paragraph" w:customStyle="1" w:styleId="Deck">
    <w:name w:val="Deck"/>
    <w:basedOn w:val="BaseHeading"/>
    <w:rsid w:val="00B32ED6"/>
    <w:pPr>
      <w:outlineLvl w:val="1"/>
    </w:pPr>
  </w:style>
  <w:style w:type="paragraph" w:customStyle="1" w:styleId="DefTerm">
    <w:name w:val="DefTerm"/>
    <w:basedOn w:val="BaseText"/>
    <w:rsid w:val="00B32ED6"/>
    <w:pPr>
      <w:ind w:left="720"/>
    </w:pPr>
  </w:style>
  <w:style w:type="paragraph" w:customStyle="1" w:styleId="Definition">
    <w:name w:val="Definition"/>
    <w:basedOn w:val="DefTerm"/>
    <w:rsid w:val="00B32ED6"/>
    <w:pPr>
      <w:ind w:left="1080" w:hanging="360"/>
    </w:pPr>
  </w:style>
  <w:style w:type="paragraph" w:customStyle="1" w:styleId="DefListTitle">
    <w:name w:val="DefListTitle"/>
    <w:basedOn w:val="BaseHeading"/>
    <w:rsid w:val="00B32ED6"/>
  </w:style>
  <w:style w:type="paragraph" w:customStyle="1" w:styleId="discipline">
    <w:name w:val="discipline"/>
    <w:basedOn w:val="BaseText"/>
    <w:rsid w:val="00B32ED6"/>
    <w:pPr>
      <w:jc w:val="right"/>
    </w:pPr>
    <w:rPr>
      <w:color w:val="993366"/>
    </w:rPr>
  </w:style>
  <w:style w:type="paragraph" w:customStyle="1" w:styleId="Editors">
    <w:name w:val="Editors"/>
    <w:basedOn w:val="Authors"/>
    <w:rsid w:val="00B32ED6"/>
  </w:style>
  <w:style w:type="character" w:styleId="Emphasis">
    <w:name w:val="Emphasis"/>
    <w:basedOn w:val="DefaultParagraphFont"/>
    <w:uiPriority w:val="20"/>
    <w:qFormat/>
    <w:rsid w:val="00B32ED6"/>
    <w:rPr>
      <w:i/>
      <w:iCs/>
    </w:rPr>
  </w:style>
  <w:style w:type="character" w:styleId="EndnoteReference">
    <w:name w:val="endnote reference"/>
    <w:basedOn w:val="DefaultParagraphFont"/>
    <w:semiHidden/>
    <w:rsid w:val="00B32ED6"/>
    <w:rPr>
      <w:vertAlign w:val="superscript"/>
    </w:rPr>
  </w:style>
  <w:style w:type="paragraph" w:styleId="EndnoteText">
    <w:name w:val="endnote text"/>
    <w:basedOn w:val="Normal"/>
    <w:link w:val="EndnoteTextChar"/>
    <w:semiHidden/>
    <w:rsid w:val="00B32ED6"/>
    <w:rPr>
      <w:rFonts w:ascii="Cambria" w:eastAsia="Cambria" w:hAnsi="Cambria"/>
    </w:rPr>
  </w:style>
  <w:style w:type="character" w:customStyle="1" w:styleId="EndnoteTextChar">
    <w:name w:val="Endnote Text Char"/>
    <w:basedOn w:val="DefaultParagraphFont"/>
    <w:link w:val="EndnoteText"/>
    <w:semiHidden/>
    <w:rsid w:val="00B32ED6"/>
    <w:rPr>
      <w:rFonts w:ascii="Cambria" w:eastAsia="Cambria" w:hAnsi="Cambria" w:cs="Times New Roman"/>
      <w:sz w:val="20"/>
      <w:szCs w:val="20"/>
      <w:lang w:val="en-US"/>
    </w:rPr>
  </w:style>
  <w:style w:type="character" w:customStyle="1" w:styleId="eqno">
    <w:name w:val="eq_no"/>
    <w:basedOn w:val="citebase"/>
    <w:rsid w:val="00B32ED6"/>
    <w:rPr>
      <w:sz w:val="24"/>
    </w:rPr>
  </w:style>
  <w:style w:type="paragraph" w:customStyle="1" w:styleId="Equation">
    <w:name w:val="Equation"/>
    <w:basedOn w:val="BaseText"/>
    <w:rsid w:val="00B32ED6"/>
    <w:pPr>
      <w:jc w:val="center"/>
    </w:pPr>
  </w:style>
  <w:style w:type="paragraph" w:customStyle="1" w:styleId="FieldCodes">
    <w:name w:val="FieldCodes"/>
    <w:basedOn w:val="BaseText"/>
    <w:rsid w:val="00B32ED6"/>
  </w:style>
  <w:style w:type="paragraph" w:customStyle="1" w:styleId="Legend">
    <w:name w:val="Legend"/>
    <w:basedOn w:val="BaseHeading"/>
    <w:rsid w:val="00B32ED6"/>
    <w:rPr>
      <w:sz w:val="24"/>
      <w:szCs w:val="24"/>
    </w:rPr>
  </w:style>
  <w:style w:type="paragraph" w:customStyle="1" w:styleId="FigureCopyright">
    <w:name w:val="FigureCopyright"/>
    <w:basedOn w:val="Legend"/>
    <w:rsid w:val="00B32ED6"/>
    <w:pPr>
      <w:autoSpaceDE w:val="0"/>
      <w:autoSpaceDN w:val="0"/>
      <w:adjustRightInd w:val="0"/>
      <w:spacing w:before="80"/>
    </w:pPr>
    <w:rPr>
      <w:lang w:bidi="he-IL"/>
    </w:rPr>
  </w:style>
  <w:style w:type="paragraph" w:customStyle="1" w:styleId="FigureCredit">
    <w:name w:val="FigureCredit"/>
    <w:basedOn w:val="FigureCopyright"/>
    <w:rsid w:val="00B32ED6"/>
  </w:style>
  <w:style w:type="character" w:styleId="FollowedHyperlink">
    <w:name w:val="FollowedHyperlink"/>
    <w:basedOn w:val="DefaultParagraphFont"/>
    <w:rsid w:val="00B32ED6"/>
    <w:rPr>
      <w:color w:val="800080"/>
      <w:u w:val="single"/>
    </w:rPr>
  </w:style>
  <w:style w:type="paragraph" w:styleId="Footer">
    <w:name w:val="footer"/>
    <w:basedOn w:val="Normal"/>
    <w:link w:val="FooterChar"/>
    <w:uiPriority w:val="99"/>
    <w:rsid w:val="00B32ED6"/>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B32ED6"/>
    <w:rPr>
      <w:rFonts w:ascii="Times New Roman" w:eastAsia="Times New Roman" w:hAnsi="Times New Roman" w:cs="Times New Roman"/>
      <w:sz w:val="20"/>
      <w:szCs w:val="20"/>
      <w:lang w:val="en-US"/>
    </w:rPr>
  </w:style>
  <w:style w:type="character" w:styleId="FootnoteReference">
    <w:name w:val="footnote reference"/>
    <w:basedOn w:val="DefaultParagraphFont"/>
    <w:semiHidden/>
    <w:rsid w:val="00B32ED6"/>
    <w:rPr>
      <w:vertAlign w:val="superscript"/>
    </w:rPr>
  </w:style>
  <w:style w:type="paragraph" w:customStyle="1" w:styleId="Gloss">
    <w:name w:val="Gloss"/>
    <w:basedOn w:val="AbstractSummary"/>
    <w:rsid w:val="00B32ED6"/>
  </w:style>
  <w:style w:type="paragraph" w:customStyle="1" w:styleId="Glossary">
    <w:name w:val="Glossary"/>
    <w:basedOn w:val="BaseText"/>
    <w:rsid w:val="00B32ED6"/>
  </w:style>
  <w:style w:type="paragraph" w:customStyle="1" w:styleId="GlossHead">
    <w:name w:val="GlossHead"/>
    <w:basedOn w:val="AbstractHead"/>
    <w:rsid w:val="00B32ED6"/>
  </w:style>
  <w:style w:type="paragraph" w:customStyle="1" w:styleId="GraphicAltText">
    <w:name w:val="GraphicAltText"/>
    <w:basedOn w:val="Legend"/>
    <w:rsid w:val="00B32ED6"/>
    <w:pPr>
      <w:autoSpaceDE w:val="0"/>
      <w:autoSpaceDN w:val="0"/>
      <w:adjustRightInd w:val="0"/>
    </w:pPr>
  </w:style>
  <w:style w:type="paragraph" w:customStyle="1" w:styleId="GraphicCredit">
    <w:name w:val="GraphicCredit"/>
    <w:basedOn w:val="FigureCredit"/>
    <w:rsid w:val="00B32ED6"/>
  </w:style>
  <w:style w:type="paragraph" w:customStyle="1" w:styleId="Head">
    <w:name w:val="Head"/>
    <w:basedOn w:val="BaseHeading"/>
    <w:rsid w:val="00B32ED6"/>
    <w:pPr>
      <w:spacing w:before="120" w:after="120"/>
      <w:jc w:val="center"/>
    </w:pPr>
    <w:rPr>
      <w:b/>
      <w:bCs/>
    </w:rPr>
  </w:style>
  <w:style w:type="paragraph" w:styleId="Header">
    <w:name w:val="header"/>
    <w:basedOn w:val="Normal"/>
    <w:link w:val="HeaderChar"/>
    <w:rsid w:val="00B32ED6"/>
    <w:pPr>
      <w:tabs>
        <w:tab w:val="center" w:pos="4320"/>
        <w:tab w:val="right" w:pos="8640"/>
      </w:tabs>
    </w:pPr>
    <w:rPr>
      <w:rFonts w:eastAsia="Times New Roman"/>
    </w:rPr>
  </w:style>
  <w:style w:type="character" w:customStyle="1" w:styleId="HeaderChar">
    <w:name w:val="Header Char"/>
    <w:basedOn w:val="DefaultParagraphFont"/>
    <w:link w:val="Header"/>
    <w:rsid w:val="00B32ED6"/>
    <w:rPr>
      <w:rFonts w:ascii="Times New Roman" w:eastAsia="Times New Roman" w:hAnsi="Times New Roman" w:cs="Times New Roman"/>
      <w:sz w:val="20"/>
      <w:szCs w:val="20"/>
      <w:lang w:val="en-US"/>
    </w:rPr>
  </w:style>
  <w:style w:type="character" w:styleId="HTMLAcronym">
    <w:name w:val="HTML Acronym"/>
    <w:basedOn w:val="DefaultParagraphFont"/>
    <w:rsid w:val="00B32ED6"/>
  </w:style>
  <w:style w:type="character" w:styleId="HTMLCite">
    <w:name w:val="HTML Cite"/>
    <w:basedOn w:val="DefaultParagraphFont"/>
    <w:rsid w:val="00B32ED6"/>
    <w:rPr>
      <w:i/>
      <w:iCs/>
    </w:rPr>
  </w:style>
  <w:style w:type="character" w:styleId="HTMLCode">
    <w:name w:val="HTML Code"/>
    <w:basedOn w:val="DefaultParagraphFont"/>
    <w:rsid w:val="00B32ED6"/>
    <w:rPr>
      <w:rFonts w:ascii="Courier New" w:hAnsi="Courier New" w:cs="Courier New"/>
      <w:sz w:val="20"/>
      <w:szCs w:val="20"/>
    </w:rPr>
  </w:style>
  <w:style w:type="character" w:styleId="HTMLDefinition">
    <w:name w:val="HTML Definition"/>
    <w:basedOn w:val="DefaultParagraphFont"/>
    <w:rsid w:val="00B32ED6"/>
    <w:rPr>
      <w:i/>
      <w:iCs/>
    </w:rPr>
  </w:style>
  <w:style w:type="character" w:styleId="HTMLKeyboard">
    <w:name w:val="HTML Keyboard"/>
    <w:basedOn w:val="DefaultParagraphFont"/>
    <w:rsid w:val="00B32ED6"/>
    <w:rPr>
      <w:rFonts w:ascii="Courier New" w:hAnsi="Courier New" w:cs="Courier New"/>
      <w:sz w:val="20"/>
      <w:szCs w:val="20"/>
    </w:rPr>
  </w:style>
  <w:style w:type="paragraph" w:styleId="HTMLPreformatted">
    <w:name w:val="HTML Preformatted"/>
    <w:basedOn w:val="Normal"/>
    <w:link w:val="HTMLPreformattedChar"/>
    <w:rsid w:val="00B32ED6"/>
    <w:rPr>
      <w:rFonts w:ascii="Consolas" w:eastAsia="Times New Roman" w:hAnsi="Consolas"/>
    </w:rPr>
  </w:style>
  <w:style w:type="character" w:customStyle="1" w:styleId="HTMLPreformattedChar">
    <w:name w:val="HTML Preformatted Char"/>
    <w:basedOn w:val="DefaultParagraphFont"/>
    <w:link w:val="HTMLPreformatted"/>
    <w:rsid w:val="00B32ED6"/>
    <w:rPr>
      <w:rFonts w:ascii="Consolas" w:eastAsia="Times New Roman" w:hAnsi="Consolas" w:cs="Times New Roman"/>
      <w:sz w:val="20"/>
      <w:szCs w:val="20"/>
      <w:lang w:val="en-US"/>
    </w:rPr>
  </w:style>
  <w:style w:type="character" w:styleId="HTMLSample">
    <w:name w:val="HTML Sample"/>
    <w:basedOn w:val="DefaultParagraphFont"/>
    <w:rsid w:val="00B32ED6"/>
    <w:rPr>
      <w:rFonts w:ascii="Courier New" w:hAnsi="Courier New" w:cs="Courier New"/>
    </w:rPr>
  </w:style>
  <w:style w:type="character" w:styleId="HTMLTypewriter">
    <w:name w:val="HTML Typewriter"/>
    <w:basedOn w:val="DefaultParagraphFont"/>
    <w:rsid w:val="00B32ED6"/>
    <w:rPr>
      <w:rFonts w:ascii="Courier New" w:hAnsi="Courier New" w:cs="Courier New"/>
      <w:sz w:val="20"/>
      <w:szCs w:val="20"/>
    </w:rPr>
  </w:style>
  <w:style w:type="character" w:styleId="HTMLVariable">
    <w:name w:val="HTML Variable"/>
    <w:basedOn w:val="DefaultParagraphFont"/>
    <w:rsid w:val="00B32ED6"/>
    <w:rPr>
      <w:i/>
      <w:iCs/>
    </w:rPr>
  </w:style>
  <w:style w:type="character" w:styleId="Hyperlink">
    <w:name w:val="Hyperlink"/>
    <w:basedOn w:val="DefaultParagraphFont"/>
    <w:rsid w:val="00B32ED6"/>
    <w:rPr>
      <w:color w:val="0000FF"/>
      <w:u w:val="single"/>
    </w:rPr>
  </w:style>
  <w:style w:type="paragraph" w:customStyle="1" w:styleId="InstructionsText">
    <w:name w:val="Instructions Text"/>
    <w:basedOn w:val="BaseText"/>
    <w:rsid w:val="00B32ED6"/>
  </w:style>
  <w:style w:type="paragraph" w:customStyle="1" w:styleId="Overline">
    <w:name w:val="Overline"/>
    <w:basedOn w:val="BaseText"/>
    <w:rsid w:val="00B32ED6"/>
  </w:style>
  <w:style w:type="paragraph" w:customStyle="1" w:styleId="IssueName">
    <w:name w:val="IssueName"/>
    <w:basedOn w:val="Overline"/>
    <w:rsid w:val="00B32ED6"/>
  </w:style>
  <w:style w:type="paragraph" w:customStyle="1" w:styleId="Keywords">
    <w:name w:val="Keywords"/>
    <w:basedOn w:val="BaseText"/>
    <w:rsid w:val="00B32ED6"/>
  </w:style>
  <w:style w:type="paragraph" w:customStyle="1" w:styleId="Level3Head">
    <w:name w:val="Level 3 Head"/>
    <w:basedOn w:val="BaseHeading"/>
    <w:rsid w:val="00B32ED6"/>
    <w:pPr>
      <w:outlineLvl w:val="2"/>
    </w:pPr>
    <w:rPr>
      <w:sz w:val="24"/>
      <w:szCs w:val="24"/>
      <w:u w:val="single"/>
    </w:rPr>
  </w:style>
  <w:style w:type="paragraph" w:customStyle="1" w:styleId="Level4Head">
    <w:name w:val="Level 4 Head"/>
    <w:basedOn w:val="BaseHeading"/>
    <w:rsid w:val="00B32ED6"/>
    <w:pPr>
      <w:ind w:left="346"/>
    </w:pPr>
    <w:rPr>
      <w:sz w:val="24"/>
      <w:szCs w:val="24"/>
    </w:rPr>
  </w:style>
  <w:style w:type="character" w:styleId="LineNumber">
    <w:name w:val="line number"/>
    <w:basedOn w:val="DefaultParagraphFont"/>
    <w:rsid w:val="00B32ED6"/>
  </w:style>
  <w:style w:type="paragraph" w:customStyle="1" w:styleId="Literaryquote">
    <w:name w:val="Literary quote"/>
    <w:basedOn w:val="BaseText"/>
    <w:rsid w:val="00B32ED6"/>
    <w:pPr>
      <w:ind w:left="1440" w:right="1440"/>
    </w:pPr>
  </w:style>
  <w:style w:type="paragraph" w:customStyle="1" w:styleId="MaterialsText">
    <w:name w:val="Materials Text"/>
    <w:basedOn w:val="BaseText"/>
    <w:rsid w:val="00B32ED6"/>
  </w:style>
  <w:style w:type="paragraph" w:customStyle="1" w:styleId="NoteInProof">
    <w:name w:val="NoteInProof"/>
    <w:basedOn w:val="BaseText"/>
    <w:rsid w:val="00B32ED6"/>
  </w:style>
  <w:style w:type="paragraph" w:customStyle="1" w:styleId="Notes">
    <w:name w:val="Notes"/>
    <w:basedOn w:val="BaseText"/>
    <w:rsid w:val="00B32ED6"/>
    <w:rPr>
      <w:i/>
    </w:rPr>
  </w:style>
  <w:style w:type="paragraph" w:customStyle="1" w:styleId="Notes-Helvetica">
    <w:name w:val="Notes-Helvetica"/>
    <w:basedOn w:val="BaseText"/>
    <w:rsid w:val="00B32ED6"/>
    <w:rPr>
      <w:i/>
    </w:rPr>
  </w:style>
  <w:style w:type="paragraph" w:customStyle="1" w:styleId="NumberedInstructions">
    <w:name w:val="Numbered Instructions"/>
    <w:basedOn w:val="BaseText"/>
    <w:rsid w:val="00B32ED6"/>
  </w:style>
  <w:style w:type="paragraph" w:customStyle="1" w:styleId="OutlineLevel1">
    <w:name w:val="OutlineLevel1"/>
    <w:basedOn w:val="BaseHeading"/>
    <w:rsid w:val="00B32ED6"/>
    <w:rPr>
      <w:b/>
      <w:bCs/>
    </w:rPr>
  </w:style>
  <w:style w:type="paragraph" w:customStyle="1" w:styleId="OutlineLevel2">
    <w:name w:val="OutlineLevel2"/>
    <w:basedOn w:val="BaseHeading"/>
    <w:rsid w:val="00B32ED6"/>
    <w:pPr>
      <w:ind w:left="360"/>
      <w:outlineLvl w:val="1"/>
    </w:pPr>
    <w:rPr>
      <w:b/>
      <w:bCs/>
      <w:sz w:val="24"/>
      <w:szCs w:val="24"/>
    </w:rPr>
  </w:style>
  <w:style w:type="paragraph" w:customStyle="1" w:styleId="OutlineLevel3">
    <w:name w:val="OutlineLevel3"/>
    <w:basedOn w:val="BaseHeading"/>
    <w:rsid w:val="00B32ED6"/>
    <w:pPr>
      <w:ind w:left="720"/>
      <w:outlineLvl w:val="2"/>
    </w:pPr>
    <w:rPr>
      <w:b/>
      <w:bCs/>
      <w:sz w:val="24"/>
      <w:szCs w:val="24"/>
    </w:rPr>
  </w:style>
  <w:style w:type="character" w:styleId="PageNumber">
    <w:name w:val="page number"/>
    <w:basedOn w:val="DefaultParagraphFont"/>
    <w:rsid w:val="00B32ED6"/>
  </w:style>
  <w:style w:type="paragraph" w:customStyle="1" w:styleId="Preformat">
    <w:name w:val="Preformat"/>
    <w:basedOn w:val="BaseText"/>
    <w:rsid w:val="00B32ED6"/>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B32ED6"/>
  </w:style>
  <w:style w:type="paragraph" w:customStyle="1" w:styleId="ProductInformation">
    <w:name w:val="ProductInformation"/>
    <w:basedOn w:val="BaseText"/>
    <w:rsid w:val="00B32ED6"/>
  </w:style>
  <w:style w:type="paragraph" w:customStyle="1" w:styleId="ProductTitle">
    <w:name w:val="ProductTitle"/>
    <w:basedOn w:val="BaseText"/>
    <w:rsid w:val="00B32ED6"/>
    <w:rPr>
      <w:b/>
      <w:bCs/>
    </w:rPr>
  </w:style>
  <w:style w:type="paragraph" w:customStyle="1" w:styleId="PublishedOnline">
    <w:name w:val="Published Online"/>
    <w:basedOn w:val="DateAccepted"/>
    <w:rsid w:val="00B32ED6"/>
  </w:style>
  <w:style w:type="paragraph" w:customStyle="1" w:styleId="RecipeMaterials">
    <w:name w:val="Recipe Materials"/>
    <w:basedOn w:val="BaseText"/>
    <w:rsid w:val="00B32ED6"/>
  </w:style>
  <w:style w:type="paragraph" w:customStyle="1" w:styleId="Refhead">
    <w:name w:val="Ref head"/>
    <w:basedOn w:val="BaseHeading"/>
    <w:rsid w:val="00B32ED6"/>
    <w:pPr>
      <w:spacing w:before="120" w:after="120"/>
    </w:pPr>
    <w:rPr>
      <w:b/>
      <w:bCs/>
      <w:sz w:val="24"/>
      <w:szCs w:val="24"/>
    </w:rPr>
  </w:style>
  <w:style w:type="paragraph" w:customStyle="1" w:styleId="ReferenceNote">
    <w:name w:val="Reference Note"/>
    <w:basedOn w:val="Referencesandnotes"/>
    <w:rsid w:val="00B32ED6"/>
  </w:style>
  <w:style w:type="paragraph" w:customStyle="1" w:styleId="ReferencesandnotesLong">
    <w:name w:val="References and notes Long"/>
    <w:basedOn w:val="BaseText"/>
    <w:rsid w:val="00B32ED6"/>
    <w:pPr>
      <w:ind w:left="720" w:hanging="720"/>
    </w:pPr>
  </w:style>
  <w:style w:type="paragraph" w:customStyle="1" w:styleId="region">
    <w:name w:val="region"/>
    <w:basedOn w:val="BaseText"/>
    <w:rsid w:val="00B32ED6"/>
    <w:pPr>
      <w:jc w:val="right"/>
    </w:pPr>
    <w:rPr>
      <w:color w:val="0000FF"/>
    </w:rPr>
  </w:style>
  <w:style w:type="paragraph" w:customStyle="1" w:styleId="RelatedArticle">
    <w:name w:val="RelatedArticle"/>
    <w:basedOn w:val="Referencesandnotes"/>
    <w:rsid w:val="00B32ED6"/>
  </w:style>
  <w:style w:type="paragraph" w:customStyle="1" w:styleId="RunHead">
    <w:name w:val="RunHead"/>
    <w:basedOn w:val="BaseText"/>
    <w:rsid w:val="00B32ED6"/>
  </w:style>
  <w:style w:type="paragraph" w:customStyle="1" w:styleId="SOMContent">
    <w:name w:val="SOMContent"/>
    <w:basedOn w:val="1stparatext"/>
    <w:rsid w:val="00B32ED6"/>
  </w:style>
  <w:style w:type="paragraph" w:customStyle="1" w:styleId="SOMHead">
    <w:name w:val="SOMHead"/>
    <w:basedOn w:val="BaseHeading"/>
    <w:rsid w:val="00B32ED6"/>
    <w:rPr>
      <w:b/>
      <w:sz w:val="24"/>
      <w:szCs w:val="24"/>
    </w:rPr>
  </w:style>
  <w:style w:type="paragraph" w:customStyle="1" w:styleId="Speaker">
    <w:name w:val="Speaker"/>
    <w:basedOn w:val="Paragraph"/>
    <w:rsid w:val="00B32ED6"/>
    <w:pPr>
      <w:autoSpaceDE w:val="0"/>
      <w:autoSpaceDN w:val="0"/>
      <w:adjustRightInd w:val="0"/>
    </w:pPr>
    <w:rPr>
      <w:b/>
      <w:lang w:bidi="he-IL"/>
    </w:rPr>
  </w:style>
  <w:style w:type="paragraph" w:customStyle="1" w:styleId="Speech">
    <w:name w:val="Speech"/>
    <w:basedOn w:val="Paragraph"/>
    <w:rsid w:val="00B32ED6"/>
    <w:pPr>
      <w:autoSpaceDE w:val="0"/>
      <w:autoSpaceDN w:val="0"/>
      <w:adjustRightInd w:val="0"/>
    </w:pPr>
    <w:rPr>
      <w:lang w:bidi="he-IL"/>
    </w:rPr>
  </w:style>
  <w:style w:type="character" w:styleId="Strong">
    <w:name w:val="Strong"/>
    <w:basedOn w:val="DefaultParagraphFont"/>
    <w:uiPriority w:val="22"/>
    <w:qFormat/>
    <w:rsid w:val="00B32ED6"/>
    <w:rPr>
      <w:b/>
      <w:bCs/>
    </w:rPr>
  </w:style>
  <w:style w:type="paragraph" w:customStyle="1" w:styleId="SX-Abstract">
    <w:name w:val="SX-Abstract"/>
    <w:basedOn w:val="Normal"/>
    <w:qFormat/>
    <w:rsid w:val="00B32ED6"/>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B32ED6"/>
    <w:pPr>
      <w:spacing w:after="160" w:line="190" w:lineRule="exact"/>
    </w:pPr>
    <w:rPr>
      <w:rFonts w:ascii="BlissRegular" w:eastAsia="Times New Roman" w:hAnsi="BlissRegular"/>
      <w:sz w:val="16"/>
    </w:rPr>
  </w:style>
  <w:style w:type="paragraph" w:customStyle="1" w:styleId="SX-Articlehead">
    <w:name w:val="SX-Article head"/>
    <w:basedOn w:val="Normal"/>
    <w:qFormat/>
    <w:rsid w:val="00B32ED6"/>
    <w:pPr>
      <w:spacing w:before="210" w:line="210" w:lineRule="exact"/>
      <w:ind w:firstLine="288"/>
      <w:jc w:val="both"/>
    </w:pPr>
    <w:rPr>
      <w:rFonts w:eastAsia="Times New Roman"/>
      <w:b/>
      <w:sz w:val="18"/>
    </w:rPr>
  </w:style>
  <w:style w:type="paragraph" w:customStyle="1" w:styleId="SX-Authornames">
    <w:name w:val="SX-Author names"/>
    <w:basedOn w:val="Normal"/>
    <w:rsid w:val="00B32ED6"/>
    <w:pPr>
      <w:spacing w:after="120" w:line="210" w:lineRule="exact"/>
    </w:pPr>
    <w:rPr>
      <w:rFonts w:ascii="BlissMedium" w:eastAsia="Times New Roman" w:hAnsi="BlissMedium"/>
    </w:rPr>
  </w:style>
  <w:style w:type="paragraph" w:customStyle="1" w:styleId="SX-Bodytext">
    <w:name w:val="SX-Body text"/>
    <w:basedOn w:val="Normal"/>
    <w:next w:val="Normal"/>
    <w:rsid w:val="00B32ED6"/>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B32ED6"/>
    <w:pPr>
      <w:ind w:firstLine="0"/>
    </w:pPr>
  </w:style>
  <w:style w:type="paragraph" w:customStyle="1" w:styleId="SX-Correspondence">
    <w:name w:val="SX-Correspondence"/>
    <w:basedOn w:val="SX-Affiliation"/>
    <w:qFormat/>
    <w:rsid w:val="00B32ED6"/>
    <w:pPr>
      <w:spacing w:after="80"/>
    </w:pPr>
  </w:style>
  <w:style w:type="paragraph" w:customStyle="1" w:styleId="SX-Date">
    <w:name w:val="SX-Date"/>
    <w:basedOn w:val="Normal"/>
    <w:qFormat/>
    <w:rsid w:val="00B32ED6"/>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B32ED6"/>
    <w:pPr>
      <w:autoSpaceDE w:val="0"/>
      <w:autoSpaceDN w:val="0"/>
      <w:adjustRightInd w:val="0"/>
      <w:spacing w:line="240" w:lineRule="auto"/>
      <w:jc w:val="center"/>
    </w:pPr>
  </w:style>
  <w:style w:type="paragraph" w:customStyle="1" w:styleId="SX-Legend">
    <w:name w:val="SX-Legend"/>
    <w:basedOn w:val="SX-Authornames"/>
    <w:rsid w:val="00B32ED6"/>
    <w:pPr>
      <w:jc w:val="both"/>
    </w:pPr>
    <w:rPr>
      <w:sz w:val="18"/>
    </w:rPr>
  </w:style>
  <w:style w:type="paragraph" w:customStyle="1" w:styleId="SX-References">
    <w:name w:val="SX-References"/>
    <w:basedOn w:val="Normal"/>
    <w:rsid w:val="00B32ED6"/>
    <w:pPr>
      <w:spacing w:line="190" w:lineRule="exact"/>
      <w:ind w:left="245" w:hanging="245"/>
      <w:jc w:val="both"/>
    </w:pPr>
    <w:rPr>
      <w:rFonts w:eastAsia="Times New Roman"/>
      <w:sz w:val="16"/>
    </w:rPr>
  </w:style>
  <w:style w:type="paragraph" w:customStyle="1" w:styleId="SX-RefHead">
    <w:name w:val="SX-RefHead"/>
    <w:basedOn w:val="Normal"/>
    <w:rsid w:val="00B32ED6"/>
    <w:pPr>
      <w:spacing w:before="200" w:line="190" w:lineRule="exact"/>
    </w:pPr>
    <w:rPr>
      <w:rFonts w:eastAsia="Times New Roman"/>
      <w:b/>
      <w:sz w:val="16"/>
    </w:rPr>
  </w:style>
  <w:style w:type="character" w:customStyle="1" w:styleId="SX-reflink">
    <w:name w:val="SX-reflink"/>
    <w:basedOn w:val="DefaultParagraphFont"/>
    <w:uiPriority w:val="1"/>
    <w:qFormat/>
    <w:rsid w:val="00B32ED6"/>
    <w:rPr>
      <w:color w:val="0000FF"/>
      <w:sz w:val="16"/>
      <w:u w:val="words"/>
      <w:bdr w:val="none" w:sz="0" w:space="0" w:color="auto"/>
      <w:shd w:val="clear" w:color="auto" w:fill="FFFFFF"/>
    </w:rPr>
  </w:style>
  <w:style w:type="paragraph" w:customStyle="1" w:styleId="SX-SOMHead">
    <w:name w:val="SX-SOMHead"/>
    <w:basedOn w:val="SX-RefHead"/>
    <w:rsid w:val="00B32ED6"/>
  </w:style>
  <w:style w:type="paragraph" w:customStyle="1" w:styleId="SX-Tablehead">
    <w:name w:val="SX-Tablehead"/>
    <w:basedOn w:val="Normal"/>
    <w:qFormat/>
    <w:rsid w:val="00B32ED6"/>
    <w:rPr>
      <w:rFonts w:eastAsia="Times New Roman"/>
      <w:szCs w:val="24"/>
    </w:rPr>
  </w:style>
  <w:style w:type="paragraph" w:customStyle="1" w:styleId="SX-Tablelegend">
    <w:name w:val="SX-Tablelegend"/>
    <w:basedOn w:val="Normal"/>
    <w:qFormat/>
    <w:rsid w:val="00B32ED6"/>
    <w:pPr>
      <w:spacing w:line="190" w:lineRule="exact"/>
      <w:ind w:left="245" w:hanging="245"/>
      <w:jc w:val="both"/>
    </w:pPr>
    <w:rPr>
      <w:rFonts w:eastAsia="Times New Roman"/>
      <w:sz w:val="16"/>
    </w:rPr>
  </w:style>
  <w:style w:type="paragraph" w:customStyle="1" w:styleId="SX-Tabletext">
    <w:name w:val="SX-Tabletext"/>
    <w:basedOn w:val="Normal"/>
    <w:qFormat/>
    <w:rsid w:val="00B32ED6"/>
    <w:pPr>
      <w:spacing w:line="210" w:lineRule="exact"/>
      <w:jc w:val="center"/>
    </w:pPr>
    <w:rPr>
      <w:rFonts w:eastAsia="Times New Roman"/>
      <w:sz w:val="18"/>
    </w:rPr>
  </w:style>
  <w:style w:type="paragraph" w:customStyle="1" w:styleId="SX-Tabletitle">
    <w:name w:val="SX-Tabletitle"/>
    <w:basedOn w:val="Normal"/>
    <w:qFormat/>
    <w:rsid w:val="00B32ED6"/>
    <w:pPr>
      <w:spacing w:after="120" w:line="210" w:lineRule="exact"/>
      <w:jc w:val="both"/>
    </w:pPr>
    <w:rPr>
      <w:rFonts w:ascii="BlissMedium" w:eastAsia="Times New Roman" w:hAnsi="BlissMedium"/>
      <w:sz w:val="18"/>
    </w:rPr>
  </w:style>
  <w:style w:type="paragraph" w:customStyle="1" w:styleId="SX-Title">
    <w:name w:val="SX-Title"/>
    <w:basedOn w:val="Normal"/>
    <w:rsid w:val="00B32ED6"/>
    <w:pPr>
      <w:spacing w:after="240" w:line="500" w:lineRule="exact"/>
    </w:pPr>
    <w:rPr>
      <w:rFonts w:ascii="BlissBold" w:eastAsia="Times New Roman" w:hAnsi="BlissBold"/>
      <w:b/>
      <w:sz w:val="44"/>
    </w:rPr>
  </w:style>
  <w:style w:type="paragraph" w:customStyle="1" w:styleId="Tablecolumnhead">
    <w:name w:val="Table column head"/>
    <w:basedOn w:val="BaseText"/>
    <w:rsid w:val="00B32ED6"/>
    <w:pPr>
      <w:spacing w:before="0"/>
    </w:pPr>
  </w:style>
  <w:style w:type="paragraph" w:customStyle="1" w:styleId="Tabletext">
    <w:name w:val="Table text"/>
    <w:basedOn w:val="BaseText"/>
    <w:rsid w:val="00B32ED6"/>
    <w:pPr>
      <w:spacing w:before="0"/>
    </w:pPr>
  </w:style>
  <w:style w:type="paragraph" w:customStyle="1" w:styleId="TableLegend">
    <w:name w:val="TableLegend"/>
    <w:basedOn w:val="BaseText"/>
    <w:rsid w:val="00B32ED6"/>
    <w:pPr>
      <w:spacing w:before="0"/>
    </w:pPr>
  </w:style>
  <w:style w:type="paragraph" w:customStyle="1" w:styleId="TableTitle">
    <w:name w:val="TableTitle"/>
    <w:basedOn w:val="BaseHeading"/>
    <w:rsid w:val="00B32ED6"/>
  </w:style>
  <w:style w:type="paragraph" w:customStyle="1" w:styleId="Teaser">
    <w:name w:val="Teaser"/>
    <w:basedOn w:val="BaseText"/>
    <w:link w:val="TeaserChar"/>
    <w:rsid w:val="00B32ED6"/>
  </w:style>
  <w:style w:type="paragraph" w:customStyle="1" w:styleId="TWIS">
    <w:name w:val="TWIS"/>
    <w:basedOn w:val="AbstractSummary"/>
    <w:rsid w:val="00B32ED6"/>
    <w:pPr>
      <w:autoSpaceDE w:val="0"/>
      <w:autoSpaceDN w:val="0"/>
      <w:adjustRightInd w:val="0"/>
    </w:pPr>
  </w:style>
  <w:style w:type="paragraph" w:customStyle="1" w:styleId="TWISorEC">
    <w:name w:val="TWIS or EC"/>
    <w:basedOn w:val="Normal"/>
    <w:rsid w:val="00B32ED6"/>
    <w:pPr>
      <w:spacing w:line="210" w:lineRule="exact"/>
    </w:pPr>
    <w:rPr>
      <w:rFonts w:ascii="BlissRegular" w:eastAsia="Times New Roman" w:hAnsi="BlissRegular"/>
      <w:sz w:val="19"/>
    </w:rPr>
  </w:style>
  <w:style w:type="paragraph" w:customStyle="1" w:styleId="work-sector">
    <w:name w:val="work-sector"/>
    <w:basedOn w:val="BaseText"/>
    <w:rsid w:val="00B32ED6"/>
    <w:pPr>
      <w:jc w:val="right"/>
    </w:pPr>
    <w:rPr>
      <w:color w:val="003300"/>
    </w:rPr>
  </w:style>
  <w:style w:type="paragraph" w:customStyle="1" w:styleId="DOI">
    <w:name w:val="DOI"/>
    <w:basedOn w:val="DateAccepted"/>
    <w:qFormat/>
    <w:rsid w:val="00B32ED6"/>
  </w:style>
  <w:style w:type="character" w:customStyle="1" w:styleId="UnresolvedMention1">
    <w:name w:val="Unresolved Mention1"/>
    <w:basedOn w:val="DefaultParagraphFont"/>
    <w:uiPriority w:val="99"/>
    <w:semiHidden/>
    <w:unhideWhenUsed/>
    <w:rsid w:val="00B32ED6"/>
    <w:rPr>
      <w:color w:val="808080"/>
      <w:shd w:val="clear" w:color="auto" w:fill="E6E6E6"/>
    </w:rPr>
  </w:style>
  <w:style w:type="paragraph" w:styleId="Index9">
    <w:name w:val="index 9"/>
    <w:basedOn w:val="Normal"/>
    <w:next w:val="Normal"/>
    <w:autoRedefine/>
    <w:semiHidden/>
    <w:rsid w:val="00B32ED6"/>
    <w:pPr>
      <w:ind w:left="2160" w:hanging="240"/>
    </w:pPr>
    <w:rPr>
      <w:rFonts w:eastAsia="Times New Roman"/>
      <w:sz w:val="24"/>
    </w:rPr>
  </w:style>
  <w:style w:type="paragraph" w:customStyle="1" w:styleId="main-text">
    <w:name w:val="main-text"/>
    <w:basedOn w:val="Teaser"/>
    <w:link w:val="main-textChar"/>
    <w:qFormat/>
    <w:rsid w:val="00B32ED6"/>
    <w:pPr>
      <w:ind w:firstLine="720"/>
      <w:jc w:val="both"/>
    </w:pPr>
  </w:style>
  <w:style w:type="character" w:customStyle="1" w:styleId="main-textChar">
    <w:name w:val="main-text Char"/>
    <w:basedOn w:val="DefaultParagraphFont"/>
    <w:link w:val="main-text"/>
    <w:rsid w:val="00B32ED6"/>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B32ED6"/>
  </w:style>
  <w:style w:type="character" w:customStyle="1" w:styleId="FootnoteTextChar">
    <w:name w:val="Footnote Text Char"/>
    <w:basedOn w:val="DefaultParagraphFont"/>
    <w:link w:val="FootnoteText"/>
    <w:uiPriority w:val="99"/>
    <w:semiHidden/>
    <w:rsid w:val="00B32ED6"/>
    <w:rPr>
      <w:rFonts w:ascii="Times New Roman" w:eastAsia="Calibri" w:hAnsi="Times New Roman" w:cs="Times New Roman"/>
      <w:sz w:val="20"/>
      <w:szCs w:val="20"/>
      <w:lang w:val="en-US"/>
    </w:rPr>
  </w:style>
  <w:style w:type="paragraph" w:customStyle="1" w:styleId="EndNoteBibliographyTitle">
    <w:name w:val="EndNote Bibliography Title"/>
    <w:basedOn w:val="Normal"/>
    <w:link w:val="EndNoteBibliographyTitleChar"/>
    <w:rsid w:val="00B32ED6"/>
    <w:pPr>
      <w:jc w:val="center"/>
    </w:pPr>
    <w:rPr>
      <w:noProof/>
    </w:rPr>
  </w:style>
  <w:style w:type="character" w:customStyle="1" w:styleId="BaseTextChar">
    <w:name w:val="Base_Text Char"/>
    <w:basedOn w:val="DefaultParagraphFont"/>
    <w:link w:val="BaseText"/>
    <w:rsid w:val="00B32ED6"/>
    <w:rPr>
      <w:rFonts w:ascii="Times New Roman" w:eastAsia="Times New Roman" w:hAnsi="Times New Roman" w:cs="Times New Roman"/>
      <w:sz w:val="24"/>
      <w:szCs w:val="24"/>
      <w:lang w:val="en-US"/>
    </w:rPr>
  </w:style>
  <w:style w:type="character" w:customStyle="1" w:styleId="TeaserChar">
    <w:name w:val="Teaser Char"/>
    <w:basedOn w:val="BaseTextChar"/>
    <w:link w:val="Teaser"/>
    <w:rsid w:val="00B32ED6"/>
    <w:rPr>
      <w:rFonts w:ascii="Times New Roman" w:eastAsia="Times New Roman" w:hAnsi="Times New Roman" w:cs="Times New Roman"/>
      <w:sz w:val="24"/>
      <w:szCs w:val="24"/>
      <w:lang w:val="en-US"/>
    </w:rPr>
  </w:style>
  <w:style w:type="character" w:customStyle="1" w:styleId="EndNoteBibliographyTitleChar">
    <w:name w:val="EndNote Bibliography Title Char"/>
    <w:basedOn w:val="TeaserChar"/>
    <w:link w:val="EndNoteBibliographyTitle"/>
    <w:rsid w:val="00B32ED6"/>
    <w:rPr>
      <w:rFonts w:ascii="Times New Roman" w:eastAsia="Calibri" w:hAnsi="Times New Roman" w:cs="Times New Roman"/>
      <w:noProof/>
      <w:sz w:val="20"/>
      <w:szCs w:val="20"/>
      <w:lang w:val="en-US"/>
    </w:rPr>
  </w:style>
  <w:style w:type="paragraph" w:customStyle="1" w:styleId="EndNoteBibliography">
    <w:name w:val="EndNote Bibliography"/>
    <w:basedOn w:val="Normal"/>
    <w:link w:val="EndNoteBibliographyChar"/>
    <w:rsid w:val="00B32ED6"/>
    <w:pPr>
      <w:jc w:val="both"/>
    </w:pPr>
    <w:rPr>
      <w:noProof/>
    </w:rPr>
  </w:style>
  <w:style w:type="character" w:customStyle="1" w:styleId="EndNoteBibliographyChar">
    <w:name w:val="EndNote Bibliography Char"/>
    <w:basedOn w:val="TeaserChar"/>
    <w:link w:val="EndNoteBibliography"/>
    <w:rsid w:val="00B32ED6"/>
    <w:rPr>
      <w:rFonts w:ascii="Times New Roman" w:eastAsia="Calibri" w:hAnsi="Times New Roman" w:cs="Times New Roman"/>
      <w:noProof/>
      <w:sz w:val="20"/>
      <w:szCs w:val="20"/>
      <w:lang w:val="en-US"/>
    </w:rPr>
  </w:style>
  <w:style w:type="paragraph" w:customStyle="1" w:styleId="SMSubheading">
    <w:name w:val="SM Subheading"/>
    <w:basedOn w:val="Normal"/>
    <w:link w:val="SMSubheadingChar"/>
    <w:qFormat/>
    <w:rsid w:val="00B32ED6"/>
    <w:rPr>
      <w:rFonts w:eastAsia="Times New Roman"/>
      <w:sz w:val="24"/>
      <w:u w:val="words"/>
    </w:rPr>
  </w:style>
  <w:style w:type="character" w:customStyle="1" w:styleId="SMSubheadingChar">
    <w:name w:val="SM Subheading Char"/>
    <w:basedOn w:val="DefaultParagraphFont"/>
    <w:link w:val="SMSubheading"/>
    <w:rsid w:val="00B32ED6"/>
    <w:rPr>
      <w:rFonts w:ascii="Times New Roman" w:eastAsia="Times New Roman" w:hAnsi="Times New Roman" w:cs="Times New Roman"/>
      <w:sz w:val="24"/>
      <w:szCs w:val="20"/>
      <w:u w:val="words"/>
      <w:lang w:val="en-US"/>
    </w:rPr>
  </w:style>
  <w:style w:type="paragraph" w:customStyle="1" w:styleId="SMText">
    <w:name w:val="SM Text"/>
    <w:basedOn w:val="Normal"/>
    <w:qFormat/>
    <w:rsid w:val="00B32ED6"/>
    <w:pPr>
      <w:ind w:firstLine="480"/>
    </w:pPr>
    <w:rPr>
      <w:rFonts w:eastAsia="Times New Roman"/>
      <w:sz w:val="24"/>
    </w:rPr>
  </w:style>
  <w:style w:type="character" w:customStyle="1" w:styleId="UnresolvedMention2">
    <w:name w:val="Unresolved Mention2"/>
    <w:basedOn w:val="DefaultParagraphFont"/>
    <w:uiPriority w:val="99"/>
    <w:semiHidden/>
    <w:unhideWhenUsed/>
    <w:rsid w:val="006E5853"/>
    <w:rPr>
      <w:color w:val="605E5C"/>
      <w:shd w:val="clear" w:color="auto" w:fill="E1DFDD"/>
    </w:rPr>
  </w:style>
  <w:style w:type="character" w:styleId="PlaceholderText">
    <w:name w:val="Placeholder Text"/>
    <w:basedOn w:val="DefaultParagraphFont"/>
    <w:uiPriority w:val="99"/>
    <w:semiHidden/>
    <w:rsid w:val="00A66B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ensus.gov/programs-surveys/saipe/data/datasets.All.html" TargetMode="External"/><Relationship Id="rId18" Type="http://schemas.openxmlformats.org/officeDocument/2006/relationships/hyperlink" Target="https://www.cdc.gov/nchs/data_access/urban_rural.htm" TargetMode="External"/><Relationship Id="rId26" Type="http://schemas.openxmlformats.org/officeDocument/2006/relationships/hyperlink" Target="https://www.cdc.gov/nchs/data/dvs/icd10fct.pdf"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apps.bea.gov/regional/downloadzip.cfm" TargetMode="External"/><Relationship Id="rId17" Type="http://schemas.openxmlformats.org/officeDocument/2006/relationships/hyperlink" Target="https://factfinder.census.gov/faces/nav/jsf/pages/index.xhtml" TargetMode="External"/><Relationship Id="rId25" Type="http://schemas.openxmlformats.org/officeDocument/2006/relationships/hyperlink" Target="https://www.buzzfeednews.com/article/zahrahirji/trump-air-pollution-tweet" TargetMode="External"/><Relationship Id="rId2" Type="http://schemas.openxmlformats.org/officeDocument/2006/relationships/numbering" Target="numbering.xml"/><Relationship Id="rId16" Type="http://schemas.openxmlformats.org/officeDocument/2006/relationships/hyperlink" Target="https://www.bls.gov/lau/" TargetMode="External"/><Relationship Id="rId20" Type="http://schemas.openxmlformats.org/officeDocument/2006/relationships/image" Target="media/image2.png"/><Relationship Id="rId29" Type="http://schemas.openxmlformats.org/officeDocument/2006/relationships/hyperlink" Target="http://www.sciencemag.org/news/2018/04/new-rule-could-force-epa-ignore-major-human-health-stud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24" Type="http://schemas.openxmlformats.org/officeDocument/2006/relationships/hyperlink" Target="https://www.sciencemag.org/news/2018/08/kill-climate-rule-trump-s-epa-wants-redefine-danger-soo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rs.usda.gov/data-products/county-level-data-sets/download-data/" TargetMode="External"/><Relationship Id="rId23" Type="http://schemas.openxmlformats.org/officeDocument/2006/relationships/hyperlink" Target="https://www.sciencemag.org/news/2018/10/trump-s-epa-scraps-air-pollution-science-review-panels" TargetMode="External"/><Relationship Id="rId28" Type="http://schemas.openxmlformats.org/officeDocument/2006/relationships/hyperlink" Target="https://www3.epa.gov/ttn/naaqs/standards/pm/data/pm_risk_tsd_finalreport_2005_mainbody.pdf" TargetMode="External"/><Relationship Id="rId10" Type="http://schemas.openxmlformats.org/officeDocument/2006/relationships/hyperlink" Target="https://www.cdc.gov/nchs/nvss/dvs_data_release.htm" TargetMode="External"/><Relationship Id="rId19" Type="http://schemas.openxmlformats.org/officeDocument/2006/relationships/hyperlink" Target="http://www.globalenvhealth.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dc.gov/nchs/nvss/bridged_race.htm" TargetMode="External"/><Relationship Id="rId22" Type="http://schemas.openxmlformats.org/officeDocument/2006/relationships/image" Target="media/image4.png"/><Relationship Id="rId27" Type="http://schemas.openxmlformats.org/officeDocument/2006/relationships/hyperlink" Target="https://biostats.bepress.com/uwbiostat/"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4349C-5303-4199-B374-2F6A51836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23</Pages>
  <Words>7927</Words>
  <Characters>45184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53005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Bennett, James E</cp:lastModifiedBy>
  <cp:revision>8</cp:revision>
  <cp:lastPrinted>2018-12-04T15:33:00Z</cp:lastPrinted>
  <dcterms:created xsi:type="dcterms:W3CDTF">2019-01-24T14:22:00Z</dcterms:created>
  <dcterms:modified xsi:type="dcterms:W3CDTF">2019-01-25T10:19:00Z</dcterms:modified>
</cp:coreProperties>
</file>