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7816268"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0FDCFDF1"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 in the entire contiguous </w:t>
      </w:r>
      <w:r w:rsidR="0076396F">
        <w:rPr>
          <w:rFonts w:cs="Calibri"/>
          <w:szCs w:val="24"/>
        </w:rPr>
        <w:t>United States</w:t>
      </w:r>
      <w:r w:rsidRPr="002B3A74">
        <w:rPr>
          <w:rFonts w:cs="Calibri"/>
          <w:szCs w:val="24"/>
        </w:rPr>
        <w:t xml:space="preserve"> and formulated a Bayesian spatio-temporal model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831-1,053)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Pr>
          <w:rStyle w:val="FootnoteReference"/>
          <w:rFonts w:cs="Calibri"/>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6833958"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17E9B250" w14:textId="62C7EB8A" w:rsidR="002D733B" w:rsidRPr="002D733B" w:rsidRDefault="002D733B" w:rsidP="002D733B">
      <w:pPr>
        <w:pStyle w:val="Heading3"/>
      </w:pPr>
      <w:bookmarkStart w:id="6" w:name="_Toc7509893"/>
      <w:r>
        <w:t>Death rates</w:t>
      </w:r>
      <w:bookmarkEnd w:id="6"/>
    </w:p>
    <w:p w14:paraId="6172C3CD" w14:textId="72D4E8FC"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 with information on sex, age at death, underlying cause of death and state of residence. </w:t>
      </w:r>
      <w:r w:rsidR="00041FC1">
        <w:rPr>
          <w:rFonts w:cs="Calibri"/>
          <w:color w:val="000000" w:themeColor="text1"/>
          <w:szCs w:val="24"/>
        </w:rPr>
        <w:t>Full details of the method I developed to generate the data can be found in Chapter XX.</w:t>
      </w:r>
    </w:p>
    <w:p w14:paraId="718EF879" w14:textId="6C31C989" w:rsidR="008112A6" w:rsidRPr="008112A6" w:rsidRDefault="008112A6" w:rsidP="002C05D1">
      <w:pPr>
        <w:ind w:firstLine="720"/>
        <w:rPr>
          <w:rFonts w:cs="Calibri"/>
          <w:color w:val="000000" w:themeColor="text1"/>
          <w:szCs w:val="24"/>
        </w:rPr>
      </w:pPr>
      <w:r w:rsidRPr="008112A6">
        <w:rPr>
          <w:rFonts w:cs="Calibri"/>
          <w:color w:val="000000" w:themeColor="text1"/>
          <w:szCs w:val="24"/>
        </w:rPr>
        <w:t xml:space="preserve">During </w:t>
      </w:r>
      <w:r w:rsidR="005F4F25">
        <w:rPr>
          <w:rFonts w:cs="Calibri"/>
          <w:color w:val="000000" w:themeColor="text1"/>
          <w:szCs w:val="24"/>
        </w:rPr>
        <w:t>1980-2016</w:t>
      </w:r>
      <w:r w:rsidRPr="008112A6">
        <w:rPr>
          <w:rFonts w:cs="Calibri"/>
          <w:color w:val="000000" w:themeColor="text1"/>
          <w:szCs w:val="24"/>
        </w:rPr>
        <w:t xml:space="preserve">, 4,006,454 boys and men and 1,757,862 girls and women died from an injury in the contiguous </w:t>
      </w:r>
      <w:r w:rsidR="0076396F">
        <w:rPr>
          <w:rFonts w:cs="Calibri"/>
          <w:color w:val="000000" w:themeColor="text1"/>
          <w:szCs w:val="24"/>
        </w:rPr>
        <w:t>United States</w:t>
      </w:r>
      <w:r w:rsidRPr="008112A6">
        <w:rPr>
          <w:rFonts w:cs="Calibri"/>
          <w:color w:val="000000" w:themeColor="text1"/>
          <w:szCs w:val="24"/>
        </w:rPr>
        <w:t xml:space="preserve"> (i.e., excluding Alaska and Hawaii), accounting for 9.2% and 4.2% of all male and female deaths respectively. 95.6% of male injury deaths and 93.9% of female injury deaths were in those aged 15 years and older, and over half (52.6%) of </w:t>
      </w:r>
      <w:r w:rsidRPr="008112A6">
        <w:rPr>
          <w:rFonts w:cs="Calibri"/>
          <w:color w:val="000000" w:themeColor="text1"/>
          <w:szCs w:val="24"/>
        </w:rPr>
        <w:lastRenderedPageBreak/>
        <w:t>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881406" w:rsidRPr="00C1349F">
        <w:rPr>
          <w:b/>
        </w:rPr>
        <w:t xml:space="preserve">Figure </w:t>
      </w:r>
      <w:r w:rsidR="00881406">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2112B06F"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The remainder were from a heterogeneous group of “other unintentional injuries” (</w:t>
      </w:r>
      <w:r w:rsidR="00440805">
        <w:rPr>
          <w:rFonts w:cs="Calibri"/>
          <w:color w:val="000000" w:themeColor="text1"/>
          <w:szCs w:val="24"/>
        </w:rPr>
        <w:fldChar w:fldCharType="begin"/>
      </w:r>
      <w:r w:rsidR="00440805">
        <w:rPr>
          <w:rFonts w:cs="Calibri"/>
          <w:color w:val="000000" w:themeColor="text1"/>
          <w:szCs w:val="24"/>
        </w:rPr>
        <w:instrText xml:space="preserve"> REF _Ref6323550 \h </w:instrText>
      </w:r>
      <w:r w:rsidR="00440805">
        <w:rPr>
          <w:rFonts w:cs="Calibri"/>
          <w:color w:val="000000" w:themeColor="text1"/>
          <w:szCs w:val="24"/>
        </w:rPr>
      </w:r>
      <w:r w:rsidR="00440805">
        <w:rPr>
          <w:rFonts w:cs="Calibri"/>
          <w:color w:val="000000" w:themeColor="text1"/>
          <w:szCs w:val="24"/>
        </w:rPr>
        <w:fldChar w:fldCharType="separate"/>
      </w:r>
      <w:r w:rsidR="00881406" w:rsidRPr="00C1349F">
        <w:rPr>
          <w:b/>
        </w:rPr>
        <w:t xml:space="preserve">Figure </w:t>
      </w:r>
      <w:r w:rsidR="00881406">
        <w:rPr>
          <w:b/>
          <w:noProof/>
        </w:rPr>
        <w:t>1</w:t>
      </w:r>
      <w:r w:rsidR="00440805">
        <w:rPr>
          <w:rFonts w:cs="Calibri"/>
          <w:color w:val="000000" w:themeColor="text1"/>
          <w:szCs w:val="24"/>
        </w:rPr>
        <w:fldChar w:fldCharType="end"/>
      </w:r>
      <w:r w:rsidRPr="008112A6">
        <w:rPr>
          <w:rFonts w:cs="Calibri"/>
          <w:color w:val="000000" w:themeColor="text1"/>
          <w:szCs w:val="24"/>
        </w:rPr>
        <w:t xml:space="preserve">), within which the type of injury that led to death varied by sex and age group.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3CE64EFC" w14:textId="2F34F0D1" w:rsidR="008560EE" w:rsidRDefault="008112A6" w:rsidP="008560EE">
      <w:pPr>
        <w:ind w:firstLine="720"/>
        <w:rPr>
          <w:rFonts w:cs="Calibri"/>
          <w:color w:val="000000" w:themeColor="text1"/>
          <w:szCs w:val="24"/>
        </w:r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881406" w:rsidRPr="00EA12B7">
        <w:rPr>
          <w:b/>
        </w:rPr>
        <w:t xml:space="preserve">Figure </w:t>
      </w:r>
      <w:r w:rsidR="00881406">
        <w:rPr>
          <w:b/>
          <w:noProof/>
        </w:rPr>
        <w:t>4</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6673C2A9" w14:textId="77777777" w:rsidR="008560EE" w:rsidRDefault="008560EE" w:rsidP="008560EE">
      <w:pPr>
        <w:pStyle w:val="Heading3"/>
      </w:pPr>
      <w:bookmarkStart w:id="7" w:name="_Toc7509894"/>
      <w:r>
        <w:t>Anomalous temperature</w:t>
      </w:r>
      <w:bookmarkEnd w:id="7"/>
    </w:p>
    <w:p w14:paraId="44B8951D" w14:textId="24F1CE06" w:rsidR="001D7674" w:rsidRDefault="00964136" w:rsidP="008560EE">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Pr>
          <w:rFonts w:cs="Calibri"/>
          <w:color w:val="000000" w:themeColor="text1"/>
          <w:szCs w:val="24"/>
        </w:rPr>
        <w:t>I</w:t>
      </w:r>
      <w:r w:rsidR="008560EE" w:rsidRPr="00CF1B92">
        <w:rPr>
          <w:rFonts w:cs="Calibri"/>
          <w:color w:val="000000" w:themeColor="text1"/>
          <w:szCs w:val="24"/>
        </w:rPr>
        <w:t xml:space="preserve"> obtained data on temperature from ERA-Interim, which combines predictions from a physical model with in-situ and satellite measurements </w:t>
      </w:r>
      <w:r w:rsidR="008560EE" w:rsidRPr="00CF1B92">
        <w:rPr>
          <w:rFonts w:cs="Calibri"/>
          <w:szCs w:val="24"/>
        </w:rPr>
        <w:fldChar w:fldCharType="begin" w:fldLock="1"/>
      </w:r>
      <w:r w:rsidR="008560EE">
        <w:rPr>
          <w:rFonts w:cs="Calibri"/>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8560EE" w:rsidRPr="00CF1B92">
        <w:rPr>
          <w:rFonts w:cs="Calibri"/>
          <w:szCs w:val="24"/>
        </w:rPr>
        <w:fldChar w:fldCharType="separate"/>
      </w:r>
      <w:r w:rsidR="008560EE" w:rsidRPr="00CF1B92">
        <w:rPr>
          <w:rFonts w:cs="Calibri"/>
          <w:noProof/>
          <w:szCs w:val="24"/>
        </w:rPr>
        <w:t>(Dee et al., 2011)</w:t>
      </w:r>
      <w:r w:rsidR="008560EE" w:rsidRPr="00CF1B92">
        <w:rPr>
          <w:rFonts w:cs="Calibri"/>
          <w:szCs w:val="24"/>
        </w:rPr>
        <w:fldChar w:fldCharType="end"/>
      </w:r>
      <w:r w:rsidR="008560EE" w:rsidRPr="00CF1B92">
        <w:rPr>
          <w:rFonts w:cs="Calibri"/>
          <w:szCs w:val="24"/>
        </w:rPr>
        <w:t>.</w:t>
      </w:r>
      <w:r w:rsidR="008560EE" w:rsidRPr="00CF1B92">
        <w:rPr>
          <w:rFonts w:cs="Calibri"/>
          <w:color w:val="000000" w:themeColor="text1"/>
          <w:szCs w:val="24"/>
        </w:rPr>
        <w:t xml:space="preserve"> </w:t>
      </w:r>
      <w:r>
        <w:rPr>
          <w:rFonts w:cs="Calibri"/>
          <w:color w:val="000000" w:themeColor="text1"/>
          <w:szCs w:val="24"/>
        </w:rPr>
        <w:t>I</w:t>
      </w:r>
      <w:r w:rsidR="008560EE" w:rsidRPr="00CF1B92">
        <w:rPr>
          <w:rFonts w:cs="Calibri"/>
          <w:color w:val="000000" w:themeColor="text1"/>
          <w:szCs w:val="24"/>
        </w:rPr>
        <w:t xml:space="preserve"> used gridded four-times-daily estimates at a resolution of 80 km to generate monthly population-weighted temperature by state throughout the analysis period. </w:t>
      </w:r>
      <w:r w:rsidR="008560EE">
        <w:rPr>
          <w:rFonts w:cs="Calibri"/>
          <w:color w:val="000000" w:themeColor="text1"/>
          <w:szCs w:val="24"/>
        </w:rPr>
        <w:t>Full details of the method I developed to generate the data can be found in Chapter XX</w:t>
      </w:r>
      <w:r w:rsidR="00105759">
        <w:rPr>
          <w:rFonts w:cs="Calibri"/>
          <w:color w:val="000000" w:themeColor="text1"/>
          <w:szCs w:val="24"/>
        </w:rPr>
        <w:t>.</w:t>
      </w:r>
    </w:p>
    <w:p w14:paraId="55FBA691" w14:textId="53F6922D" w:rsidR="006E3FA3" w:rsidRDefault="00396FC6"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E73565F">
                <wp:simplePos x="0" y="0"/>
                <wp:positionH relativeFrom="column">
                  <wp:posOffset>-76200</wp:posOffset>
                </wp:positionH>
                <wp:positionV relativeFrom="paragraph">
                  <wp:posOffset>6452235</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2D92C2EF" w:rsidR="003B1140" w:rsidRPr="00AC2AD1" w:rsidRDefault="003B1140" w:rsidP="00405143">
                            <w:pPr>
                              <w:suppressLineNumbers/>
                              <w:spacing w:line="240" w:lineRule="auto"/>
                              <w:rPr>
                                <w:rFonts w:cs="Calibri"/>
                                <w:noProof/>
                              </w:rPr>
                            </w:pPr>
                            <w:bookmarkStart w:id="8" w:name="_Toc7509899"/>
                            <w:bookmarkStart w:id="9"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881406">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pt;margin-top:508.05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" stroked="f">
                <v:textbox style="mso-fit-shape-to-text:t" inset="0,0,0,0">
                  <w:txbxContent>
                    <w:p w14:paraId="2900EFF1" w14:textId="2D92C2EF" w:rsidR="003B1140" w:rsidRPr="00AC2AD1" w:rsidRDefault="003B1140" w:rsidP="00405143">
                      <w:pPr>
                        <w:suppressLineNumbers/>
                        <w:spacing w:line="240" w:lineRule="auto"/>
                        <w:rPr>
                          <w:rFonts w:cs="Calibri"/>
                          <w:noProof/>
                        </w:rPr>
                      </w:pPr>
                      <w:bookmarkStart w:id="10" w:name="_Toc7509899"/>
                      <w:bookmarkStart w:id="11" w:name="_Ref6323550"/>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881406">
                        <w:rPr>
                          <w:b/>
                          <w:noProof/>
                        </w:rPr>
                        <w:t>1</w:t>
                      </w:r>
                      <w:r w:rsidRPr="00C1349F">
                        <w:rPr>
                          <w:b/>
                        </w:rPr>
                        <w:fldChar w:fldCharType="end"/>
                      </w:r>
                      <w:bookmarkEnd w:id="11"/>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p>
                  </w:txbxContent>
                </v:textbox>
              </v:shape>
            </w:pict>
          </mc:Fallback>
        </mc:AlternateContent>
      </w:r>
      <w:r w:rsidR="000220A5" w:rsidRPr="0065279F">
        <w:rPr>
          <w:rFonts w:cs="Calibri"/>
          <w:i/>
          <w:noProof/>
          <w:color w:val="000000" w:themeColor="text1"/>
          <w:szCs w:val="24"/>
        </w:rPr>
        <w:drawing>
          <wp:anchor distT="0" distB="0" distL="114300" distR="114300" simplePos="0" relativeHeight="251680768" behindDoc="0" locked="0" layoutInCell="1" allowOverlap="1" wp14:anchorId="41F00DC6" wp14:editId="3552A82F">
            <wp:simplePos x="0" y="0"/>
            <wp:positionH relativeFrom="column">
              <wp:posOffset>2590</wp:posOffset>
            </wp:positionH>
            <wp:positionV relativeFrom="paragraph">
              <wp:posOffset>0</wp:posOffset>
            </wp:positionV>
            <wp:extent cx="9323895" cy="659657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9323895" cy="65965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6EE57F" w14:textId="13AD164F" w:rsidR="00396FC6" w:rsidRDefault="00396FC6" w:rsidP="00780C41">
      <w:pPr>
        <w:keepNext/>
        <w:suppressLineNumbers/>
        <w:ind w:firstLine="720"/>
        <w:jc w:val="left"/>
      </w:pPr>
      <w:r w:rsidRPr="00396FC6">
        <w:lastRenderedPageBreak/>
        <mc:AlternateContent>
          <mc:Choice Requires="wps">
            <w:drawing>
              <wp:anchor distT="0" distB="0" distL="114300" distR="114300" simplePos="0" relativeHeight="251682816" behindDoc="0" locked="0" layoutInCell="1" allowOverlap="1" wp14:anchorId="4B79C4A1" wp14:editId="2D8A1C7D">
                <wp:simplePos x="0" y="0"/>
                <wp:positionH relativeFrom="column">
                  <wp:posOffset>0</wp:posOffset>
                </wp:positionH>
                <wp:positionV relativeFrom="paragraph">
                  <wp:posOffset>6490335</wp:posOffset>
                </wp:positionV>
                <wp:extent cx="9387840" cy="635"/>
                <wp:effectExtent l="0" t="0" r="0" b="5080"/>
                <wp:wrapNone/>
                <wp:docPr id="39" name="Text Box 39"/>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0D04D84" w14:textId="33C37980" w:rsidR="00396FC6" w:rsidRPr="00AC2AD1" w:rsidRDefault="00396FC6" w:rsidP="00396FC6">
                            <w:pPr>
                              <w:suppressLineNumbers/>
                              <w:spacing w:line="240" w:lineRule="auto"/>
                              <w:rPr>
                                <w:rFonts w:cs="Calibri"/>
                                <w:noProof/>
                              </w:rPr>
                            </w:pPr>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881406">
                              <w:rPr>
                                <w:b/>
                                <w:noProof/>
                              </w:rPr>
                              <w:t>2</w:t>
                            </w:r>
                            <w:r w:rsidRPr="00C1349F">
                              <w:rPr>
                                <w:b/>
                              </w:rPr>
                              <w:fldChar w:fldCharType="end"/>
                            </w:r>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by sex and age group</w:t>
                            </w:r>
                            <w:r w:rsidRPr="00112CB4">
                              <w:t xml:space="preserve"> </w:t>
                            </w:r>
                            <w:r w:rsidRPr="00636C9B">
                              <w:t xml:space="preserve">in the </w:t>
                            </w:r>
                            <w:r>
                              <w:t>contiguous United States</w:t>
                            </w:r>
                            <w:r w:rsidRPr="00636C9B">
                              <w:t xml:space="preserve"> for </w:t>
                            </w:r>
                            <w:r>
                              <w:t>1980</w:t>
                            </w:r>
                            <w:r w:rsidRPr="00636C9B">
                              <w:t>-2016.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79C4A1" id="Text Box 39" o:spid="_x0000_s1027" type="#_x0000_t202" style="position:absolute;left:0;text-align:left;margin-left:0;margin-top:511.05pt;width:739.2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" stroked="f">
                <v:textbox style="mso-fit-shape-to-text:t" inset="0,0,0,0">
                  <w:txbxContent>
                    <w:p w14:paraId="20D04D84" w14:textId="33C37980" w:rsidR="00396FC6" w:rsidRPr="00AC2AD1" w:rsidRDefault="00396FC6" w:rsidP="00396FC6">
                      <w:pPr>
                        <w:suppressLineNumbers/>
                        <w:spacing w:line="240" w:lineRule="auto"/>
                        <w:rPr>
                          <w:rFonts w:cs="Calibri"/>
                          <w:noProof/>
                        </w:rPr>
                      </w:pPr>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881406">
                        <w:rPr>
                          <w:b/>
                          <w:noProof/>
                        </w:rPr>
                        <w:t>2</w:t>
                      </w:r>
                      <w:r w:rsidRPr="00C1349F">
                        <w:rPr>
                          <w:b/>
                        </w:rPr>
                        <w:fldChar w:fldCharType="end"/>
                      </w:r>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suicide) injury, by sex and age group</w:t>
                      </w:r>
                      <w:r w:rsidRPr="00112CB4">
                        <w:t xml:space="preserve"> </w:t>
                      </w:r>
                      <w:r w:rsidRPr="00636C9B">
                        <w:t xml:space="preserve">in the </w:t>
                      </w:r>
                      <w:r>
                        <w:t>contiguous United States</w:t>
                      </w:r>
                      <w:r w:rsidRPr="00636C9B">
                        <w:t xml:space="preserve"> for </w:t>
                      </w:r>
                      <w:r>
                        <w:t>1980</w:t>
                      </w:r>
                      <w:r w:rsidRPr="00636C9B">
                        <w:t>-2016.</w:t>
                      </w:r>
                    </w:p>
                  </w:txbxContent>
                </v:textbox>
              </v:shape>
            </w:pict>
          </mc:Fallback>
        </mc:AlternateContent>
      </w:r>
      <w:r w:rsidR="00881406" w:rsidRPr="00881406">
        <mc:AlternateContent>
          <mc:Choice Requires="wps">
            <w:drawing>
              <wp:anchor distT="0" distB="0" distL="114300" distR="114300" simplePos="0" relativeHeight="251684864" behindDoc="0" locked="0" layoutInCell="1" allowOverlap="1" wp14:anchorId="723D95E2" wp14:editId="7331912E">
                <wp:simplePos x="0" y="0"/>
                <wp:positionH relativeFrom="column">
                  <wp:posOffset>0</wp:posOffset>
                </wp:positionH>
                <wp:positionV relativeFrom="paragraph">
                  <wp:posOffset>6452235</wp:posOffset>
                </wp:positionV>
                <wp:extent cx="9387840" cy="635"/>
                <wp:effectExtent l="0" t="0" r="0" b="5080"/>
                <wp:wrapNone/>
                <wp:docPr id="41" name="Text Box 41"/>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1AFA6979" w14:textId="2A203A65" w:rsidR="00881406" w:rsidRPr="00AC2AD1" w:rsidRDefault="00881406" w:rsidP="00881406">
                            <w:pPr>
                              <w:suppressLineNumbers/>
                              <w:spacing w:line="240" w:lineRule="auto"/>
                              <w:rPr>
                                <w:rFonts w:cs="Calibri"/>
                                <w:noProof/>
                              </w:rPr>
                            </w:pPr>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3</w:t>
                            </w:r>
                            <w:r w:rsidRPr="00C1349F">
                              <w:rPr>
                                <w:b/>
                              </w:rPr>
                              <w:fldChar w:fldCharType="end"/>
                            </w:r>
                            <w:r>
                              <w:t>.</w:t>
                            </w:r>
                            <w:r w:rsidRPr="00C1349F">
                              <w:t xml:space="preserve"> </w:t>
                            </w:r>
                            <w:r w:rsidRPr="003235E7">
                              <w:t>National age-standardised death rates from 1980 to 2016, by type of injury and mo</w:t>
                            </w:r>
                            <w:r>
                              <w:rPr>
                                <w:rFonts w:cs="Calibri"/>
                                <w:color w:val="000000" w:themeColor="text1"/>
                                <w:szCs w:val="24"/>
                              </w:rPr>
                              <w:t>nth.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3D95E2" id="Text Box 41" o:spid="_x0000_s1028" type="#_x0000_t202" style="position:absolute;left:0;text-align:left;margin-left:0;margin-top:508.05pt;width:739.2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" stroked="f">
                <v:textbox style="mso-fit-shape-to-text:t" inset="0,0,0,0">
                  <w:txbxContent>
                    <w:p w14:paraId="1AFA6979" w14:textId="2A203A65" w:rsidR="00881406" w:rsidRPr="00AC2AD1" w:rsidRDefault="00881406" w:rsidP="00881406">
                      <w:pPr>
                        <w:suppressLineNumbers/>
                        <w:spacing w:line="240" w:lineRule="auto"/>
                        <w:rPr>
                          <w:rFonts w:cs="Calibri"/>
                          <w:noProof/>
                        </w:rPr>
                      </w:pPr>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3</w:t>
                      </w:r>
                      <w:r w:rsidRPr="00C1349F">
                        <w:rPr>
                          <w:b/>
                        </w:rPr>
                        <w:fldChar w:fldCharType="end"/>
                      </w:r>
                      <w:r>
                        <w:t>.</w:t>
                      </w:r>
                      <w:r w:rsidRPr="00C1349F">
                        <w:t xml:space="preserve"> </w:t>
                      </w:r>
                      <w:r w:rsidRPr="003235E7">
                        <w:t>National age-standardised death rates from 1980 to 2016, by type of injury and mo</w:t>
                      </w:r>
                      <w:r>
                        <w:rPr>
                          <w:rFonts w:cs="Calibri"/>
                          <w:color w:val="000000" w:themeColor="text1"/>
                          <w:szCs w:val="24"/>
                        </w:rPr>
                        <w:t>nth.</w:t>
                      </w:r>
                    </w:p>
                  </w:txbxContent>
                </v:textbox>
              </v:shape>
            </w:pict>
          </mc:Fallback>
        </mc:AlternateContent>
      </w:r>
      <w:r w:rsidR="00881406" w:rsidRPr="00881406">
        <w:drawing>
          <wp:anchor distT="0" distB="0" distL="114300" distR="114300" simplePos="0" relativeHeight="251685888" behindDoc="0" locked="0" layoutInCell="1" allowOverlap="1" wp14:anchorId="44966346" wp14:editId="586B4174">
            <wp:simplePos x="0" y="0"/>
            <wp:positionH relativeFrom="column">
              <wp:posOffset>78740</wp:posOffset>
            </wp:positionH>
            <wp:positionV relativeFrom="paragraph">
              <wp:posOffset>0</wp:posOffset>
            </wp:positionV>
            <wp:extent cx="9323895" cy="6596573"/>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9323895" cy="65965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85DB82A" w:rsidR="00F778C5" w:rsidRDefault="00F778C5" w:rsidP="00780C41">
      <w:pPr>
        <w:keepNext/>
        <w:suppressLineNumbers/>
        <w:ind w:firstLine="720"/>
        <w:jc w:val="left"/>
      </w:pPr>
      <w:r>
        <w:rPr>
          <w:rFonts w:cs="Calibri"/>
          <w:noProof/>
          <w:color w:val="000000" w:themeColor="text1"/>
          <w:szCs w:val="24"/>
        </w:rPr>
        <w:lastRenderedPageBreak/>
        <w:drawing>
          <wp:inline distT="0" distB="0" distL="0" distR="0" wp14:anchorId="557EB9B0" wp14:editId="35DC1B85">
            <wp:extent cx="8850204" cy="626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8850204" cy="6260400"/>
                    </a:xfrm>
                    <a:prstGeom prst="rect">
                      <a:avLst/>
                    </a:prstGeom>
                    <a:ln>
                      <a:noFill/>
                    </a:ln>
                    <a:extLst>
                      <a:ext uri="{53640926-AAD7-44D8-BBD7-CCE9431645EC}">
                        <a14:shadowObscured xmlns:a14="http://schemas.microsoft.com/office/drawing/2010/main"/>
                      </a:ext>
                    </a:extLst>
                  </pic:spPr>
                </pic:pic>
              </a:graphicData>
            </a:graphic>
          </wp:inline>
        </w:drawing>
      </w:r>
    </w:p>
    <w:p w14:paraId="2CFEB120" w14:textId="1B3346A9" w:rsidR="008A4C06" w:rsidRDefault="00F778C5" w:rsidP="002901E1">
      <w:pPr>
        <w:pStyle w:val="Caption"/>
        <w:rPr>
          <w:rFonts w:cs="Calibri"/>
          <w:color w:val="000000" w:themeColor="text1"/>
          <w:szCs w:val="24"/>
        </w:rPr>
      </w:pPr>
      <w:bookmarkStart w:id="12" w:name="_Toc7509900"/>
      <w:bookmarkStart w:id="13" w:name="_Ref7182522"/>
      <w:r w:rsidRPr="00EA12B7">
        <w:rPr>
          <w:b/>
        </w:rPr>
        <w:lastRenderedPageBreak/>
        <w:t xml:space="preserve">Figure </w:t>
      </w:r>
      <w:r w:rsidRPr="00EA12B7">
        <w:rPr>
          <w:b/>
        </w:rPr>
        <w:fldChar w:fldCharType="begin"/>
      </w:r>
      <w:r w:rsidRPr="00EA12B7">
        <w:rPr>
          <w:b/>
        </w:rPr>
        <w:instrText xml:space="preserve"> SEQ Figure \* ARABIC </w:instrText>
      </w:r>
      <w:r w:rsidRPr="00EA12B7">
        <w:rPr>
          <w:b/>
        </w:rPr>
        <w:fldChar w:fldCharType="separate"/>
      </w:r>
      <w:r w:rsidR="00881406">
        <w:rPr>
          <w:b/>
          <w:noProof/>
        </w:rPr>
        <w:t>4</w:t>
      </w:r>
      <w:r w:rsidRPr="00EA12B7">
        <w:rPr>
          <w:b/>
        </w:rPr>
        <w:fldChar w:fldCharType="end"/>
      </w:r>
      <w:bookmarkEnd w:id="13"/>
      <w:r>
        <w:t xml:space="preserve">. </w:t>
      </w:r>
      <w:r w:rsidRPr="003235E7">
        <w:t>National age-standardised death rates from 1980 to 2016, by type of injury and mo</w:t>
      </w:r>
      <w:r w:rsidR="008A4C06">
        <w:rPr>
          <w:rFonts w:cs="Calibri"/>
          <w:color w:val="000000" w:themeColor="text1"/>
          <w:szCs w:val="24"/>
        </w:rPr>
        <w:t>nth</w:t>
      </w:r>
      <w:bookmarkEnd w:id="12"/>
      <w:r w:rsidR="00352CA8">
        <w:rPr>
          <w:rFonts w:cs="Calibri"/>
          <w:color w:val="000000" w:themeColor="text1"/>
          <w:szCs w:val="24"/>
        </w:rPr>
        <w:t>.</w:t>
      </w:r>
    </w:p>
    <w:p w14:paraId="148803A5" w14:textId="41DDE461" w:rsidR="00111093" w:rsidRDefault="00111093">
      <w:pPr>
        <w:spacing w:after="0" w:line="240" w:lineRule="auto"/>
        <w:jc w:val="left"/>
      </w:pPr>
      <w:r>
        <w:br w:type="page"/>
      </w:r>
      <w:bookmarkStart w:id="14" w:name="_GoBack"/>
      <w:bookmarkEnd w:id="14"/>
    </w:p>
    <w:p w14:paraId="788F2936" w14:textId="77777777" w:rsidR="00111093" w:rsidRPr="00111093" w:rsidRDefault="00111093" w:rsidP="00111093">
      <w:pPr>
        <w:sectPr w:rsidR="00111093" w:rsidRPr="00111093" w:rsidSect="001D7674">
          <w:type w:val="continuous"/>
          <w:pgSz w:w="16840" w:h="11900" w:orient="landscape"/>
          <w:pgMar w:top="720" w:right="720" w:bottom="284" w:left="720" w:header="720" w:footer="720" w:gutter="0"/>
          <w:cols w:space="720"/>
          <w:docGrid w:linePitch="360"/>
        </w:sectPr>
      </w:pPr>
    </w:p>
    <w:p w14:paraId="1949598C" w14:textId="77777777" w:rsidR="00CB5EEE" w:rsidRPr="000377CB" w:rsidRDefault="00CB5EEE" w:rsidP="00E97E74">
      <w:pPr>
        <w:pStyle w:val="Heading2"/>
      </w:pPr>
      <w:bookmarkStart w:id="15" w:name="_Toc7509895"/>
      <w:r w:rsidRPr="000377CB">
        <w:lastRenderedPageBreak/>
        <w:t>Statistical methods</w:t>
      </w:r>
      <w:bookmarkEnd w:id="15"/>
    </w:p>
    <w:p w14:paraId="183E0A81" w14:textId="3BA56041" w:rsidR="00E73977" w:rsidRDefault="00964136" w:rsidP="00E73977">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42D2BB67" w14:textId="60F30904" w:rsidR="00B72CFB" w:rsidRDefault="00CA0425" w:rsidP="00985170">
      <w:pPr>
        <w:spacing w:after="0"/>
        <w:rPr>
          <w:rFonts w:cs="Calibri"/>
          <w:szCs w:val="24"/>
        </w:rPr>
        <w:sectPr w:rsidR="00B72CFB" w:rsidSect="00173B73">
          <w:pgSz w:w="11900" w:h="16840"/>
          <w:pgMar w:top="1440" w:right="1440" w:bottom="1440" w:left="1440" w:header="720" w:footer="720" w:gutter="0"/>
          <w:cols w:space="720"/>
          <w:docGrid w:linePitch="360"/>
        </w:sectPr>
      </w:pPr>
      <w:r>
        <w:rPr>
          <w:szCs w:val="24"/>
        </w:rPr>
        <w:tab/>
      </w:r>
      <w:r w:rsidR="00964136">
        <w:rPr>
          <w:szCs w:val="24"/>
        </w:rPr>
        <w:t>I</w:t>
      </w:r>
      <w:r>
        <w:rPr>
          <w:szCs w:val="24"/>
        </w:rPr>
        <w:t xml:space="preserve"> also attempted </w:t>
      </w:r>
      <w:r w:rsidR="00180752">
        <w:rPr>
          <w:szCs w:val="24"/>
        </w:rPr>
        <w:t xml:space="preserve">to run </w:t>
      </w:r>
      <w:r>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sidR="00964136">
        <w:rPr>
          <w:szCs w:val="24"/>
        </w:rPr>
        <w:t xml:space="preserve"> </w:t>
      </w:r>
      <w:r w:rsidR="00180752">
        <w:rPr>
          <w:szCs w:val="24"/>
        </w:rPr>
        <w:t>and are therefore not shown here.</w:t>
      </w:r>
      <w:r w:rsidR="00985170">
        <w:rPr>
          <w:rFonts w:cs="Calibri"/>
          <w:szCs w:val="24"/>
        </w:rPr>
        <w:t xml:space="preserve"> </w:t>
      </w:r>
    </w:p>
    <w:p w14:paraId="3E96C0FE" w14:textId="2C21BDDF" w:rsidR="00964136" w:rsidRPr="00CE2F98" w:rsidRDefault="00964136" w:rsidP="00CE2F98">
      <w:pPr>
        <w:pStyle w:val="Heading2"/>
      </w:pPr>
      <w:bookmarkStart w:id="16" w:name="_Toc7509896"/>
      <w:r>
        <w:t>Results</w:t>
      </w:r>
      <w:bookmarkEnd w:id="16"/>
      <w:r>
        <w:rPr>
          <w:rFonts w:cs="Calibri"/>
          <w:szCs w:val="24"/>
        </w:rPr>
        <w:t xml:space="preserve"> </w:t>
      </w:r>
    </w:p>
    <w:p w14:paraId="76AD72AD" w14:textId="3F2DF4A0" w:rsidR="00187893" w:rsidRDefault="00187893" w:rsidP="00187893">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881406" w:rsidRPr="00FA43E1">
        <w:rPr>
          <w:b/>
        </w:rPr>
        <w:t xml:space="preserve">Figure </w:t>
      </w:r>
      <w:r w:rsidR="00881406">
        <w:rPr>
          <w:b/>
          <w:noProof/>
        </w:rPr>
        <w:t>5</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881406" w:rsidRPr="00ED73AC">
        <w:rPr>
          <w:b/>
        </w:rPr>
        <w:t xml:space="preserve">Figure </w:t>
      </w:r>
      <w:r w:rsidR="00881406">
        <w:rPr>
          <w:b/>
          <w:noProof/>
        </w:rPr>
        <w:t>6</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881406" w:rsidRPr="003A0C00">
        <w:rPr>
          <w:b/>
        </w:rPr>
        <w:t xml:space="preserve">Figure </w:t>
      </w:r>
      <w:r w:rsidR="00881406">
        <w:rPr>
          <w:b/>
          <w:noProof/>
        </w:rPr>
        <w:t>8</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881406" w:rsidRPr="00752547">
        <w:rPr>
          <w:b/>
        </w:rPr>
        <w:t xml:space="preserve">Figure </w:t>
      </w:r>
      <w:r w:rsidR="00881406">
        <w:rPr>
          <w:b/>
          <w:noProof/>
        </w:rPr>
        <w:t>12</w:t>
      </w:r>
      <w:r>
        <w:rPr>
          <w:rFonts w:cs="Calibri"/>
          <w:szCs w:val="24"/>
        </w:rPr>
        <w:fldChar w:fldCharType="end"/>
      </w:r>
      <w:r>
        <w:rPr>
          <w:rFonts w:cs="Calibri"/>
          <w:szCs w:val="24"/>
        </w:rPr>
        <w:t>). I found no association between proportional change in deaths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881406" w:rsidRPr="00752547">
        <w:rPr>
          <w:b/>
        </w:rPr>
        <w:t xml:space="preserve">Figure </w:t>
      </w:r>
      <w:r w:rsidR="00881406">
        <w:rPr>
          <w:b/>
          <w:noProof/>
        </w:rPr>
        <w:t>13</w:t>
      </w:r>
      <w:r>
        <w:rPr>
          <w:rFonts w:cs="Calibri"/>
          <w:szCs w:val="24"/>
        </w:rPr>
        <w:fldChar w:fldCharType="end"/>
      </w:r>
      <w:r>
        <w:rPr>
          <w:rFonts w:cs="Calibri"/>
          <w:szCs w:val="24"/>
        </w:rPr>
        <w:t>). I therefore did not include the results in further calculations.</w:t>
      </w:r>
    </w:p>
    <w:p w14:paraId="75D34D74" w14:textId="0998F4F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881406" w:rsidRPr="00FA43E1">
        <w:rPr>
          <w:b/>
        </w:rPr>
        <w:t xml:space="preserve">Figure </w:t>
      </w:r>
      <w:r w:rsidR="00881406">
        <w:rPr>
          <w:b/>
          <w:noProof/>
        </w:rPr>
        <w:t>5</w:t>
      </w:r>
      <w:r w:rsidR="003854FB">
        <w:rPr>
          <w:rFonts w:cs="Calibri"/>
          <w:szCs w:val="24"/>
        </w:rPr>
        <w:fldChar w:fldCharType="end"/>
      </w:r>
      <w:r w:rsidR="00A32CCB" w:rsidRPr="00555EEF">
        <w:rPr>
          <w:rFonts w:cs="Calibri"/>
          <w:szCs w:val="24"/>
        </w:rPr>
        <w:t xml:space="preserve">); the smallest </w:t>
      </w:r>
      <w:r w:rsidR="00A32CCB" w:rsidRPr="00555EEF">
        <w:rPr>
          <w:rFonts w:cs="Calibri"/>
          <w:szCs w:val="24"/>
        </w:rPr>
        <w:lastRenderedPageBreak/>
        <w:t xml:space="preserve">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881406" w:rsidRPr="00FA43E1">
        <w:rPr>
          <w:b/>
        </w:rPr>
        <w:t xml:space="preserve">Figure </w:t>
      </w:r>
      <w:r w:rsidR="00881406">
        <w:rPr>
          <w:b/>
          <w:noProof/>
        </w:rPr>
        <w:t>5</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1980B021" w14:textId="22D0831A" w:rsidR="00DE7F74" w:rsidRDefault="00CD5481" w:rsidP="0057774B">
      <w:pPr>
        <w:ind w:firstLine="720"/>
        <w:rPr>
          <w:rFonts w:cs="Calibri"/>
          <w:szCs w:val="24"/>
        </w:r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881406" w:rsidRPr="00ED73AC">
        <w:rPr>
          <w:b/>
        </w:rPr>
        <w:t xml:space="preserve">Figure </w:t>
      </w:r>
      <w:r w:rsidR="00881406">
        <w:rPr>
          <w:b/>
          <w:noProof/>
        </w:rPr>
        <w:t>6</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881406" w:rsidRPr="00ED73AC">
        <w:rPr>
          <w:b/>
        </w:rPr>
        <w:t xml:space="preserve">Figure </w:t>
      </w:r>
      <w:r w:rsidR="00881406">
        <w:rPr>
          <w:b/>
          <w:noProof/>
        </w:rPr>
        <w:t>6</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E0502CE" w:rsidR="00990148" w:rsidRPr="00555EEF" w:rsidRDefault="000B4B5D" w:rsidP="00CE7853">
      <w:pPr>
        <w:ind w:firstLine="720"/>
        <w:rPr>
          <w:rFonts w:cs="Calibri"/>
          <w:szCs w:val="24"/>
        </w:rPr>
        <w:sectPr w:rsidR="00990148" w:rsidRPr="00555EEF" w:rsidSect="00E824F8">
          <w:type w:val="continuous"/>
          <w:pgSz w:w="11900" w:h="16840"/>
          <w:pgMar w:top="1440" w:right="1440" w:bottom="1440" w:left="1440" w:header="720" w:footer="720" w:gutter="0"/>
          <w:cols w:space="720"/>
          <w:docGrid w:linePitch="360"/>
        </w:sect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123E0F">
        <w:rPr>
          <w:rFonts w:cs="Calibri"/>
          <w:szCs w:val="24"/>
        </w:rPr>
        <w:fldChar w:fldCharType="begin"/>
      </w:r>
      <w:r w:rsidR="00123E0F">
        <w:rPr>
          <w:rFonts w:cs="Calibri"/>
          <w:szCs w:val="24"/>
        </w:rPr>
        <w:instrText xml:space="preserve"> REF _Ref7182814 \h </w:instrText>
      </w:r>
      <w:r w:rsidR="00123E0F">
        <w:rPr>
          <w:rFonts w:cs="Calibri"/>
          <w:szCs w:val="24"/>
        </w:rPr>
      </w:r>
      <w:r w:rsidR="00123E0F">
        <w:rPr>
          <w:rFonts w:cs="Calibri"/>
          <w:szCs w:val="24"/>
        </w:rPr>
        <w:fldChar w:fldCharType="separate"/>
      </w:r>
      <w:r w:rsidR="00881406" w:rsidRPr="00CC3E7E">
        <w:rPr>
          <w:b/>
        </w:rPr>
        <w:t xml:space="preserve">Figure </w:t>
      </w:r>
      <w:r w:rsidR="00881406">
        <w:rPr>
          <w:b/>
          <w:noProof/>
        </w:rPr>
        <w:t>7</w:t>
      </w:r>
      <w:r w:rsidR="00123E0F">
        <w:rPr>
          <w:rFonts w:cs="Calibri"/>
          <w:szCs w:val="24"/>
        </w:rPr>
        <w:fldChar w:fldCharType="end"/>
      </w:r>
      <w:r w:rsidRPr="00555EEF">
        <w:rPr>
          <w:rFonts w:cs="Calibri"/>
          <w:szCs w:val="24"/>
        </w:rPr>
        <w:t xml:space="preserve">). Deaths from drowning, transport, assault and </w:t>
      </w:r>
      <w:r w:rsidR="00635395">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123E0F">
        <w:rPr>
          <w:rFonts w:cs="Calibri"/>
          <w:szCs w:val="24"/>
        </w:rPr>
        <w:fldChar w:fldCharType="begin"/>
      </w:r>
      <w:r w:rsidR="00123E0F">
        <w:rPr>
          <w:rFonts w:cs="Calibri"/>
          <w:szCs w:val="24"/>
        </w:rPr>
        <w:instrText xml:space="preserve"> REF _Ref7182814 \h </w:instrText>
      </w:r>
      <w:r w:rsidR="00123E0F">
        <w:rPr>
          <w:rFonts w:cs="Calibri"/>
          <w:szCs w:val="24"/>
        </w:rPr>
      </w:r>
      <w:r w:rsidR="00123E0F">
        <w:rPr>
          <w:rFonts w:cs="Calibri"/>
          <w:szCs w:val="24"/>
        </w:rPr>
        <w:fldChar w:fldCharType="separate"/>
      </w:r>
      <w:r w:rsidR="00881406" w:rsidRPr="00CC3E7E">
        <w:rPr>
          <w:b/>
        </w:rPr>
        <w:t xml:space="preserve">Figure </w:t>
      </w:r>
      <w:r w:rsidR="00881406">
        <w:rPr>
          <w:b/>
          <w:noProof/>
        </w:rPr>
        <w:t>7</w:t>
      </w:r>
      <w:r w:rsidR="00123E0F">
        <w:rPr>
          <w:rFonts w:cs="Calibri"/>
          <w:szCs w:val="24"/>
        </w:rPr>
        <w:fldChar w:fldCharType="end"/>
      </w:r>
      <w:r w:rsidR="00123E0F">
        <w:rPr>
          <w:rFonts w:cs="Calibri"/>
          <w:szCs w:val="24"/>
        </w:rPr>
        <w:t xml:space="preserve">). </w:t>
      </w:r>
      <w:r w:rsidRPr="00555EEF">
        <w:rPr>
          <w:rFonts w:cs="Calibri"/>
          <w:szCs w:val="24"/>
        </w:rPr>
        <w:t xml:space="preserve">Most excess deaths would be from transport injuries (448) followed by </w:t>
      </w:r>
      <w:r w:rsidR="00635395">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77777777" w:rsidR="00FA43E1" w:rsidRDefault="00DB2AF1" w:rsidP="00A83F93">
      <w:pPr>
        <w:suppressLineNumbers/>
        <w:jc w:val="center"/>
      </w:pPr>
      <w:r>
        <w:rPr>
          <w:noProof/>
        </w:rPr>
        <w:lastRenderedPageBreak/>
        <w:drawing>
          <wp:inline distT="0" distB="0" distL="0" distR="0" wp14:anchorId="6C498B73" wp14:editId="05880E0B">
            <wp:extent cx="7485466" cy="5295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2">
                      <a:extLst>
                        <a:ext uri="{28A0092B-C50C-407E-A947-70E740481C1C}">
                          <a14:useLocalDpi xmlns:a14="http://schemas.microsoft.com/office/drawing/2010/main" val="0"/>
                        </a:ext>
                      </a:extLst>
                    </a:blip>
                    <a:stretch>
                      <a:fillRect/>
                    </a:stretch>
                  </pic:blipFill>
                  <pic:spPr>
                    <a:xfrm>
                      <a:off x="0" y="0"/>
                      <a:ext cx="7485466" cy="5295900"/>
                    </a:xfrm>
                    <a:prstGeom prst="rect">
                      <a:avLst/>
                    </a:prstGeom>
                  </pic:spPr>
                </pic:pic>
              </a:graphicData>
            </a:graphic>
          </wp:inline>
        </w:drawing>
      </w:r>
    </w:p>
    <w:p w14:paraId="5B931221" w14:textId="6C55B60F" w:rsidR="004E50AE" w:rsidRDefault="00FA43E1" w:rsidP="00BE230B">
      <w:pPr>
        <w:suppressLineNumbers/>
        <w:spacing w:line="240" w:lineRule="auto"/>
        <w:sectPr w:rsidR="004E50AE" w:rsidSect="00E824F8">
          <w:type w:val="continuous"/>
          <w:pgSz w:w="16840" w:h="11900" w:orient="landscape"/>
          <w:pgMar w:top="720" w:right="720" w:bottom="720" w:left="720" w:header="720" w:footer="720" w:gutter="0"/>
          <w:cols w:space="720"/>
          <w:docGrid w:linePitch="360"/>
        </w:sectPr>
      </w:pPr>
      <w:bookmarkStart w:id="17" w:name="_Toc7509901"/>
      <w:bookmarkStart w:id="18"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881406">
        <w:rPr>
          <w:b/>
          <w:noProof/>
        </w:rPr>
        <w:t>5</w:t>
      </w:r>
      <w:r w:rsidRPr="00FA43E1">
        <w:rPr>
          <w:b/>
        </w:rPr>
        <w:fldChar w:fldCharType="end"/>
      </w:r>
      <w:bookmarkEnd w:id="18"/>
      <w:r>
        <w:t xml:space="preserve">. </w:t>
      </w:r>
      <w:r w:rsidRPr="000A5E83">
        <w:t>Percent change in death rates in year in which each month was +1°C compared with 1980-2009 norm temperatures by type of injury, sex and age group</w:t>
      </w:r>
      <w:r w:rsidR="004B259D">
        <w:t xml:space="preserve"> summarised across months</w:t>
      </w:r>
      <w:r w:rsidRPr="000A5E83">
        <w:t>.</w:t>
      </w:r>
      <w:bookmarkEnd w:id="17"/>
    </w:p>
    <w:p w14:paraId="28A2214E" w14:textId="77777777" w:rsidR="00ED73AC" w:rsidRDefault="00DB2AF1" w:rsidP="00A83F93">
      <w:pPr>
        <w:suppressLineNumbers/>
        <w:jc w:val="center"/>
      </w:pPr>
      <w:r>
        <w:rPr>
          <w:noProof/>
        </w:rPr>
        <w:lastRenderedPageBreak/>
        <w:drawing>
          <wp:inline distT="0" distB="0" distL="0" distR="0" wp14:anchorId="45A5188F" wp14:editId="16E334FE">
            <wp:extent cx="7503378" cy="5308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7528769" cy="5326564"/>
                    </a:xfrm>
                    <a:prstGeom prst="rect">
                      <a:avLst/>
                    </a:prstGeom>
                  </pic:spPr>
                </pic:pic>
              </a:graphicData>
            </a:graphic>
          </wp:inline>
        </w:drawing>
      </w:r>
    </w:p>
    <w:p w14:paraId="5C6EDD48" w14:textId="1AD9226B" w:rsidR="00725419" w:rsidRDefault="00ED73AC"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bookmarkStart w:id="19" w:name="_Toc7509902"/>
      <w:bookmarkStart w:id="20"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881406">
        <w:rPr>
          <w:b/>
          <w:noProof/>
        </w:rPr>
        <w:t>6</w:t>
      </w:r>
      <w:r w:rsidRPr="00ED73AC">
        <w:rPr>
          <w:b/>
        </w:rPr>
        <w:fldChar w:fldCharType="end"/>
      </w:r>
      <w:bookmarkEnd w:id="20"/>
      <w:r>
        <w:t xml:space="preserve">. </w:t>
      </w:r>
      <w:r w:rsidRPr="00DB4FBE">
        <w:t>Percent change in death rates in year in which each month was +1°C compared with 1980-2009 norm temperatures by type of injury, sex and month</w:t>
      </w:r>
      <w:r w:rsidR="004B259D">
        <w:t xml:space="preserve"> summarised across ages</w:t>
      </w:r>
      <w:r w:rsidRPr="00DB4FBE">
        <w:t>.</w:t>
      </w:r>
      <w:bookmarkEnd w:id="19"/>
    </w:p>
    <w:p w14:paraId="0BA79267" w14:textId="77777777" w:rsidR="00725419" w:rsidRDefault="00725419" w:rsidP="00BE230B">
      <w:pPr>
        <w:keepNext/>
        <w:suppressLineNumbers/>
        <w:ind w:firstLine="720"/>
        <w:jc w:val="center"/>
      </w:pPr>
      <w:r>
        <w:rPr>
          <w:rFonts w:cs="Calibri"/>
          <w:noProof/>
          <w:szCs w:val="24"/>
        </w:rPr>
        <w:lastRenderedPageBreak/>
        <w:drawing>
          <wp:inline distT="0" distB="0" distL="0" distR="0" wp14:anchorId="6D70179E" wp14:editId="6E0F7CD8">
            <wp:extent cx="7845929" cy="511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4">
                      <a:extLst>
                        <a:ext uri="{28A0092B-C50C-407E-A947-70E740481C1C}">
                          <a14:useLocalDpi xmlns:a14="http://schemas.microsoft.com/office/drawing/2010/main" val="0"/>
                        </a:ext>
                      </a:extLst>
                    </a:blip>
                    <a:srcRect t="3357" b="4418"/>
                    <a:stretch/>
                  </pic:blipFill>
                  <pic:spPr bwMode="auto">
                    <a:xfrm>
                      <a:off x="0" y="0"/>
                      <a:ext cx="7936316" cy="5177062"/>
                    </a:xfrm>
                    <a:prstGeom prst="rect">
                      <a:avLst/>
                    </a:prstGeom>
                    <a:ln>
                      <a:noFill/>
                    </a:ln>
                    <a:extLst>
                      <a:ext uri="{53640926-AAD7-44D8-BBD7-CCE9431645EC}">
                        <a14:shadowObscured xmlns:a14="http://schemas.microsoft.com/office/drawing/2010/main"/>
                      </a:ext>
                    </a:extLst>
                  </pic:spPr>
                </pic:pic>
              </a:graphicData>
            </a:graphic>
          </wp:inline>
        </w:drawing>
      </w:r>
    </w:p>
    <w:p w14:paraId="73ADEF77" w14:textId="07D10D2C" w:rsidR="004E50AE" w:rsidRDefault="00725419" w:rsidP="00BE230B">
      <w:pPr>
        <w:suppressLineNumbers/>
        <w:spacing w:line="240" w:lineRule="auto"/>
        <w:sectPr w:rsidR="004E50AE" w:rsidSect="00E824F8">
          <w:type w:val="continuous"/>
          <w:pgSz w:w="16840" w:h="11900" w:orient="landscape"/>
          <w:pgMar w:top="720" w:right="720" w:bottom="720" w:left="720" w:header="720" w:footer="720" w:gutter="0"/>
          <w:cols w:space="720"/>
          <w:docGrid w:linePitch="360"/>
        </w:sectPr>
      </w:pPr>
      <w:bookmarkStart w:id="21" w:name="_Toc7509903"/>
      <w:bookmarkStart w:id="22" w:name="_Ref7182814"/>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881406">
        <w:rPr>
          <w:b/>
          <w:noProof/>
        </w:rPr>
        <w:t>7</w:t>
      </w:r>
      <w:r w:rsidRPr="00CC3E7E">
        <w:rPr>
          <w:b/>
        </w:rPr>
        <w:fldChar w:fldCharType="end"/>
      </w:r>
      <w:bookmarkEnd w:id="22"/>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rsidRPr="00636C9B">
        <w:t>.</w:t>
      </w:r>
      <w:bookmarkEnd w:id="21"/>
      <w:r w:rsidR="00E30C36">
        <w:t xml:space="preserve"> </w:t>
      </w:r>
    </w:p>
    <w:p w14:paraId="6C45DB60" w14:textId="1A240A5A" w:rsidR="000732F9" w:rsidRPr="000377CB" w:rsidRDefault="000732F9" w:rsidP="000732F9">
      <w:pPr>
        <w:pStyle w:val="Heading2"/>
        <w:rPr>
          <w:rFonts w:ascii="Calibri" w:hAnsi="Calibri"/>
        </w:rPr>
      </w:pPr>
      <w:bookmarkStart w:id="23" w:name="_Toc7509897"/>
      <w:r>
        <w:lastRenderedPageBreak/>
        <w:t>Discussion</w:t>
      </w:r>
      <w:bookmarkEnd w:id="23"/>
    </w:p>
    <w:p w14:paraId="2C33E344" w14:textId="344ED5AB"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our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74F899FA"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our results.</w:t>
      </w:r>
    </w:p>
    <w:p w14:paraId="5FF79DE0" w14:textId="5B86E098"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our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6A924B35" w:rsidR="00985170" w:rsidRPr="00315C46" w:rsidRDefault="00B971FF"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0377CB">
        <w:rPr>
          <w:rFonts w:cs="Calibri"/>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w:drawing>
          <wp:anchor distT="0" distB="0" distL="114300" distR="114300" simplePos="0" relativeHeight="251663360" behindDoc="0" locked="0" layoutInCell="1" allowOverlap="1" wp14:anchorId="254C5612" wp14:editId="115A145E">
            <wp:simplePos x="0" y="0"/>
            <wp:positionH relativeFrom="column">
              <wp:posOffset>0</wp:posOffset>
            </wp:positionH>
            <wp:positionV relativeFrom="paragraph">
              <wp:posOffset>0</wp:posOffset>
            </wp:positionV>
            <wp:extent cx="9309100" cy="5981700"/>
            <wp:effectExtent l="0" t="0" r="0" b="0"/>
            <wp:wrapTopAndBottom/>
            <wp:docPr id="24" name="Picture 4"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309100" cy="59817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09D7A0DE" wp14:editId="3043126E">
                <wp:simplePos x="0" y="0"/>
                <wp:positionH relativeFrom="column">
                  <wp:posOffset>0</wp:posOffset>
                </wp:positionH>
                <wp:positionV relativeFrom="paragraph">
                  <wp:posOffset>6145439</wp:posOffset>
                </wp:positionV>
                <wp:extent cx="937387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38BBA646" w:rsidR="003B1140" w:rsidRPr="003A0C00" w:rsidRDefault="003B1140" w:rsidP="00BE230B">
                            <w:pPr>
                              <w:spacing w:line="240" w:lineRule="auto"/>
                              <w:rPr>
                                <w:rFonts w:cs="Calibri"/>
                                <w:b/>
                                <w:noProof/>
                              </w:rPr>
                            </w:pPr>
                            <w:bookmarkStart w:id="24" w:name="_Toc7509904"/>
                            <w:bookmarkStart w:id="25"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881406">
                              <w:rPr>
                                <w:b/>
                                <w:noProof/>
                              </w:rPr>
                              <w:t>8</w:t>
                            </w:r>
                            <w:r w:rsidRPr="003A0C00">
                              <w:rPr>
                                <w:b/>
                              </w:rPr>
                              <w:fldChar w:fldCharType="end"/>
                            </w:r>
                            <w:bookmarkEnd w:id="25"/>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29" type="#_x0000_t202" style="position:absolute;left:0;text-align:left;margin-left:0;margin-top:483.9pt;width:738.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" stroked="f">
                <v:textbox style="mso-fit-shape-to-text:t" inset="0,0,0,0">
                  <w:txbxContent>
                    <w:p w14:paraId="5A513B45" w14:textId="38BBA646" w:rsidR="003B1140" w:rsidRPr="003A0C00" w:rsidRDefault="003B1140" w:rsidP="00BE230B">
                      <w:pPr>
                        <w:spacing w:line="240" w:lineRule="auto"/>
                        <w:rPr>
                          <w:rFonts w:cs="Calibri"/>
                          <w:b/>
                          <w:noProof/>
                        </w:rPr>
                      </w:pPr>
                      <w:bookmarkStart w:id="26" w:name="_Toc7509904"/>
                      <w:bookmarkStart w:id="27" w:name="_Ref7260430"/>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881406">
                        <w:rPr>
                          <w:b/>
                          <w:noProof/>
                        </w:rPr>
                        <w:t>8</w:t>
                      </w:r>
                      <w:r w:rsidRPr="003A0C00">
                        <w:rPr>
                          <w:b/>
                        </w:rPr>
                        <w:fldChar w:fldCharType="end"/>
                      </w:r>
                      <w:bookmarkEnd w:id="27"/>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6"/>
                    </w:p>
                  </w:txbxContent>
                </v:textbox>
                <w10:wrap type="topAndBottom"/>
              </v:shape>
            </w:pict>
          </mc:Fallback>
        </mc:AlternateContent>
      </w:r>
    </w:p>
    <w:p w14:paraId="4409CFCA" w14:textId="092A1B07" w:rsidR="00985170" w:rsidRDefault="00BE230B"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w:drawing>
          <wp:anchor distT="0" distB="0" distL="114300" distR="114300" simplePos="0" relativeHeight="251665408" behindDoc="0" locked="0" layoutInCell="1" allowOverlap="1" wp14:anchorId="1A0DE4D1" wp14:editId="12B242CF">
            <wp:simplePos x="0" y="0"/>
            <wp:positionH relativeFrom="column">
              <wp:posOffset>12700</wp:posOffset>
            </wp:positionH>
            <wp:positionV relativeFrom="paragraph">
              <wp:posOffset>0</wp:posOffset>
            </wp:positionV>
            <wp:extent cx="8496300" cy="6011545"/>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8496300" cy="6011545"/>
                    </a:xfrm>
                    <a:prstGeom prst="rect">
                      <a:avLst/>
                    </a:prstGeom>
                    <a:noFill/>
                    <a:ln>
                      <a:noFill/>
                    </a:ln>
                  </pic:spPr>
                </pic:pic>
              </a:graphicData>
            </a:graphic>
            <wp14:sizeRelH relativeFrom="page">
              <wp14:pctWidth>0</wp14:pctWidth>
            </wp14:sizeRelH>
            <wp14:sizeRelV relativeFrom="page">
              <wp14:pctHeight>0</wp14:pctHeight>
            </wp14:sizeRelV>
          </wp:anchor>
        </w:drawing>
      </w:r>
      <w:r w:rsidR="00985170" w:rsidRPr="009C2944">
        <w:rPr>
          <w:rFonts w:cs="Calibri"/>
          <w:noProof/>
          <w:szCs w:val="24"/>
        </w:rPr>
        <mc:AlternateContent>
          <mc:Choice Requires="wps">
            <w:drawing>
              <wp:anchor distT="0" distB="0" distL="114300" distR="114300" simplePos="0" relativeHeight="251666432" behindDoc="0" locked="0" layoutInCell="1" allowOverlap="1" wp14:anchorId="1826DF21" wp14:editId="27B27EA9">
                <wp:simplePos x="0" y="0"/>
                <wp:positionH relativeFrom="column">
                  <wp:posOffset>0</wp:posOffset>
                </wp:positionH>
                <wp:positionV relativeFrom="paragraph">
                  <wp:posOffset>6144895</wp:posOffset>
                </wp:positionV>
                <wp:extent cx="937387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1BCE99EF" w:rsidR="003B1140" w:rsidRPr="003A0C00" w:rsidRDefault="003B1140" w:rsidP="00BE230B">
                            <w:pPr>
                              <w:spacing w:line="240" w:lineRule="auto"/>
                              <w:rPr>
                                <w:rFonts w:cs="Calibri"/>
                                <w:b/>
                                <w:noProof/>
                              </w:rPr>
                            </w:pPr>
                            <w:bookmarkStart w:id="28" w:name="_Toc75099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881406">
                              <w:rPr>
                                <w:b/>
                                <w:noProof/>
                              </w:rPr>
                              <w:t>9</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0" type="#_x0000_t202" style="position:absolute;left:0;text-align:left;margin-left:0;margin-top:483.8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" stroked="f">
                <v:textbox style="mso-fit-shape-to-text:t" inset="0,0,0,0">
                  <w:txbxContent>
                    <w:p w14:paraId="795BAA2B" w14:textId="1BCE99EF" w:rsidR="003B1140" w:rsidRPr="003A0C00" w:rsidRDefault="003B1140" w:rsidP="00BE230B">
                      <w:pPr>
                        <w:spacing w:line="240" w:lineRule="auto"/>
                        <w:rPr>
                          <w:rFonts w:cs="Calibri"/>
                          <w:b/>
                          <w:noProof/>
                        </w:rPr>
                      </w:pPr>
                      <w:bookmarkStart w:id="29" w:name="_Toc75099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881406">
                        <w:rPr>
                          <w:b/>
                          <w:noProof/>
                        </w:rPr>
                        <w:t>9</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9"/>
                    </w:p>
                  </w:txbxContent>
                </v:textbox>
                <w10:wrap type="topAndBottom"/>
              </v:shape>
            </w:pict>
          </mc:Fallback>
        </mc:AlternateContent>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8480" behindDoc="0" locked="0" layoutInCell="1" allowOverlap="1" wp14:anchorId="5894EDBD" wp14:editId="647157A1">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C9C273C" w14:textId="24CF3E75" w:rsidR="003B1140" w:rsidRPr="003A0C00" w:rsidRDefault="003B1140" w:rsidP="00985170">
                            <w:pPr>
                              <w:rPr>
                                <w:rFonts w:cs="Calibri"/>
                                <w:b/>
                                <w:noProof/>
                              </w:rPr>
                            </w:pPr>
                            <w:bookmarkStart w:id="30" w:name="_Toc75099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881406">
                              <w:rPr>
                                <w:b/>
                                <w:noProof/>
                              </w:rPr>
                              <w:t>10</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94EDBD" id="Text Box 14" o:spid="_x0000_s1031" type="#_x0000_t202" style="position:absolute;left:0;text-align:left;margin-left:0;margin-top:483.9pt;width:738.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" stroked="f">
                <v:textbox style="mso-fit-shape-to-text:t" inset="0,0,0,0">
                  <w:txbxContent>
                    <w:p w14:paraId="4C9C273C" w14:textId="24CF3E75" w:rsidR="003B1140" w:rsidRPr="003A0C00" w:rsidRDefault="003B1140" w:rsidP="00985170">
                      <w:pPr>
                        <w:rPr>
                          <w:rFonts w:cs="Calibri"/>
                          <w:b/>
                          <w:noProof/>
                        </w:rPr>
                      </w:pPr>
                      <w:bookmarkStart w:id="31" w:name="_Toc75099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881406">
                        <w:rPr>
                          <w:b/>
                          <w:noProof/>
                        </w:rPr>
                        <w:t>10</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31"/>
                    </w:p>
                  </w:txbxContent>
                </v:textbox>
                <w10:wrap type="topAndBottom"/>
              </v:shape>
            </w:pict>
          </mc:Fallback>
        </mc:AlternateContent>
      </w:r>
      <w:r w:rsidRPr="009C2944">
        <w:rPr>
          <w:rFonts w:cs="Calibri"/>
          <w:noProof/>
          <w:szCs w:val="24"/>
        </w:rPr>
        <w:drawing>
          <wp:anchor distT="0" distB="0" distL="114300" distR="114300" simplePos="0" relativeHeight="251667456" behindDoc="0" locked="0" layoutInCell="1" allowOverlap="1" wp14:anchorId="6B3BB1DF" wp14:editId="6C23B7E9">
            <wp:simplePos x="0" y="0"/>
            <wp:positionH relativeFrom="column">
              <wp:posOffset>6568</wp:posOffset>
            </wp:positionH>
            <wp:positionV relativeFrom="paragraph">
              <wp:posOffset>72</wp:posOffset>
            </wp:positionV>
            <wp:extent cx="9374400" cy="6559200"/>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70528" behindDoc="0" locked="0" layoutInCell="1" allowOverlap="1" wp14:anchorId="3153683F" wp14:editId="4DB2096C">
                <wp:simplePos x="0" y="0"/>
                <wp:positionH relativeFrom="column">
                  <wp:posOffset>0</wp:posOffset>
                </wp:positionH>
                <wp:positionV relativeFrom="paragraph">
                  <wp:posOffset>6145329</wp:posOffset>
                </wp:positionV>
                <wp:extent cx="937387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1D9A0D21" w14:textId="412ADB1B" w:rsidR="003B1140" w:rsidRPr="003A0C00" w:rsidRDefault="003B1140" w:rsidP="00132D11">
                            <w:pPr>
                              <w:spacing w:line="240" w:lineRule="auto"/>
                              <w:rPr>
                                <w:rFonts w:cs="Calibri"/>
                                <w:b/>
                                <w:noProof/>
                              </w:rPr>
                            </w:pPr>
                            <w:bookmarkStart w:id="32" w:name="_Toc75099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881406">
                              <w:rPr>
                                <w:b/>
                                <w:noProof/>
                              </w:rPr>
                              <w:t>11</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53683F" id="Text Box 16" o:spid="_x0000_s1032" type="#_x0000_t202" style="position:absolute;left:0;text-align:left;margin-left:0;margin-top:483.9pt;width:738.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" stroked="f">
                <v:textbox style="mso-fit-shape-to-text:t" inset="0,0,0,0">
                  <w:txbxContent>
                    <w:p w14:paraId="1D9A0D21" w14:textId="412ADB1B" w:rsidR="003B1140" w:rsidRPr="003A0C00" w:rsidRDefault="003B1140" w:rsidP="00132D11">
                      <w:pPr>
                        <w:spacing w:line="240" w:lineRule="auto"/>
                        <w:rPr>
                          <w:rFonts w:cs="Calibri"/>
                          <w:b/>
                          <w:noProof/>
                        </w:rPr>
                      </w:pPr>
                      <w:bookmarkStart w:id="33" w:name="_Toc75099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881406">
                        <w:rPr>
                          <w:b/>
                          <w:noProof/>
                        </w:rPr>
                        <w:t>11</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33"/>
                    </w:p>
                  </w:txbxContent>
                </v:textbox>
                <w10:wrap type="topAndBottom"/>
              </v:shape>
            </w:pict>
          </mc:Fallback>
        </mc:AlternateContent>
      </w:r>
      <w:r w:rsidRPr="009C2944">
        <w:rPr>
          <w:rFonts w:cs="Calibri"/>
          <w:noProof/>
          <w:szCs w:val="24"/>
        </w:rPr>
        <w:drawing>
          <wp:anchor distT="0" distB="0" distL="114300" distR="114300" simplePos="0" relativeHeight="251669504" behindDoc="0" locked="0" layoutInCell="1" allowOverlap="1" wp14:anchorId="2537D5A0" wp14:editId="6A0B3137">
            <wp:simplePos x="0" y="0"/>
            <wp:positionH relativeFrom="column">
              <wp:posOffset>0</wp:posOffset>
            </wp:positionH>
            <wp:positionV relativeFrom="paragraph">
              <wp:posOffset>0</wp:posOffset>
            </wp:positionV>
            <wp:extent cx="9374400" cy="655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374400" cy="655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7124C4">
        <w:rPr>
          <w:rFonts w:cs="Calibri"/>
          <w:noProof/>
          <w:szCs w:val="24"/>
        </w:rPr>
        <w:lastRenderedPageBreak/>
        <mc:AlternateContent>
          <mc:Choice Requires="wps">
            <w:drawing>
              <wp:anchor distT="0" distB="0" distL="114300" distR="114300" simplePos="0" relativeHeight="251672576" behindDoc="0" locked="0" layoutInCell="1" allowOverlap="1" wp14:anchorId="4A6BFFDE" wp14:editId="2C43CF47">
                <wp:simplePos x="0" y="0"/>
                <wp:positionH relativeFrom="column">
                  <wp:posOffset>17585</wp:posOffset>
                </wp:positionH>
                <wp:positionV relativeFrom="paragraph">
                  <wp:posOffset>6061905</wp:posOffset>
                </wp:positionV>
                <wp:extent cx="9373870" cy="404300"/>
                <wp:effectExtent l="0" t="0" r="0" b="2540"/>
                <wp:wrapTopAndBottom/>
                <wp:docPr id="10" name="Text Box 10"/>
                <wp:cNvGraphicFramePr/>
                <a:graphic xmlns:a="http://schemas.openxmlformats.org/drawingml/2006/main">
                  <a:graphicData uri="http://schemas.microsoft.com/office/word/2010/wordprocessingShape">
                    <wps:wsp>
                      <wps:cNvSpPr txBox="1"/>
                      <wps:spPr>
                        <a:xfrm>
                          <a:off x="0" y="0"/>
                          <a:ext cx="9373870" cy="404300"/>
                        </a:xfrm>
                        <a:prstGeom prst="rect">
                          <a:avLst/>
                        </a:prstGeom>
                        <a:solidFill>
                          <a:prstClr val="white"/>
                        </a:solidFill>
                        <a:ln>
                          <a:noFill/>
                        </a:ln>
                      </wps:spPr>
                      <wps:txbx>
                        <w:txbxContent>
                          <w:p w14:paraId="39F666C8" w14:textId="78042AC4" w:rsidR="003B1140" w:rsidRPr="00752547" w:rsidRDefault="003B1140" w:rsidP="00132D11">
                            <w:pPr>
                              <w:spacing w:line="240" w:lineRule="auto"/>
                              <w:jc w:val="left"/>
                              <w:rPr>
                                <w:rFonts w:cs="Calibri"/>
                                <w:b/>
                                <w:noProof/>
                              </w:rPr>
                            </w:pPr>
                            <w:bookmarkStart w:id="34" w:name="_Toc7509908"/>
                            <w:bookmarkStart w:id="35"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881406">
                              <w:rPr>
                                <w:b/>
                                <w:noProof/>
                              </w:rPr>
                              <w:t>12</w:t>
                            </w:r>
                            <w:r w:rsidRPr="00752547">
                              <w:rPr>
                                <w:b/>
                              </w:rPr>
                              <w:fldChar w:fldCharType="end"/>
                            </w:r>
                            <w:bookmarkEnd w:id="35"/>
                            <w:r w:rsidRPr="00752547">
                              <w:t xml:space="preserve">. Percent change in </w:t>
                            </w:r>
                            <w:r w:rsidR="00635395">
                              <w:t>suicide</w:t>
                            </w:r>
                            <w:r w:rsidRPr="00752547">
                              <w:t xml:space="preserve"> death rates in year in which each month was +1°C compared with 1980-2009 norm temperatures by month, sex and age group.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3" type="#_x0000_t202" style="position:absolute;left:0;text-align:left;margin-left:1.4pt;margin-top:477.3pt;width:738.1pt;height:31.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" stroked="f">
                <v:textbox inset="0,0,0,0">
                  <w:txbxContent>
                    <w:p w14:paraId="39F666C8" w14:textId="78042AC4" w:rsidR="003B1140" w:rsidRPr="00752547" w:rsidRDefault="003B1140" w:rsidP="00132D11">
                      <w:pPr>
                        <w:spacing w:line="240" w:lineRule="auto"/>
                        <w:jc w:val="left"/>
                        <w:rPr>
                          <w:rFonts w:cs="Calibri"/>
                          <w:b/>
                          <w:noProof/>
                        </w:rPr>
                      </w:pPr>
                      <w:bookmarkStart w:id="36" w:name="_Toc7509908"/>
                      <w:bookmarkStart w:id="37" w:name="_Ref726043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881406">
                        <w:rPr>
                          <w:b/>
                          <w:noProof/>
                        </w:rPr>
                        <w:t>12</w:t>
                      </w:r>
                      <w:r w:rsidRPr="00752547">
                        <w:rPr>
                          <w:b/>
                        </w:rPr>
                        <w:fldChar w:fldCharType="end"/>
                      </w:r>
                      <w:bookmarkEnd w:id="37"/>
                      <w:r w:rsidRPr="00752547">
                        <w:t xml:space="preserve">. Percent change in </w:t>
                      </w:r>
                      <w:r w:rsidR="00635395">
                        <w:t>suicide</w:t>
                      </w:r>
                      <w:r w:rsidRPr="00752547">
                        <w:t xml:space="preserve"> death rates in year in which each month was +1°C compared with 1980-2009 norm temperatures by month, sex and age group.</w:t>
                      </w:r>
                      <w:bookmarkEnd w:id="36"/>
                    </w:p>
                  </w:txbxContent>
                </v:textbox>
                <w10:wrap type="topAndBottom"/>
              </v:shape>
            </w:pict>
          </mc:Fallback>
        </mc:AlternateContent>
      </w:r>
      <w:r>
        <w:rPr>
          <w:rFonts w:cs="Calibri"/>
          <w:noProof/>
          <w:szCs w:val="24"/>
        </w:rPr>
        <mc:AlternateContent>
          <mc:Choice Requires="wps">
            <w:drawing>
              <wp:anchor distT="0" distB="0" distL="114300" distR="114300" simplePos="0" relativeHeight="251671552" behindDoc="0" locked="0" layoutInCell="1" allowOverlap="1" wp14:anchorId="40739249" wp14:editId="2CBFDCE7">
                <wp:simplePos x="0" y="0"/>
                <wp:positionH relativeFrom="column">
                  <wp:posOffset>741947</wp:posOffset>
                </wp:positionH>
                <wp:positionV relativeFrom="paragraph">
                  <wp:posOffset>473242</wp:posOffset>
                </wp:positionV>
                <wp:extent cx="1604211" cy="2314074"/>
                <wp:effectExtent l="0" t="0" r="8890" b="10160"/>
                <wp:wrapNone/>
                <wp:docPr id="22" name="Rectangle 22"/>
                <wp:cNvGraphicFramePr/>
                <a:graphic xmlns:a="http://schemas.openxmlformats.org/drawingml/2006/main">
                  <a:graphicData uri="http://schemas.microsoft.com/office/word/2010/wordprocessingShape">
                    <wps:wsp>
                      <wps:cNvSpPr/>
                      <wps:spPr>
                        <a:xfrm>
                          <a:off x="0" y="0"/>
                          <a:ext cx="1604211" cy="2314074"/>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3FC667" id="Rectangle 22" o:spid="_x0000_s1026" style="position:absolute;margin-left:58.4pt;margin-top:37.25pt;width:126.3pt;height:18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" fillcolor="white [3212]" strokecolor="black [3213]" strokeweight="1pt"/>
            </w:pict>
          </mc:Fallback>
        </mc:AlternateContent>
      </w:r>
      <w:r w:rsidRPr="009C2944">
        <w:rPr>
          <w:rFonts w:cs="Calibri"/>
          <w:noProof/>
          <w:szCs w:val="24"/>
        </w:rPr>
        <w:drawing>
          <wp:anchor distT="0" distB="0" distL="114300" distR="114300" simplePos="0" relativeHeight="251662336" behindDoc="0" locked="0" layoutInCell="1" allowOverlap="1" wp14:anchorId="578A5059" wp14:editId="70395CA4">
            <wp:simplePos x="0" y="0"/>
            <wp:positionH relativeFrom="column">
              <wp:posOffset>6985</wp:posOffset>
            </wp:positionH>
            <wp:positionV relativeFrom="paragraph">
              <wp:posOffset>0</wp:posOffset>
            </wp:positionV>
            <wp:extent cx="9271000" cy="6558915"/>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4819A06">
                <wp:simplePos x="0" y="0"/>
                <wp:positionH relativeFrom="column">
                  <wp:posOffset>0</wp:posOffset>
                </wp:positionH>
                <wp:positionV relativeFrom="paragraph">
                  <wp:posOffset>6099615</wp:posOffset>
                </wp:positionV>
                <wp:extent cx="9373870" cy="369130"/>
                <wp:effectExtent l="0" t="0" r="0" b="0"/>
                <wp:wrapTopAndBottom/>
                <wp:docPr id="21" name="Text Box 21"/>
                <wp:cNvGraphicFramePr/>
                <a:graphic xmlns:a="http://schemas.openxmlformats.org/drawingml/2006/main">
                  <a:graphicData uri="http://schemas.microsoft.com/office/word/2010/wordprocessingShape">
                    <wps:wsp>
                      <wps:cNvSpPr txBox="1"/>
                      <wps:spPr>
                        <a:xfrm>
                          <a:off x="0" y="0"/>
                          <a:ext cx="9373870" cy="369130"/>
                        </a:xfrm>
                        <a:prstGeom prst="rect">
                          <a:avLst/>
                        </a:prstGeom>
                        <a:solidFill>
                          <a:prstClr val="white"/>
                        </a:solidFill>
                        <a:ln>
                          <a:noFill/>
                        </a:ln>
                      </wps:spPr>
                      <wps:txbx>
                        <w:txbxContent>
                          <w:p w14:paraId="3CD1DE8C" w14:textId="016D17D8" w:rsidR="003B1140" w:rsidRPr="00752547" w:rsidRDefault="003B1140" w:rsidP="00132D11">
                            <w:pPr>
                              <w:rPr>
                                <w:rFonts w:cs="Calibri"/>
                                <w:b/>
                                <w:noProof/>
                              </w:rPr>
                            </w:pPr>
                            <w:bookmarkStart w:id="38" w:name="_Toc7509909"/>
                            <w:bookmarkStart w:id="39"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881406">
                              <w:rPr>
                                <w:b/>
                                <w:noProof/>
                              </w:rPr>
                              <w:t>13</w:t>
                            </w:r>
                            <w:r w:rsidRPr="00752547">
                              <w:rPr>
                                <w:b/>
                              </w:rPr>
                              <w:fldChar w:fldCharType="end"/>
                            </w:r>
                            <w:bookmarkEnd w:id="39"/>
                            <w:r w:rsidRPr="00752547">
                              <w:t>. Percent change in other unintentional injury death rates in year in which each month was +1°C compared with 1980-2009 norm temperatures by month, sex and age group.</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4" type="#_x0000_t202" style="position:absolute;left:0;text-align:left;margin-left:0;margin-top:480.3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" stroked="f">
                <v:textbox inset="0,0,0,0">
                  <w:txbxContent>
                    <w:p w14:paraId="3CD1DE8C" w14:textId="016D17D8" w:rsidR="003B1140" w:rsidRPr="00752547" w:rsidRDefault="003B1140" w:rsidP="00132D11">
                      <w:pPr>
                        <w:rPr>
                          <w:rFonts w:cs="Calibri"/>
                          <w:b/>
                          <w:noProof/>
                        </w:rPr>
                      </w:pPr>
                      <w:bookmarkStart w:id="40" w:name="_Toc7509909"/>
                      <w:bookmarkStart w:id="41" w:name="_Ref726038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881406">
                        <w:rPr>
                          <w:b/>
                          <w:noProof/>
                        </w:rPr>
                        <w:t>13</w:t>
                      </w:r>
                      <w:r w:rsidRPr="00752547">
                        <w:rPr>
                          <w:b/>
                        </w:rPr>
                        <w:fldChar w:fldCharType="end"/>
                      </w:r>
                      <w:bookmarkEnd w:id="41"/>
                      <w:r w:rsidRPr="00752547">
                        <w:t>. Percent change in other unintentional injury death rates in year in which each month was +1°C compared with 1980-2009 norm temperatures by month, sex and age group.</w:t>
                      </w:r>
                      <w:bookmarkEnd w:id="40"/>
                    </w:p>
                  </w:txbxContent>
                </v:textbox>
                <w10:wrap type="topAndBottom"/>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36AFEA9F">
            <wp:simplePos x="0" y="0"/>
            <wp:positionH relativeFrom="column">
              <wp:posOffset>0</wp:posOffset>
            </wp:positionH>
            <wp:positionV relativeFrom="paragraph">
              <wp:posOffset>0</wp:posOffset>
            </wp:positionV>
            <wp:extent cx="9270365" cy="655891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270365" cy="655891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2A7054" w14:textId="77777777" w:rsidR="00C92862" w:rsidRDefault="00C92862">
      <w:pPr>
        <w:spacing w:after="0" w:line="240" w:lineRule="auto"/>
      </w:pPr>
      <w:r>
        <w:separator/>
      </w:r>
    </w:p>
    <w:p w14:paraId="36241258" w14:textId="77777777" w:rsidR="00C92862" w:rsidRDefault="00C92862"/>
  </w:endnote>
  <w:endnote w:type="continuationSeparator" w:id="0">
    <w:p w14:paraId="618AC9C4" w14:textId="77777777" w:rsidR="00C92862" w:rsidRDefault="00C92862">
      <w:pPr>
        <w:spacing w:after="0" w:line="240" w:lineRule="auto"/>
      </w:pPr>
      <w:r>
        <w:continuationSeparator/>
      </w:r>
    </w:p>
    <w:p w14:paraId="246B5F76" w14:textId="77777777" w:rsidR="00C92862" w:rsidRDefault="00C928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287815870"/>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9387980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E53C68" w14:textId="77777777" w:rsidR="00C92862" w:rsidRDefault="00C92862" w:rsidP="00402F30">
      <w:pPr>
        <w:spacing w:after="0" w:line="240" w:lineRule="auto"/>
      </w:pPr>
      <w:r>
        <w:separator/>
      </w:r>
    </w:p>
  </w:footnote>
  <w:footnote w:type="continuationSeparator" w:id="0">
    <w:p w14:paraId="4449C1D4" w14:textId="77777777" w:rsidR="00C92862" w:rsidRDefault="00C92862">
      <w:pPr>
        <w:spacing w:after="0" w:line="240" w:lineRule="auto"/>
      </w:pPr>
      <w:r>
        <w:continuationSeparator/>
      </w:r>
    </w:p>
    <w:p w14:paraId="5C9DC30C" w14:textId="77777777" w:rsidR="00C92862" w:rsidRDefault="00C92862"/>
  </w:footnote>
  <w:footnote w:id="1">
    <w:p w14:paraId="09B10195" w14:textId="5C3AC1D9"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402F30" w:rsidRPr="003914B4">
        <w:rPr>
          <w:i/>
          <w:sz w:val="20"/>
          <w:szCs w:val="20"/>
        </w:rPr>
        <w:t>eLife</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632"/>
    <w:rsid w:val="00755C72"/>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C4BC501-093D-7249-9E4B-B0276E85B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25</Pages>
  <Words>20870</Words>
  <Characters>115000</Characters>
  <Application>Microsoft Office Word</Application>
  <DocSecurity>0</DocSecurity>
  <Lines>2300</Lines>
  <Paragraphs>999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36</cp:revision>
  <cp:lastPrinted>2019-05-01T15:09:00Z</cp:lastPrinted>
  <dcterms:created xsi:type="dcterms:W3CDTF">2019-05-01T09:55:00Z</dcterms:created>
  <dcterms:modified xsi:type="dcterms:W3CDTF">2019-05-01T15:10:00Z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