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0BFD" w14:textId="4B251016" w:rsidR="00C16BDD" w:rsidRDefault="00856019">
      <w:r>
        <w:t>Item not required</w:t>
      </w:r>
    </w:p>
    <w:sectPr w:rsidR="00C16BDD" w:rsidSect="000630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C8"/>
    <w:rsid w:val="00063068"/>
    <w:rsid w:val="000E00C2"/>
    <w:rsid w:val="006C495B"/>
    <w:rsid w:val="00856019"/>
    <w:rsid w:val="009B223E"/>
    <w:rsid w:val="00B82C07"/>
    <w:rsid w:val="00C16BDD"/>
    <w:rsid w:val="00C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40934"/>
  <w15:chartTrackingRefBased/>
  <w15:docId w15:val="{1B454B33-F4CA-8047-9644-7782FA22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2</cp:revision>
  <dcterms:created xsi:type="dcterms:W3CDTF">2022-07-18T22:17:00Z</dcterms:created>
  <dcterms:modified xsi:type="dcterms:W3CDTF">2022-07-18T22:17:00Z</dcterms:modified>
</cp:coreProperties>
</file>