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%%%%%%%%%%%%%%%%%%%%%%%%%%%%%%%%%%%%%%%%%%%%%%%%%%%%%%%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第1题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请写出贝叶斯公式，请描述朴素贝叶斯分类方法的原理和步骤。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%%%%%%%%%%%%%%%%%%%%%%%%%%%%%%%%%%%%%%%%%%%%%%%%%%%%%%%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5266690" cy="7019925"/>
            <wp:effectExtent l="0" t="0" r="6350" b="571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1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%%%%%%%%%%%%%%%%%%%%%%%%%%%%%%%%%%%%%%%%%%%%%%%%%%%%%%%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第2题 </w:t>
      </w:r>
      <w:r>
        <w:rPr>
          <w:rFonts w:hint="eastAsia"/>
          <w:lang w:val="en-US" w:eastAsia="zh-CN"/>
        </w:rPr>
        <w:t>试分析朴素贝叶斯分类的优缺点。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%%%%%%%%%%%%%%%%%%%%%%%%%%%%%%%%%%%%%%%%%%%%%%%%%%%%%%%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6690" cy="7019925"/>
            <wp:effectExtent l="0" t="0" r="6350" b="5715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1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%%%%%%%%%%%%%%%%%%%%%%%%%%%%%%%%%%%%%%%%%%%%%%%%%%%%%%%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第3题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试证明:条件独立性假设不成立时，朴素贝叶斯分类器仍有可能产生最优贝叶斯分类器.</w:t>
      </w:r>
      <w:r>
        <w:rPr>
          <w:rFonts w:hint="eastAsia" w:ascii="Arial" w:hAnsi="Arial" w:eastAsia="宋体" w:cs="Arial"/>
          <w:sz w:val="24"/>
          <w:szCs w:val="24"/>
          <w:lang w:val="en-US" w:eastAsia="zh-CN"/>
        </w:rPr>
        <w:t>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%%%%%%%%%%%%%%%%%%%%%%%%%%%%%%%%%%%%%%%%%%%%%%%%%%%%%%%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6690" cy="7019925"/>
            <wp:effectExtent l="0" t="0" r="6350" b="5715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1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%%%%%%%%%%%%%%%%%%%%%%%%%%%%%%%%%%%%%%%%%%%%%%%%%%%%%%%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第4题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试证明:二分类任务中两类数据满足高斯分布且方差相同时，线性判别分析产生贝叶斯最优分类器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%%%%%%%%%%%%%%%%%%%%%%%%%%%%%%%%%%%%%%%%%%%%%%%%%%%%%%%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6690" cy="7019925"/>
            <wp:effectExtent l="0" t="0" r="6350" b="5715"/>
            <wp:docPr id="4" name="图片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1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%%%%%%%%%%%%%%%%%%%%%%%%%%%%%%%%%%%%%%%%%%%%%%%%%%%%%%%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第5题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用调库的方式完成处理糖尿病数据集pima-indians-diabetes.data.csv。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%%%%%%%%%%%%%%%%%%%%%%%%%%%%%%%%%%%%%%%%%%%%%%%%%%%%%%%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4534535" cy="7820660"/>
            <wp:effectExtent l="0" t="0" r="6985" b="12700"/>
            <wp:docPr id="5" name="图片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4535" cy="782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%%%%%%%%%%%%%%%%%%%%%%%%%%%%%%%%%%%%%%%%%%%%%%%%%%%%%%%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第6题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用自己写函数非调库的方式处理iris数据集。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datas = load_iris()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 print(datas)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iris_x = datas.data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iris_y = datas.target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%%%%%%%%%%%%%%%%%%%%%%%%%%%%%%%%%%%%%%%%%%%%%%%%%%%%%%%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2405" cy="2719705"/>
            <wp:effectExtent l="0" t="0" r="635" b="8255"/>
            <wp:docPr id="6" name="图片 6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BhNDY5MjI2Y2NhODc2NmVmNjgxMGExNWNmYTJhMzgifQ=="/>
  </w:docVars>
  <w:rsids>
    <w:rsidRoot w:val="00000000"/>
    <w:rsid w:val="0AB61B36"/>
    <w:rsid w:val="2A8947D2"/>
    <w:rsid w:val="31773439"/>
    <w:rsid w:val="34643B34"/>
    <w:rsid w:val="50BD2E79"/>
    <w:rsid w:val="523751ED"/>
    <w:rsid w:val="65B53DAE"/>
    <w:rsid w:val="69AF3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124</Words>
  <Characters>568</Characters>
  <Lines>0</Lines>
  <Paragraphs>0</Paragraphs>
  <TotalTime>28</TotalTime>
  <ScaleCrop>false</ScaleCrop>
  <LinksUpToDate>false</LinksUpToDate>
  <CharactersWithSpaces>569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2022-09-30T06:00:00Z</dcterms:created>
  <dc:creator>haikun</dc:creator>
  <cp:lastModifiedBy>colorful</cp:lastModifiedBy>
  <dcterms:modified xsi:type="dcterms:W3CDTF">2022-10-20T14:39:08Z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  <property fmtid="{D5CDD505-2E9C-101B-9397-08002B2CF9AE}" pid="3" name="ICV">
    <vt:lpwstr>1CDCA75882064301887B1DC61176982F</vt:lpwstr>
  </property>
</Properties>
</file>