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r w:rsidDel="00000000" w:rsidR="00000000" w:rsidRPr="00000000">
        <w:rPr>
          <w:rFonts w:ascii="Garamond" w:cs="Garamond" w:eastAsia="Garamond" w:hAnsi="Garamond"/>
          <w:b w:val="1"/>
          <w:sz w:val="48"/>
          <w:szCs w:val="48"/>
          <w:rtl w:val="0"/>
        </w:rPr>
        <w:t xml:space="preserve">Sai Praneeth Reddy Mora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ff"/>
          <w:sz w:val="32"/>
          <w:szCs w:val="32"/>
          <w:u w:val="single"/>
          <w:shd w:fill="auto" w:val="clear"/>
          <w:vertAlign w:val="baseline"/>
        </w:rPr>
      </w:pPr>
      <w:r w:rsidDel="00000000" w:rsidR="00000000" w:rsidRPr="00000000">
        <w:rPr>
          <w:rFonts w:ascii="Garamond" w:cs="Garamond" w:eastAsia="Garamond" w:hAnsi="Garamond"/>
          <w:sz w:val="32"/>
          <w:szCs w:val="32"/>
          <w:rtl w:val="0"/>
        </w:rPr>
        <w:t xml:space="preserve">me@smora.me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Garamond" w:cs="Garamond" w:eastAsia="Garamond" w:hAnsi="Garamond"/>
          <w:sz w:val="32"/>
          <w:szCs w:val="32"/>
          <w:rtl w:val="0"/>
        </w:rPr>
        <w:t xml:space="preserve">+91 9881670779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Garamond" w:cs="Garamond" w:eastAsia="Garamond" w:hAnsi="Garamond"/>
          <w:sz w:val="32"/>
          <w:szCs w:val="32"/>
          <w:rtl w:val="0"/>
        </w:rPr>
        <w:t xml:space="preserve">Pune, India</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rPr>
          <w:rFonts w:ascii="Garamond" w:cs="Garamond" w:eastAsia="Garamond" w:hAnsi="Garamond"/>
          <w:color w:val="ff0000"/>
        </w:rPr>
      </w:pPr>
      <w:r w:rsidDel="00000000" w:rsidR="00000000" w:rsidRPr="00000000">
        <w:rPr>
          <w:rFonts w:ascii="Garamond" w:cs="Garamond" w:eastAsia="Garamond" w:hAnsi="Garamond"/>
          <w:b w:val="1"/>
          <w:rtl w:val="0"/>
        </w:rPr>
        <w:t xml:space="preserve">Summary</w:t>
      </w:r>
      <w:r w:rsidDel="00000000" w:rsidR="00000000" w:rsidRPr="00000000">
        <w:rPr>
          <w:rtl w:val="0"/>
        </w:rPr>
      </w:r>
    </w:p>
    <w:p w:rsidR="00000000" w:rsidDel="00000000" w:rsidP="00000000" w:rsidRDefault="00000000" w:rsidRPr="00000000" w14:paraId="00000005">
      <w:pPr>
        <w:widowControl w:val="0"/>
        <w:tabs>
          <w:tab w:val="left" w:leader="none" w:pos="1660"/>
        </w:tabs>
        <w:spacing w:line="252.00000000000003" w:lineRule="auto"/>
        <w:rPr>
          <w:rFonts w:ascii="Garamond" w:cs="Garamond" w:eastAsia="Garamond" w:hAnsi="Garamond"/>
          <w:b w:val="1"/>
          <w:sz w:val="4"/>
          <w:szCs w:val="4"/>
        </w:rPr>
      </w:pPr>
      <w:r w:rsidDel="00000000" w:rsidR="00000000" w:rsidRPr="00000000">
        <w:rPr>
          <w:rFonts w:ascii="Garamond" w:cs="Garamond" w:eastAsia="Garamond" w:hAnsi="Garamond"/>
          <w:b w:val="1"/>
          <w:sz w:val="4"/>
          <w:szCs w:val="4"/>
          <w:rtl w:val="0"/>
        </w:rPr>
        <w:tab/>
      </w:r>
    </w:p>
    <w:p w:rsidR="00000000" w:rsidDel="00000000" w:rsidP="00000000" w:rsidRDefault="00000000" w:rsidRPr="00000000" w14:paraId="00000006">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rtl w:val="0"/>
        </w:rPr>
        <w:t xml:space="preserve">Organised and self-motivated software engineer with 2 years of professional experience in backend and MLOps. Proficient in Python and FastAPI, with working knowledge of other programming languages. Experienced in relational databases, particularly PostgreSQL, and adept in Agile Development methodologies. Committed to continuous learning and updating technical skills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Simulation Software &amp; Technology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 xml:space="preserve">          </w:t>
        <w:tab/>
        <w:t xml:space="preserve">    </w:t>
      </w:r>
      <w:r w:rsidDel="00000000" w:rsidR="00000000" w:rsidRPr="00000000">
        <w:rPr>
          <w:rFonts w:ascii="Garamond" w:cs="Garamond" w:eastAsia="Garamond" w:hAnsi="Garamond"/>
          <w:b w:val="1"/>
          <w:rtl w:val="0"/>
        </w:rPr>
        <w:t xml:space="preserve">11/2023</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Present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Software Engineer (GenAI)</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 xml:space="preserve">     </w:t>
        <w:tab/>
        <w:t xml:space="preserve">            </w:t>
      </w:r>
      <w:r w:rsidDel="00000000" w:rsidR="00000000" w:rsidRPr="00000000">
        <w:rPr>
          <w:rFonts w:ascii="Garamond" w:cs="Garamond" w:eastAsia="Garamond" w:hAnsi="Garamond"/>
          <w:i w:val="1"/>
          <w:rtl w:val="0"/>
        </w:rPr>
        <w:t xml:space="preserve">Remote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Developed a </w:t>
      </w:r>
      <w:r w:rsidDel="00000000" w:rsidR="00000000" w:rsidRPr="00000000">
        <w:rPr>
          <w:rFonts w:ascii="Garamond" w:cs="Garamond" w:eastAsia="Garamond" w:hAnsi="Garamond"/>
          <w:b w:val="1"/>
          <w:rtl w:val="0"/>
        </w:rPr>
        <w:t xml:space="preserve">high-quality multi-lingual, multi-directional translation service</w:t>
      </w:r>
      <w:r w:rsidDel="00000000" w:rsidR="00000000" w:rsidRPr="00000000">
        <w:rPr>
          <w:rFonts w:ascii="Garamond" w:cs="Garamond" w:eastAsia="Garamond" w:hAnsi="Garamond"/>
          <w:rtl w:val="0"/>
        </w:rPr>
        <w:t xml:space="preserve"> based on the Seamless model, handling over 5,000 translations per day</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Directed efforts to </w:t>
      </w:r>
      <w:r w:rsidDel="00000000" w:rsidR="00000000" w:rsidRPr="00000000">
        <w:rPr>
          <w:rFonts w:ascii="Garamond" w:cs="Garamond" w:eastAsia="Garamond" w:hAnsi="Garamond"/>
          <w:b w:val="1"/>
          <w:rtl w:val="0"/>
        </w:rPr>
        <w:t xml:space="preserve">extract named entities</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generate relationships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analyse document sentiment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themes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topics</w:t>
      </w:r>
      <w:r w:rsidDel="00000000" w:rsidR="00000000" w:rsidRPr="00000000">
        <w:rPr>
          <w:rFonts w:ascii="Garamond" w:cs="Garamond" w:eastAsia="Garamond" w:hAnsi="Garamond"/>
          <w:rtl w:val="0"/>
        </w:rPr>
        <w:t xml:space="preserve">. Managed an intake of over 10,000 documents daily</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jc w:val="left"/>
        <w:rPr>
          <w:rFonts w:ascii="Garamond" w:cs="Garamond" w:eastAsia="Garamond" w:hAnsi="Garamond"/>
          <w:b w:val="0"/>
          <w:i w:val="0"/>
          <w:smallCaps w:val="0"/>
          <w:strike w:val="0"/>
          <w:color w:val="000000"/>
          <w:sz w:val="26"/>
          <w:szCs w:val="26"/>
          <w:shd w:fill="auto" w:val="clear"/>
          <w:vertAlign w:val="baseline"/>
        </w:rPr>
      </w:pPr>
      <w:r w:rsidDel="00000000" w:rsidR="00000000" w:rsidRPr="00000000">
        <w:rPr>
          <w:rFonts w:ascii="Garamond" w:cs="Garamond" w:eastAsia="Garamond" w:hAnsi="Garamond"/>
          <w:rtl w:val="0"/>
        </w:rPr>
        <w:t xml:space="preserve">Designed and deployed a </w:t>
      </w:r>
      <w:r w:rsidDel="00000000" w:rsidR="00000000" w:rsidRPr="00000000">
        <w:rPr>
          <w:rFonts w:ascii="Garamond" w:cs="Garamond" w:eastAsia="Garamond" w:hAnsi="Garamond"/>
          <w:b w:val="1"/>
          <w:rtl w:val="0"/>
        </w:rPr>
        <w:t xml:space="preserve">Retrieval-Augmented Generation (RAG) application</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rFonts w:ascii="Garamond" w:cs="Garamond" w:eastAsia="Garamond" w:hAnsi="Garamond"/>
          <w:b w:val="0"/>
          <w:i w:val="0"/>
          <w:smallCaps w:val="0"/>
          <w:strike w:val="0"/>
          <w:color w:val="000000"/>
          <w:sz w:val="26"/>
          <w:szCs w:val="26"/>
          <w:shd w:fill="auto" w:val="clear"/>
          <w:vertAlign w:val="baseline"/>
        </w:rPr>
      </w:pPr>
      <w:r w:rsidDel="00000000" w:rsidR="00000000" w:rsidRPr="00000000">
        <w:rPr>
          <w:rFonts w:ascii="Garamond" w:cs="Garamond" w:eastAsia="Garamond" w:hAnsi="Garamond"/>
          <w:rtl w:val="0"/>
        </w:rPr>
        <w:t xml:space="preserve">Applied relevant document context to craft personalised and informative responses, boosting response quality by 60% compared to conventional methods</w:t>
      </w:r>
      <w:r w:rsidDel="00000000" w:rsidR="00000000" w:rsidRPr="00000000">
        <w:rPr>
          <w:rtl w:val="0"/>
        </w:rPr>
      </w:r>
    </w:p>
    <w:p w:rsidR="00000000" w:rsidDel="00000000" w:rsidP="00000000" w:rsidRDefault="00000000" w:rsidRPr="00000000" w14:paraId="00000010">
      <w:pPr>
        <w:widowControl w:val="0"/>
        <w:numPr>
          <w:ilvl w:val="1"/>
          <w:numId w:val="1"/>
        </w:numPr>
        <w:spacing w:line="252.00000000000003" w:lineRule="auto"/>
        <w:ind w:left="1080" w:hanging="360"/>
        <w:rPr>
          <w:rFonts w:ascii="Garamond" w:cs="Garamond" w:eastAsia="Garamond" w:hAnsi="Garamond"/>
        </w:rPr>
      </w:pPr>
      <w:r w:rsidDel="00000000" w:rsidR="00000000" w:rsidRPr="00000000">
        <w:rPr>
          <w:rFonts w:ascii="Garamond" w:cs="Garamond" w:eastAsia="Garamond" w:hAnsi="Garamond"/>
          <w:rtl w:val="0"/>
        </w:rPr>
        <w:t xml:space="preserve">Implemented caching and optimised database queries, reducing response times by 30%</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Contributed to the development of a scalable and fault-tolerant architecture, ensuring high availability and performance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Navana.ai</w:t>
        <w:tab/>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tab/>
        <w:t xml:space="preserve">     </w:t>
      </w:r>
      <w:r w:rsidDel="00000000" w:rsidR="00000000" w:rsidRPr="00000000">
        <w:rPr>
          <w:rFonts w:ascii="Garamond" w:cs="Garamond" w:eastAsia="Garamond" w:hAnsi="Garamond"/>
          <w:b w:val="1"/>
          <w:rtl w:val="0"/>
        </w:rPr>
        <w:t xml:space="preserve">09/2022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11/2023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Software Engineer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r>
      <w:r w:rsidDel="00000000" w:rsidR="00000000" w:rsidRPr="00000000">
        <w:rPr>
          <w:rFonts w:ascii="Garamond" w:cs="Garamond" w:eastAsia="Garamond" w:hAnsi="Garamond"/>
          <w:i w:val="1"/>
          <w:rtl w:val="0"/>
        </w:rPr>
        <w:t xml:space="preserve">       </w:t>
        <w:tab/>
        <w:tab/>
        <w:tab/>
        <w:t xml:space="preserve">Remote</w:t>
      </w:r>
      <w:r w:rsidDel="00000000" w:rsidR="00000000" w:rsidRPr="00000000">
        <w:rPr>
          <w:rtl w:val="0"/>
        </w:rPr>
      </w:r>
    </w:p>
    <w:p w:rsidR="00000000" w:rsidDel="00000000" w:rsidP="00000000" w:rsidRDefault="00000000" w:rsidRPr="00000000" w14:paraId="00000015">
      <w:pPr>
        <w:widowControl w:val="0"/>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Collaborated with Microsoft Research Team and IISc to gather </w:t>
      </w:r>
      <w:r w:rsidDel="00000000" w:rsidR="00000000" w:rsidRPr="00000000">
        <w:rPr>
          <w:rFonts w:ascii="Garamond" w:cs="Garamond" w:eastAsia="Garamond" w:hAnsi="Garamond"/>
          <w:b w:val="1"/>
          <w:rtl w:val="0"/>
        </w:rPr>
        <w:t xml:space="preserve">1500+ hours of voice data</w:t>
      </w:r>
      <w:r w:rsidDel="00000000" w:rsidR="00000000" w:rsidRPr="00000000">
        <w:rPr>
          <w:rFonts w:ascii="Garamond" w:cs="Garamond" w:eastAsia="Garamond" w:hAnsi="Garamond"/>
          <w:rtl w:val="0"/>
        </w:rPr>
        <w:t xml:space="preserve">, facilitating the digitization of rural areas through speech technology</w:t>
      </w:r>
    </w:p>
    <w:p w:rsidR="00000000" w:rsidDel="00000000" w:rsidP="00000000" w:rsidRDefault="00000000" w:rsidRPr="00000000" w14:paraId="00000016">
      <w:pPr>
        <w:widowControl w:val="0"/>
        <w:numPr>
          <w:ilvl w:val="0"/>
          <w:numId w:val="3"/>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 NavaShabd, a platform for </w:t>
      </w:r>
      <w:r w:rsidDel="00000000" w:rsidR="00000000" w:rsidRPr="00000000">
        <w:rPr>
          <w:rFonts w:ascii="Garamond" w:cs="Garamond" w:eastAsia="Garamond" w:hAnsi="Garamond"/>
          <w:b w:val="1"/>
          <w:rtl w:val="0"/>
        </w:rPr>
        <w:t xml:space="preserve">audio transcription in Indian regional languages</w:t>
      </w:r>
      <w:r w:rsidDel="00000000" w:rsidR="00000000" w:rsidRPr="00000000">
        <w:rPr>
          <w:rFonts w:ascii="Garamond" w:cs="Garamond" w:eastAsia="Garamond" w:hAnsi="Garamond"/>
          <w:rtl w:val="0"/>
        </w:rPr>
        <w:t xml:space="preserve">, resulting in 75% reduction in transcription time compared to previous methods</w:t>
      </w:r>
    </w:p>
    <w:p w:rsidR="00000000" w:rsidDel="00000000" w:rsidP="00000000" w:rsidRDefault="00000000" w:rsidRPr="00000000" w14:paraId="00000017">
      <w:pPr>
        <w:widowControl w:val="0"/>
        <w:numPr>
          <w:ilvl w:val="1"/>
          <w:numId w:val="3"/>
        </w:numPr>
        <w:spacing w:line="252.00000000000003" w:lineRule="auto"/>
        <w:ind w:left="1080" w:hanging="360"/>
        <w:rPr>
          <w:rFonts w:ascii="Garamond" w:cs="Garamond" w:eastAsia="Garamond" w:hAnsi="Garamond"/>
        </w:rPr>
      </w:pPr>
      <w:r w:rsidDel="00000000" w:rsidR="00000000" w:rsidRPr="00000000">
        <w:rPr>
          <w:rFonts w:ascii="Garamond" w:cs="Garamond" w:eastAsia="Garamond" w:hAnsi="Garamond"/>
          <w:rtl w:val="0"/>
        </w:rPr>
        <w:t xml:space="preserve">Spearheaded the software development lifecycle, from ideation to deployment based on user feedback</w:t>
      </w:r>
    </w:p>
    <w:p w:rsidR="00000000" w:rsidDel="00000000" w:rsidP="00000000" w:rsidRDefault="00000000" w:rsidRPr="00000000" w14:paraId="00000018">
      <w:pPr>
        <w:widowControl w:val="0"/>
        <w:numPr>
          <w:ilvl w:val="0"/>
          <w:numId w:val="3"/>
        </w:numPr>
        <w:spacing w:line="252.00000000000003"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Developed and implemented various </w:t>
      </w:r>
      <w:r w:rsidDel="00000000" w:rsidR="00000000" w:rsidRPr="00000000">
        <w:rPr>
          <w:rFonts w:ascii="Garamond" w:cs="Garamond" w:eastAsia="Garamond" w:hAnsi="Garamond"/>
          <w:b w:val="1"/>
          <w:rtl w:val="0"/>
        </w:rPr>
        <w:t xml:space="preserve">automation tools to streamline day-to-day tasks</w:t>
      </w:r>
      <w:r w:rsidDel="00000000" w:rsidR="00000000" w:rsidRPr="00000000">
        <w:rPr>
          <w:rFonts w:ascii="Garamond" w:cs="Garamond" w:eastAsia="Garamond" w:hAnsi="Garamond"/>
          <w:rtl w:val="0"/>
        </w:rPr>
        <w:t xml:space="preserve">, improving efficiency by 40% while reducing effort.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4"/>
          <w:szCs w:val="4"/>
          <w:u w:val="none"/>
          <w:shd w:fill="auto" w:val="clear"/>
          <w:vertAlign w:val="baseline"/>
        </w:rPr>
      </w:pPr>
      <w:r w:rsidDel="00000000" w:rsidR="00000000" w:rsidRPr="00000000">
        <w:rPr>
          <w:rFonts w:ascii="Garamond" w:cs="Garamond" w:eastAsia="Garamond" w:hAnsi="Garamond"/>
          <w:b w:val="1"/>
          <w:i w:val="0"/>
          <w:smallCaps w:val="0"/>
          <w:strike w:val="0"/>
          <w:color w:val="000000"/>
          <w:sz w:val="4"/>
          <w:szCs w:val="4"/>
          <w:u w:val="none"/>
          <w:shd w:fill="auto" w:val="clear"/>
          <w:vertAlign w:val="baseline"/>
          <w:rtl w:val="0"/>
        </w:rPr>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M.E.S Senior College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 xml:space="preserve">                     </w:t>
        <w:tab/>
        <w:t xml:space="preserve">        </w:t>
      </w:r>
      <w:r w:rsidDel="00000000" w:rsidR="00000000" w:rsidRPr="00000000">
        <w:rPr>
          <w:rFonts w:ascii="Garamond" w:cs="Garamond" w:eastAsia="Garamond" w:hAnsi="Garamond"/>
          <w:b w:val="1"/>
          <w:rtl w:val="0"/>
        </w:rPr>
        <w:tab/>
        <w:t xml:space="preserve">      </w:t>
        <w:tab/>
        <w:tab/>
        <w:tab/>
        <w:t xml:space="preserve">    2022</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Bachelor of Business Administration in Computer Applications</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 xml:space="preserve">   </w:t>
        <w:tab/>
        <w:tab/>
        <w:tab/>
        <w:t xml:space="preserve">        </w:t>
      </w:r>
      <w:r w:rsidDel="00000000" w:rsidR="00000000" w:rsidRPr="00000000">
        <w:rPr>
          <w:rFonts w:ascii="Garamond" w:cs="Garamond" w:eastAsia="Garamond" w:hAnsi="Garamond"/>
          <w:i w:val="1"/>
          <w:rtl w:val="0"/>
        </w:rPr>
        <w:t xml:space="preserve">Pune, India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1F">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Prodigy Public School</w:t>
        <w:tab/>
        <w:tab/>
        <w:tab/>
        <w:tab/>
        <w:tab/>
        <w:t xml:space="preserve">                     </w:t>
        <w:tab/>
        <w:t xml:space="preserve">        </w:t>
        <w:tab/>
        <w:t xml:space="preserve">      </w:t>
        <w:tab/>
        <w:tab/>
        <w:tab/>
        <w:t xml:space="preserve">    2018</w:t>
      </w:r>
    </w:p>
    <w:p w:rsidR="00000000" w:rsidDel="00000000" w:rsidP="00000000" w:rsidRDefault="00000000" w:rsidRPr="00000000" w14:paraId="00000020">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i w:val="1"/>
          <w:rtl w:val="0"/>
        </w:rPr>
        <w:t xml:space="preserve">Higher Secondary - CBSE</w:t>
        <w:tab/>
        <w:tab/>
        <w:tab/>
        <w:tab/>
      </w:r>
      <w:r w:rsidDel="00000000" w:rsidR="00000000" w:rsidRPr="00000000">
        <w:rPr>
          <w:rFonts w:ascii="Garamond" w:cs="Garamond" w:eastAsia="Garamond" w:hAnsi="Garamond"/>
          <w:i w:val="1"/>
          <w:rtl w:val="0"/>
        </w:rPr>
        <w:tab/>
        <w:tab/>
        <w:tab/>
        <w:t xml:space="preserve">   </w:t>
        <w:tab/>
        <w:tab/>
        <w:tab/>
        <w:t xml:space="preserve">        Pune, India</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&amp; INTERESTS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4"/>
          <w:szCs w:val="4"/>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w:t>
      </w:r>
      <w:r w:rsidDel="00000000" w:rsidR="00000000" w:rsidRPr="00000000">
        <w:rPr>
          <w:rFonts w:ascii="Garamond" w:cs="Garamond" w:eastAsia="Garamond" w:hAnsi="Garamond"/>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3" w:before="0" w:line="252.00000000000003" w:lineRule="auto"/>
        <w:ind w:left="108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Languages: Python, Javascript, Typescript, Go, Dart</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3" w:before="0" w:line="252.00000000000003" w:lineRule="auto"/>
        <w:ind w:left="108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Frameworks: FastAPI, Svelte, Flutter, Gin</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3" w:before="0" w:line="252.00000000000003" w:lineRule="auto"/>
        <w:ind w:left="108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Tools and Databases: Git, Linux, Bash, Docker, PostgreSQL, MongoDB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252.00000000000003" w:lineRule="auto"/>
        <w:ind w:left="36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Interests</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rtl w:val="0"/>
        </w:rPr>
        <w:t xml:space="preserve"> Road trips; Gaming; Bingeing anime; Tinkering with anything linux</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2B">
      <w:pPr>
        <w:tabs>
          <w:tab w:val="center" w:leader="none" w:pos="4680"/>
          <w:tab w:val="right" w:leader="none" w:pos="9360"/>
        </w:tabs>
        <w:spacing w:line="360" w:lineRule="auto"/>
        <w:jc w:val="center"/>
        <w:rPr>
          <w:i w:val="1"/>
          <w:color w:val="7f7f7f"/>
          <w:sz w:val="18"/>
          <w:szCs w:val="18"/>
        </w:rPr>
      </w:pPr>
      <w:r w:rsidDel="00000000" w:rsidR="00000000" w:rsidRPr="00000000">
        <w:rPr>
          <w:rtl w:val="0"/>
        </w:rPr>
      </w:r>
    </w:p>
    <w:sectPr>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PXtFR8bCP2XqRL/u0rPFt9ph0Q==">CgMxLjA4AHIhMW1NSGV5bDlNVXlxdzFsWG80RXhTbENSTmhIWUdLU1Jm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