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4180" w14:textId="7CCB478D" w:rsidR="008A311C" w:rsidRPr="00933A70" w:rsidRDefault="002D11D3" w:rsidP="008A311C">
      <w:pPr>
        <w:jc w:val="left"/>
        <w:rPr>
          <w:szCs w:val="20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>시3</w:t>
      </w:r>
      <w:r>
        <w:t>0</w:t>
      </w:r>
      <w:r>
        <w:rPr>
          <w:rFonts w:hint="eastAsia"/>
        </w:rPr>
        <w:t>분</w:t>
      </w:r>
    </w:p>
    <w:p w14:paraId="24287B15" w14:textId="59FF95C7" w:rsidR="008A311C" w:rsidRDefault="008A311C" w:rsidP="008A311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40069538" w14:textId="52051471" w:rsidR="008A311C" w:rsidRDefault="008A311C" w:rsidP="008A311C">
      <w:pPr>
        <w:jc w:val="right"/>
        <w:rPr>
          <w:szCs w:val="20"/>
        </w:rPr>
      </w:pPr>
      <w:r>
        <w:rPr>
          <w:rFonts w:hint="eastAsia"/>
          <w:szCs w:val="20"/>
        </w:rPr>
        <w:t>이도영 정극훈 김혁동</w:t>
      </w:r>
    </w:p>
    <w:p w14:paraId="57974ED9" w14:textId="77777777" w:rsidR="008A311C" w:rsidRDefault="008A311C" w:rsidP="008A311C">
      <w:pPr>
        <w:jc w:val="left"/>
        <w:rPr>
          <w:szCs w:val="20"/>
        </w:rPr>
      </w:pPr>
    </w:p>
    <w:p w14:paraId="62B8BBF0" w14:textId="06BC05B0" w:rsidR="008A311C" w:rsidRDefault="008A311C" w:rsidP="008A31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640ECF9C" w14:textId="7632F62B" w:rsidR="008A311C" w:rsidRDefault="008A311C" w:rsidP="008A31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C1AC988" w14:textId="1D0B2F4E" w:rsidR="008A311C" w:rsidRDefault="008A311C" w:rsidP="008A31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로그인 화면 회의</w:t>
      </w:r>
    </w:p>
    <w:p w14:paraId="51228C51" w14:textId="1C94DB65" w:rsidR="008A311C" w:rsidRDefault="008A311C" w:rsidP="008A31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주간보고서 작성</w:t>
      </w:r>
    </w:p>
    <w:p w14:paraId="15B16AF1" w14:textId="79BC01C1" w:rsidR="008A311C" w:rsidRDefault="00CD7B6C" w:rsidP="008A31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다음주 회의시간 조정</w:t>
      </w:r>
    </w:p>
    <w:p w14:paraId="3C9C32B0" w14:textId="74E76B33" w:rsidR="002E7E7E" w:rsidRDefault="002E7E7E" w:rsidP="008A31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 코드 일정</w:t>
      </w:r>
    </w:p>
    <w:p w14:paraId="53750CDA" w14:textId="120E84E5" w:rsidR="002E7E7E" w:rsidRDefault="002E7E7E" w:rsidP="002E7E7E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서버가 끝나야 데모버전 제작 가능-</w:t>
      </w:r>
      <w:r>
        <w:rPr>
          <w:sz w:val="24"/>
          <w:szCs w:val="24"/>
        </w:rPr>
        <w:t>&gt; 5</w:t>
      </w:r>
      <w:r>
        <w:rPr>
          <w:rFonts w:hint="eastAsia"/>
          <w:sz w:val="24"/>
          <w:szCs w:val="24"/>
        </w:rPr>
        <w:t>월 전까지</w:t>
      </w:r>
    </w:p>
    <w:p w14:paraId="520CFDD6" w14:textId="3EE9ECBD" w:rsidR="0050211B" w:rsidRPr="0050211B" w:rsidRDefault="0050211B" w:rsidP="0050211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김혁동의 인공지능 자료 </w:t>
      </w:r>
      <w:r w:rsidR="00FF5425">
        <w:rPr>
          <w:rFonts w:hint="eastAsia"/>
          <w:sz w:val="24"/>
          <w:szCs w:val="24"/>
        </w:rPr>
        <w:t>공유</w:t>
      </w:r>
    </w:p>
    <w:p w14:paraId="273F8351" w14:textId="77777777" w:rsidR="008A311C" w:rsidRDefault="008A311C" w:rsidP="008A31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A9D86A1" w14:textId="77777777" w:rsidR="008A311C" w:rsidRDefault="008A311C" w:rsidP="008A311C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18429DEA" w14:textId="77777777" w:rsidR="008A311C" w:rsidRDefault="008A311C" w:rsidP="008A311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4EB0E22A" w14:textId="77777777" w:rsidR="008A311C" w:rsidRPr="00A21EEA" w:rsidRDefault="008A311C" w:rsidP="008A311C">
      <w:pPr>
        <w:jc w:val="left"/>
        <w:rPr>
          <w:szCs w:val="20"/>
        </w:rPr>
      </w:pPr>
      <w:r>
        <w:rPr>
          <w:szCs w:val="20"/>
        </w:rPr>
        <w:t>}</w:t>
      </w:r>
    </w:p>
    <w:p w14:paraId="2F4B4ABD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FC92" w14:textId="77777777" w:rsidR="00E33FA7" w:rsidRDefault="00E33FA7" w:rsidP="00CD7B6C">
      <w:pPr>
        <w:spacing w:after="0" w:line="240" w:lineRule="auto"/>
      </w:pPr>
      <w:r>
        <w:separator/>
      </w:r>
    </w:p>
  </w:endnote>
  <w:endnote w:type="continuationSeparator" w:id="0">
    <w:p w14:paraId="0AB2BE66" w14:textId="77777777" w:rsidR="00E33FA7" w:rsidRDefault="00E33FA7" w:rsidP="00CD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2FF5" w14:textId="77777777" w:rsidR="00E33FA7" w:rsidRDefault="00E33FA7" w:rsidP="00CD7B6C">
      <w:pPr>
        <w:spacing w:after="0" w:line="240" w:lineRule="auto"/>
      </w:pPr>
      <w:r>
        <w:separator/>
      </w:r>
    </w:p>
  </w:footnote>
  <w:footnote w:type="continuationSeparator" w:id="0">
    <w:p w14:paraId="6127B2C7" w14:textId="77777777" w:rsidR="00E33FA7" w:rsidRDefault="00E33FA7" w:rsidP="00CD7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B6E"/>
    <w:multiLevelType w:val="hybridMultilevel"/>
    <w:tmpl w:val="BE5C7CB2"/>
    <w:lvl w:ilvl="0" w:tplc="6AB045D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920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1C"/>
    <w:rsid w:val="0009628F"/>
    <w:rsid w:val="002D11D3"/>
    <w:rsid w:val="002E7E7E"/>
    <w:rsid w:val="0050211B"/>
    <w:rsid w:val="00553E2E"/>
    <w:rsid w:val="008A311C"/>
    <w:rsid w:val="009020F0"/>
    <w:rsid w:val="00A95ECA"/>
    <w:rsid w:val="00BF2D11"/>
    <w:rsid w:val="00BF6002"/>
    <w:rsid w:val="00CD7B6C"/>
    <w:rsid w:val="00E33FA7"/>
    <w:rsid w:val="00F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B3E85"/>
  <w15:chartTrackingRefBased/>
  <w15:docId w15:val="{9329D609-B348-4A64-994C-1AF616E0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1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7B6C"/>
  </w:style>
  <w:style w:type="paragraph" w:styleId="a4">
    <w:name w:val="footer"/>
    <w:basedOn w:val="a"/>
    <w:link w:val="Char0"/>
    <w:uiPriority w:val="99"/>
    <w:unhideWhenUsed/>
    <w:rsid w:val="00CD7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7B6C"/>
  </w:style>
  <w:style w:type="paragraph" w:styleId="a5">
    <w:name w:val="List Paragraph"/>
    <w:basedOn w:val="a"/>
    <w:uiPriority w:val="34"/>
    <w:qFormat/>
    <w:rsid w:val="002E7E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8</cp:revision>
  <dcterms:created xsi:type="dcterms:W3CDTF">2023-02-11T11:00:00Z</dcterms:created>
  <dcterms:modified xsi:type="dcterms:W3CDTF">2023-02-11T11:35:00Z</dcterms:modified>
</cp:coreProperties>
</file>