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TSP with Hill Climbing, Simulated Annealing, and Threshold Accepting</w:t>
      </w:r>
    </w:p>
    <w:p>
      <w:pPr>
        <w:jc w:val="center"/>
      </w:pPr>
      <w:r>
        <w:rPr>
          <w:i/>
        </w:rPr>
        <w:t>CSCI 165 Project Report</w:t>
      </w:r>
    </w:p>
    <w:p>
      <w:pPr>
        <w:pStyle w:val="Heading1"/>
      </w:pPr>
      <w:r>
        <w:t>Motivation</w:t>
      </w:r>
    </w:p>
    <w:p>
      <w:r>
        <w:t>The Traveling Salesman Problem is one of the most well-known optimization problems in computer science. It models the task of visiting a set of locations while minimizing travel cost, which connects directly to routing, logistics, scheduling, manufacturing, and circuit design.</w:t>
      </w:r>
    </w:p>
    <w:p>
      <w:r>
        <w:t>The domain is important because exact optimization becomes difficult as the number of cities grows. For that reason, practical work often depends on heuristic and metaheuristic methods that can find strong solutions without exhaustive search.</w:t>
      </w:r>
    </w:p>
    <w:p>
      <w:pPr>
        <w:pStyle w:val="Heading1"/>
      </w:pPr>
      <w:r>
        <w:t>Problem Statement</w:t>
      </w:r>
    </w:p>
    <w:p>
      <w:r>
        <w:t>This project addressed a fixed 100-city Traveling Salesman Problem instance. The task was to find a short closed tour that visits every city exactly once and then returns to the starting city.</w:t>
      </w:r>
    </w:p>
    <w:p>
      <w:r>
        <w:t>The main objective was not only to compute a good tour, but also to compare three local-search strategies: hill climbing, simulated annealing, and threshold accepting. The comparison focused on which method finds the shortest tours and how strongly acceptance strategy affects performance.</w:t>
      </w:r>
    </w:p>
    <w:p>
      <w:pPr>
        <w:pStyle w:val="Heading1"/>
      </w:pPr>
      <w:r>
        <w:t>Related Work and Background Material</w:t>
      </w:r>
    </w:p>
    <w:p>
      <w:r>
        <w:t>TSP is a standard benchmark in optimization and artificial intelligence because it is easy to describe but computationally challenging to solve exactly. This has made it a common testbed for local search, stochastic search, and hybrid metaheuristics.</w:t>
      </w:r>
    </w:p>
    <w:p>
      <w:r>
        <w:t>A tour in TSP can be represented as a permutation of city indices. The quality of a solution is the total Euclidean distance of the closed path. Local search methods improve solutions by repeatedly applying neighborhood operations that slightly modify the current route.</w:t>
      </w:r>
    </w:p>
    <w:p>
      <w:r>
        <w:t>A standard neighborhood operator for TSP is 2-opt, which reverses a segment of the route. This move is often much stronger than a simple swap because it can remove route crossings and lead to large cost reductions.</w:t>
      </w:r>
    </w:p>
    <w:p>
      <w:pPr>
        <w:pStyle w:val="Heading1"/>
      </w:pPr>
      <w:r>
        <w:t>Approach</w:t>
      </w:r>
    </w:p>
    <w:p>
      <w:r>
        <w:t>The project implemented three related search strategies on the same TSP instance and with the same 2-opt neighborhood. Hill climbing accepted only strictly improving moves. A restart variant repeated hill climbing from multiple random initial routes to reduce the chance of getting trapped early.</w:t>
      </w:r>
    </w:p>
    <w:p>
      <w:r>
        <w:t>Simulated annealing introduced probabilistic acceptance of worse moves according to a temperature schedule. This allows the search to escape local minima, especially early in the run when the temperature is high. Two cooling schedules were tested: a faster one and a slower one.</w:t>
      </w:r>
    </w:p>
    <w:p>
      <w:r>
        <w:t>Threshold accepting used a deterministic alternative. Instead of accepting worse moves probabilistically, it accepted moves whose cost increase was within a gradually decreasing threshold. This method keeps some exploratory behavior while remaining simpler than simulated annealing.</w:t>
      </w:r>
    </w:p>
    <w:p>
      <w:pPr>
        <w:pStyle w:val="Heading1"/>
      </w:pPr>
      <w:r>
        <w:t>Experiment Setup</w:t>
      </w:r>
    </w:p>
    <w:p>
      <w:r>
        <w:t>The experiment used a fixed dataset of 100 cities with random two-dimensional coordinates. All algorithms used the same evaluation budget of 100,000 neighbor evaluations and were repeated for 30 runs.</w:t>
      </w:r>
    </w:p>
    <w:p>
      <w:r>
        <w:t>The configurations tested were:</w:t>
      </w:r>
    </w:p>
    <w:p>
      <w:pPr>
        <w:pStyle w:val="ListBullet"/>
      </w:pPr>
      <w:r>
        <w:t>HC_plain: hill climbing with one start.</w:t>
      </w:r>
    </w:p>
    <w:p>
      <w:pPr>
        <w:pStyle w:val="ListBullet"/>
      </w:pPr>
      <w:r>
        <w:t>HC_restart: hill climbing with five random restarts.</w:t>
      </w:r>
    </w:p>
    <w:p>
      <w:pPr>
        <w:pStyle w:val="ListBullet"/>
      </w:pPr>
      <w:r>
        <w:t>SA_fast: simulated annealing with T0 = 1000 and cooling alpha = 0.9990.</w:t>
      </w:r>
    </w:p>
    <w:p>
      <w:pPr>
        <w:pStyle w:val="ListBullet"/>
      </w:pPr>
      <w:r>
        <w:t>SA_slow: simulated annealing with T0 = 1000 and cooling alpha = 0.9999.</w:t>
      </w:r>
    </w:p>
    <w:p>
      <w:pPr>
        <w:pStyle w:val="ListBullet"/>
      </w:pPr>
      <w:r>
        <w:t>TA: threshold accepting with initial threshold 50.0 and 200 rounds.</w:t>
      </w:r>
    </w:p>
    <w:p>
      <w:r>
        <w:t>The main metrics were mean tour cost, standard deviation, best and worst final cost, and mean runtime.</w:t>
      </w:r>
    </w:p>
    <w:p>
      <w:pPr>
        <w:pStyle w:val="Heading1"/>
      </w:pPr>
      <w:r>
        <w:t>Results and Discussion</w:t>
      </w:r>
    </w:p>
    <w:p>
      <w:r>
        <w:t>The strongest overall performer was SA_slow, which achieved the best mean cost of 815.33 and the best observed route cost of 781.98. This supports the idea that slower cooling preserves exploration long enough to escape local minima effectively.</w:t>
      </w:r>
    </w:p>
    <w:p>
      <w:r>
        <w:t>Hill climbing was competitive, especially with restarts. HC_plain produced a mean cost of 835.02, while HC_restart improved this to 830.07. The restart mechanism helped, but it still did not outperform slow simulated annealing.</w:t>
      </w:r>
    </w:p>
    <w:p>
      <w:r>
        <w:t>SA_fast performed the worst on average with mean cost 938.89. This suggests that cooling too quickly reduced the algorithm's ability to explore and caused it to behave more like greedy local search before it had located a strong basin.</w:t>
      </w:r>
    </w:p>
    <w:p>
      <w:r>
        <w:t>Threshold accepting finished between hill climbing and the weaker annealing schedule, with mean cost 854.21. Its results show that deterministic acceptance of slightly worse moves can improve exploration, but in this experiment it did not match the strongest stochastic schedule.</w:t>
      </w:r>
    </w:p>
    <w:p>
      <w:r>
        <w:t>Overall, the results highlight that acceptance policy and cooling behavior matter as much as the neighborhood operator. Since every method used 2-opt, most of the performance difference came from how each algorithm balanced greediness and exploration.</w:t>
      </w:r>
    </w:p>
    <w:p>
      <w:pPr>
        <w:pStyle w:val="Heading1"/>
      </w:pPr>
      <w:r>
        <w:t>Conclusion and Future Work Directions</w:t>
      </w:r>
    </w:p>
    <w:p>
      <w:r>
        <w:t>This project showed that slow simulated annealing was the most effective method among the tested approaches for the fixed 100-city TSP instance. Hill climbing was fast and competitive, especially with restarts, but it remained more vulnerable to local minima.</w:t>
      </w:r>
    </w:p>
    <w:p>
      <w:r>
        <w:t>The project's main contribution is a controlled comparison in which all algorithms used the same city instance, neighborhood operator, and evaluation budget. That made it possible to isolate the effect of the acceptance mechanism itself.</w:t>
      </w:r>
    </w:p>
    <w:p>
      <w:r>
        <w:t>Future work could test larger city sets, tune threshold schedules and restart counts more carefully, compare swap against 2-opt more directly, or extend the study to additional metaheuristics such as genetic algorithms or ant-colony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