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Respostas do TAM - P1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Utilidade da Ferramenta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proveu suporte para a geração de historias de usuários de maneira muito efetiva e com pouca necessidade de interação.Isso mostra que ela tem potencial em contribuir muito para a geração de um conjunto de histórias, que podem ser revisadas.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Facilidade de Uso da Ferramenta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requer a inclusão de poucas informações, tais como contexto e usuários e gerou uma quantidade interessante de hisórias de usuários de maneira rápida e sem esforço.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Intenção de Uso Futuro da Ferramenta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Usaria novamente pois é de fácil utilização e muito intuitiva.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Relevância da Ferramenta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Qualidade da Saída da Ferramenta, responda se você ficou satisfeito com as histórias de usuário geradas pela ferramenta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Usaria as histórias geradas supriram o cenário ao qual o contexto fora fornecido. Isso demonstra a capacidade de gerar as histórias de usuário e irá colaborar com esta atividade.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tem comentários ou sugestões de como melhorar a ferramenta?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sugestão seria poder selecionar histórias para exportar e poder editar histórias ainda na ferramenta, antes de exportá-las.</w:t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Transcrição da Entrevista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– Eu queria saber a sua opinião o que que você achou de utilizar ferramenta e quais as suas percepções sobre ela? </w:t>
        <w:br w:type="textWrapping"/>
        <w:br w:type="textWrapping"/>
        <w:t xml:space="preserve">P1: –</w:t>
      </w:r>
      <w:r w:rsidDel="00000000" w:rsidR="00000000" w:rsidRPr="00000000">
        <w:rPr>
          <w:sz w:val="24"/>
          <w:szCs w:val="24"/>
          <w:rtl w:val="0"/>
        </w:rPr>
        <w:t xml:space="preserve"> Eu gostei muito de usar, achei a ferramenta é muito fácil de utilizar com poucos, eh… poucas entradas, poucos inputs já consegui fazer a definição do contexto, colocar os usuários que eu imaginei pra pra solução que a gente está pensando e ah… alguns critérios de aceitação e a ferramenta foi efetiva ao gerar as histórias de usuário. Pude fazer a leitura de todas elas, todas elas são, eh…, factíveis e são, eh…, associadas ao projeto e ao contexto que eu inseri. Eh…, dei a sugestão de talvez fazer a edição de quais tu…., a edição não, a seleção de quais tu quer exportar porque por algum motivo pode não concordar com alguma das histórias de usuário que a ferramenta gerou.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P1: – </w:t>
      </w:r>
      <w:r w:rsidDel="00000000" w:rsidR="00000000" w:rsidRPr="00000000">
        <w:rPr>
          <w:sz w:val="24"/>
          <w:szCs w:val="24"/>
          <w:rtl w:val="0"/>
        </w:rPr>
        <w:t xml:space="preserve">A interface é super intuitiva, eu consegui seguir todos os passos sozinho sem auxílio, eh…, pra fazê-lo e eu usaria essa ferramenta pra gerar as histórias…contexto.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E atendeu o que você esperava?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P1: – </w:t>
      </w:r>
      <w:r w:rsidDel="00000000" w:rsidR="00000000" w:rsidRPr="00000000">
        <w:rPr>
          <w:sz w:val="24"/>
          <w:szCs w:val="24"/>
          <w:rtl w:val="0"/>
        </w:rPr>
        <w:t xml:space="preserve">Atendeu a expectativa. Acho que a ferramenta como eu disse, eh fácil de aprender, também a utilização dela, e uma interface eh muito, eh…, legível muito fácil de entender e cê cumpriu o papel dela que é gerar as histórias de usuário.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E as histórias, vc gostou das histórias?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P1: – </w:t>
      </w:r>
      <w:r w:rsidDel="00000000" w:rsidR="00000000" w:rsidRPr="00000000">
        <w:rPr>
          <w:sz w:val="24"/>
          <w:szCs w:val="24"/>
          <w:rtl w:val="0"/>
        </w:rPr>
        <w:t xml:space="preserve">Achei as histórias efetivas, elas são bem formadas no formato que a gente conhece e todas elas atendiam ao contexto. Muito obrigada.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Estudo Total: 29:00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