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P5</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 ferramenta gerou todas as histórias de usuários a partir do cenário especificado e apresentou todos os possíveis sub-cenários, derivados a partir do cenário principal.</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estruturação das respostas veio na sequência lógica esperada para o cenário principal que eu descrevi. Logo, facilitará bastante o trabalho do analista de requisitos.</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Como eu trabalho em vários projetos de pesquisa e desenvolvimento e sempre estou envolvida na etapa de requisitos, usar a ferramenta irá me apoiar na escrita das Histórias para que possa apresentá-la ao stakeholder logo e ter sua validação para ir para a especificação dos requisitos com as regras mais claras.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Poderei me dedicar a outras atividades, já que a ferramenta gerou as históricas de usuários a partir do cenário fornecido, de maneira clara e rápida.</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Eu coloquei um cenário bem conhecido por mim e as histórias geradas foram exatamente as que eu gerei quando do início do projeto. Logo, elas atenderam as minhas expectativas, já que eu usei um cenário já conhecido e sabia da saída e elas foram as mesmas que eu gerei.</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sz w:val="24"/>
          <w:szCs w:val="24"/>
          <w:rtl w:val="0"/>
        </w:rPr>
        <w:t xml:space="preserve">Sugiro evoluir a ferramenta em um trabalho futuro para a geração da especificação dos requisitos a partir de cenários gerais e que com a evolução da ferramenta possamos adicionar mais instruções sobre os requisitos e a documentação possa ser gerada automaticamente, apoiando os analistas nessa tarefa que muitas vezes é negligenciada, principalmente pelos times ágeis.</w:t>
      </w: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E">
      <w:pPr>
        <w:jc w:val="center"/>
        <w:rPr>
          <w:b w:val="1"/>
          <w:bCs w:val="1"/>
          <w:sz w:val="26"/>
          <w:szCs w:val="26"/>
        </w:rPr>
      </w:pPr>
      <w:r w:rsidDel="00000000" w:rsidR="00000000" w:rsidRPr="00000000">
        <w:rPr>
          <w:rtl w:val="0"/>
        </w:rPr>
      </w:r>
    </w:p>
    <w:p w:rsidR="00000000" w:rsidDel="00000000" w:rsidP="00000000" w:rsidRDefault="00000000" w:rsidRPr="00000000" w14:paraId="0000001F">
      <w:pPr>
        <w:jc w:val="left"/>
        <w:rPr>
          <w:b w:val="1"/>
          <w:bCs w:val="1"/>
          <w:sz w:val="24"/>
          <w:szCs w:val="24"/>
        </w:rPr>
      </w:pPr>
      <w:r w:rsidDel="00000000" w:rsidR="00000000" w:rsidRPr="00000000">
        <w:rPr>
          <w:b w:val="1"/>
          <w:bCs w:val="1"/>
          <w:sz w:val="24"/>
          <w:szCs w:val="24"/>
          <w:rtl w:val="0"/>
        </w:rPr>
        <w:t xml:space="preserve">Reine: – Eu queria aproveitar pra lhe perguntar o que que a senhora achou da experiência de utilizar a ferramenta e o que que a senhora achou da qualidade das histórias? Se a senhora gostou das histórias, elas foram boas?</w:t>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b w:val="1"/>
          <w:bCs w:val="1"/>
          <w:sz w:val="24"/>
          <w:szCs w:val="24"/>
          <w:rtl w:val="0"/>
        </w:rPr>
        <w:t xml:space="preserve">P5: –</w:t>
      </w:r>
      <w:r w:rsidDel="00000000" w:rsidR="00000000" w:rsidRPr="00000000">
        <w:rPr>
          <w:sz w:val="24"/>
          <w:szCs w:val="24"/>
          <w:rtl w:val="0"/>
        </w:rPr>
        <w:t xml:space="preserve"> Eu gostei bastante porque eu coloquei um cenário que eu conheço, que eu já especifiquei, eu fui analista de requisitos desse chatbot que nós desenvolvemos. Aí eu coloquei bem um cenário que eu conheço e que eu especifiquei as histórias. E assim, dado meu cenário, você trouxe as dez…a ferramenta trouxe as dez histórias exatamente como eu havia feito. Então eu acho que a ferramenta é super útil, ajuda a gente porque, imagina, né… Não vou precisar escrever as dez histórias a partir do cenário que eu tenho e acho que, até coloquei como sugestão futura, que é a ferramenta devia até evoluir pra ajudar a gente na documentação e na especificação dos requisitos eu acho que já gerar as histórias do usuário já é bastante útil porque vai economizar um tempo da gente fazendo isso. Então eu gostei bastante. </w:t>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Reine: Muito obrigada.</w:t>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Tempo de Estudo Total: 20:17</w:t>
      </w:r>
    </w:p>
    <w:p w:rsidR="00000000" w:rsidDel="00000000" w:rsidP="00000000" w:rsidRDefault="00000000" w:rsidRPr="00000000" w14:paraId="00000027">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