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EB4" w:rsidRDefault="00641EB4" w:rsidP="00641EB4">
      <w:r>
        <w:rPr>
          <w:rFonts w:cs="Vrinda"/>
          <w:cs/>
        </w:rPr>
        <w:t>আঁকাবাঁকা মেঠো পথ ধরে</w:t>
      </w:r>
    </w:p>
    <w:p w:rsidR="00641EB4" w:rsidRDefault="00641EB4" w:rsidP="00641EB4">
      <w:r>
        <w:rPr>
          <w:rFonts w:cs="Vrinda"/>
          <w:cs/>
        </w:rPr>
        <w:t>হেলে দুলে যায় কলসি কাখে</w:t>
      </w:r>
    </w:p>
    <w:p w:rsidR="00641EB4" w:rsidRDefault="00641EB4" w:rsidP="00641EB4">
      <w:r>
        <w:rPr>
          <w:rFonts w:cs="Vrinda"/>
          <w:cs/>
        </w:rPr>
        <w:t>পলি জমা তার পাললিক মন</w:t>
      </w:r>
    </w:p>
    <w:p w:rsidR="00641EB4" w:rsidRDefault="00641EB4" w:rsidP="00641EB4">
      <w:r>
        <w:rPr>
          <w:rFonts w:cs="Vrinda"/>
          <w:cs/>
        </w:rPr>
        <w:t>টোলপড়া গাল ভিরু দুনয়ন</w:t>
      </w:r>
    </w:p>
    <w:p w:rsidR="00641EB4" w:rsidRDefault="00641EB4" w:rsidP="00641EB4">
      <w:r>
        <w:rPr>
          <w:rFonts w:cs="Vrinda"/>
          <w:cs/>
        </w:rPr>
        <w:t>হারাগাছের নুরজাহান গাঙের জলে করে সেনান</w:t>
      </w:r>
    </w:p>
    <w:p w:rsidR="00641EB4" w:rsidRDefault="00641EB4" w:rsidP="00641EB4">
      <w:r>
        <w:rPr>
          <w:rFonts w:cs="Vrinda"/>
          <w:cs/>
        </w:rPr>
        <w:t>আঁকাবাঁকা মেঠো পথ ধরে</w:t>
      </w:r>
    </w:p>
    <w:p w:rsidR="00641EB4" w:rsidRDefault="00641EB4" w:rsidP="00641EB4">
      <w:r>
        <w:rPr>
          <w:rFonts w:cs="Vrinda"/>
          <w:cs/>
        </w:rPr>
        <w:t>হেলে দুলে যায় কলসি কাখে</w:t>
      </w:r>
    </w:p>
    <w:p w:rsidR="00641EB4" w:rsidRDefault="00641EB4" w:rsidP="00641EB4">
      <w:r>
        <w:rPr>
          <w:rFonts w:cs="Vrinda"/>
          <w:cs/>
        </w:rPr>
        <w:t>পলি জমা তার পাললিক মন</w:t>
      </w:r>
    </w:p>
    <w:p w:rsidR="00641EB4" w:rsidRDefault="00641EB4" w:rsidP="00641EB4">
      <w:r>
        <w:rPr>
          <w:rFonts w:cs="Vrinda"/>
          <w:cs/>
        </w:rPr>
        <w:t>টোলপড়া গাল ভিরু দুনয়ন</w:t>
      </w:r>
    </w:p>
    <w:p w:rsidR="00641EB4" w:rsidRDefault="00641EB4" w:rsidP="00641EB4">
      <w:r>
        <w:rPr>
          <w:rFonts w:cs="Vrinda"/>
          <w:cs/>
        </w:rPr>
        <w:t>হারাগাছের নুরজাহান গাঙের জলে করে সেনান</w:t>
      </w:r>
    </w:p>
    <w:p w:rsidR="00641EB4" w:rsidRDefault="00641EB4" w:rsidP="00641EB4"/>
    <w:p w:rsidR="00641EB4" w:rsidRDefault="00641EB4" w:rsidP="00641EB4">
      <w:r>
        <w:rPr>
          <w:rFonts w:cs="Vrinda"/>
          <w:cs/>
        </w:rPr>
        <w:t>রাখালি বাসির সুরে উদাসী দুপুরে</w:t>
      </w:r>
    </w:p>
    <w:p w:rsidR="00641EB4" w:rsidRDefault="00641EB4" w:rsidP="00641EB4">
      <w:r>
        <w:rPr>
          <w:rFonts w:cs="Vrinda"/>
          <w:cs/>
        </w:rPr>
        <w:t>মায়ের দুলালী মেয়ে নকশী কাথায় বোনে</w:t>
      </w:r>
    </w:p>
    <w:p w:rsidR="00641EB4" w:rsidRDefault="00641EB4" w:rsidP="00641EB4">
      <w:r>
        <w:rPr>
          <w:rFonts w:cs="Vrinda"/>
          <w:cs/>
        </w:rPr>
        <w:t>বুনে চলে…</w:t>
      </w:r>
    </w:p>
    <w:p w:rsidR="00641EB4" w:rsidRDefault="00641EB4" w:rsidP="00641EB4">
      <w:r>
        <w:rPr>
          <w:rFonts w:cs="Vrinda"/>
          <w:cs/>
        </w:rPr>
        <w:t>প্রেমের কাব্য লেখে সূচ সুতায়</w:t>
      </w:r>
    </w:p>
    <w:p w:rsidR="00641EB4" w:rsidRDefault="00641EB4" w:rsidP="00641EB4">
      <w:r>
        <w:rPr>
          <w:rFonts w:cs="Vrinda"/>
          <w:cs/>
        </w:rPr>
        <w:t>রোজ রাতে বধূ সাঝে রাখালি বাসির সুরে</w:t>
      </w:r>
    </w:p>
    <w:p w:rsidR="00641EB4" w:rsidRDefault="00641EB4" w:rsidP="00641EB4">
      <w:r>
        <w:rPr>
          <w:rFonts w:cs="Vrinda"/>
          <w:cs/>
        </w:rPr>
        <w:t>বাসির সুরে…</w:t>
      </w:r>
    </w:p>
    <w:p w:rsidR="00641EB4" w:rsidRDefault="00641EB4" w:rsidP="00641EB4">
      <w:r>
        <w:rPr>
          <w:rFonts w:cs="Vrinda"/>
          <w:cs/>
        </w:rPr>
        <w:t>হারাগাছের নুরজাহান…</w:t>
      </w:r>
    </w:p>
    <w:p w:rsidR="00641EB4" w:rsidRDefault="00641EB4" w:rsidP="00641EB4"/>
    <w:p w:rsidR="00641EB4" w:rsidRDefault="00641EB4" w:rsidP="00641EB4">
      <w:r>
        <w:rPr>
          <w:rFonts w:cs="Vrinda"/>
          <w:cs/>
        </w:rPr>
        <w:t>এলোকেশে সারাগাঁও ছোটাছুটি করে</w:t>
      </w:r>
    </w:p>
    <w:p w:rsidR="00641EB4" w:rsidRDefault="00641EB4" w:rsidP="00641EB4">
      <w:r>
        <w:rPr>
          <w:rFonts w:cs="Vrinda"/>
          <w:cs/>
        </w:rPr>
        <w:t>দুনিয়া দেখে রুপ নয়ন ভরে</w:t>
      </w:r>
    </w:p>
    <w:p w:rsidR="00641EB4" w:rsidRDefault="00641EB4" w:rsidP="00641EB4">
      <w:r>
        <w:rPr>
          <w:rFonts w:cs="Vrinda"/>
          <w:cs/>
        </w:rPr>
        <w:t>নয়ন ভরে…</w:t>
      </w:r>
    </w:p>
    <w:p w:rsidR="00641EB4" w:rsidRDefault="00641EB4" w:rsidP="00641EB4">
      <w:r>
        <w:rPr>
          <w:rFonts w:cs="Vrinda"/>
          <w:cs/>
        </w:rPr>
        <w:lastRenderedPageBreak/>
        <w:t>লজ্জার আড়ালে সে শরির লুকায়</w:t>
      </w:r>
    </w:p>
    <w:p w:rsidR="00641EB4" w:rsidRDefault="00641EB4" w:rsidP="00641EB4">
      <w:r>
        <w:rPr>
          <w:rFonts w:cs="Vrinda"/>
          <w:cs/>
        </w:rPr>
        <w:t>আঁচলের যৌবন উঠানে শুঁকায়</w:t>
      </w:r>
    </w:p>
    <w:p w:rsidR="00641EB4" w:rsidRDefault="00641EB4" w:rsidP="00641EB4">
      <w:r>
        <w:rPr>
          <w:rFonts w:cs="Vrinda"/>
          <w:cs/>
        </w:rPr>
        <w:t>উঠানে শুঁকায়…</w:t>
      </w:r>
    </w:p>
    <w:p w:rsidR="00641EB4" w:rsidRDefault="00641EB4" w:rsidP="00641EB4"/>
    <w:p w:rsidR="00641EB4" w:rsidRDefault="00641EB4" w:rsidP="00641EB4">
      <w:r>
        <w:rPr>
          <w:rFonts w:cs="Vrinda"/>
          <w:cs/>
        </w:rPr>
        <w:t>আঁকাবাঁকা মেঠো পথ ধরে</w:t>
      </w:r>
    </w:p>
    <w:p w:rsidR="00641EB4" w:rsidRDefault="00641EB4" w:rsidP="00641EB4">
      <w:r>
        <w:rPr>
          <w:rFonts w:cs="Vrinda"/>
          <w:cs/>
        </w:rPr>
        <w:t>হেলে দুলে যায় কলসি কাখে</w:t>
      </w:r>
    </w:p>
    <w:p w:rsidR="00641EB4" w:rsidRDefault="00641EB4" w:rsidP="00641EB4">
      <w:r>
        <w:rPr>
          <w:rFonts w:cs="Vrinda"/>
          <w:cs/>
        </w:rPr>
        <w:t>পলি জমা তার পাললিক মন</w:t>
      </w:r>
    </w:p>
    <w:p w:rsidR="00641EB4" w:rsidRDefault="00641EB4" w:rsidP="00641EB4">
      <w:r>
        <w:rPr>
          <w:rFonts w:cs="Vrinda"/>
          <w:cs/>
        </w:rPr>
        <w:t>টোলপড়া গাল ভিরু দুনয়ন</w:t>
      </w:r>
    </w:p>
    <w:p w:rsidR="00641EB4" w:rsidRDefault="00641EB4" w:rsidP="00641EB4">
      <w:r>
        <w:rPr>
          <w:rFonts w:cs="Vrinda"/>
          <w:cs/>
        </w:rPr>
        <w:t>হারাগাছের নুরজাহান গাঙের জলে করে সেনান</w:t>
      </w:r>
    </w:p>
    <w:p w:rsidR="00641EB4" w:rsidRDefault="00641EB4" w:rsidP="00641EB4">
      <w:r>
        <w:rPr>
          <w:rFonts w:cs="Vrinda"/>
          <w:cs/>
        </w:rPr>
        <w:t>হারাগাছের নুরজাহান গাঙের জলে করে সেনান</w:t>
      </w:r>
    </w:p>
    <w:p w:rsidR="00641EB4" w:rsidRDefault="00641EB4" w:rsidP="00641EB4">
      <w:r>
        <w:rPr>
          <w:rFonts w:cs="Vrinda"/>
          <w:cs/>
        </w:rPr>
        <w:t>হারাগাছের নুরজাহান গাঙের জলে করে সেনান…</w:t>
      </w:r>
    </w:p>
    <w:p w:rsidR="00641EB4" w:rsidRDefault="00641EB4" w:rsidP="00641EB4">
      <w:r>
        <w:rPr>
          <w:rFonts w:cs="Vrinda"/>
          <w:cs/>
        </w:rPr>
        <w:t>হারাগাছের নুরজাহান…</w:t>
      </w:r>
    </w:p>
    <w:p w:rsidR="004454A5" w:rsidRDefault="00641EB4" w:rsidP="00641EB4">
      <w:r>
        <w:rPr>
          <w:rFonts w:cs="Vrinda"/>
          <w:cs/>
        </w:rPr>
        <w:t>হারাগাছের নুরজাহান গাঙের জলে করে সেনান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2B26"/>
    <w:rsid w:val="004454A5"/>
    <w:rsid w:val="00641EB4"/>
    <w:rsid w:val="00E12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5E593-639B-40B7-8C17-0FE3CEF4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2018-06-23T20:23:00Z</dcterms:created>
  <dcterms:modified xsi:type="dcterms:W3CDTF">2018-06-23T20:23:00Z</dcterms:modified>
</cp:coreProperties>
</file>