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BF" w:rsidRDefault="00D939BF" w:rsidP="00D939BF">
      <w:r>
        <w:rPr>
          <w:rFonts w:cs="Vrinda"/>
          <w:cs/>
        </w:rPr>
        <w:t>নাগ নাগীনির খেলা</w:t>
      </w:r>
      <w:r>
        <w:t xml:space="preserve">, </w:t>
      </w:r>
      <w:r>
        <w:rPr>
          <w:rFonts w:cs="Vrinda"/>
          <w:cs/>
        </w:rPr>
        <w:t>সর্পরাজের খেলা</w:t>
      </w:r>
    </w:p>
    <w:p w:rsidR="00D939BF" w:rsidRDefault="00D939BF" w:rsidP="00D939BF">
      <w:r>
        <w:rPr>
          <w:rFonts w:cs="Vrinda"/>
          <w:cs/>
        </w:rPr>
        <w:t>বিষধর তোলে ফনা</w:t>
      </w:r>
      <w:r>
        <w:t xml:space="preserve">, </w:t>
      </w:r>
      <w:r>
        <w:rPr>
          <w:rFonts w:cs="Vrinda"/>
          <w:cs/>
        </w:rPr>
        <w:t>ছোবলে বিষের জ্বালা</w:t>
      </w:r>
    </w:p>
    <w:p w:rsidR="00D939BF" w:rsidRDefault="00D939BF" w:rsidP="00D939BF">
      <w:r>
        <w:rPr>
          <w:rFonts w:cs="Vrinda"/>
          <w:cs/>
        </w:rPr>
        <w:t>বসেছে সাপের মেলা</w:t>
      </w:r>
      <w:r>
        <w:t xml:space="preserve">, </w:t>
      </w:r>
      <w:r>
        <w:rPr>
          <w:rFonts w:cs="Vrinda"/>
          <w:cs/>
        </w:rPr>
        <w:t>বীণেতে সাপের খেলা</w:t>
      </w:r>
    </w:p>
    <w:p w:rsidR="00D939BF" w:rsidRDefault="00D939BF" w:rsidP="00D939BF">
      <w:r>
        <w:rPr>
          <w:rFonts w:cs="Vrinda"/>
          <w:cs/>
        </w:rPr>
        <w:t>বেদের বহর দেখো</w:t>
      </w:r>
      <w:r>
        <w:t xml:space="preserve">, </w:t>
      </w:r>
      <w:r>
        <w:rPr>
          <w:rFonts w:cs="Vrinda"/>
          <w:cs/>
        </w:rPr>
        <w:t>জিপসি জীবনটা</w:t>
      </w:r>
    </w:p>
    <w:p w:rsidR="00D939BF" w:rsidRDefault="00D939BF" w:rsidP="00D939BF">
      <w:r>
        <w:rPr>
          <w:rFonts w:cs="Vrinda"/>
          <w:cs/>
        </w:rPr>
        <w:t>দেখে যা.. দেখে যা.. বসেছে সাপের খেলা</w:t>
      </w:r>
    </w:p>
    <w:p w:rsidR="00D939BF" w:rsidRDefault="00D939BF" w:rsidP="00D939BF">
      <w:r>
        <w:rPr>
          <w:rFonts w:cs="Vrinda"/>
          <w:cs/>
        </w:rPr>
        <w:t>দেখে যা.. দেখে যা.. বীণেতে সুরের খেলা</w:t>
      </w:r>
    </w:p>
    <w:p w:rsidR="00D939BF" w:rsidRDefault="00D939BF" w:rsidP="00D939BF"/>
    <w:p w:rsidR="00D939BF" w:rsidRDefault="00D939BF" w:rsidP="00D939BF">
      <w:r>
        <w:rPr>
          <w:rFonts w:cs="Vrinda"/>
          <w:cs/>
        </w:rPr>
        <w:t>বেদেনীর হাতে বীণ মধুর সুরে বাজে</w:t>
      </w:r>
    </w:p>
    <w:p w:rsidR="00D939BF" w:rsidRDefault="00D939BF" w:rsidP="00D939BF">
      <w:r>
        <w:rPr>
          <w:rFonts w:cs="Vrinda"/>
          <w:cs/>
        </w:rPr>
        <w:t>ঘুরিয়া ঘুরিয়া নাচে</w:t>
      </w:r>
      <w:r>
        <w:t xml:space="preserve">, </w:t>
      </w:r>
      <w:r>
        <w:rPr>
          <w:rFonts w:cs="Vrinda"/>
          <w:cs/>
        </w:rPr>
        <w:t>হেলিয়া দুলিয়া নাচে</w:t>
      </w:r>
    </w:p>
    <w:p w:rsidR="00D939BF" w:rsidRDefault="00D939BF" w:rsidP="00D939BF">
      <w:r>
        <w:rPr>
          <w:rFonts w:cs="Vrinda"/>
          <w:cs/>
        </w:rPr>
        <w:t>বেদেনীর মাতাল নাচন</w:t>
      </w:r>
    </w:p>
    <w:p w:rsidR="00D939BF" w:rsidRDefault="00D939BF" w:rsidP="00D939BF">
      <w:r>
        <w:rPr>
          <w:rFonts w:cs="Vrinda"/>
          <w:cs/>
        </w:rPr>
        <w:t>বুকের সাপটা নাচে বাসির সুরে</w:t>
      </w:r>
    </w:p>
    <w:p w:rsidR="00D939BF" w:rsidRDefault="00D939BF" w:rsidP="00D939BF">
      <w:r>
        <w:rPr>
          <w:rFonts w:cs="Vrinda"/>
          <w:cs/>
        </w:rPr>
        <w:t>গোখরা কালনাগিনী হাসে</w:t>
      </w:r>
    </w:p>
    <w:p w:rsidR="00D939BF" w:rsidRDefault="00D939BF" w:rsidP="00D939BF">
      <w:r>
        <w:rPr>
          <w:rFonts w:cs="Vrinda"/>
          <w:cs/>
        </w:rPr>
        <w:t>দেখে যা.. দেখে যা.. বসেছে সাপের খেলা</w:t>
      </w:r>
    </w:p>
    <w:p w:rsidR="00D939BF" w:rsidRDefault="00D939BF" w:rsidP="00D939BF">
      <w:r>
        <w:rPr>
          <w:rFonts w:cs="Vrinda"/>
          <w:cs/>
        </w:rPr>
        <w:t>দেখে যা.. দেখে যা.. বীণেতে সুরের খেলা</w:t>
      </w:r>
    </w:p>
    <w:p w:rsidR="00D939BF" w:rsidRDefault="00D939BF" w:rsidP="00D939BF"/>
    <w:p w:rsidR="00D939BF" w:rsidRDefault="00D939BF" w:rsidP="00D939BF">
      <w:r>
        <w:rPr>
          <w:rFonts w:cs="Vrinda"/>
          <w:cs/>
        </w:rPr>
        <w:t>ওরা বেচে বেড়ায় চুড়ি ফিতা হাটে-বাজারে</w:t>
      </w:r>
      <w:r>
        <w:t xml:space="preserve">, </w:t>
      </w:r>
      <w:r>
        <w:rPr>
          <w:rFonts w:cs="Vrinda"/>
          <w:cs/>
        </w:rPr>
        <w:t>গ্রামে-গঞ্জে</w:t>
      </w:r>
    </w:p>
    <w:p w:rsidR="00D939BF" w:rsidRDefault="00D939BF" w:rsidP="00D939BF">
      <w:r>
        <w:rPr>
          <w:rFonts w:cs="Vrinda"/>
          <w:cs/>
        </w:rPr>
        <w:t>ওরা ভাসমান জীবনে জীবিকার তাড়নে</w:t>
      </w:r>
    </w:p>
    <w:p w:rsidR="00D939BF" w:rsidRDefault="00D939BF" w:rsidP="00D939BF">
      <w:r>
        <w:rPr>
          <w:rFonts w:cs="Vrinda"/>
          <w:cs/>
        </w:rPr>
        <w:t>হে হে.. ঝুড়ি ভরা সাপে ছোটাছুটি করে</w:t>
      </w:r>
    </w:p>
    <w:p w:rsidR="00D939BF" w:rsidRDefault="00D939BF" w:rsidP="00D939BF">
      <w:r>
        <w:rPr>
          <w:rFonts w:cs="Vrinda"/>
          <w:cs/>
        </w:rPr>
        <w:t>সাপুড়ে সর্দার আছে সাথে</w:t>
      </w:r>
    </w:p>
    <w:p w:rsidR="00D939BF" w:rsidRDefault="00D939BF" w:rsidP="00D939BF">
      <w:r>
        <w:rPr>
          <w:rFonts w:cs="Vrinda"/>
          <w:cs/>
        </w:rPr>
        <w:t>দেখে যা দেখে যা ওদের জীবনের সাথে জুয়া খেলা</w:t>
      </w:r>
    </w:p>
    <w:p w:rsidR="00D939BF" w:rsidRDefault="00D939BF" w:rsidP="00D939BF">
      <w:r>
        <w:rPr>
          <w:rFonts w:cs="Vrinda"/>
          <w:cs/>
        </w:rPr>
        <w:t>দেখে যা.. দেখে যা.. বসেছে সাপের খেলা</w:t>
      </w:r>
    </w:p>
    <w:p w:rsidR="00D939BF" w:rsidRDefault="00D939BF" w:rsidP="00D939BF">
      <w:r>
        <w:rPr>
          <w:rFonts w:cs="Vrinda"/>
          <w:cs/>
        </w:rPr>
        <w:t>দেখে যা.. দেখে যা.. বীণেতে সুরের খেলা</w:t>
      </w:r>
    </w:p>
    <w:p w:rsidR="00D939BF" w:rsidRDefault="00D939BF" w:rsidP="00D939BF"/>
    <w:p w:rsidR="00D939BF" w:rsidRDefault="00D939BF" w:rsidP="00D939BF">
      <w:r>
        <w:rPr>
          <w:rFonts w:cs="Vrinda"/>
          <w:cs/>
        </w:rPr>
        <w:lastRenderedPageBreak/>
        <w:t>নাগ নাগীনির খেলা</w:t>
      </w:r>
      <w:r>
        <w:t xml:space="preserve">, </w:t>
      </w:r>
      <w:r>
        <w:rPr>
          <w:rFonts w:cs="Vrinda"/>
          <w:cs/>
        </w:rPr>
        <w:t>সর্পরাজের খেলা</w:t>
      </w:r>
    </w:p>
    <w:p w:rsidR="00D939BF" w:rsidRDefault="00D939BF" w:rsidP="00D939BF">
      <w:r>
        <w:rPr>
          <w:rFonts w:cs="Vrinda"/>
          <w:cs/>
        </w:rPr>
        <w:t>বিষধর তোলে ফনা</w:t>
      </w:r>
      <w:r>
        <w:t xml:space="preserve">, </w:t>
      </w:r>
      <w:r>
        <w:rPr>
          <w:rFonts w:cs="Vrinda"/>
          <w:cs/>
        </w:rPr>
        <w:t>ছোবলে বিষের জ্বালা</w:t>
      </w:r>
    </w:p>
    <w:p w:rsidR="00D939BF" w:rsidRDefault="00D939BF" w:rsidP="00D939BF">
      <w:r>
        <w:rPr>
          <w:rFonts w:cs="Vrinda"/>
          <w:cs/>
        </w:rPr>
        <w:t>বসেছে সাপের মেলা</w:t>
      </w:r>
      <w:r>
        <w:t xml:space="preserve">, </w:t>
      </w:r>
      <w:r>
        <w:rPr>
          <w:rFonts w:cs="Vrinda"/>
          <w:cs/>
        </w:rPr>
        <w:t>বীণেতে সাপের খেলা</w:t>
      </w:r>
    </w:p>
    <w:p w:rsidR="00D939BF" w:rsidRDefault="00D939BF" w:rsidP="00D939BF">
      <w:r>
        <w:rPr>
          <w:rFonts w:cs="Vrinda"/>
          <w:cs/>
        </w:rPr>
        <w:t>বেদের বহর দেখো</w:t>
      </w:r>
      <w:r>
        <w:t xml:space="preserve">, </w:t>
      </w:r>
      <w:r>
        <w:rPr>
          <w:rFonts w:cs="Vrinda"/>
          <w:cs/>
        </w:rPr>
        <w:t>জিপসি জীবনটা</w:t>
      </w:r>
    </w:p>
    <w:p w:rsidR="00D939BF" w:rsidRDefault="00D939BF" w:rsidP="00D939BF">
      <w:r>
        <w:rPr>
          <w:rFonts w:cs="Vrinda"/>
          <w:cs/>
        </w:rPr>
        <w:t>দেখে যা.. দেখে যা.. বসেছে সাপের খেলা</w:t>
      </w:r>
    </w:p>
    <w:p w:rsidR="004454A5" w:rsidRDefault="00D939BF" w:rsidP="00D939BF">
      <w:r>
        <w:rPr>
          <w:rFonts w:cs="Vrinda"/>
          <w:cs/>
        </w:rPr>
        <w:t>দেখে যা.. দেখে যা.. বীণেতে সুরের খেলা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1E86"/>
    <w:rsid w:val="004454A5"/>
    <w:rsid w:val="00A01E86"/>
    <w:rsid w:val="00D93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5FC76-1AF7-4D29-9DA2-3F0F7467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2018-06-23T20:37:00Z</dcterms:created>
  <dcterms:modified xsi:type="dcterms:W3CDTF">2018-06-23T20:37:00Z</dcterms:modified>
</cp:coreProperties>
</file>