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A6" w:rsidRDefault="00A213A6" w:rsidP="00A213A6">
      <w:r>
        <w:rPr>
          <w:rFonts w:cs="Vrinda"/>
          <w:cs/>
        </w:rPr>
        <w:t>চোর……</w:t>
      </w:r>
    </w:p>
    <w:p w:rsidR="00A213A6" w:rsidRDefault="00A213A6" w:rsidP="00A213A6">
      <w:r>
        <w:rPr>
          <w:rFonts w:cs="Vrinda"/>
          <w:cs/>
        </w:rPr>
        <w:t>হা রে রে রে রে চোর চোর</w:t>
      </w:r>
    </w:p>
    <w:p w:rsidR="00A213A6" w:rsidRDefault="00A213A6" w:rsidP="00A213A6">
      <w:r>
        <w:rPr>
          <w:rFonts w:cs="Vrinda"/>
          <w:cs/>
        </w:rPr>
        <w:t>চোর চোর চোর আমি ধরেছি</w:t>
      </w:r>
    </w:p>
    <w:p w:rsidR="00A213A6" w:rsidRDefault="00A213A6" w:rsidP="00A213A6">
      <w:r>
        <w:rPr>
          <w:rFonts w:cs="Vrinda"/>
          <w:cs/>
        </w:rPr>
        <w:t>পালাতে পাবে না (উহু)</w:t>
      </w:r>
    </w:p>
    <w:p w:rsidR="00A213A6" w:rsidRDefault="00A213A6" w:rsidP="00A213A6">
      <w:r>
        <w:rPr>
          <w:rFonts w:cs="Vrinda"/>
          <w:cs/>
        </w:rPr>
        <w:t>ও যেতে দিব না</w:t>
      </w:r>
      <w:r>
        <w:t xml:space="preserve">, </w:t>
      </w:r>
      <w:r>
        <w:rPr>
          <w:rFonts w:cs="Vrinda"/>
          <w:cs/>
        </w:rPr>
        <w:t>না না</w:t>
      </w:r>
    </w:p>
    <w:p w:rsidR="00A213A6" w:rsidRDefault="00A213A6" w:rsidP="00A213A6">
      <w:r>
        <w:rPr>
          <w:rFonts w:cs="Vrinda"/>
          <w:cs/>
        </w:rPr>
        <w:t>পালাতে পাবে না</w:t>
      </w:r>
    </w:p>
    <w:p w:rsidR="00A213A6" w:rsidRDefault="00A213A6" w:rsidP="00A213A6">
      <w:r>
        <w:rPr>
          <w:rFonts w:cs="Vrinda"/>
          <w:cs/>
        </w:rPr>
        <w:t>যাওয়া হবে না</w:t>
      </w:r>
    </w:p>
    <w:p w:rsidR="00A213A6" w:rsidRDefault="00A213A6" w:rsidP="00A213A6">
      <w:r>
        <w:rPr>
          <w:rFonts w:cs="Vrinda"/>
          <w:cs/>
        </w:rPr>
        <w:t>আমি যেতে দিব না।।</w:t>
      </w:r>
    </w:p>
    <w:p w:rsidR="00A213A6" w:rsidRDefault="00A213A6" w:rsidP="00A213A6"/>
    <w:p w:rsidR="00A213A6" w:rsidRDefault="00A213A6" w:rsidP="00A213A6">
      <w:r>
        <w:rPr>
          <w:rFonts w:cs="Vrinda"/>
          <w:cs/>
        </w:rPr>
        <w:t>হায়রে কিছু বোঝে না</w:t>
      </w:r>
    </w:p>
    <w:p w:rsidR="00A213A6" w:rsidRDefault="00A213A6" w:rsidP="00A213A6">
      <w:r>
        <w:rPr>
          <w:rFonts w:cs="Vrinda"/>
          <w:cs/>
        </w:rPr>
        <w:t>আহা কিছু জানে না।</w:t>
      </w:r>
    </w:p>
    <w:p w:rsidR="00A213A6" w:rsidRDefault="00A213A6" w:rsidP="00A213A6">
      <w:r>
        <w:rPr>
          <w:rFonts w:cs="Vrinda"/>
          <w:cs/>
        </w:rPr>
        <w:t>আর কত তোমাকে আমি প্রেম শেখাবো</w:t>
      </w:r>
    </w:p>
    <w:p w:rsidR="00A213A6" w:rsidRDefault="00A213A6" w:rsidP="00A213A6">
      <w:r>
        <w:t>(</w:t>
      </w:r>
      <w:r>
        <w:rPr>
          <w:rFonts w:cs="Vrinda"/>
          <w:cs/>
        </w:rPr>
        <w:t>দূর বোকা কোথাকার)</w:t>
      </w:r>
    </w:p>
    <w:p w:rsidR="00A213A6" w:rsidRDefault="00A213A6" w:rsidP="00A213A6">
      <w:r>
        <w:rPr>
          <w:rFonts w:cs="Vrinda"/>
          <w:cs/>
        </w:rPr>
        <w:t>আর কত তোমাকে আমি প্রেম শেখাবো</w:t>
      </w:r>
    </w:p>
    <w:p w:rsidR="00A213A6" w:rsidRDefault="00A213A6" w:rsidP="00A213A6"/>
    <w:p w:rsidR="00A213A6" w:rsidRDefault="00A213A6" w:rsidP="00A213A6">
      <w:r>
        <w:rPr>
          <w:rFonts w:cs="Vrinda"/>
          <w:cs/>
        </w:rPr>
        <w:t>তুমি এতো যে বোকা</w:t>
      </w:r>
    </w:p>
    <w:p w:rsidR="00A213A6" w:rsidRDefault="00A213A6" w:rsidP="00A213A6">
      <w:r>
        <w:rPr>
          <w:rFonts w:cs="Vrinda"/>
          <w:cs/>
        </w:rPr>
        <w:t>তুমি এতো যে হাবা</w:t>
      </w:r>
    </w:p>
    <w:p w:rsidR="00A213A6" w:rsidRDefault="00A213A6" w:rsidP="00A213A6">
      <w:r>
        <w:rPr>
          <w:rFonts w:cs="Vrinda"/>
          <w:cs/>
        </w:rPr>
        <w:t>আমি আগে বুঝি নি।।</w:t>
      </w:r>
    </w:p>
    <w:p w:rsidR="00A213A6" w:rsidRDefault="00A213A6" w:rsidP="00A213A6"/>
    <w:p w:rsidR="00A213A6" w:rsidRDefault="00A213A6" w:rsidP="00A213A6">
      <w:r>
        <w:rPr>
          <w:rFonts w:cs="Vrinda"/>
          <w:cs/>
        </w:rPr>
        <w:t>হায়….</w:t>
      </w:r>
    </w:p>
    <w:p w:rsidR="00A213A6" w:rsidRDefault="00A213A6" w:rsidP="00A213A6">
      <w:r>
        <w:rPr>
          <w:rFonts w:cs="Vrinda"/>
          <w:cs/>
        </w:rPr>
        <w:t>ও ফুলপরী ও সুন্দরী</w:t>
      </w:r>
    </w:p>
    <w:p w:rsidR="00A213A6" w:rsidRDefault="00A213A6" w:rsidP="00A213A6">
      <w:r>
        <w:rPr>
          <w:rFonts w:cs="Vrinda"/>
          <w:cs/>
        </w:rPr>
        <w:t>ছোলো এবার মজা করি</w:t>
      </w:r>
    </w:p>
    <w:p w:rsidR="00A213A6" w:rsidRDefault="00A213A6" w:rsidP="00A213A6"/>
    <w:p w:rsidR="00A213A6" w:rsidRDefault="00A213A6" w:rsidP="00A213A6">
      <w:r>
        <w:rPr>
          <w:rFonts w:cs="Vrinda"/>
          <w:cs/>
        </w:rPr>
        <w:lastRenderedPageBreak/>
        <w:t>কেমন লাগে এমন সাজা দেখ না</w:t>
      </w:r>
    </w:p>
    <w:p w:rsidR="00A213A6" w:rsidRDefault="00A213A6" w:rsidP="00A213A6">
      <w:r>
        <w:rPr>
          <w:rFonts w:cs="Vrinda"/>
          <w:cs/>
        </w:rPr>
        <w:t>হায় আমার তুমি এতো বোকা ভেবো না। (ঐ)</w:t>
      </w:r>
    </w:p>
    <w:p w:rsidR="00A213A6" w:rsidRDefault="00A213A6" w:rsidP="00A213A6">
      <w:r>
        <w:rPr>
          <w:rFonts w:cs="Vrinda"/>
          <w:cs/>
        </w:rPr>
        <w:t>ও সুন্দরী….</w:t>
      </w:r>
    </w:p>
    <w:p w:rsidR="00A213A6" w:rsidRDefault="00A213A6" w:rsidP="00A213A6"/>
    <w:p w:rsidR="00A213A6" w:rsidRDefault="00A213A6" w:rsidP="00A213A6">
      <w:r>
        <w:rPr>
          <w:rFonts w:cs="Vrinda"/>
          <w:cs/>
        </w:rPr>
        <w:t>নিজেই নিজেই চালাক বলে গর্ব করো</w:t>
      </w:r>
    </w:p>
    <w:p w:rsidR="00A213A6" w:rsidRDefault="00A213A6" w:rsidP="00A213A6">
      <w:r>
        <w:rPr>
          <w:rFonts w:cs="Vrinda"/>
          <w:cs/>
        </w:rPr>
        <w:t>আমার চালে পড়ে এবার হায় হায় করো</w:t>
      </w:r>
    </w:p>
    <w:p w:rsidR="00A213A6" w:rsidRDefault="00A213A6" w:rsidP="00A213A6">
      <w:r>
        <w:rPr>
          <w:rFonts w:cs="Vrinda"/>
          <w:cs/>
        </w:rPr>
        <w:t>ও ললনা দিলাম তোমায় এবার এসো না</w:t>
      </w:r>
    </w:p>
    <w:p w:rsidR="004454A5" w:rsidRDefault="00A213A6" w:rsidP="00A213A6">
      <w:r>
        <w:rPr>
          <w:rFonts w:cs="Vrinda"/>
          <w:cs/>
        </w:rPr>
        <w:t>লায়লা….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6ECF"/>
    <w:rsid w:val="001B6ECF"/>
    <w:rsid w:val="004454A5"/>
    <w:rsid w:val="00A21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656F-B328-4DC5-9225-1AB07AC8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2018-06-25T15:53:00Z</dcterms:created>
  <dcterms:modified xsi:type="dcterms:W3CDTF">2018-06-25T15:53:00Z</dcterms:modified>
</cp:coreProperties>
</file>