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C2" w:rsidRDefault="006F61C2" w:rsidP="006F61C2">
      <w:r>
        <w:rPr>
          <w:rFonts w:cs="Vrinda"/>
          <w:cs/>
        </w:rPr>
        <w:t>ওরে আমার সাধের বীণা</w:t>
      </w:r>
      <w:r>
        <w:t>,</w:t>
      </w:r>
    </w:p>
    <w:p w:rsidR="006F61C2" w:rsidRDefault="006F61C2" w:rsidP="006F61C2">
      <w:r>
        <w:rPr>
          <w:rFonts w:cs="Vrinda"/>
          <w:cs/>
        </w:rPr>
        <w:t>ওরে আমার সাধের গান।।</w:t>
      </w:r>
    </w:p>
    <w:p w:rsidR="006F61C2" w:rsidRDefault="006F61C2" w:rsidP="006F61C2"/>
    <w:p w:rsidR="006F61C2" w:rsidRDefault="006F61C2" w:rsidP="006F61C2">
      <w:r>
        <w:rPr>
          <w:rFonts w:cs="Vrinda"/>
          <w:cs/>
        </w:rPr>
        <w:t>তোর ওই কোমল সুরে ব্যথা ঝরে</w:t>
      </w:r>
    </w:p>
    <w:p w:rsidR="006F61C2" w:rsidRDefault="006F61C2" w:rsidP="006F61C2">
      <w:r>
        <w:rPr>
          <w:rFonts w:cs="Vrinda"/>
          <w:cs/>
        </w:rPr>
        <w:t>আকুল করে আমার প্রাণ।।</w:t>
      </w:r>
    </w:p>
    <w:p w:rsidR="006F61C2" w:rsidRDefault="006F61C2" w:rsidP="006F61C2"/>
    <w:p w:rsidR="006F61C2" w:rsidRDefault="006F61C2" w:rsidP="006F61C2">
      <w:r>
        <w:rPr>
          <w:rFonts w:cs="Vrinda"/>
          <w:cs/>
        </w:rPr>
        <w:t>ও তোর শত তানে একই কথা</w:t>
      </w:r>
    </w:p>
    <w:p w:rsidR="006F61C2" w:rsidRDefault="006F61C2" w:rsidP="006F61C2">
      <w:r>
        <w:rPr>
          <w:rFonts w:cs="Vrinda"/>
          <w:cs/>
        </w:rPr>
        <w:t>শত লয়ে একই ব্যথা</w:t>
      </w:r>
    </w:p>
    <w:p w:rsidR="006F61C2" w:rsidRDefault="006F61C2" w:rsidP="006F61C2">
      <w:r>
        <w:rPr>
          <w:rFonts w:cs="Vrinda"/>
          <w:cs/>
        </w:rPr>
        <w:t>শুধু নিরাশার কাতরতা</w:t>
      </w:r>
    </w:p>
    <w:p w:rsidR="006F61C2" w:rsidRDefault="006F61C2" w:rsidP="006F61C2">
      <w:r>
        <w:rPr>
          <w:rFonts w:cs="Vrinda"/>
          <w:cs/>
        </w:rPr>
        <w:t>হতাশার অপমান।</w:t>
      </w:r>
    </w:p>
    <w:p w:rsidR="006F61C2" w:rsidRDefault="006F61C2" w:rsidP="006F61C2"/>
    <w:p w:rsidR="006F61C2" w:rsidRDefault="006F61C2" w:rsidP="006F61C2">
      <w:r>
        <w:rPr>
          <w:rFonts w:cs="Vrinda"/>
          <w:cs/>
        </w:rPr>
        <w:t>পার যদি জাগো বীণা</w:t>
      </w:r>
    </w:p>
    <w:p w:rsidR="006F61C2" w:rsidRDefault="006F61C2" w:rsidP="006F61C2">
      <w:r>
        <w:rPr>
          <w:rFonts w:cs="Vrinda"/>
          <w:cs/>
        </w:rPr>
        <w:t>ধরো আরও উচ্চতান</w:t>
      </w:r>
    </w:p>
    <w:p w:rsidR="006F61C2" w:rsidRDefault="006F61C2" w:rsidP="006F61C2">
      <w:r>
        <w:rPr>
          <w:rFonts w:cs="Vrinda"/>
          <w:cs/>
        </w:rPr>
        <w:t>গাইব আমি নূতন গানে</w:t>
      </w:r>
    </w:p>
    <w:p w:rsidR="006F61C2" w:rsidRDefault="006F61C2" w:rsidP="006F61C2">
      <w:r>
        <w:rPr>
          <w:rFonts w:cs="Vrinda"/>
          <w:cs/>
        </w:rPr>
        <w:t>নূতন প্রাণে কম্পমান।</w:t>
      </w:r>
    </w:p>
    <w:p w:rsidR="006F61C2" w:rsidRDefault="006F61C2" w:rsidP="006F61C2"/>
    <w:p w:rsidR="006F61C2" w:rsidRDefault="006F61C2" w:rsidP="006F61C2">
      <w:r>
        <w:rPr>
          <w:rFonts w:cs="Vrinda"/>
          <w:cs/>
        </w:rPr>
        <w:t>যখন বীণার সুরে গলা সেধে</w:t>
      </w:r>
    </w:p>
    <w:p w:rsidR="006F61C2" w:rsidRDefault="006F61C2" w:rsidP="006F61C2">
      <w:r>
        <w:rPr>
          <w:rFonts w:cs="Vrinda"/>
          <w:cs/>
        </w:rPr>
        <w:t>গাইতে যাই রে ফেলি কেঁদে</w:t>
      </w:r>
    </w:p>
    <w:p w:rsidR="006F61C2" w:rsidRDefault="006F61C2" w:rsidP="006F61C2">
      <w:r>
        <w:rPr>
          <w:rFonts w:cs="Vrinda"/>
          <w:cs/>
        </w:rPr>
        <w:t>শুধু) মিশে যায় সে মনের খেদে</w:t>
      </w:r>
    </w:p>
    <w:p w:rsidR="006F61C2" w:rsidRDefault="006F61C2" w:rsidP="006F61C2">
      <w:r>
        <w:rPr>
          <w:rFonts w:cs="Vrinda"/>
          <w:cs/>
        </w:rPr>
        <w:t>আঁখির জলে অবসান</w:t>
      </w:r>
      <w:r>
        <w:t>;</w:t>
      </w:r>
    </w:p>
    <w:p w:rsidR="006F61C2" w:rsidRDefault="006F61C2" w:rsidP="006F61C2"/>
    <w:p w:rsidR="006F61C2" w:rsidRDefault="006F61C2" w:rsidP="006F61C2">
      <w:r>
        <w:rPr>
          <w:rFonts w:cs="Vrinda"/>
          <w:cs/>
        </w:rPr>
        <w:t>কোথায় আনন্দেতে উঠব নেচে</w:t>
      </w:r>
    </w:p>
    <w:p w:rsidR="006F61C2" w:rsidRDefault="006F61C2" w:rsidP="006F61C2">
      <w:r>
        <w:rPr>
          <w:rFonts w:cs="Vrinda"/>
          <w:cs/>
        </w:rPr>
        <w:t>মরা মানুষ উঠবে বেঁচে</w:t>
      </w:r>
    </w:p>
    <w:p w:rsidR="006F61C2" w:rsidRDefault="006F61C2" w:rsidP="006F61C2">
      <w:r>
        <w:rPr>
          <w:rFonts w:cs="Vrinda"/>
          <w:cs/>
        </w:rPr>
        <w:lastRenderedPageBreak/>
        <w:t>আমি পাই না সুধাসাগর ছেঁচে</w:t>
      </w:r>
    </w:p>
    <w:p w:rsidR="006F61C2" w:rsidRDefault="006F61C2" w:rsidP="006F61C2">
      <w:r>
        <w:rPr>
          <w:rFonts w:cs="Vrinda"/>
          <w:cs/>
        </w:rPr>
        <w:t>ভাগ্যে শুধুই বিষপান!</w:t>
      </w:r>
    </w:p>
    <w:p w:rsidR="006F61C2" w:rsidRDefault="006F61C2" w:rsidP="006F61C2"/>
    <w:p w:rsidR="006F61C2" w:rsidRDefault="006F61C2" w:rsidP="006F61C2">
      <w:r>
        <w:rPr>
          <w:rFonts w:cs="Vrinda"/>
          <w:cs/>
        </w:rPr>
        <w:t>পার যদি জাগো বীণা</w:t>
      </w:r>
    </w:p>
    <w:p w:rsidR="006F61C2" w:rsidRDefault="006F61C2" w:rsidP="006F61C2">
      <w:r>
        <w:rPr>
          <w:rFonts w:cs="Vrinda"/>
          <w:cs/>
        </w:rPr>
        <w:t>ধরো আরও উচ্চতান</w:t>
      </w:r>
    </w:p>
    <w:p w:rsidR="006F61C2" w:rsidRDefault="006F61C2" w:rsidP="006F61C2">
      <w:r>
        <w:rPr>
          <w:rFonts w:cs="Vrinda"/>
          <w:cs/>
        </w:rPr>
        <w:t>গাইব আমি নূতন গানে</w:t>
      </w:r>
    </w:p>
    <w:p w:rsidR="006F61C2" w:rsidRDefault="006F61C2" w:rsidP="006F61C2">
      <w:r>
        <w:rPr>
          <w:rFonts w:cs="Vrinda"/>
          <w:cs/>
        </w:rPr>
        <w:t>নূতন প্রাণে কম্পমান।</w:t>
      </w:r>
    </w:p>
    <w:p w:rsidR="006F61C2" w:rsidRDefault="006F61C2" w:rsidP="006F61C2"/>
    <w:p w:rsidR="006F61C2" w:rsidRDefault="006F61C2" w:rsidP="006F61C2">
      <w:r>
        <w:rPr>
          <w:rFonts w:cs="Vrinda"/>
          <w:cs/>
        </w:rPr>
        <w:t>বীণা পার যদি জাগো তবে</w:t>
      </w:r>
    </w:p>
    <w:p w:rsidR="006F61C2" w:rsidRDefault="006F61C2" w:rsidP="006F61C2">
      <w:r>
        <w:rPr>
          <w:rFonts w:cs="Vrinda"/>
          <w:cs/>
        </w:rPr>
        <w:t>বেজে ওঠো উচ্চরবে</w:t>
      </w:r>
    </w:p>
    <w:p w:rsidR="006F61C2" w:rsidRDefault="006F61C2" w:rsidP="006F61C2">
      <w:r>
        <w:rPr>
          <w:rFonts w:cs="Vrinda"/>
          <w:cs/>
        </w:rPr>
        <w:t>আজ নূতন সুরে গাইতে হবে</w:t>
      </w:r>
    </w:p>
    <w:p w:rsidR="006F61C2" w:rsidRDefault="006F61C2" w:rsidP="006F61C2">
      <w:r>
        <w:rPr>
          <w:rFonts w:cs="Vrinda"/>
          <w:cs/>
        </w:rPr>
        <w:t>আমি সঙ্গে ধরি তান</w:t>
      </w:r>
    </w:p>
    <w:p w:rsidR="006F61C2" w:rsidRDefault="006F61C2" w:rsidP="006F61C2"/>
    <w:p w:rsidR="006F61C2" w:rsidRDefault="006F61C2" w:rsidP="006F61C2">
      <w:r>
        <w:rPr>
          <w:rFonts w:cs="Vrinda"/>
          <w:cs/>
        </w:rPr>
        <w:t>ছেড়ে লোকলজ্জা</w:t>
      </w:r>
      <w:r>
        <w:t xml:space="preserve">, </w:t>
      </w:r>
      <w:r>
        <w:rPr>
          <w:rFonts w:cs="Vrinda"/>
          <w:cs/>
        </w:rPr>
        <w:t>সমাজ-ভয়</w:t>
      </w:r>
    </w:p>
    <w:p w:rsidR="006F61C2" w:rsidRDefault="006F61C2" w:rsidP="006F61C2">
      <w:r>
        <w:rPr>
          <w:rFonts w:cs="Vrinda"/>
          <w:cs/>
        </w:rPr>
        <w:t>যাতে</w:t>
      </w:r>
      <w:r>
        <w:t xml:space="preserve">, </w:t>
      </w:r>
      <w:r>
        <w:rPr>
          <w:rFonts w:cs="Vrinda"/>
          <w:cs/>
        </w:rPr>
        <w:t>সবাই আবার মানুষ হয়</w:t>
      </w:r>
    </w:p>
    <w:p w:rsidR="006F61C2" w:rsidRDefault="006F61C2" w:rsidP="006F61C2">
      <w:r>
        <w:rPr>
          <w:rFonts w:cs="Vrinda"/>
          <w:cs/>
        </w:rPr>
        <w:t>এমনি গাইতে পারি দয়াময়</w:t>
      </w:r>
    </w:p>
    <w:p w:rsidR="006F61C2" w:rsidRDefault="006F61C2" w:rsidP="006F61C2">
      <w:r>
        <w:rPr>
          <w:rFonts w:cs="Vrinda"/>
          <w:cs/>
        </w:rPr>
        <w:t>কর এই বরদান।</w:t>
      </w:r>
    </w:p>
    <w:p w:rsidR="006F61C2" w:rsidRDefault="006F61C2" w:rsidP="006F61C2"/>
    <w:p w:rsidR="006F61C2" w:rsidRDefault="006F61C2" w:rsidP="006F61C2">
      <w:r>
        <w:rPr>
          <w:rFonts w:cs="Vrinda"/>
          <w:cs/>
        </w:rPr>
        <w:t>পার যদি জাগো বীণা</w:t>
      </w:r>
    </w:p>
    <w:p w:rsidR="006F61C2" w:rsidRDefault="006F61C2" w:rsidP="006F61C2">
      <w:r>
        <w:rPr>
          <w:rFonts w:cs="Vrinda"/>
          <w:cs/>
        </w:rPr>
        <w:t>ধরো আরও উচ্চতান</w:t>
      </w:r>
    </w:p>
    <w:p w:rsidR="006F61C2" w:rsidRDefault="006F61C2" w:rsidP="006F61C2">
      <w:r>
        <w:rPr>
          <w:rFonts w:cs="Vrinda"/>
          <w:cs/>
        </w:rPr>
        <w:t>গাইব আমি নূতন গানে</w:t>
      </w:r>
    </w:p>
    <w:p w:rsidR="004454A5" w:rsidRDefault="006F61C2" w:rsidP="006F61C2">
      <w:r>
        <w:rPr>
          <w:rFonts w:cs="Vrinda"/>
          <w:cs/>
        </w:rPr>
        <w:t>নূতন প্রাণে কম্পমান।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4F20"/>
    <w:rsid w:val="004454A5"/>
    <w:rsid w:val="006F61C2"/>
    <w:rsid w:val="00C54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E02FF-72CB-40C4-A466-AD3AB9DE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2018-06-23T08:17:00Z</dcterms:created>
  <dcterms:modified xsi:type="dcterms:W3CDTF">2018-06-23T08:17:00Z</dcterms:modified>
</cp:coreProperties>
</file>