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5FA" w:rsidRDefault="002C25FA" w:rsidP="002C25FA">
      <w:r>
        <w:rPr>
          <w:rFonts w:cs="Vrinda"/>
          <w:cs/>
        </w:rPr>
        <w:t>কুলের বৌ হয়ে মন আর কতদিন</w:t>
      </w:r>
    </w:p>
    <w:p w:rsidR="002C25FA" w:rsidRDefault="002C25FA" w:rsidP="002C25FA">
      <w:r>
        <w:rPr>
          <w:rFonts w:cs="Vrinda"/>
          <w:cs/>
        </w:rPr>
        <w:t>থাকবি ঘরে।</w:t>
      </w:r>
    </w:p>
    <w:p w:rsidR="002C25FA" w:rsidRDefault="002C25FA" w:rsidP="002C25FA">
      <w:r>
        <w:rPr>
          <w:rFonts w:cs="Vrinda"/>
          <w:cs/>
        </w:rPr>
        <w:t>ঘোমটা খুলে চল নারে যাই</w:t>
      </w:r>
    </w:p>
    <w:p w:rsidR="002C25FA" w:rsidRDefault="002C25FA" w:rsidP="002C25FA">
      <w:r>
        <w:rPr>
          <w:rFonts w:cs="Vrinda"/>
          <w:cs/>
        </w:rPr>
        <w:t>সাধ-বাজারে।।</w:t>
      </w:r>
    </w:p>
    <w:p w:rsidR="002C25FA" w:rsidRDefault="002C25FA" w:rsidP="002C25FA">
      <w:r>
        <w:rPr>
          <w:rFonts w:cs="Vrinda"/>
          <w:cs/>
        </w:rPr>
        <w:t>কুলের ভয়ে কাজ হারাবি</w:t>
      </w:r>
      <w:r>
        <w:t xml:space="preserve">, </w:t>
      </w:r>
      <w:r>
        <w:rPr>
          <w:rFonts w:cs="Vrinda"/>
          <w:cs/>
        </w:rPr>
        <w:t>কুল কি নিবি</w:t>
      </w:r>
    </w:p>
    <w:p w:rsidR="002C25FA" w:rsidRDefault="002C25FA" w:rsidP="002C25FA">
      <w:r>
        <w:rPr>
          <w:rFonts w:cs="Vrinda"/>
          <w:cs/>
        </w:rPr>
        <w:t>সঙ্গে করে।</w:t>
      </w:r>
    </w:p>
    <w:p w:rsidR="002C25FA" w:rsidRDefault="002C25FA" w:rsidP="002C25FA">
      <w:r>
        <w:rPr>
          <w:rFonts w:cs="Vrinda"/>
          <w:cs/>
        </w:rPr>
        <w:t>পস্তাবি শ্মশানে যেদিন</w:t>
      </w:r>
    </w:p>
    <w:p w:rsidR="002C25FA" w:rsidRDefault="002C25FA" w:rsidP="002C25FA">
      <w:r>
        <w:rPr>
          <w:rFonts w:cs="Vrinda"/>
          <w:cs/>
        </w:rPr>
        <w:t>ফেলবে তোরে।।</w:t>
      </w:r>
    </w:p>
    <w:p w:rsidR="002C25FA" w:rsidRDefault="002C25FA" w:rsidP="002C25FA">
      <w:r>
        <w:rPr>
          <w:rFonts w:cs="Vrinda"/>
          <w:cs/>
        </w:rPr>
        <w:t>দিস নে আর আড়াই কড়ি</w:t>
      </w:r>
      <w:r>
        <w:t xml:space="preserve">, </w:t>
      </w:r>
      <w:r>
        <w:rPr>
          <w:rFonts w:cs="Vrinda"/>
          <w:cs/>
        </w:rPr>
        <w:t>নাড়ার নাড়ি</w:t>
      </w:r>
    </w:p>
    <w:p w:rsidR="002C25FA" w:rsidRDefault="002C25FA" w:rsidP="002C25FA">
      <w:r>
        <w:rPr>
          <w:rFonts w:cs="Vrinda"/>
          <w:cs/>
        </w:rPr>
        <w:t>হও যেই রে।</w:t>
      </w:r>
    </w:p>
    <w:p w:rsidR="002C25FA" w:rsidRDefault="002C25FA" w:rsidP="002C25FA">
      <w:r>
        <w:rPr>
          <w:rFonts w:cs="Vrinda"/>
          <w:cs/>
        </w:rPr>
        <w:t>ও তুই থাকবি ভাল সর্বকাল</w:t>
      </w:r>
    </w:p>
    <w:p w:rsidR="002C25FA" w:rsidRDefault="002C25FA" w:rsidP="002C25FA">
      <w:r>
        <w:rPr>
          <w:rFonts w:cs="Vrinda"/>
          <w:cs/>
        </w:rPr>
        <w:t>যাবে দূরে।।</w:t>
      </w:r>
    </w:p>
    <w:p w:rsidR="002C25FA" w:rsidRDefault="002C25FA" w:rsidP="002C25FA">
      <w:r>
        <w:rPr>
          <w:rFonts w:cs="Vrinda"/>
          <w:cs/>
        </w:rPr>
        <w:t>কুল মান সব যেজন বাড়ায়</w:t>
      </w:r>
      <w:r>
        <w:t xml:space="preserve">, </w:t>
      </w:r>
      <w:r>
        <w:rPr>
          <w:rFonts w:cs="Vrinda"/>
          <w:cs/>
        </w:rPr>
        <w:t>গুরু সদয়</w:t>
      </w:r>
    </w:p>
    <w:p w:rsidR="002C25FA" w:rsidRDefault="002C25FA" w:rsidP="002C25FA">
      <w:r>
        <w:rPr>
          <w:rFonts w:cs="Vrinda"/>
          <w:cs/>
        </w:rPr>
        <w:t>হয় না তারে।</w:t>
      </w:r>
    </w:p>
    <w:p w:rsidR="002C25FA" w:rsidRDefault="002C25FA" w:rsidP="002C25FA">
      <w:r>
        <w:rPr>
          <w:rFonts w:cs="Vrinda"/>
          <w:cs/>
        </w:rPr>
        <w:t>লালন বেড়ায়</w:t>
      </w:r>
      <w:r>
        <w:t xml:space="preserve">, </w:t>
      </w:r>
      <w:r>
        <w:rPr>
          <w:rFonts w:cs="Vrinda"/>
          <w:cs/>
        </w:rPr>
        <w:t>কাতরে বেড়ায়</w:t>
      </w:r>
    </w:p>
    <w:p w:rsidR="004454A5" w:rsidRDefault="002C25FA" w:rsidP="002C25FA">
      <w:r>
        <w:rPr>
          <w:rFonts w:cs="Vrinda"/>
          <w:cs/>
        </w:rPr>
        <w:t>কুল ঢাকে 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013A1"/>
    <w:rsid w:val="002C25FA"/>
    <w:rsid w:val="004454A5"/>
    <w:rsid w:val="00D013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43EED-2BA5-4FC9-8D27-416811C2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2018-06-12T18:39:00Z</dcterms:created>
  <dcterms:modified xsi:type="dcterms:W3CDTF">2018-06-12T18:39:00Z</dcterms:modified>
</cp:coreProperties>
</file>