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EAB" w:rsidRDefault="00ED4EAB" w:rsidP="00ED4EAB">
      <w:r>
        <w:rPr>
          <w:rFonts w:cs="Vrinda"/>
          <w:cs/>
        </w:rPr>
        <w:t>দেখ দেখি মন দেখতে যার ঐ বাসনা হৃদয়</w:t>
      </w:r>
    </w:p>
    <w:p w:rsidR="00ED4EAB" w:rsidRDefault="00ED4EAB" w:rsidP="00ED4EAB">
      <w:r>
        <w:rPr>
          <w:rFonts w:cs="Vrinda"/>
          <w:cs/>
        </w:rPr>
        <w:t>লণ্ঠনে রূপের বাতি জ্বলছে সদাই।।</w:t>
      </w:r>
    </w:p>
    <w:p w:rsidR="00ED4EAB" w:rsidRDefault="00ED4EAB" w:rsidP="00ED4EAB"/>
    <w:p w:rsidR="00ED4EAB" w:rsidRDefault="00ED4EAB" w:rsidP="00ED4EAB">
      <w:r>
        <w:rPr>
          <w:rFonts w:cs="Vrinda"/>
          <w:cs/>
        </w:rPr>
        <w:t>বাতি যেদিন নিভে যাবে ভবের শহর আঁধার হবে</w:t>
      </w:r>
    </w:p>
    <w:p w:rsidR="00ED4EAB" w:rsidRDefault="00ED4EAB" w:rsidP="00ED4EAB">
      <w:r>
        <w:rPr>
          <w:rFonts w:cs="Vrinda"/>
          <w:cs/>
        </w:rPr>
        <w:t>সুখ পাখি তোর পালাইবে ছেড়ে সুখালয়।</w:t>
      </w:r>
    </w:p>
    <w:p w:rsidR="00ED4EAB" w:rsidRDefault="00ED4EAB" w:rsidP="00ED4EAB"/>
    <w:p w:rsidR="00ED4EAB" w:rsidRDefault="00ED4EAB" w:rsidP="00ED4EAB">
      <w:r>
        <w:rPr>
          <w:rFonts w:cs="Vrinda"/>
          <w:cs/>
        </w:rPr>
        <w:t>রতির গিরে ফসকা মারা শুধুই কথার ব্যবসা করা</w:t>
      </w:r>
    </w:p>
    <w:p w:rsidR="00ED4EAB" w:rsidRDefault="00ED4EAB" w:rsidP="00ED4EAB">
      <w:r>
        <w:rPr>
          <w:rFonts w:cs="Vrinda"/>
          <w:cs/>
        </w:rPr>
        <w:t>তার কি হবে রূপ নিহারা মিছে গোল বাধায়।</w:t>
      </w:r>
    </w:p>
    <w:p w:rsidR="00ED4EAB" w:rsidRDefault="00ED4EAB" w:rsidP="00ED4EAB"/>
    <w:p w:rsidR="00ED4EAB" w:rsidRDefault="00ED4EAB" w:rsidP="00ED4EAB">
      <w:r>
        <w:rPr>
          <w:rFonts w:cs="Vrinda"/>
          <w:cs/>
        </w:rPr>
        <w:t>সিরাজ সাঁই বলেরে লালন স্বরূপে তুই দে রে নয়ন</w:t>
      </w:r>
    </w:p>
    <w:p w:rsidR="004454A5" w:rsidRDefault="00ED4EAB" w:rsidP="00ED4EAB">
      <w:r>
        <w:rPr>
          <w:rFonts w:cs="Vrinda"/>
          <w:cs/>
        </w:rPr>
        <w:t>তবেই হবে রূপ দরশন পড়িসনে ধাঁধায়।।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179B"/>
    <w:rsid w:val="004454A5"/>
    <w:rsid w:val="0076179B"/>
    <w:rsid w:val="00ED4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5D1BC-55EC-442C-A8A5-4A514CD5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2018-06-12T18:39:00Z</dcterms:created>
  <dcterms:modified xsi:type="dcterms:W3CDTF">2018-06-12T18:39:00Z</dcterms:modified>
</cp:coreProperties>
</file>