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AF" w:rsidRDefault="00953BAF" w:rsidP="00953BAF">
      <w:r>
        <w:rPr>
          <w:rFonts w:cs="Vrinda"/>
          <w:cs/>
        </w:rPr>
        <w:t>খাঁচার ভিতর অচিন পাখি</w:t>
      </w:r>
    </w:p>
    <w:p w:rsidR="00953BAF" w:rsidRDefault="00953BAF" w:rsidP="00953BAF">
      <w:r>
        <w:rPr>
          <w:rFonts w:cs="Vrinda"/>
          <w:cs/>
        </w:rPr>
        <w:t>কেমনে আসে যায়</w:t>
      </w:r>
    </w:p>
    <w:p w:rsidR="00953BAF" w:rsidRDefault="00953BAF" w:rsidP="00953BAF">
      <w:r>
        <w:rPr>
          <w:rFonts w:cs="Vrinda"/>
          <w:cs/>
        </w:rPr>
        <w:t>তারে ধরতে পারলে মন বেড়ি</w:t>
      </w:r>
    </w:p>
    <w:p w:rsidR="00953BAF" w:rsidRDefault="00953BAF" w:rsidP="00953BAF">
      <w:r>
        <w:rPr>
          <w:rFonts w:cs="Vrinda"/>
          <w:cs/>
        </w:rPr>
        <w:t>দিতাম পাখির পায়ে।</w:t>
      </w:r>
    </w:p>
    <w:p w:rsidR="00953BAF" w:rsidRDefault="00953BAF" w:rsidP="00953BAF"/>
    <w:p w:rsidR="00953BAF" w:rsidRDefault="00953BAF" w:rsidP="00953BAF">
      <w:r>
        <w:rPr>
          <w:rFonts w:cs="Vrinda"/>
          <w:cs/>
        </w:rPr>
        <w:t>আট কুঠুরী নয়</w:t>
      </w:r>
    </w:p>
    <w:p w:rsidR="00953BAF" w:rsidRDefault="00953BAF" w:rsidP="00953BAF">
      <w:r>
        <w:rPr>
          <w:rFonts w:cs="Vrinda"/>
          <w:cs/>
        </w:rPr>
        <w:t>দরজা আটা মধ্যে মধ্যে</w:t>
      </w:r>
    </w:p>
    <w:p w:rsidR="00953BAF" w:rsidRDefault="00953BAF" w:rsidP="00953BAF">
      <w:r>
        <w:rPr>
          <w:rFonts w:cs="Vrinda"/>
          <w:cs/>
        </w:rPr>
        <w:t>ঝরকা কাঁটা</w:t>
      </w:r>
    </w:p>
    <w:p w:rsidR="00953BAF" w:rsidRDefault="00953BAF" w:rsidP="00953BAF">
      <w:r>
        <w:rPr>
          <w:rFonts w:cs="Vrinda"/>
          <w:cs/>
        </w:rPr>
        <w:t>তার উপরে সদর কোঠা</w:t>
      </w:r>
    </w:p>
    <w:p w:rsidR="00953BAF" w:rsidRDefault="00953BAF" w:rsidP="00953BAF">
      <w:r>
        <w:rPr>
          <w:rFonts w:cs="Vrinda"/>
          <w:cs/>
        </w:rPr>
        <w:t>আয়না মহল তায়ে।</w:t>
      </w:r>
    </w:p>
    <w:p w:rsidR="00953BAF" w:rsidRDefault="00953BAF" w:rsidP="00953BAF"/>
    <w:p w:rsidR="00953BAF" w:rsidRDefault="00953BAF" w:rsidP="00953BAF">
      <w:r>
        <w:rPr>
          <w:rFonts w:cs="Vrinda"/>
          <w:cs/>
        </w:rPr>
        <w:t>কপালের ফের নইলে কি আর</w:t>
      </w:r>
    </w:p>
    <w:p w:rsidR="00953BAF" w:rsidRDefault="00953BAF" w:rsidP="00953BAF">
      <w:r>
        <w:rPr>
          <w:rFonts w:cs="Vrinda"/>
          <w:cs/>
        </w:rPr>
        <w:t>পাখিটির এমন ব্যবহার</w:t>
      </w:r>
    </w:p>
    <w:p w:rsidR="00953BAF" w:rsidRDefault="00953BAF" w:rsidP="00953BAF">
      <w:r>
        <w:rPr>
          <w:rFonts w:cs="Vrinda"/>
          <w:cs/>
        </w:rPr>
        <w:t>খাঁচা ভেঙ্গে পাখিয়ামার কোন খানে পালায়।</w:t>
      </w:r>
    </w:p>
    <w:p w:rsidR="00953BAF" w:rsidRDefault="00953BAF" w:rsidP="00953BAF"/>
    <w:p w:rsidR="00953BAF" w:rsidRDefault="00953BAF" w:rsidP="00953BAF">
      <w:r>
        <w:rPr>
          <w:rFonts w:cs="Vrinda"/>
          <w:cs/>
        </w:rPr>
        <w:t>মন তুই রইলি খাঁচার আসে</w:t>
      </w:r>
    </w:p>
    <w:p w:rsidR="00953BAF" w:rsidRDefault="00953BAF" w:rsidP="00953BAF">
      <w:r>
        <w:rPr>
          <w:rFonts w:cs="Vrinda"/>
          <w:cs/>
        </w:rPr>
        <w:t>খাঁচা যে তোর কাঁচা বাঁশের</w:t>
      </w:r>
    </w:p>
    <w:p w:rsidR="00953BAF" w:rsidRDefault="00953BAF" w:rsidP="00953BAF">
      <w:r>
        <w:rPr>
          <w:rFonts w:cs="Vrinda"/>
          <w:cs/>
        </w:rPr>
        <w:t>কোন দিন খাঁচা পড়বে খসে</w:t>
      </w:r>
    </w:p>
    <w:p w:rsidR="004454A5" w:rsidRDefault="00953BAF" w:rsidP="00953BAF">
      <w:r>
        <w:rPr>
          <w:rFonts w:cs="Vrinda"/>
          <w:cs/>
        </w:rPr>
        <w:t>ফকির লালন কেঁদে কয়।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6789"/>
    <w:rsid w:val="004454A5"/>
    <w:rsid w:val="007B6789"/>
    <w:rsid w:val="00953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B7B8-2326-49EA-A137-78C296BE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2018-06-12T18:46:00Z</dcterms:created>
  <dcterms:modified xsi:type="dcterms:W3CDTF">2018-06-12T18:46:00Z</dcterms:modified>
</cp:coreProperties>
</file>