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CC" w:rsidRDefault="00D84DCC" w:rsidP="00D84DCC">
      <w:r>
        <w:rPr>
          <w:rFonts w:cs="Vrinda"/>
          <w:cs/>
        </w:rPr>
        <w:t>চোখের আড়াল হইলে পরে</w:t>
      </w:r>
    </w:p>
    <w:p w:rsidR="00D84DCC" w:rsidRDefault="00D84DCC" w:rsidP="00D84DCC">
      <w:r>
        <w:rPr>
          <w:rFonts w:cs="Vrinda"/>
          <w:cs/>
        </w:rPr>
        <w:t>যেই পিড়িতির ধরে ক্ষয়</w:t>
      </w:r>
    </w:p>
    <w:p w:rsidR="00D84DCC" w:rsidRDefault="00D84DCC" w:rsidP="00D84DCC">
      <w:r>
        <w:rPr>
          <w:rFonts w:cs="Vrinda"/>
          <w:cs/>
        </w:rPr>
        <w:t>এই পিড়িতি সেই পিড়িতি নয়।।</w:t>
      </w:r>
    </w:p>
    <w:p w:rsidR="00D84DCC" w:rsidRDefault="00D84DCC" w:rsidP="00D84DCC"/>
    <w:p w:rsidR="00D84DCC" w:rsidRDefault="00D84DCC" w:rsidP="00D84DCC">
      <w:r>
        <w:rPr>
          <w:rFonts w:cs="Vrinda"/>
          <w:cs/>
        </w:rPr>
        <w:t>দেখা দেয় না কথা কয় না</w:t>
      </w:r>
    </w:p>
    <w:p w:rsidR="00D84DCC" w:rsidRDefault="00D84DCC" w:rsidP="00D84DCC">
      <w:r>
        <w:rPr>
          <w:rFonts w:cs="Vrinda"/>
          <w:cs/>
        </w:rPr>
        <w:t>খোজ খবর ঠিকই লয়</w:t>
      </w:r>
    </w:p>
    <w:p w:rsidR="00D84DCC" w:rsidRDefault="00D84DCC" w:rsidP="00D84DCC">
      <w:r>
        <w:rPr>
          <w:rFonts w:cs="Vrinda"/>
          <w:cs/>
        </w:rPr>
        <w:t>এই পিড়িতি সেই পিড়িতি কয়।।</w:t>
      </w:r>
    </w:p>
    <w:p w:rsidR="00D84DCC" w:rsidRDefault="00D84DCC" w:rsidP="00D84DCC"/>
    <w:p w:rsidR="00D84DCC" w:rsidRDefault="00D84DCC" w:rsidP="00D84DCC">
      <w:r>
        <w:rPr>
          <w:rFonts w:cs="Vrinda"/>
          <w:cs/>
        </w:rPr>
        <w:t>পন্ডিত মরে ত্বত্ত নিয়া।</w:t>
      </w:r>
    </w:p>
    <w:p w:rsidR="00D84DCC" w:rsidRDefault="00D84DCC" w:rsidP="00D84DCC">
      <w:r>
        <w:rPr>
          <w:rFonts w:cs="Vrinda"/>
          <w:cs/>
        </w:rPr>
        <w:t>মুর্খ মরে তর্ক নিয়া</w:t>
      </w:r>
    </w:p>
    <w:p w:rsidR="00D84DCC" w:rsidRDefault="00D84DCC" w:rsidP="00D84DCC">
      <w:r>
        <w:rPr>
          <w:rFonts w:cs="Vrinda"/>
          <w:cs/>
        </w:rPr>
        <w:t>জ্ঞানি গুণী চিন্তায় মরে</w:t>
      </w:r>
    </w:p>
    <w:p w:rsidR="00D84DCC" w:rsidRDefault="00D84DCC" w:rsidP="00D84DCC">
      <w:r>
        <w:rPr>
          <w:rFonts w:cs="Vrinda"/>
          <w:cs/>
        </w:rPr>
        <w:t>তবে বাঁচে কে</w:t>
      </w:r>
    </w:p>
    <w:p w:rsidR="00D84DCC" w:rsidRDefault="00D84DCC" w:rsidP="00D84DCC">
      <w:r>
        <w:rPr>
          <w:rFonts w:cs="Vrinda"/>
          <w:cs/>
        </w:rPr>
        <w:t>আরে সেই তো বাঁচে হাই সেই তো বাঁচে</w:t>
      </w:r>
    </w:p>
    <w:p w:rsidR="00D84DCC" w:rsidRDefault="00D84DCC" w:rsidP="00D84DCC">
      <w:r>
        <w:rPr>
          <w:rFonts w:cs="Vrinda"/>
          <w:cs/>
        </w:rPr>
        <w:t>অন্তরে যার তার পিড়িতের বসত রয়</w:t>
      </w:r>
    </w:p>
    <w:p w:rsidR="00D84DCC" w:rsidRDefault="00D84DCC" w:rsidP="00D84DCC">
      <w:r>
        <w:rPr>
          <w:rFonts w:cs="Vrinda"/>
          <w:cs/>
        </w:rPr>
        <w:t>এই পিড়িতি সেই পিড়িতি কয়।।</w:t>
      </w:r>
    </w:p>
    <w:p w:rsidR="00D84DCC" w:rsidRDefault="00D84DCC" w:rsidP="00D84DCC"/>
    <w:p w:rsidR="00D84DCC" w:rsidRDefault="00D84DCC" w:rsidP="00D84DCC">
      <w:r>
        <w:rPr>
          <w:rFonts w:cs="Vrinda"/>
          <w:cs/>
        </w:rPr>
        <w:t>শিশু খোজে আদর যতন। (হায়রে)</w:t>
      </w:r>
    </w:p>
    <w:p w:rsidR="00D84DCC" w:rsidRDefault="00D84DCC" w:rsidP="00D84DCC">
      <w:r>
        <w:rPr>
          <w:rFonts w:cs="Vrinda"/>
          <w:cs/>
        </w:rPr>
        <w:t>প্রেমিক খোজে প্রেমিকার মন</w:t>
      </w:r>
    </w:p>
    <w:p w:rsidR="00D84DCC" w:rsidRDefault="00D84DCC" w:rsidP="00D84DCC">
      <w:r>
        <w:rPr>
          <w:rFonts w:cs="Vrinda"/>
          <w:cs/>
        </w:rPr>
        <w:t>ধনী খোজে সাত রাজার ধন</w:t>
      </w:r>
    </w:p>
    <w:p w:rsidR="00D84DCC" w:rsidRDefault="00D84DCC" w:rsidP="00D84DCC">
      <w:r>
        <w:rPr>
          <w:rFonts w:cs="Vrinda"/>
          <w:cs/>
        </w:rPr>
        <w:t>তবে পাইলো কে</w:t>
      </w:r>
    </w:p>
    <w:p w:rsidR="00D84DCC" w:rsidRDefault="00D84DCC" w:rsidP="00D84DCC">
      <w:r>
        <w:rPr>
          <w:rFonts w:cs="Vrinda"/>
          <w:cs/>
        </w:rPr>
        <w:t>আরে সেই তো পাইলো। (হাই)</w:t>
      </w:r>
    </w:p>
    <w:p w:rsidR="00D84DCC" w:rsidRDefault="00D84DCC" w:rsidP="00D84DCC">
      <w:r>
        <w:rPr>
          <w:rFonts w:cs="Vrinda"/>
          <w:cs/>
        </w:rPr>
        <w:t>মন দিয়া মনকে যে করলো জয়</w:t>
      </w:r>
    </w:p>
    <w:p w:rsidR="004454A5" w:rsidRDefault="00D84DCC" w:rsidP="00D84DCC">
      <w:r>
        <w:rPr>
          <w:rFonts w:cs="Vrinda"/>
          <w:cs/>
        </w:rPr>
        <w:t>এই পিড়িতি সেই পিড়িতি কয়।।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7903"/>
    <w:rsid w:val="004454A5"/>
    <w:rsid w:val="00927903"/>
    <w:rsid w:val="00D84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8925F-4C9A-4AEF-BF31-C1001411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2018-06-13T21:12:00Z</dcterms:created>
  <dcterms:modified xsi:type="dcterms:W3CDTF">2018-06-13T21:12:00Z</dcterms:modified>
</cp:coreProperties>
</file>