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18A" w:rsidRDefault="00A1118A" w:rsidP="00A1118A">
      <w:r>
        <w:rPr>
          <w:rFonts w:cs="Vrinda"/>
          <w:cs/>
        </w:rPr>
        <w:t>দো জাহানের মালিক তুমি হে পারওয়ারদেগার।</w:t>
      </w:r>
    </w:p>
    <w:p w:rsidR="00A1118A" w:rsidRDefault="00A1118A" w:rsidP="00A1118A"/>
    <w:p w:rsidR="00A1118A" w:rsidRDefault="00A1118A" w:rsidP="00A1118A">
      <w:r>
        <w:rPr>
          <w:rFonts w:cs="Vrinda"/>
          <w:cs/>
        </w:rPr>
        <w:t>আমার গুনা মাফ করে দাও</w:t>
      </w:r>
    </w:p>
    <w:p w:rsidR="00A1118A" w:rsidRDefault="00A1118A" w:rsidP="00A1118A">
      <w:r>
        <w:rPr>
          <w:rFonts w:cs="Vrinda"/>
          <w:cs/>
        </w:rPr>
        <w:t>মনের কালি সাফ করে দাও</w:t>
      </w:r>
    </w:p>
    <w:p w:rsidR="00A1118A" w:rsidRDefault="00A1118A" w:rsidP="00A1118A">
      <w:r>
        <w:rPr>
          <w:rFonts w:cs="Vrinda"/>
          <w:cs/>
        </w:rPr>
        <w:t>আমি যে গুনাগার</w:t>
      </w:r>
      <w:r>
        <w:t xml:space="preserve">, </w:t>
      </w:r>
      <w:r>
        <w:rPr>
          <w:rFonts w:cs="Vrinda"/>
          <w:cs/>
        </w:rPr>
        <w:t>হে পারওয়ারদেগার।।</w:t>
      </w:r>
    </w:p>
    <w:p w:rsidR="00A1118A" w:rsidRDefault="00A1118A" w:rsidP="00A1118A"/>
    <w:p w:rsidR="00A1118A" w:rsidRDefault="00A1118A" w:rsidP="00A1118A">
      <w:r>
        <w:rPr>
          <w:rFonts w:cs="Vrinda"/>
          <w:cs/>
        </w:rPr>
        <w:t>রেহেম আল্লাহ করম আল্লাহ তুমিই মাফি শাফি</w:t>
      </w:r>
    </w:p>
    <w:p w:rsidR="00A1118A" w:rsidRDefault="00A1118A" w:rsidP="00A1118A">
      <w:r>
        <w:rPr>
          <w:rFonts w:cs="Vrinda"/>
          <w:cs/>
        </w:rPr>
        <w:t>তুমি আশার আলো খোদা তুমিই ***</w:t>
      </w:r>
    </w:p>
    <w:p w:rsidR="00A1118A" w:rsidRDefault="00A1118A" w:rsidP="00A1118A"/>
    <w:p w:rsidR="00A1118A" w:rsidRDefault="00A1118A" w:rsidP="00A1118A">
      <w:r>
        <w:rPr>
          <w:rFonts w:cs="Vrinda"/>
          <w:cs/>
        </w:rPr>
        <w:t>অধম এ বান্দা করুনা মাগে।</w:t>
      </w:r>
    </w:p>
    <w:p w:rsidR="00A1118A" w:rsidRDefault="00A1118A" w:rsidP="00A1118A">
      <w:r>
        <w:rPr>
          <w:rFonts w:cs="Vrinda"/>
          <w:cs/>
        </w:rPr>
        <w:t>দরবারে তোমার</w:t>
      </w:r>
      <w:r>
        <w:t xml:space="preserve">, </w:t>
      </w:r>
      <w:r>
        <w:rPr>
          <w:rFonts w:cs="Vrinda"/>
          <w:cs/>
        </w:rPr>
        <w:t>হে পারওয়ারদিগার।।</w:t>
      </w:r>
    </w:p>
    <w:p w:rsidR="00A1118A" w:rsidRDefault="00A1118A" w:rsidP="00A1118A"/>
    <w:p w:rsidR="00A1118A" w:rsidRDefault="00A1118A" w:rsidP="00A1118A">
      <w:r>
        <w:rPr>
          <w:rFonts w:cs="Vrinda"/>
          <w:cs/>
        </w:rPr>
        <w:t>তুমিই মওলা দয়ার সাগর তুমিই অন্তর্যামী</w:t>
      </w:r>
    </w:p>
    <w:p w:rsidR="00A1118A" w:rsidRDefault="00A1118A" w:rsidP="00A1118A">
      <w:r>
        <w:rPr>
          <w:rFonts w:cs="Vrinda"/>
          <w:cs/>
        </w:rPr>
        <w:t>তুমি লালন তুমিই পালন বিচারদিনের স্বামী</w:t>
      </w:r>
    </w:p>
    <w:p w:rsidR="00A1118A" w:rsidRDefault="00A1118A" w:rsidP="00A1118A"/>
    <w:p w:rsidR="00A1118A" w:rsidRDefault="00A1118A" w:rsidP="00A1118A">
      <w:r>
        <w:rPr>
          <w:rFonts w:cs="Vrinda"/>
          <w:cs/>
        </w:rPr>
        <w:t>তোমার দয়ার পিয়াসী আমি।</w:t>
      </w:r>
    </w:p>
    <w:p w:rsidR="004454A5" w:rsidRDefault="00A1118A" w:rsidP="00A1118A">
      <w:r>
        <w:rPr>
          <w:rFonts w:cs="Vrinda"/>
          <w:cs/>
        </w:rPr>
        <w:t>দাও পথের দিদার</w:t>
      </w:r>
      <w:r>
        <w:t xml:space="preserve">, </w:t>
      </w:r>
      <w:r>
        <w:rPr>
          <w:rFonts w:cs="Vrinda"/>
          <w:cs/>
        </w:rPr>
        <w:t>হে পারওয়ারদিগার।।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12418"/>
    <w:rsid w:val="004454A5"/>
    <w:rsid w:val="00A1118A"/>
    <w:rsid w:val="00A124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D86339-DDA5-414A-9EAA-641B2D1BC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2018-06-14T19:32:00Z</dcterms:created>
  <dcterms:modified xsi:type="dcterms:W3CDTF">2018-06-14T19:32:00Z</dcterms:modified>
</cp:coreProperties>
</file>