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AAF" w:rsidRDefault="00EB7AAF" w:rsidP="00EB7AAF">
      <w:r>
        <w:rPr>
          <w:rFonts w:cs="Vrinda"/>
          <w:cs/>
        </w:rPr>
        <w:t>আছেন আমার মোক্তার</w:t>
      </w:r>
    </w:p>
    <w:p w:rsidR="00EB7AAF" w:rsidRDefault="00EB7AAF" w:rsidP="00EB7AAF">
      <w:r>
        <w:rPr>
          <w:rFonts w:cs="Vrinda"/>
          <w:cs/>
        </w:rPr>
        <w:t>আছেন আমার ব্যারিস্টার।।</w:t>
      </w:r>
    </w:p>
    <w:p w:rsidR="00EB7AAF" w:rsidRDefault="00EB7AAF" w:rsidP="00EB7AAF"/>
    <w:p w:rsidR="00EB7AAF" w:rsidRDefault="00EB7AAF" w:rsidP="00EB7AAF">
      <w:r>
        <w:rPr>
          <w:rFonts w:cs="Vrinda"/>
          <w:cs/>
        </w:rPr>
        <w:t>শেষ বিচারের হাইকোর্টেতে</w:t>
      </w:r>
    </w:p>
    <w:p w:rsidR="00EB7AAF" w:rsidRDefault="00EB7AAF" w:rsidP="00EB7AAF">
      <w:r>
        <w:rPr>
          <w:rFonts w:cs="Vrinda"/>
          <w:cs/>
        </w:rPr>
        <w:t>তিনিই আমায় করবেন পার</w:t>
      </w:r>
    </w:p>
    <w:p w:rsidR="00EB7AAF" w:rsidRDefault="00EB7AAF" w:rsidP="00EB7AAF">
      <w:r>
        <w:rPr>
          <w:rFonts w:cs="Vrinda"/>
          <w:cs/>
        </w:rPr>
        <w:t>আমি পাপী তিনি জামিনদার।।</w:t>
      </w:r>
    </w:p>
    <w:p w:rsidR="00EB7AAF" w:rsidRDefault="00EB7AAF" w:rsidP="00EB7AAF"/>
    <w:p w:rsidR="00EB7AAF" w:rsidRDefault="00EB7AAF" w:rsidP="00EB7AAF">
      <w:r>
        <w:rPr>
          <w:rFonts w:cs="Vrinda"/>
          <w:cs/>
        </w:rPr>
        <w:t>মনের ঘরে তালা দিয়া</w:t>
      </w:r>
    </w:p>
    <w:p w:rsidR="00EB7AAF" w:rsidRDefault="00EB7AAF" w:rsidP="00EB7AAF">
      <w:r>
        <w:rPr>
          <w:rFonts w:cs="Vrinda"/>
          <w:cs/>
        </w:rPr>
        <w:t>চাবি লইয়া আছেন সাঁই</w:t>
      </w:r>
    </w:p>
    <w:p w:rsidR="00EB7AAF" w:rsidRDefault="00EB7AAF" w:rsidP="00EB7AAF">
      <w:r>
        <w:rPr>
          <w:rFonts w:cs="Vrinda"/>
          <w:cs/>
        </w:rPr>
        <w:t>আমি অধম সাধ্য কি তার</w:t>
      </w:r>
    </w:p>
    <w:p w:rsidR="00EB7AAF" w:rsidRDefault="00EB7AAF" w:rsidP="00EB7AAF">
      <w:r>
        <w:rPr>
          <w:rFonts w:cs="Vrinda"/>
          <w:cs/>
        </w:rPr>
        <w:t>হুকুম ছাড়া বাইরে যাই ।।</w:t>
      </w:r>
    </w:p>
    <w:p w:rsidR="00EB7AAF" w:rsidRDefault="00EB7AAF" w:rsidP="00EB7AAF">
      <w:r>
        <w:rPr>
          <w:rFonts w:cs="Vrinda"/>
          <w:cs/>
        </w:rPr>
        <w:t>মনরে………ওহো মনরে……।।</w:t>
      </w:r>
    </w:p>
    <w:p w:rsidR="00EB7AAF" w:rsidRDefault="00EB7AAF" w:rsidP="00EB7AAF"/>
    <w:p w:rsidR="00EB7AAF" w:rsidRDefault="00EB7AAF" w:rsidP="00EB7AAF">
      <w:r>
        <w:rPr>
          <w:rFonts w:cs="Vrinda"/>
          <w:cs/>
        </w:rPr>
        <w:t>দুই কান্দে দুই মুহূরি</w:t>
      </w:r>
    </w:p>
    <w:p w:rsidR="00EB7AAF" w:rsidRDefault="00EB7AAF" w:rsidP="00EB7AAF">
      <w:r>
        <w:rPr>
          <w:rFonts w:cs="Vrinda"/>
          <w:cs/>
        </w:rPr>
        <w:t>লিখতে আছেন ডাইরি।।</w:t>
      </w:r>
    </w:p>
    <w:p w:rsidR="00EB7AAF" w:rsidRDefault="00EB7AAF" w:rsidP="00EB7AAF">
      <w:r>
        <w:rPr>
          <w:rFonts w:cs="Vrinda"/>
          <w:cs/>
        </w:rPr>
        <w:t>দলিল দেইখা রায় দিবেন</w:t>
      </w:r>
    </w:p>
    <w:p w:rsidR="00EB7AAF" w:rsidRDefault="00EB7AAF" w:rsidP="00EB7AAF">
      <w:r>
        <w:rPr>
          <w:rFonts w:cs="Vrinda"/>
          <w:cs/>
        </w:rPr>
        <w:t>টাকা পয়সার নাই কারবার</w:t>
      </w:r>
    </w:p>
    <w:p w:rsidR="00EB7AAF" w:rsidRDefault="00EB7AAF" w:rsidP="00EB7AAF">
      <w:r>
        <w:rPr>
          <w:rFonts w:cs="Vrinda"/>
          <w:cs/>
        </w:rPr>
        <w:t>সময় থাকতে মনা হুশিয়ার</w:t>
      </w:r>
    </w:p>
    <w:p w:rsidR="00EB7AAF" w:rsidRDefault="00EB7AAF" w:rsidP="00EB7AAF">
      <w:r>
        <w:rPr>
          <w:rFonts w:cs="Vrinda"/>
          <w:cs/>
        </w:rPr>
        <w:t>আমি পাপী তিনি জামিনদার</w:t>
      </w:r>
    </w:p>
    <w:p w:rsidR="00EB7AAF" w:rsidRDefault="00EB7AAF" w:rsidP="00EB7AAF"/>
    <w:p w:rsidR="00EB7AAF" w:rsidRDefault="00EB7AAF" w:rsidP="00EB7AAF">
      <w:r>
        <w:rPr>
          <w:rFonts w:cs="Vrinda"/>
          <w:cs/>
        </w:rPr>
        <w:t>সেদিনের সেই ইস্টিশনে</w:t>
      </w:r>
    </w:p>
    <w:p w:rsidR="00EB7AAF" w:rsidRDefault="00EB7AAF" w:rsidP="00EB7AAF">
      <w:r>
        <w:rPr>
          <w:rFonts w:cs="Vrinda"/>
          <w:cs/>
        </w:rPr>
        <w:t>থাকবে নানান প্যাসেন্জার</w:t>
      </w:r>
    </w:p>
    <w:p w:rsidR="00EB7AAF" w:rsidRDefault="00EB7AAF" w:rsidP="00EB7AAF">
      <w:r>
        <w:rPr>
          <w:rFonts w:cs="Vrinda"/>
          <w:cs/>
        </w:rPr>
        <w:t>দ্রুতযানে পাড় হবে সে</w:t>
      </w:r>
    </w:p>
    <w:p w:rsidR="00EB7AAF" w:rsidRDefault="00EB7AAF" w:rsidP="00EB7AAF">
      <w:r>
        <w:rPr>
          <w:rFonts w:cs="Vrinda"/>
          <w:cs/>
        </w:rPr>
        <w:lastRenderedPageBreak/>
        <w:t>টিকিট কাটা আছে যার।।</w:t>
      </w:r>
    </w:p>
    <w:p w:rsidR="00EB7AAF" w:rsidRDefault="00EB7AAF" w:rsidP="00EB7AAF">
      <w:r>
        <w:rPr>
          <w:rFonts w:cs="Vrinda"/>
          <w:cs/>
        </w:rPr>
        <w:t>মনরে………ওহো মনরে……।।</w:t>
      </w:r>
    </w:p>
    <w:p w:rsidR="00EB7AAF" w:rsidRDefault="00EB7AAF" w:rsidP="00EB7AAF"/>
    <w:p w:rsidR="00EB7AAF" w:rsidRDefault="00EB7AAF" w:rsidP="00EB7AAF">
      <w:r>
        <w:rPr>
          <w:rFonts w:cs="Vrinda"/>
          <w:cs/>
        </w:rPr>
        <w:t>পারাপারের থাকলে তাড়া</w:t>
      </w:r>
    </w:p>
    <w:p w:rsidR="00EB7AAF" w:rsidRDefault="00EB7AAF" w:rsidP="00EB7AAF">
      <w:r>
        <w:rPr>
          <w:rFonts w:cs="Vrinda"/>
          <w:cs/>
        </w:rPr>
        <w:t>সঙ্গে নিও গাড়ি ভাড়া।।</w:t>
      </w:r>
    </w:p>
    <w:p w:rsidR="00EB7AAF" w:rsidRDefault="00EB7AAF" w:rsidP="00EB7AAF">
      <w:r>
        <w:rPr>
          <w:rFonts w:cs="Vrinda"/>
          <w:cs/>
        </w:rPr>
        <w:t>জবাবদিহি করতে হবে</w:t>
      </w:r>
    </w:p>
    <w:p w:rsidR="00EB7AAF" w:rsidRDefault="00EB7AAF" w:rsidP="00EB7AAF">
      <w:r>
        <w:rPr>
          <w:rFonts w:cs="Vrinda"/>
          <w:cs/>
        </w:rPr>
        <w:t>ধরলে টিকিট কালেক্টার</w:t>
      </w:r>
    </w:p>
    <w:p w:rsidR="00EB7AAF" w:rsidRDefault="00EB7AAF" w:rsidP="00EB7AAF">
      <w:r>
        <w:rPr>
          <w:rFonts w:cs="Vrinda"/>
          <w:cs/>
        </w:rPr>
        <w:t>সময় থাকতে মনা হুশিয়ার</w:t>
      </w:r>
    </w:p>
    <w:p w:rsidR="004454A5" w:rsidRDefault="00EB7AAF" w:rsidP="00EB7AAF">
      <w:r>
        <w:rPr>
          <w:rFonts w:cs="Vrinda"/>
          <w:cs/>
        </w:rPr>
        <w:t>আমি পাপি তিনি জামিনদার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654E"/>
    <w:rsid w:val="0004654E"/>
    <w:rsid w:val="004454A5"/>
    <w:rsid w:val="00EB7A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740D7-D3D9-41FE-99FD-06A392FB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2018-06-14T19:35:00Z</dcterms:created>
  <dcterms:modified xsi:type="dcterms:W3CDTF">2018-06-14T19:35:00Z</dcterms:modified>
</cp:coreProperties>
</file>