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61" w:rsidRDefault="00AA7F61" w:rsidP="00AA7F61">
      <w:r>
        <w:rPr>
          <w:rFonts w:cs="Vrinda"/>
          <w:cs/>
        </w:rPr>
        <w:t>পরবাসী মনটা আমার কেউ চিনলো না।</w:t>
      </w:r>
    </w:p>
    <w:p w:rsidR="00AA7F61" w:rsidRDefault="00AA7F61" w:rsidP="00AA7F61">
      <w:r>
        <w:rPr>
          <w:rFonts w:cs="Vrinda"/>
          <w:cs/>
        </w:rPr>
        <w:t>জনন দুখী কপালপোড়া আমি এক জনা।।</w:t>
      </w:r>
    </w:p>
    <w:p w:rsidR="00AA7F61" w:rsidRDefault="00AA7F61" w:rsidP="00AA7F61"/>
    <w:p w:rsidR="00AA7F61" w:rsidRDefault="00AA7F61" w:rsidP="00AA7F61">
      <w:r>
        <w:rPr>
          <w:rFonts w:cs="Vrinda"/>
          <w:cs/>
        </w:rPr>
        <w:t>কাছের মানুষ যায় যে দূরে</w:t>
      </w:r>
    </w:p>
    <w:p w:rsidR="00AA7F61" w:rsidRDefault="00AA7F61" w:rsidP="00AA7F61">
      <w:r>
        <w:rPr>
          <w:rFonts w:cs="Vrinda"/>
          <w:cs/>
        </w:rPr>
        <w:t>দূরের মানুষ ডাকে মোরে।</w:t>
      </w:r>
    </w:p>
    <w:p w:rsidR="00AA7F61" w:rsidRDefault="00AA7F61" w:rsidP="00AA7F61"/>
    <w:p w:rsidR="00AA7F61" w:rsidRDefault="00AA7F61" w:rsidP="00AA7F61">
      <w:r>
        <w:rPr>
          <w:rFonts w:cs="Vrinda"/>
          <w:cs/>
        </w:rPr>
        <w:t>আমি যে ডাল ধরি ভেঙ্গে পরি</w:t>
      </w:r>
    </w:p>
    <w:p w:rsidR="00AA7F61" w:rsidRDefault="00AA7F61" w:rsidP="00AA7F61">
      <w:r>
        <w:rPr>
          <w:rFonts w:cs="Vrinda"/>
          <w:cs/>
        </w:rPr>
        <w:t>আমায় তো কেউ বুঝলো না।।</w:t>
      </w:r>
    </w:p>
    <w:p w:rsidR="00AA7F61" w:rsidRDefault="00AA7F61" w:rsidP="00AA7F61"/>
    <w:p w:rsidR="00AA7F61" w:rsidRDefault="00AA7F61" w:rsidP="00AA7F61">
      <w:r>
        <w:rPr>
          <w:rFonts w:cs="Vrinda"/>
          <w:cs/>
        </w:rPr>
        <w:t>ঘাটে ঘাটে নোঙর করি</w:t>
      </w:r>
    </w:p>
    <w:p w:rsidR="00AA7F61" w:rsidRDefault="00AA7F61" w:rsidP="00AA7F61">
      <w:r>
        <w:rPr>
          <w:rFonts w:cs="Vrinda"/>
          <w:cs/>
        </w:rPr>
        <w:t>থামে না যে সোনার তরী।</w:t>
      </w:r>
    </w:p>
    <w:p w:rsidR="00AA7F61" w:rsidRDefault="00AA7F61" w:rsidP="00AA7F61"/>
    <w:p w:rsidR="00AA7F61" w:rsidRDefault="00AA7F61" w:rsidP="00AA7F61">
      <w:r>
        <w:rPr>
          <w:rFonts w:cs="Vrinda"/>
          <w:cs/>
        </w:rPr>
        <w:t>আমি যার লাগি হইলাম বিবাগী</w:t>
      </w:r>
    </w:p>
    <w:p w:rsidR="004454A5" w:rsidRDefault="00AA7F61" w:rsidP="00AA7F61">
      <w:r>
        <w:rPr>
          <w:rFonts w:cs="Vrinda"/>
          <w:cs/>
        </w:rPr>
        <w:t>তারে কী আর পাব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55BF"/>
    <w:rsid w:val="004454A5"/>
    <w:rsid w:val="009E55BF"/>
    <w:rsid w:val="00AA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65DB5-F733-4ED6-8F89-D0688DC9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2018-06-14T19:37:00Z</dcterms:created>
  <dcterms:modified xsi:type="dcterms:W3CDTF">2018-06-14T19:37:00Z</dcterms:modified>
</cp:coreProperties>
</file>