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BB" w:rsidRDefault="00461EBB" w:rsidP="00461EBB">
      <w:r>
        <w:rPr>
          <w:rFonts w:cs="Vrinda"/>
          <w:cs/>
        </w:rPr>
        <w:t>একতারা তুই দেশের কথা</w:t>
      </w:r>
    </w:p>
    <w:p w:rsidR="00461EBB" w:rsidRDefault="00461EBB" w:rsidP="00461EBB">
      <w:r>
        <w:rPr>
          <w:rFonts w:cs="Vrinda"/>
          <w:cs/>
        </w:rPr>
        <w:t>বলরে এবার বল</w:t>
      </w:r>
    </w:p>
    <w:p w:rsidR="00461EBB" w:rsidRDefault="00461EBB" w:rsidP="00461EBB">
      <w:r>
        <w:rPr>
          <w:rFonts w:cs="Vrinda"/>
          <w:cs/>
        </w:rPr>
        <w:t>আমাকে তুই বাউল করে</w:t>
      </w:r>
      <w:r>
        <w:t xml:space="preserve">, </w:t>
      </w:r>
      <w:r>
        <w:rPr>
          <w:rFonts w:cs="Vrinda"/>
          <w:cs/>
        </w:rPr>
        <w:t>সঙ্গে নিয়ে চল</w:t>
      </w:r>
    </w:p>
    <w:p w:rsidR="00461EBB" w:rsidRDefault="00461EBB" w:rsidP="00461EBB">
      <w:r>
        <w:rPr>
          <w:rFonts w:cs="Vrinda"/>
          <w:cs/>
        </w:rPr>
        <w:t>জীবন মরণ মাঝে</w:t>
      </w:r>
      <w:r>
        <w:t xml:space="preserve">, </w:t>
      </w:r>
      <w:r>
        <w:rPr>
          <w:rFonts w:cs="Vrinda"/>
          <w:cs/>
        </w:rPr>
        <w:t>তোর সুর যেন বাজে।।</w:t>
      </w:r>
    </w:p>
    <w:p w:rsidR="00461EBB" w:rsidRDefault="00461EBB" w:rsidP="00461EBB"/>
    <w:p w:rsidR="00461EBB" w:rsidRDefault="00461EBB" w:rsidP="00461EBB">
      <w:r>
        <w:rPr>
          <w:rFonts w:cs="Vrinda"/>
          <w:cs/>
        </w:rPr>
        <w:t>একটি কথা আমি শুধু বলে যেতে চাই</w:t>
      </w:r>
    </w:p>
    <w:p w:rsidR="00461EBB" w:rsidRDefault="00461EBB" w:rsidP="00461EBB">
      <w:r>
        <w:rPr>
          <w:rFonts w:cs="Vrinda"/>
          <w:cs/>
        </w:rPr>
        <w:t>বাংলা আমার সুখে-দুখে হয় যেন গো ঠাই রে।।</w:t>
      </w:r>
    </w:p>
    <w:p w:rsidR="00461EBB" w:rsidRDefault="00461EBB" w:rsidP="00461EBB"/>
    <w:p w:rsidR="00461EBB" w:rsidRDefault="00461EBB" w:rsidP="00461EBB">
      <w:r>
        <w:rPr>
          <w:rFonts w:cs="Vrinda"/>
          <w:cs/>
        </w:rPr>
        <w:t>একটি গান আমি শুধু গেয়ে যেতে চাই</w:t>
      </w:r>
      <w:r>
        <w:t>,</w:t>
      </w:r>
    </w:p>
    <w:p w:rsidR="00461EBB" w:rsidRDefault="00461EBB" w:rsidP="00461EBB">
      <w:r>
        <w:rPr>
          <w:rFonts w:cs="Vrinda"/>
          <w:cs/>
        </w:rPr>
        <w:t>বাংলা আমার</w:t>
      </w:r>
      <w:r>
        <w:t xml:space="preserve">, </w:t>
      </w:r>
      <w:r>
        <w:rPr>
          <w:rFonts w:cs="Vrinda"/>
          <w:cs/>
        </w:rPr>
        <w:t>আমি যে তার</w:t>
      </w:r>
    </w:p>
    <w:p w:rsidR="00461EBB" w:rsidRDefault="00461EBB" w:rsidP="00461EBB">
      <w:r>
        <w:rPr>
          <w:rFonts w:cs="Vrinda"/>
          <w:cs/>
        </w:rPr>
        <w:t>আর তো চাওয়া নাই রে।।</w:t>
      </w:r>
    </w:p>
    <w:p w:rsidR="00461EBB" w:rsidRDefault="00461EBB" w:rsidP="00461EBB"/>
    <w:p w:rsidR="00461EBB" w:rsidRDefault="00461EBB" w:rsidP="00461EBB">
      <w:r>
        <w:rPr>
          <w:rFonts w:cs="Vrinda"/>
          <w:cs/>
        </w:rPr>
        <w:t>প্রাণের প্রিয় তুমি</w:t>
      </w:r>
      <w:r>
        <w:t xml:space="preserve">, </w:t>
      </w:r>
      <w:r>
        <w:rPr>
          <w:rFonts w:cs="Vrinda"/>
          <w:cs/>
        </w:rPr>
        <w:t>মোর সাধের জন্মভূমি</w:t>
      </w:r>
    </w:p>
    <w:p w:rsidR="00461EBB" w:rsidRDefault="00461EBB" w:rsidP="00461EBB">
      <w:r>
        <w:rPr>
          <w:rFonts w:cs="Vrinda"/>
          <w:cs/>
        </w:rPr>
        <w:t>তোমায় বরণ করে</w:t>
      </w:r>
    </w:p>
    <w:p w:rsidR="004454A5" w:rsidRDefault="00461EBB" w:rsidP="00461EBB">
      <w:r>
        <w:rPr>
          <w:rFonts w:cs="Vrinda"/>
          <w:cs/>
        </w:rPr>
        <w:t>যেন যেতে পারি মরে।।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7883"/>
    <w:rsid w:val="004454A5"/>
    <w:rsid w:val="00461EBB"/>
    <w:rsid w:val="00F97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A7BC-3634-4326-B7FF-0F0F6196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2018-06-14T19:40:00Z</dcterms:created>
  <dcterms:modified xsi:type="dcterms:W3CDTF">2018-06-14T19:40:00Z</dcterms:modified>
</cp:coreProperties>
</file>