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9F" w:rsidRDefault="008C709F" w:rsidP="008C709F">
      <w:r>
        <w:rPr>
          <w:rFonts w:cs="Vrinda"/>
          <w:cs/>
        </w:rPr>
        <w:t>সূর্য ডোবার পালা আসে যদি আসুক বেশ তো</w:t>
      </w:r>
    </w:p>
    <w:p w:rsidR="008C709F" w:rsidRDefault="008C709F" w:rsidP="008C709F">
      <w:r>
        <w:rPr>
          <w:rFonts w:cs="Vrinda"/>
          <w:cs/>
        </w:rPr>
        <w:t>গোধূলির রঙে হবে এ ধরণী স্বপ্নের দেশ তো।।</w:t>
      </w:r>
    </w:p>
    <w:p w:rsidR="008C709F" w:rsidRDefault="008C709F" w:rsidP="008C709F"/>
    <w:p w:rsidR="008C709F" w:rsidRDefault="008C709F" w:rsidP="008C709F">
      <w:r>
        <w:rPr>
          <w:rFonts w:cs="Vrinda"/>
          <w:cs/>
        </w:rPr>
        <w:t>তারপরে পৃথিবীতে আঁধারের ধূপছায়া নামবেই</w:t>
      </w:r>
    </w:p>
    <w:p w:rsidR="008C709F" w:rsidRDefault="008C709F" w:rsidP="008C709F">
      <w:r>
        <w:rPr>
          <w:rFonts w:cs="Vrinda"/>
          <w:cs/>
        </w:rPr>
        <w:t>মৌমাছি ফিরে গেলে জানি তার গুঞ্জন থামবেই</w:t>
      </w:r>
      <w:r>
        <w:t>;</w:t>
      </w:r>
    </w:p>
    <w:p w:rsidR="008C709F" w:rsidRDefault="008C709F" w:rsidP="008C709F">
      <w:r>
        <w:rPr>
          <w:rFonts w:cs="Vrinda"/>
          <w:cs/>
        </w:rPr>
        <w:t>সে আঁধার নামুক না</w:t>
      </w:r>
      <w:r>
        <w:t xml:space="preserve">, </w:t>
      </w:r>
      <w:r>
        <w:rPr>
          <w:rFonts w:cs="Vrinda"/>
          <w:cs/>
        </w:rPr>
        <w:t>গুঞ্জন থামুক না</w:t>
      </w:r>
    </w:p>
    <w:p w:rsidR="008C709F" w:rsidRDefault="008C709F" w:rsidP="008C709F">
      <w:r>
        <w:rPr>
          <w:rFonts w:cs="Vrinda"/>
          <w:cs/>
        </w:rPr>
        <w:t>কানে তবু রবে তার রেশ তো।।</w:t>
      </w:r>
    </w:p>
    <w:p w:rsidR="008C709F" w:rsidRDefault="008C709F" w:rsidP="008C709F"/>
    <w:p w:rsidR="008C709F" w:rsidRDefault="008C709F" w:rsidP="008C709F">
      <w:r>
        <w:rPr>
          <w:rFonts w:cs="Vrinda"/>
          <w:cs/>
        </w:rPr>
        <w:t>তারপরে সারারাত দু’জনেই একা একা ভাববো</w:t>
      </w:r>
    </w:p>
    <w:p w:rsidR="008C709F" w:rsidRDefault="008C709F" w:rsidP="008C709F">
      <w:r>
        <w:rPr>
          <w:rFonts w:cs="Vrinda"/>
          <w:cs/>
        </w:rPr>
        <w:t>হৃদয়ের লিপিকাতে কে যেন লিখেছে এক কাব্য।</w:t>
      </w:r>
    </w:p>
    <w:p w:rsidR="008C709F" w:rsidRDefault="008C709F" w:rsidP="008C709F"/>
    <w:p w:rsidR="008C709F" w:rsidRDefault="008C709F" w:rsidP="008C709F">
      <w:r>
        <w:rPr>
          <w:rFonts w:cs="Vrinda"/>
          <w:cs/>
        </w:rPr>
        <w:t>জোনাকিরা দীপ জ্বেলে আমাদের সাথে রাত জাগবেই</w:t>
      </w:r>
      <w:r>
        <w:t>,</w:t>
      </w:r>
    </w:p>
    <w:p w:rsidR="008C709F" w:rsidRDefault="008C709F" w:rsidP="008C709F">
      <w:r>
        <w:rPr>
          <w:rFonts w:cs="Vrinda"/>
          <w:cs/>
        </w:rPr>
        <w:t>দু’টি প্রাণে চুপে চুপে নতুন সে সুর এক লাগবেই</w:t>
      </w:r>
      <w:r>
        <w:t>;</w:t>
      </w:r>
    </w:p>
    <w:p w:rsidR="008C709F" w:rsidRDefault="008C709F" w:rsidP="008C709F">
      <w:r>
        <w:rPr>
          <w:rFonts w:cs="Vrinda"/>
          <w:cs/>
        </w:rPr>
        <w:t>জোনাকিরা জাগুক না</w:t>
      </w:r>
      <w:r>
        <w:t xml:space="preserve">, </w:t>
      </w:r>
      <w:r>
        <w:rPr>
          <w:rFonts w:cs="Vrinda"/>
          <w:cs/>
        </w:rPr>
        <w:t>প্রাণে সুর লাগুক না</w:t>
      </w:r>
    </w:p>
    <w:p w:rsidR="004454A5" w:rsidRDefault="008C709F" w:rsidP="008C709F">
      <w:r>
        <w:rPr>
          <w:rFonts w:cs="Vrinda"/>
          <w:cs/>
        </w:rPr>
        <w:t>চাওয়াতে পাওয়াতে হবে শেষ তো।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5E3E"/>
    <w:rsid w:val="004454A5"/>
    <w:rsid w:val="00595E3E"/>
    <w:rsid w:val="008C7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98D99-34CB-4CFF-9CEC-DBBA6A43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2018-06-11T17:53:00Z</dcterms:created>
  <dcterms:modified xsi:type="dcterms:W3CDTF">2018-06-11T17:53:00Z</dcterms:modified>
</cp:coreProperties>
</file>