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C6C" w:rsidRDefault="004A5C6C" w:rsidP="004A5C6C">
      <w:r>
        <w:rPr>
          <w:rFonts w:cs="Vrinda"/>
          <w:cs/>
        </w:rPr>
        <w:t>ও আমার দরদী</w:t>
      </w:r>
      <w:r>
        <w:t xml:space="preserve">, </w:t>
      </w:r>
      <w:r>
        <w:rPr>
          <w:rFonts w:cs="Vrinda"/>
          <w:cs/>
        </w:rPr>
        <w:t>আগে জানলে</w:t>
      </w:r>
    </w:p>
    <w:p w:rsidR="004A5C6C" w:rsidRDefault="004A5C6C" w:rsidP="004A5C6C">
      <w:r>
        <w:rPr>
          <w:rFonts w:cs="Vrinda"/>
          <w:cs/>
        </w:rPr>
        <w:t>তোর ভাঙ্গা নৌকায় চড়তাম না।</w:t>
      </w:r>
    </w:p>
    <w:p w:rsidR="004A5C6C" w:rsidRDefault="004A5C6C" w:rsidP="004A5C6C">
      <w:r>
        <w:rPr>
          <w:rFonts w:cs="Vrinda"/>
          <w:cs/>
        </w:rPr>
        <w:t>ভাঙ্গা নৌকায় চড়তাম না</w:t>
      </w:r>
    </w:p>
    <w:p w:rsidR="004A5C6C" w:rsidRDefault="004A5C6C" w:rsidP="004A5C6C">
      <w:r>
        <w:rPr>
          <w:rFonts w:cs="Vrinda"/>
          <w:cs/>
        </w:rPr>
        <w:t>আর ঐ দূরের পাড়ি ধরতাম না</w:t>
      </w:r>
    </w:p>
    <w:p w:rsidR="004A5C6C" w:rsidRDefault="004A5C6C" w:rsidP="004A5C6C"/>
    <w:p w:rsidR="004A5C6C" w:rsidRDefault="004A5C6C" w:rsidP="004A5C6C">
      <w:r>
        <w:rPr>
          <w:rFonts w:cs="Vrinda"/>
          <w:cs/>
        </w:rPr>
        <w:t>তোর নব লাগ পা নিজের বেশা</w:t>
      </w:r>
    </w:p>
    <w:p w:rsidR="004A5C6C" w:rsidRDefault="004A5C6C" w:rsidP="004A5C6C">
      <w:r>
        <w:rPr>
          <w:rFonts w:cs="Vrinda"/>
          <w:cs/>
        </w:rPr>
        <w:t>ঐ নায়ে বোঝাই করতাম না।।</w:t>
      </w:r>
    </w:p>
    <w:p w:rsidR="004A5C6C" w:rsidRDefault="004A5C6C" w:rsidP="004A5C6C"/>
    <w:p w:rsidR="004A5C6C" w:rsidRDefault="004A5C6C" w:rsidP="004A5C6C">
      <w:r>
        <w:rPr>
          <w:rFonts w:cs="Vrinda"/>
          <w:cs/>
        </w:rPr>
        <w:t>ছিল সোনার দাড় পবনের বৈঠা</w:t>
      </w:r>
    </w:p>
    <w:p w:rsidR="004A5C6C" w:rsidRDefault="004A5C6C" w:rsidP="004A5C6C">
      <w:r>
        <w:rPr>
          <w:rFonts w:cs="Vrinda"/>
          <w:cs/>
        </w:rPr>
        <w:t>ময়ূরপঙ্খী নাও খানা</w:t>
      </w:r>
    </w:p>
    <w:p w:rsidR="004A5C6C" w:rsidRDefault="004A5C6C" w:rsidP="004A5C6C">
      <w:r>
        <w:rPr>
          <w:rFonts w:cs="Vrinda"/>
          <w:cs/>
        </w:rPr>
        <w:t>ওরে চন্দ্র সূরুজ গোলায় ভরি</w:t>
      </w:r>
    </w:p>
    <w:p w:rsidR="004A5C6C" w:rsidRDefault="004A5C6C" w:rsidP="004A5C6C">
      <w:r>
        <w:rPr>
          <w:rFonts w:cs="Vrinda"/>
          <w:cs/>
        </w:rPr>
        <w:t>ফুল ছড়াতো জোছনা।।</w:t>
      </w:r>
    </w:p>
    <w:p w:rsidR="004A5C6C" w:rsidRDefault="004A5C6C" w:rsidP="004A5C6C"/>
    <w:p w:rsidR="004A5C6C" w:rsidRDefault="004A5C6C" w:rsidP="004A5C6C">
      <w:r>
        <w:rPr>
          <w:rFonts w:cs="Vrinda"/>
          <w:cs/>
        </w:rPr>
        <w:t>শো শো শো দরিয়াতে তুলে ঢেউ</w:t>
      </w:r>
    </w:p>
    <w:p w:rsidR="004A5C6C" w:rsidRDefault="004A5C6C" w:rsidP="004A5C6C">
      <w:r>
        <w:rPr>
          <w:rFonts w:cs="Vrinda"/>
          <w:cs/>
        </w:rPr>
        <w:t>এই তুফানেতে কেউ গাঙ পাড়ি দিও না</w:t>
      </w:r>
    </w:p>
    <w:p w:rsidR="004A5C6C" w:rsidRDefault="004A5C6C" w:rsidP="004A5C6C">
      <w:r>
        <w:rPr>
          <w:rFonts w:cs="Vrinda"/>
          <w:cs/>
        </w:rPr>
        <w:t>বেসম দইরার পানি দেইখ্যা ভয়েতে প্রান বাঁচে না।।</w:t>
      </w:r>
    </w:p>
    <w:p w:rsidR="004A5C6C" w:rsidRDefault="004A5C6C" w:rsidP="004A5C6C"/>
    <w:p w:rsidR="004A5C6C" w:rsidRDefault="004A5C6C" w:rsidP="004A5C6C">
      <w:r>
        <w:rPr>
          <w:rFonts w:cs="Vrinda"/>
          <w:cs/>
        </w:rPr>
        <w:t>লবঙ্গ লতিকার দেশে যাবার ছিল বাসনা</w:t>
      </w:r>
    </w:p>
    <w:p w:rsidR="004A5C6C" w:rsidRDefault="004A5C6C" w:rsidP="004A5C6C">
      <w:r>
        <w:rPr>
          <w:rFonts w:cs="Vrinda"/>
          <w:cs/>
        </w:rPr>
        <w:t>মাঝ দরিয়ায় নাও ডুবিল</w:t>
      </w:r>
    </w:p>
    <w:p w:rsidR="004A5C6C" w:rsidRDefault="004A5C6C" w:rsidP="004A5C6C">
      <w:r>
        <w:rPr>
          <w:rFonts w:cs="Vrinda"/>
          <w:cs/>
        </w:rPr>
        <w:t>উপায় কী তার বল না।।</w:t>
      </w:r>
    </w:p>
    <w:p w:rsidR="004A5C6C" w:rsidRDefault="004A5C6C" w:rsidP="004A5C6C"/>
    <w:p w:rsidR="004A5C6C" w:rsidRDefault="004A5C6C" w:rsidP="004A5C6C">
      <w:r>
        <w:rPr>
          <w:rFonts w:cs="Vrinda"/>
          <w:cs/>
        </w:rPr>
        <w:t>কল কল ছল ছল করে জল টলমল</w:t>
      </w:r>
    </w:p>
    <w:p w:rsidR="004A5C6C" w:rsidRDefault="004A5C6C" w:rsidP="004A5C6C">
      <w:r>
        <w:rPr>
          <w:rFonts w:cs="Vrinda"/>
          <w:cs/>
        </w:rPr>
        <w:t>আগে চল আগে চল নাই বল তবু চল</w:t>
      </w:r>
    </w:p>
    <w:p w:rsidR="004A5C6C" w:rsidRDefault="004A5C6C" w:rsidP="004A5C6C">
      <w:r>
        <w:rPr>
          <w:rFonts w:cs="Vrinda"/>
          <w:cs/>
        </w:rPr>
        <w:lastRenderedPageBreak/>
        <w:t>ওরে মাঝি তুই কেন হলি আজ বিমনা</w:t>
      </w:r>
    </w:p>
    <w:p w:rsidR="004454A5" w:rsidRDefault="004A5C6C" w:rsidP="004A5C6C">
      <w:r>
        <w:rPr>
          <w:rFonts w:cs="Vrinda"/>
          <w:cs/>
        </w:rPr>
        <w:t>সামনে নাচে বিজলী লয়ে কন্যা সোনার বরণা।।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2E0C"/>
    <w:rsid w:val="004454A5"/>
    <w:rsid w:val="004A5C6C"/>
    <w:rsid w:val="007A2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C7032-BEC0-4437-9D51-41CD9FF2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2018-06-14T20:25:00Z</dcterms:created>
  <dcterms:modified xsi:type="dcterms:W3CDTF">2018-06-14T20:25:00Z</dcterms:modified>
</cp:coreProperties>
</file>