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D5" w:rsidRDefault="00AD74D5" w:rsidP="00AD74D5">
      <w:r>
        <w:rPr>
          <w:rFonts w:cs="Vrinda"/>
          <w:cs/>
        </w:rPr>
        <w:t>আজ জানলার কাছে ডেকে গেছে</w:t>
      </w:r>
    </w:p>
    <w:p w:rsidR="00AD74D5" w:rsidRDefault="00AD74D5" w:rsidP="00AD74D5">
      <w:r>
        <w:rPr>
          <w:rFonts w:cs="Vrinda"/>
          <w:cs/>
        </w:rPr>
        <w:t>এক পাখির মতন সকাল</w:t>
      </w:r>
    </w:p>
    <w:p w:rsidR="00AD74D5" w:rsidRDefault="00AD74D5" w:rsidP="00AD74D5">
      <w:r>
        <w:rPr>
          <w:rFonts w:cs="Vrinda"/>
          <w:cs/>
        </w:rPr>
        <w:t>যেন রাখালিয়া বাঁশি</w:t>
      </w:r>
    </w:p>
    <w:p w:rsidR="00AD74D5" w:rsidRDefault="00AD74D5" w:rsidP="00AD74D5">
      <w:r>
        <w:rPr>
          <w:rFonts w:cs="Vrinda"/>
          <w:cs/>
        </w:rPr>
        <w:t>এই শহুরে গলার ফাঁসি</w:t>
      </w:r>
    </w:p>
    <w:p w:rsidR="00AD74D5" w:rsidRDefault="00AD74D5" w:rsidP="00AD74D5">
      <w:r>
        <w:rPr>
          <w:rFonts w:cs="Vrinda"/>
          <w:cs/>
        </w:rPr>
        <w:t>ছিঁড়ে দেখাবে এ দুনিয়া কার।</w:t>
      </w:r>
    </w:p>
    <w:p w:rsidR="00AD74D5" w:rsidRDefault="00AD74D5" w:rsidP="00AD74D5">
      <w:r>
        <w:rPr>
          <w:rFonts w:cs="Vrinda"/>
          <w:cs/>
        </w:rPr>
        <w:t>বলে সুখে আছো যারা সুখে থাকো</w:t>
      </w:r>
    </w:p>
    <w:p w:rsidR="00AD74D5" w:rsidRDefault="00AD74D5" w:rsidP="00AD74D5">
      <w:r>
        <w:rPr>
          <w:rFonts w:cs="Vrinda"/>
          <w:cs/>
        </w:rPr>
        <w:t>এ-সুখ সইবে না</w:t>
      </w:r>
    </w:p>
    <w:p w:rsidR="00AD74D5" w:rsidRDefault="00AD74D5" w:rsidP="00AD74D5">
      <w:r>
        <w:rPr>
          <w:rFonts w:cs="Vrinda"/>
          <w:cs/>
        </w:rPr>
        <w:t>দুখে আছো যারা বেঁচে থাকো</w:t>
      </w:r>
    </w:p>
    <w:p w:rsidR="00AD74D5" w:rsidRDefault="00AD74D5" w:rsidP="00AD74D5">
      <w:r>
        <w:rPr>
          <w:rFonts w:cs="Vrinda"/>
          <w:cs/>
        </w:rPr>
        <w:t>এ-দুখ রইবে না</w:t>
      </w:r>
    </w:p>
    <w:p w:rsidR="00AD74D5" w:rsidRDefault="00AD74D5" w:rsidP="00AD74D5">
      <w:r>
        <w:rPr>
          <w:rFonts w:cs="Vrinda"/>
          <w:cs/>
        </w:rPr>
        <w:t>বন্ধু এ-দুখ রইবে না।</w:t>
      </w:r>
    </w:p>
    <w:p w:rsidR="00AD74D5" w:rsidRDefault="00AD74D5" w:rsidP="00AD74D5">
      <w:r>
        <w:rPr>
          <w:rFonts w:cs="Vrinda"/>
          <w:cs/>
        </w:rPr>
        <w:t>আমি ভিটেমাটি ছেড়ে এসেছি মহান টাকাপয়সার দেশে</w:t>
      </w:r>
    </w:p>
    <w:p w:rsidR="00AD74D5" w:rsidRDefault="00AD74D5" w:rsidP="00AD74D5">
      <w:r>
        <w:rPr>
          <w:rFonts w:cs="Vrinda"/>
          <w:cs/>
        </w:rPr>
        <w:t>এই দুনিয়া সর্বনেশে</w:t>
      </w:r>
    </w:p>
    <w:p w:rsidR="00AD74D5" w:rsidRDefault="00AD74D5" w:rsidP="00AD74D5">
      <w:r>
        <w:rPr>
          <w:rFonts w:cs="Vrinda"/>
          <w:cs/>
        </w:rPr>
        <w:t>এরা সাগর ডিঙ্গিয়ে বোমা ফেলে আসে বীরপুরুষের বেশে</w:t>
      </w:r>
    </w:p>
    <w:p w:rsidR="00AD74D5" w:rsidRDefault="00AD74D5" w:rsidP="00AD74D5">
      <w:r>
        <w:rPr>
          <w:rFonts w:cs="Vrinda"/>
          <w:cs/>
        </w:rPr>
        <w:t>মরে কখনো-বাঁচেনি-যারা</w:t>
      </w:r>
    </w:p>
    <w:p w:rsidR="00AD74D5" w:rsidRDefault="00AD74D5" w:rsidP="00AD74D5">
      <w:r>
        <w:rPr>
          <w:rFonts w:cs="Vrinda"/>
          <w:cs/>
        </w:rPr>
        <w:t>আহা তাদের খিদের ইতিহাস এক বিশ্রী অন্ধকারা।</w:t>
      </w:r>
    </w:p>
    <w:p w:rsidR="00AD74D5" w:rsidRDefault="00AD74D5" w:rsidP="00AD74D5">
      <w:r>
        <w:rPr>
          <w:rFonts w:cs="Vrinda"/>
          <w:cs/>
        </w:rPr>
        <w:t>আজ সকালকে ডেকে বলি-গাও</w:t>
      </w:r>
    </w:p>
    <w:p w:rsidR="00AD74D5" w:rsidRDefault="00AD74D5" w:rsidP="00AD74D5">
      <w:r>
        <w:rPr>
          <w:rFonts w:cs="Vrinda"/>
          <w:cs/>
        </w:rPr>
        <w:t>রবি-নজরুলগীতি</w:t>
      </w:r>
    </w:p>
    <w:p w:rsidR="00AD74D5" w:rsidRDefault="00AD74D5" w:rsidP="00AD74D5">
      <w:r>
        <w:rPr>
          <w:rFonts w:cs="Vrinda"/>
          <w:cs/>
        </w:rPr>
        <w:t>তাতে আমার ভীষণ প্রীতি</w:t>
      </w:r>
    </w:p>
    <w:p w:rsidR="00AD74D5" w:rsidRDefault="00AD74D5" w:rsidP="00AD74D5">
      <w:r>
        <w:rPr>
          <w:rFonts w:cs="Vrinda"/>
          <w:cs/>
        </w:rPr>
        <w:t>দ্যাখো সুরুচির পরিমিতি।</w:t>
      </w:r>
    </w:p>
    <w:p w:rsidR="00AD74D5" w:rsidRDefault="00AD74D5" w:rsidP="00AD74D5">
      <w:r>
        <w:rPr>
          <w:rFonts w:cs="Vrinda"/>
          <w:cs/>
        </w:rPr>
        <w:t>আমি দেশ ভেঙে ভেঙে দুখান করেছি হিন্দু-মুসলমানে</w:t>
      </w:r>
    </w:p>
    <w:p w:rsidR="00AD74D5" w:rsidRDefault="00AD74D5" w:rsidP="00AD74D5">
      <w:r>
        <w:rPr>
          <w:rFonts w:cs="Vrinda"/>
          <w:cs/>
        </w:rPr>
        <w:t>মুখের ভাষায় দেয়াল উঠেছে</w:t>
      </w:r>
    </w:p>
    <w:p w:rsidR="00AD74D5" w:rsidRDefault="00AD74D5" w:rsidP="00AD74D5">
      <w:r>
        <w:rPr>
          <w:rFonts w:cs="Vrinda"/>
          <w:cs/>
        </w:rPr>
        <w:t>এই জল ওই পানি</w:t>
      </w:r>
    </w:p>
    <w:p w:rsidR="00AD74D5" w:rsidRDefault="00AD74D5" w:rsidP="00AD74D5">
      <w:r>
        <w:rPr>
          <w:rFonts w:cs="Vrinda"/>
          <w:cs/>
        </w:rPr>
        <w:lastRenderedPageBreak/>
        <w:t>আমি সবই মানি সবই মানি</w:t>
      </w:r>
    </w:p>
    <w:p w:rsidR="00AD74D5" w:rsidRDefault="00AD74D5" w:rsidP="00AD74D5">
      <w:r>
        <w:rPr>
          <w:rFonts w:cs="Vrinda"/>
          <w:cs/>
        </w:rPr>
        <w:t>শুধু মানি না যখন রহিম পরাণ ভায়েরা মুক্তি চায়</w:t>
      </w:r>
    </w:p>
    <w:p w:rsidR="00AD74D5" w:rsidRDefault="00AD74D5" w:rsidP="00AD74D5">
      <w:r>
        <w:rPr>
          <w:rFonts w:cs="Vrinda"/>
          <w:cs/>
        </w:rPr>
        <w:t>তারা দু’বেলাই খেতে চায়</w:t>
      </w:r>
    </w:p>
    <w:p w:rsidR="00AD74D5" w:rsidRDefault="00AD74D5" w:rsidP="00AD74D5">
      <w:r>
        <w:rPr>
          <w:rFonts w:cs="Vrinda"/>
          <w:cs/>
        </w:rPr>
        <w:t>আহা পাকস্থলিতে ইসলাম নেই নেইকো হিন্দুয়ানি</w:t>
      </w:r>
    </w:p>
    <w:p w:rsidR="00AD74D5" w:rsidRDefault="00AD74D5" w:rsidP="00AD74D5">
      <w:r>
        <w:rPr>
          <w:rFonts w:cs="Vrinda"/>
          <w:cs/>
        </w:rPr>
        <w:t>তাতে যাহা জল তাহা পানি।</w:t>
      </w:r>
    </w:p>
    <w:p w:rsidR="00AD74D5" w:rsidRDefault="00AD74D5" w:rsidP="00AD74D5">
      <w:r>
        <w:rPr>
          <w:rFonts w:cs="Vrinda"/>
          <w:cs/>
        </w:rPr>
        <w:t>পাখির মতন সকালটা আজ বড় দোটানায় ফেলেছে</w:t>
      </w:r>
    </w:p>
    <w:p w:rsidR="00AD74D5" w:rsidRDefault="00AD74D5" w:rsidP="00AD74D5">
      <w:r>
        <w:rPr>
          <w:rFonts w:cs="Vrinda"/>
          <w:cs/>
        </w:rPr>
        <w:t>বুকের ভেতর যত কথা ছিল তারা ব্যকরণ ভুলেছে।</w:t>
      </w:r>
    </w:p>
    <w:p w:rsidR="00AD74D5" w:rsidRDefault="00AD74D5" w:rsidP="00AD74D5">
      <w:r>
        <w:rPr>
          <w:rFonts w:cs="Vrinda"/>
          <w:cs/>
        </w:rPr>
        <w:t>ষত্ব ণত্ব বিধিতে সিদ্ধ আমি শিক্ষিত বাঙ্গালি</w:t>
      </w:r>
    </w:p>
    <w:p w:rsidR="00AD74D5" w:rsidRDefault="00AD74D5" w:rsidP="00AD74D5">
      <w:r>
        <w:rPr>
          <w:rFonts w:cs="Vrinda"/>
          <w:cs/>
        </w:rPr>
        <w:t>আজ দয়ার দোয়ার কাঙ্গালি</w:t>
      </w:r>
    </w:p>
    <w:p w:rsidR="00AD74D5" w:rsidRDefault="00AD74D5" w:rsidP="00AD74D5">
      <w:r>
        <w:rPr>
          <w:rFonts w:cs="Vrinda"/>
          <w:cs/>
        </w:rPr>
        <w:t>যেন বাঁশি শুনে খালি ভুলে যাই</w:t>
      </w:r>
    </w:p>
    <w:p w:rsidR="00AD74D5" w:rsidRDefault="00AD74D5" w:rsidP="00AD74D5">
      <w:r>
        <w:rPr>
          <w:rFonts w:cs="Vrinda"/>
          <w:cs/>
        </w:rPr>
        <w:t>আমি অন্যের ক্রীতদাস</w:t>
      </w:r>
    </w:p>
    <w:p w:rsidR="00AD74D5" w:rsidRDefault="00AD74D5" w:rsidP="00AD74D5">
      <w:r>
        <w:rPr>
          <w:rFonts w:cs="Vrinda"/>
          <w:cs/>
        </w:rPr>
        <w:t>আমি বারোমাস তেরমাস</w:t>
      </w:r>
    </w:p>
    <w:p w:rsidR="00AD74D5" w:rsidRDefault="00AD74D5" w:rsidP="00AD74D5">
      <w:r>
        <w:rPr>
          <w:rFonts w:cs="Vrinda"/>
          <w:cs/>
        </w:rPr>
        <w:t>খাটি মরণাস্ত্রের লোভে</w:t>
      </w:r>
    </w:p>
    <w:p w:rsidR="00AD74D5" w:rsidRDefault="00AD74D5" w:rsidP="00AD74D5">
      <w:r>
        <w:rPr>
          <w:rFonts w:cs="Vrinda"/>
          <w:cs/>
        </w:rPr>
        <w:t>ভূখা জনতার বিক্ষোভে</w:t>
      </w:r>
    </w:p>
    <w:p w:rsidR="00AD74D5" w:rsidRDefault="00AD74D5" w:rsidP="00AD74D5">
      <w:r>
        <w:rPr>
          <w:rFonts w:cs="Vrinda"/>
          <w:cs/>
        </w:rPr>
        <w:t>এই হৃদয় কাঁপে না দোলে না</w:t>
      </w:r>
    </w:p>
    <w:p w:rsidR="00AD74D5" w:rsidRDefault="00AD74D5" w:rsidP="00AD74D5">
      <w:r>
        <w:rPr>
          <w:rFonts w:cs="Vrinda"/>
          <w:cs/>
        </w:rPr>
        <w:t>আহা নাচে শুধু রায়বেশে</w:t>
      </w:r>
    </w:p>
    <w:p w:rsidR="004454A5" w:rsidRDefault="00AD74D5" w:rsidP="00AD74D5">
      <w:r>
        <w:rPr>
          <w:rFonts w:cs="Vrinda"/>
          <w:cs/>
        </w:rPr>
        <w:t>এই সব পেয়েছির দেশে।………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901"/>
    <w:rsid w:val="00283901"/>
    <w:rsid w:val="004454A5"/>
    <w:rsid w:val="00AD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C3703-6FAF-41FD-8C86-F906C748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2018-06-21T08:40:00Z</dcterms:created>
  <dcterms:modified xsi:type="dcterms:W3CDTF">2018-06-21T08:40:00Z</dcterms:modified>
</cp:coreProperties>
</file>