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EA" w:rsidRDefault="004B57EA" w:rsidP="004B57EA">
      <w:r>
        <w:rPr>
          <w:rFonts w:cs="Vrinda"/>
          <w:cs/>
        </w:rPr>
        <w:t>ঐ</w:t>
      </w:r>
      <w:r>
        <w:t xml:space="preserve">, </w:t>
      </w:r>
      <w:r>
        <w:rPr>
          <w:rFonts w:cs="Vrinda"/>
          <w:cs/>
        </w:rPr>
        <w:t>ঐ</w:t>
      </w:r>
      <w:r>
        <w:t xml:space="preserve">, </w:t>
      </w:r>
      <w:r>
        <w:rPr>
          <w:rFonts w:cs="Vrinda"/>
          <w:cs/>
        </w:rPr>
        <w:t>ঐ আসে কর্ণ কৌরব সেনানী।</w:t>
      </w:r>
    </w:p>
    <w:p w:rsidR="004B57EA" w:rsidRDefault="004B57EA" w:rsidP="004B57EA"/>
    <w:p w:rsidR="004B57EA" w:rsidRDefault="004B57EA" w:rsidP="004B57EA">
      <w:r>
        <w:rPr>
          <w:rFonts w:cs="Vrinda"/>
          <w:cs/>
        </w:rPr>
        <w:t>মহাবীর ভীষ্ম গেছে</w:t>
      </w:r>
      <w:r>
        <w:t xml:space="preserve">, </w:t>
      </w:r>
      <w:r>
        <w:rPr>
          <w:rFonts w:cs="Vrinda"/>
          <w:cs/>
        </w:rPr>
        <w:t>দ্রোণ গেছে জানি।</w:t>
      </w:r>
    </w:p>
    <w:p w:rsidR="004B57EA" w:rsidRDefault="004B57EA" w:rsidP="004B57EA"/>
    <w:p w:rsidR="004B57EA" w:rsidRDefault="004B57EA" w:rsidP="004B57EA">
      <w:r>
        <w:rPr>
          <w:rFonts w:cs="Vrinda"/>
          <w:cs/>
        </w:rPr>
        <w:t>কর্ণে বধিতে হবে</w:t>
      </w:r>
      <w:r>
        <w:t xml:space="preserve">, </w:t>
      </w:r>
      <w:r>
        <w:rPr>
          <w:rFonts w:cs="Vrinda"/>
          <w:cs/>
        </w:rPr>
        <w:t>কুরুক্ষেত্র রণে।</w:t>
      </w:r>
    </w:p>
    <w:p w:rsidR="004B57EA" w:rsidRDefault="004B57EA" w:rsidP="004B57EA"/>
    <w:p w:rsidR="004454A5" w:rsidRDefault="004B57EA" w:rsidP="004B57EA">
      <w:r>
        <w:rPr>
          <w:rFonts w:cs="Vrinda"/>
          <w:cs/>
        </w:rPr>
        <w:t>তারপর বধিব মোরা নীচ দুযোর্ধনে।।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08A4"/>
    <w:rsid w:val="004454A5"/>
    <w:rsid w:val="004B57EA"/>
    <w:rsid w:val="004D0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4C8D7-B799-4B82-943B-6BDC5E63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2018-06-11T09:33:00Z</dcterms:created>
  <dcterms:modified xsi:type="dcterms:W3CDTF">2018-06-11T09:33:00Z</dcterms:modified>
</cp:coreProperties>
</file>