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441" w:rsidRDefault="00A37441" w:rsidP="00A37441">
      <w:r>
        <w:rPr>
          <w:rFonts w:cs="Vrinda"/>
          <w:cs/>
        </w:rPr>
        <w:t>কত যুগ যেন দেখিনি তোমারে দেখি নাই কতদিন।</w:t>
      </w:r>
    </w:p>
    <w:p w:rsidR="00A37441" w:rsidRDefault="00A37441" w:rsidP="00A37441">
      <w:r>
        <w:rPr>
          <w:rFonts w:cs="Vrinda"/>
          <w:cs/>
        </w:rPr>
        <w:t>তুমি যে জীবন</w:t>
      </w:r>
      <w:r>
        <w:t xml:space="preserve">, </w:t>
      </w:r>
      <w:r>
        <w:rPr>
          <w:rFonts w:cs="Vrinda"/>
          <w:cs/>
        </w:rPr>
        <w:t>তোমারে না হেরি’</w:t>
      </w:r>
      <w:r>
        <w:t xml:space="preserve">, </w:t>
      </w:r>
      <w:r>
        <w:rPr>
          <w:rFonts w:cs="Vrinda"/>
          <w:cs/>
        </w:rPr>
        <w:t>হয়েছিনু প্রাণহীন।।</w:t>
      </w:r>
    </w:p>
    <w:p w:rsidR="00A37441" w:rsidRDefault="00A37441" w:rsidP="00A37441">
      <w:r>
        <w:rPr>
          <w:rFonts w:cs="Vrinda"/>
          <w:cs/>
        </w:rPr>
        <w:t>তুমি যেন বায়ু</w:t>
      </w:r>
      <w:r>
        <w:t xml:space="preserve">, </w:t>
      </w:r>
      <w:r>
        <w:rPr>
          <w:rFonts w:cs="Vrinda"/>
          <w:cs/>
        </w:rPr>
        <w:t>বায়ু যবে নাহি বয়</w:t>
      </w:r>
    </w:p>
    <w:p w:rsidR="00A37441" w:rsidRDefault="00A37441" w:rsidP="00A37441">
      <w:r>
        <w:rPr>
          <w:rFonts w:cs="Vrinda"/>
          <w:cs/>
        </w:rPr>
        <w:t>আমি ঢুলে পড়ি আয়ু মোর নাহি রয়</w:t>
      </w:r>
      <w:r>
        <w:t>,</w:t>
      </w:r>
    </w:p>
    <w:p w:rsidR="00A37441" w:rsidRDefault="00A37441" w:rsidP="00A37441">
      <w:r>
        <w:rPr>
          <w:rFonts w:cs="Vrinda"/>
          <w:cs/>
        </w:rPr>
        <w:t>তুমি যেন জল</w:t>
      </w:r>
      <w:r>
        <w:t xml:space="preserve">, </w:t>
      </w:r>
      <w:r>
        <w:rPr>
          <w:rFonts w:cs="Vrinda"/>
          <w:cs/>
        </w:rPr>
        <w:t>বাঁচিতে পারিনা জল বিনা আমি মীন।।</w:t>
      </w:r>
    </w:p>
    <w:p w:rsidR="00A37441" w:rsidRDefault="00A37441" w:rsidP="00A37441">
      <w:r>
        <w:rPr>
          <w:rFonts w:cs="Vrinda"/>
          <w:cs/>
        </w:rPr>
        <w:t>তুমি জানো নাগো তব আশ্রয় বিনা আমি কত অসহায়</w:t>
      </w:r>
      <w:r>
        <w:t>,</w:t>
      </w:r>
    </w:p>
    <w:p w:rsidR="00A37441" w:rsidRDefault="00A37441" w:rsidP="00A37441">
      <w:r>
        <w:rPr>
          <w:rFonts w:cs="Vrinda"/>
          <w:cs/>
        </w:rPr>
        <w:t>তুমি না ধরিলে আমার এ তনু বাতাসে মিশায়ে যায়।</w:t>
      </w:r>
    </w:p>
    <w:p w:rsidR="00A37441" w:rsidRDefault="00A37441" w:rsidP="00A37441">
      <w:r>
        <w:rPr>
          <w:rFonts w:cs="Vrinda"/>
          <w:cs/>
        </w:rPr>
        <w:t>তাই মোর দেহ পাগলের প্রায়</w:t>
      </w:r>
    </w:p>
    <w:p w:rsidR="00A37441" w:rsidRDefault="00A37441" w:rsidP="00A37441">
      <w:r>
        <w:rPr>
          <w:rFonts w:cs="Vrinda"/>
          <w:cs/>
        </w:rPr>
        <w:t>তোমার অঙ্গ জড়াইতে চায়</w:t>
      </w:r>
      <w:r>
        <w:t>,</w:t>
      </w:r>
    </w:p>
    <w:p w:rsidR="004454A5" w:rsidRDefault="00A37441" w:rsidP="00A37441">
      <w:r>
        <w:rPr>
          <w:rFonts w:cs="Vrinda"/>
          <w:cs/>
        </w:rPr>
        <w:t>তাই উপবাসী তনু মোর হের দিনে দিনে হয় ক্ষীণ।।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B4CC3"/>
    <w:rsid w:val="004454A5"/>
    <w:rsid w:val="004B4CC3"/>
    <w:rsid w:val="00A374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69342-F2EE-4564-95EA-009ABFC7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2018-06-11T09:44:00Z</dcterms:created>
  <dcterms:modified xsi:type="dcterms:W3CDTF">2018-06-11T09:44:00Z</dcterms:modified>
</cp:coreProperties>
</file>