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85" w:rsidRDefault="00681E85" w:rsidP="00681E85">
      <w:r>
        <w:rPr>
          <w:rFonts w:cs="Vrinda"/>
          <w:cs/>
        </w:rPr>
        <w:t>ঘুমাও</w:t>
      </w:r>
      <w:r>
        <w:t>,</w:t>
      </w:r>
      <w:r>
        <w:rPr>
          <w:rFonts w:cs="Vrinda"/>
          <w:cs/>
        </w:rPr>
        <w:t>ঘুমাও</w:t>
      </w:r>
      <w:r>
        <w:t>,</w:t>
      </w:r>
      <w:r>
        <w:rPr>
          <w:rFonts w:cs="Vrinda"/>
          <w:cs/>
        </w:rPr>
        <w:t>দেখিতে এসেছি ভাঙাতে আসিনি ঘুম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t>কেউ জেগে কাঁদে</w:t>
      </w:r>
      <w:r>
        <w:t>,</w:t>
      </w:r>
      <w:r>
        <w:rPr>
          <w:rFonts w:cs="Vrinda"/>
          <w:cs/>
        </w:rPr>
        <w:t>কারো চোখে নামে নিদালির মৌসুম॥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t>দেখিতে এলাম হ</w:t>
      </w:r>
      <w:r>
        <w:t>'</w:t>
      </w:r>
      <w:r>
        <w:rPr>
          <w:rFonts w:cs="Vrinda"/>
          <w:cs/>
        </w:rPr>
        <w:t>য়ে কুতুহলী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t>চাঁপা-ফুল দিয়ে তৈরী পুতুলী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t>দেখি</w:t>
      </w:r>
      <w:r>
        <w:t>,</w:t>
      </w:r>
      <w:r>
        <w:rPr>
          <w:rFonts w:cs="Vrinda"/>
          <w:cs/>
        </w:rPr>
        <w:t>শয্যায় স্তূপ হ</w:t>
      </w:r>
      <w:r>
        <w:t>'</w:t>
      </w:r>
      <w:r>
        <w:rPr>
          <w:rFonts w:cs="Vrinda"/>
          <w:cs/>
        </w:rPr>
        <w:t>য়ে আছে জোছনার কুমকুম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t>আমি নই</w:t>
      </w:r>
      <w:r>
        <w:t xml:space="preserve">, </w:t>
      </w:r>
      <w:r>
        <w:rPr>
          <w:rFonts w:cs="Vrinda"/>
          <w:cs/>
        </w:rPr>
        <w:t>ঐ কলঙ্কী চাঁদ নয়নে হেনেছে চুম্ ।।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t>রাগ করিও না</w:t>
      </w:r>
      <w:r>
        <w:t xml:space="preserve">, </w:t>
      </w:r>
      <w:r>
        <w:rPr>
          <w:rFonts w:cs="Vrinda"/>
          <w:cs/>
        </w:rPr>
        <w:t>অনুরাগ হ</w:t>
      </w:r>
      <w:r>
        <w:t>'</w:t>
      </w:r>
      <w:r>
        <w:rPr>
          <w:rFonts w:cs="Vrinda"/>
          <w:cs/>
        </w:rPr>
        <w:t>তে রাগ আরো ভালো লাগে</w:t>
      </w:r>
      <w:r>
        <w:t>,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lastRenderedPageBreak/>
        <w:t>তৃষ্ণাতুরের কেউ জল চায় কেউ বা শিরাজি মাগে।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t xml:space="preserve">     মনে কর</w:t>
      </w:r>
      <w:r>
        <w:t xml:space="preserve">, </w:t>
      </w:r>
      <w:r>
        <w:rPr>
          <w:rFonts w:cs="Vrinda"/>
          <w:cs/>
        </w:rPr>
        <w:t>আমি লোলুপ বাতাস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681E85" w:rsidRDefault="00681E85" w:rsidP="00681E85">
      <w:r>
        <w:rPr>
          <w:rFonts w:cs="Vrinda"/>
          <w:cs/>
        </w:rPr>
        <w:t xml:space="preserve">     চোর-জোছনা</w:t>
      </w:r>
      <w:r>
        <w:t xml:space="preserve">, </w:t>
      </w:r>
      <w:r>
        <w:rPr>
          <w:rFonts w:cs="Vrinda"/>
          <w:cs/>
        </w:rPr>
        <w:t>ফুলের সুবাস</w:t>
      </w:r>
    </w:p>
    <w:p w:rsidR="00681E85" w:rsidRDefault="00681E85" w:rsidP="00681E85"/>
    <w:p w:rsidR="00681E85" w:rsidRDefault="00681E85" w:rsidP="00681E85">
      <w:r>
        <w:t xml:space="preserve"> </w:t>
      </w:r>
    </w:p>
    <w:p w:rsidR="00681E85" w:rsidRDefault="00681E85" w:rsidP="00681E85"/>
    <w:p w:rsidR="004454A5" w:rsidRDefault="00681E85" w:rsidP="00681E85">
      <w:r>
        <w:rPr>
          <w:rFonts w:cs="Vrinda"/>
          <w:cs/>
        </w:rPr>
        <w:t>ভয় নাই</w:t>
      </w:r>
      <w:r>
        <w:t xml:space="preserve">, </w:t>
      </w:r>
      <w:r>
        <w:rPr>
          <w:rFonts w:cs="Vrinda"/>
          <w:cs/>
        </w:rPr>
        <w:t>আমি চলে যাই ডাকি</w:t>
      </w:r>
      <w:r>
        <w:t xml:space="preserve">' </w:t>
      </w:r>
      <w:r>
        <w:rPr>
          <w:rFonts w:cs="Vrinda"/>
          <w:cs/>
        </w:rPr>
        <w:t>নিশীথিনী নিঃঝুম।।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2733"/>
    <w:rsid w:val="004454A5"/>
    <w:rsid w:val="00681E85"/>
    <w:rsid w:val="00822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5C0DD-C684-40B8-87D2-97004EB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2018-06-11T10:02:00Z</dcterms:created>
  <dcterms:modified xsi:type="dcterms:W3CDTF">2018-06-11T10:02:00Z</dcterms:modified>
</cp:coreProperties>
</file>