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C11" w:rsidRDefault="00425C11" w:rsidP="00425C11">
      <w:r>
        <w:rPr>
          <w:rFonts w:cs="Vrinda"/>
          <w:cs/>
        </w:rPr>
        <w:t>পুরুষঃ    জহরত পান্না হীরার বৃষ্টি</w:t>
      </w:r>
    </w:p>
    <w:p w:rsidR="00425C11" w:rsidRDefault="00425C11" w:rsidP="00425C11">
      <w:r>
        <w:rPr>
          <w:rFonts w:cs="Vrinda"/>
          <w:cs/>
        </w:rPr>
        <w:t xml:space="preserve">    তব হাসি-কান্না চোখের দৃষ্টি</w:t>
      </w:r>
    </w:p>
    <w:p w:rsidR="00425C11" w:rsidRDefault="00425C11" w:rsidP="00425C11">
      <w:r>
        <w:rPr>
          <w:rFonts w:cs="Vrinda"/>
          <w:cs/>
        </w:rPr>
        <w:t xml:space="preserve">    তারও চেয়ে মিষ্টি মিষ্টি মিষ্টি॥</w:t>
      </w:r>
    </w:p>
    <w:p w:rsidR="00425C11" w:rsidRDefault="00425C11" w:rsidP="00425C11">
      <w:r>
        <w:rPr>
          <w:rFonts w:cs="Vrinda"/>
          <w:cs/>
        </w:rPr>
        <w:t>স্ত্রীঃ    কান্না-মেশানো পান্না নেবো না</w:t>
      </w:r>
      <w:r>
        <w:t xml:space="preserve">, </w:t>
      </w:r>
      <w:r>
        <w:rPr>
          <w:rFonts w:cs="Vrinda"/>
          <w:cs/>
        </w:rPr>
        <w:t>বঁধু।</w:t>
      </w:r>
    </w:p>
    <w:p w:rsidR="00425C11" w:rsidRDefault="00425C11" w:rsidP="00425C11">
      <w:r>
        <w:rPr>
          <w:rFonts w:cs="Vrinda"/>
          <w:cs/>
        </w:rPr>
        <w:t xml:space="preserve">    এই পথেরই ধূলায় আমার মনের মধু</w:t>
      </w:r>
    </w:p>
    <w:p w:rsidR="00425C11" w:rsidRDefault="00425C11" w:rsidP="00425C11">
      <w:r>
        <w:rPr>
          <w:rFonts w:cs="Vrinda"/>
          <w:cs/>
        </w:rPr>
        <w:t xml:space="preserve">    করে হীরা মানিক সৃষ্টি মিষ্টি আরো মিষ্টি॥</w:t>
      </w:r>
    </w:p>
    <w:p w:rsidR="00425C11" w:rsidRDefault="00425C11" w:rsidP="00425C11">
      <w:r>
        <w:rPr>
          <w:rFonts w:cs="Vrinda"/>
          <w:cs/>
        </w:rPr>
        <w:t>পুরুষঃ    সোনার ফুলদানি কাঁদে লয়ে শূন্য হিয়া</w:t>
      </w:r>
    </w:p>
    <w:p w:rsidR="00425C11" w:rsidRDefault="00425C11" w:rsidP="00425C11">
      <w:r>
        <w:rPr>
          <w:rFonts w:cs="Vrinda"/>
          <w:cs/>
        </w:rPr>
        <w:t xml:space="preserve">    এসো মধু-মঞ্জরি মোর! এসো প্রিয়া</w:t>
      </w:r>
      <w:r>
        <w:t xml:space="preserve">, </w:t>
      </w:r>
      <w:r>
        <w:rPr>
          <w:rFonts w:cs="Vrinda"/>
          <w:cs/>
        </w:rPr>
        <w:t>প্রিয়া!</w:t>
      </w:r>
    </w:p>
    <w:p w:rsidR="00425C11" w:rsidRDefault="00425C11" w:rsidP="00425C11">
      <w:r>
        <w:rPr>
          <w:rFonts w:cs="Vrinda"/>
          <w:cs/>
        </w:rPr>
        <w:t>স্ত্রীঃ    কেন ডাকে বউ কথা কও</w:t>
      </w:r>
      <w:r>
        <w:t xml:space="preserve">, </w:t>
      </w:r>
      <w:r>
        <w:rPr>
          <w:rFonts w:cs="Vrinda"/>
          <w:cs/>
        </w:rPr>
        <w:t>বউ কথা কও</w:t>
      </w:r>
      <w:r>
        <w:t>,</w:t>
      </w:r>
    </w:p>
    <w:p w:rsidR="00425C11" w:rsidRDefault="00425C11" w:rsidP="00425C11">
      <w:r>
        <w:rPr>
          <w:rFonts w:cs="Vrinda"/>
          <w:cs/>
        </w:rPr>
        <w:t xml:space="preserve">    আমি পথের ভিখারিনী গো</w:t>
      </w:r>
      <w:r>
        <w:t xml:space="preserve">, </w:t>
      </w:r>
      <w:r>
        <w:rPr>
          <w:rFonts w:cs="Vrinda"/>
          <w:cs/>
        </w:rPr>
        <w:t>নহি ঘরের বউ।</w:t>
      </w:r>
    </w:p>
    <w:p w:rsidR="00425C11" w:rsidRDefault="00425C11" w:rsidP="00425C11">
      <w:r>
        <w:rPr>
          <w:rFonts w:cs="Vrinda"/>
          <w:cs/>
        </w:rPr>
        <w:t xml:space="preserve">    কেন রাজার দুলাল মাগে মাটির মউ।</w:t>
      </w:r>
    </w:p>
    <w:p w:rsidR="004454A5" w:rsidRDefault="00425C11" w:rsidP="00425C11">
      <w:r>
        <w:rPr>
          <w:rFonts w:cs="Vrinda"/>
          <w:cs/>
        </w:rPr>
        <w:t xml:space="preserve">    বুকে আনে ঝড়</w:t>
      </w:r>
      <w:r>
        <w:t xml:space="preserve">, </w:t>
      </w:r>
      <w:r>
        <w:rPr>
          <w:rFonts w:cs="Vrinda"/>
          <w:cs/>
        </w:rPr>
        <w:t>চোখে বৃষ্টি তার সকরুণ দৃষ্টি তবু মিষ্টি॥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928BF"/>
    <w:rsid w:val="003928BF"/>
    <w:rsid w:val="00425C11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2A95E-5465-42CD-ADE5-693CB425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2018-06-11T10:57:00Z</dcterms:created>
  <dcterms:modified xsi:type="dcterms:W3CDTF">2018-06-11T10:57:00Z</dcterms:modified>
</cp:coreProperties>
</file>