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DF8" w:rsidRDefault="00C71DF8" w:rsidP="00C71DF8">
      <w:r>
        <w:rPr>
          <w:rFonts w:cs="Vrinda"/>
          <w:cs/>
        </w:rPr>
        <w:t>নিখিল ঘুমে অচেতন সহসা শুনিনু আজান</w:t>
      </w:r>
    </w:p>
    <w:p w:rsidR="00C71DF8" w:rsidRDefault="00C71DF8" w:rsidP="00C71DF8"/>
    <w:p w:rsidR="00C71DF8" w:rsidRDefault="00C71DF8" w:rsidP="00C71DF8">
      <w:r>
        <w:rPr>
          <w:rFonts w:cs="Vrinda"/>
          <w:cs/>
        </w:rPr>
        <w:t>শুনি’ সে তকবিরের ধ্বনি আকুল হল মন-প্রাণ</w:t>
      </w:r>
    </w:p>
    <w:p w:rsidR="00C71DF8" w:rsidRDefault="00C71DF8" w:rsidP="00C71DF8"/>
    <w:p w:rsidR="00C71DF8" w:rsidRDefault="00C71DF8" w:rsidP="00C71DF8">
      <w:r>
        <w:rPr>
          <w:rFonts w:cs="Vrinda"/>
          <w:cs/>
        </w:rPr>
        <w:t>বাহিরে হেরিনু আসি বেহেশতী রৌশনীতে রে</w:t>
      </w:r>
    </w:p>
    <w:p w:rsidR="00C71DF8" w:rsidRDefault="00C71DF8" w:rsidP="00C71DF8"/>
    <w:p w:rsidR="00C71DF8" w:rsidRDefault="00C71DF8" w:rsidP="00C71DF8">
      <w:r>
        <w:rPr>
          <w:rFonts w:cs="Vrinda"/>
          <w:cs/>
        </w:rPr>
        <w:t>ছেয়েছে জমিন ও আসমান</w:t>
      </w:r>
    </w:p>
    <w:p w:rsidR="00C71DF8" w:rsidRDefault="00C71DF8" w:rsidP="00C71DF8"/>
    <w:p w:rsidR="00C71DF8" w:rsidRDefault="00C71DF8" w:rsidP="00C71DF8">
      <w:r>
        <w:rPr>
          <w:rFonts w:cs="Vrinda"/>
          <w:cs/>
        </w:rPr>
        <w:t>আনন্দে গাহিয়া ফেরে ফেরেশ্‌তা হুর গেলেমান –</w:t>
      </w:r>
    </w:p>
    <w:p w:rsidR="00C71DF8" w:rsidRDefault="00C71DF8" w:rsidP="00C71DF8"/>
    <w:p w:rsidR="00C71DF8" w:rsidRDefault="00C71DF8" w:rsidP="00C71DF8">
      <w:r>
        <w:rPr>
          <w:rFonts w:cs="Vrinda"/>
          <w:cs/>
        </w:rPr>
        <w:t>এলো কে</w:t>
      </w:r>
      <w:r>
        <w:t xml:space="preserve">, </w:t>
      </w:r>
      <w:r>
        <w:rPr>
          <w:rFonts w:cs="Vrinda"/>
          <w:cs/>
        </w:rPr>
        <w:t>কে এলো ভুলোকে! দুনিয়া দুলিয়া উঠিল পুলকে।।</w:t>
      </w:r>
    </w:p>
    <w:p w:rsidR="00C71DF8" w:rsidRDefault="00C71DF8" w:rsidP="00C71DF8"/>
    <w:p w:rsidR="00C71DF8" w:rsidRDefault="00C71DF8" w:rsidP="00C71DF8">
      <w:r>
        <w:rPr>
          <w:rFonts w:cs="Vrinda"/>
          <w:cs/>
        </w:rPr>
        <w:t>তাপীর বন্ধু</w:t>
      </w:r>
      <w:r>
        <w:t xml:space="preserve">, </w:t>
      </w:r>
      <w:r>
        <w:rPr>
          <w:rFonts w:cs="Vrinda"/>
          <w:cs/>
        </w:rPr>
        <w:t>পাপীর ত্রাতা</w:t>
      </w:r>
      <w:r>
        <w:t xml:space="preserve">, </w:t>
      </w:r>
      <w:r>
        <w:rPr>
          <w:rFonts w:cs="Vrinda"/>
          <w:cs/>
        </w:rPr>
        <w:t>ভয়-ভীত পীড়িতের শরণ-দাতা</w:t>
      </w:r>
    </w:p>
    <w:p w:rsidR="00C71DF8" w:rsidRDefault="00C71DF8" w:rsidP="00C71DF8"/>
    <w:p w:rsidR="00C71DF8" w:rsidRDefault="00C71DF8" w:rsidP="00C71DF8">
      <w:r>
        <w:rPr>
          <w:rFonts w:cs="Vrinda"/>
          <w:cs/>
        </w:rPr>
        <w:t>মুকের ভাষা নিরাশার আশা</w:t>
      </w:r>
      <w:r>
        <w:t xml:space="preserve">, </w:t>
      </w:r>
      <w:r>
        <w:rPr>
          <w:rFonts w:cs="Vrinda"/>
          <w:cs/>
        </w:rPr>
        <w:t>ব্যথার শান্তি</w:t>
      </w:r>
      <w:r>
        <w:t xml:space="preserve">, </w:t>
      </w:r>
      <w:r>
        <w:rPr>
          <w:rFonts w:cs="Vrinda"/>
          <w:cs/>
        </w:rPr>
        <w:t>সান্ত্বনা শোকে</w:t>
      </w:r>
    </w:p>
    <w:p w:rsidR="00C71DF8" w:rsidRDefault="00C71DF8" w:rsidP="00C71DF8"/>
    <w:p w:rsidR="00C71DF8" w:rsidRDefault="00C71DF8" w:rsidP="00C71DF8">
      <w:r>
        <w:rPr>
          <w:rFonts w:cs="Vrinda"/>
          <w:cs/>
        </w:rPr>
        <w:t>এলো কে ভোরের আলোকে।।</w:t>
      </w:r>
    </w:p>
    <w:p w:rsidR="00C71DF8" w:rsidRDefault="00C71DF8" w:rsidP="00C71DF8"/>
    <w:p w:rsidR="00C71DF8" w:rsidRDefault="00C71DF8" w:rsidP="00C71DF8">
      <w:r>
        <w:rPr>
          <w:rFonts w:cs="Vrinda"/>
          <w:cs/>
        </w:rPr>
        <w:t>দরুদ পড় সবে : সাল্লে আলা</w:t>
      </w:r>
      <w:r>
        <w:t xml:space="preserve">, </w:t>
      </w:r>
      <w:r>
        <w:rPr>
          <w:rFonts w:cs="Vrinda"/>
          <w:cs/>
        </w:rPr>
        <w:t>মোহাম্মদ মোস্তফা সাল্লে আলা।</w:t>
      </w:r>
    </w:p>
    <w:p w:rsidR="00C71DF8" w:rsidRDefault="00C71DF8" w:rsidP="00C71DF8"/>
    <w:p w:rsidR="00C71DF8" w:rsidRDefault="00C71DF8" w:rsidP="00C71DF8">
      <w:r>
        <w:rPr>
          <w:rFonts w:cs="Vrinda"/>
          <w:cs/>
        </w:rPr>
        <w:t>কেহ বলে</w:t>
      </w:r>
      <w:r>
        <w:t xml:space="preserve">, </w:t>
      </w:r>
      <w:r>
        <w:rPr>
          <w:rFonts w:cs="Vrinda"/>
          <w:cs/>
        </w:rPr>
        <w:t>এলো মোর কম্‌লিওয়ালা - খোদার হাবীব কেহ কয় নিরালা</w:t>
      </w:r>
    </w:p>
    <w:p w:rsidR="00C71DF8" w:rsidRDefault="00C71DF8" w:rsidP="00C71DF8"/>
    <w:p w:rsidR="00C71DF8" w:rsidRDefault="00C71DF8" w:rsidP="00C71DF8">
      <w:r>
        <w:rPr>
          <w:rFonts w:cs="Vrinda"/>
          <w:cs/>
        </w:rPr>
        <w:t>মোহাম্মদ মোস্তফা সাল্লে আলা।</w:t>
      </w:r>
    </w:p>
    <w:p w:rsidR="00C71DF8" w:rsidRDefault="00C71DF8" w:rsidP="00C71DF8"/>
    <w:p w:rsidR="00C71DF8" w:rsidRDefault="00C71DF8" w:rsidP="00C71DF8">
      <w:r>
        <w:rPr>
          <w:rFonts w:cs="Vrinda"/>
          <w:cs/>
        </w:rPr>
        <w:t>কেহ বলে</w:t>
      </w:r>
      <w:r>
        <w:t xml:space="preserve">, </w:t>
      </w:r>
      <w:r>
        <w:rPr>
          <w:rFonts w:cs="Vrinda"/>
          <w:cs/>
        </w:rPr>
        <w:t>আহমদ নাম মধু ঢালা - মোহাম্মদ মোস্তফা সাল্লে আলা।</w:t>
      </w:r>
    </w:p>
    <w:p w:rsidR="00C71DF8" w:rsidRDefault="00C71DF8" w:rsidP="00C71DF8"/>
    <w:p w:rsidR="004454A5" w:rsidRDefault="00C71DF8" w:rsidP="00C71DF8">
      <w:r>
        <w:rPr>
          <w:rFonts w:cs="Vrinda"/>
          <w:cs/>
        </w:rPr>
        <w:t>মজনুঁরও চেয়ে হল দীওয়ানা সবে</w:t>
      </w:r>
      <w:r>
        <w:t xml:space="preserve">, </w:t>
      </w:r>
      <w:r>
        <w:rPr>
          <w:rFonts w:cs="Vrinda"/>
          <w:cs/>
        </w:rPr>
        <w:t>নাচে গায় নামের নেশায় ঝোঁকে।।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078F4"/>
    <w:rsid w:val="004454A5"/>
    <w:rsid w:val="00A078F4"/>
    <w:rsid w:val="00C71D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CAC4E-D95A-4424-9290-6E89062B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2018-07-03T07:43:00Z</dcterms:created>
  <dcterms:modified xsi:type="dcterms:W3CDTF">2018-07-03T07:43:00Z</dcterms:modified>
</cp:coreProperties>
</file>