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8A" w:rsidRDefault="0066018A" w:rsidP="0066018A">
      <w:r>
        <w:rPr>
          <w:rFonts w:cs="Vrinda"/>
          <w:cs/>
        </w:rPr>
        <w:t>পথ চলিতে যদি চকিতে কভু দেখা হয়</w:t>
      </w:r>
      <w:r>
        <w:t xml:space="preserve">, </w:t>
      </w:r>
      <w:r>
        <w:rPr>
          <w:rFonts w:cs="Vrinda"/>
          <w:cs/>
        </w:rPr>
        <w:t>পরান-প্রিয়!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চাহিতে যেমন আগের দিনে তেমনি মদির চোখে চাহিও।।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যদি গো সেদিন চোখে আসে জল</w:t>
      </w:r>
      <w:r>
        <w:t>,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লুকাতে সে জল করিও না ছল</w:t>
      </w:r>
      <w:r>
        <w:t>,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যে-প্রিয় নামে ডাকিতে মোরে সে-নাম ধরে বারেক ডাকিও।।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তোমার বঁধু পাশে (হায়) যদি রয়</w:t>
      </w:r>
      <w:r>
        <w:t>,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মোরও প্রিয় সে</w:t>
      </w:r>
      <w:r>
        <w:t xml:space="preserve">, </w:t>
      </w:r>
      <w:r>
        <w:rPr>
          <w:rFonts w:cs="Vrinda"/>
          <w:cs/>
        </w:rPr>
        <w:t>করিও না ভয়</w:t>
      </w:r>
      <w:r>
        <w:t>,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কহিব তা’রে</w:t>
      </w:r>
      <w:r>
        <w:t>, ‘</w:t>
      </w:r>
      <w:r>
        <w:rPr>
          <w:rFonts w:cs="Vrinda"/>
          <w:cs/>
        </w:rPr>
        <w:t>আমার প্রিয়ারে আমারো অধিক ভালোবাসিও।।‌‍’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বিরহ-বিধুর মোরে হেরিয়া</w:t>
      </w:r>
      <w:r>
        <w:t>,</w:t>
      </w:r>
    </w:p>
    <w:p w:rsidR="0066018A" w:rsidRDefault="0066018A" w:rsidP="0066018A"/>
    <w:p w:rsidR="0066018A" w:rsidRDefault="0066018A" w:rsidP="0066018A">
      <w:r>
        <w:rPr>
          <w:rFonts w:cs="Vrinda"/>
          <w:cs/>
        </w:rPr>
        <w:t>ব্যথা যদি পাও যাব সরিয়া</w:t>
      </w:r>
      <w:r>
        <w:t>,</w:t>
      </w:r>
    </w:p>
    <w:p w:rsidR="0066018A" w:rsidRDefault="0066018A" w:rsidP="0066018A"/>
    <w:p w:rsidR="004454A5" w:rsidRDefault="0066018A" w:rsidP="0066018A">
      <w:r>
        <w:rPr>
          <w:rFonts w:cs="Vrinda"/>
          <w:cs/>
        </w:rPr>
        <w:t>রব না হ’য়ে পথের কাঁটা</w:t>
      </w:r>
      <w:r>
        <w:t xml:space="preserve">, </w:t>
      </w:r>
      <w:r>
        <w:rPr>
          <w:rFonts w:cs="Vrinda"/>
          <w:cs/>
        </w:rPr>
        <w:t>মাগিব এ বর মোরে ভুলিও।।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4BCA"/>
    <w:rsid w:val="000C4BCA"/>
    <w:rsid w:val="004454A5"/>
    <w:rsid w:val="00660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6B66C-0307-4FCC-B9B1-40CB3E71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2018-07-03T07:45:00Z</dcterms:created>
  <dcterms:modified xsi:type="dcterms:W3CDTF">2018-07-03T07:45:00Z</dcterms:modified>
</cp:coreProperties>
</file>