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47" w:rsidRDefault="00B20947" w:rsidP="00B20947">
      <w:r>
        <w:rPr>
          <w:rFonts w:cs="Vrinda"/>
          <w:cs/>
        </w:rPr>
        <w:t>পথিক বন্ধু এসো এসো পাপড়ি ছাওয়া পথ বেয়ে।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>মন হয়েছে উতলা গো তোমার আসার পথ চেয়ে।।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 xml:space="preserve">   আকাশ জুড়ে আলোর খেলা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 xml:space="preserve">   বসুন্ধরায় ফুলের মেলা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>রঙিন মেঘের ভাসলো ভেলা তোমারই আসার আভাস পেয়ে।।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>সাধ জাগে ঐ পথে তোমার পেতে রাখি মন প্রাণ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>চলতে গিয়ে দলবে তা’রে চরণ ছোঁয়া করিবে দান।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 xml:space="preserve">   তোমার ধ্যানে</w:t>
      </w:r>
      <w:r>
        <w:t xml:space="preserve">, </w:t>
      </w:r>
      <w:r>
        <w:rPr>
          <w:rFonts w:cs="Vrinda"/>
          <w:cs/>
        </w:rPr>
        <w:t>হে রাজাধিরাজ</w:t>
      </w:r>
    </w:p>
    <w:p w:rsidR="00B20947" w:rsidRDefault="00B20947" w:rsidP="00B20947"/>
    <w:p w:rsidR="00B20947" w:rsidRDefault="00B20947" w:rsidP="00B20947">
      <w:r>
        <w:rPr>
          <w:rFonts w:cs="Vrinda"/>
          <w:cs/>
        </w:rPr>
        <w:t xml:space="preserve">   সাজ ভুলেছি ভুলেছি কাজ</w:t>
      </w:r>
    </w:p>
    <w:p w:rsidR="00B20947" w:rsidRDefault="00B20947" w:rsidP="00B20947"/>
    <w:p w:rsidR="004454A5" w:rsidRDefault="00B20947" w:rsidP="00B20947">
      <w:r>
        <w:rPr>
          <w:rFonts w:cs="Vrinda"/>
          <w:cs/>
        </w:rPr>
        <w:t>আসবে তুমি সেই খুশিতে আছে আমার মন ছেয়ে।।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59D9"/>
    <w:rsid w:val="004454A5"/>
    <w:rsid w:val="00A059D9"/>
    <w:rsid w:val="00B2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2C797-2ADD-446F-A69E-F2080DB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2018-07-03T07:47:00Z</dcterms:created>
  <dcterms:modified xsi:type="dcterms:W3CDTF">2018-07-03T07:47:00Z</dcterms:modified>
</cp:coreProperties>
</file>