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86" w:rsidRDefault="00351286" w:rsidP="00351286">
      <w:r>
        <w:rPr>
          <w:rFonts w:cs="Vrinda"/>
          <w:cs/>
        </w:rPr>
        <w:t>ফাগুন-রাতের ফুলের নেশায় আগুন জ্বালায় জ্বলিতে আসে।</w:t>
      </w:r>
    </w:p>
    <w:p w:rsidR="00351286" w:rsidRDefault="00351286" w:rsidP="00351286">
      <w:r>
        <w:rPr>
          <w:rFonts w:cs="Vrinda"/>
          <w:cs/>
        </w:rPr>
        <w:t>যে-দীপশিখায় পুড়িয়া মরে পতঙ্গ ঘোরে তাহারি পাশে।।</w:t>
      </w:r>
    </w:p>
    <w:p w:rsidR="00351286" w:rsidRDefault="00351286" w:rsidP="00351286">
      <w:r>
        <w:rPr>
          <w:rFonts w:cs="Vrinda"/>
          <w:cs/>
        </w:rPr>
        <w:t>অথই দুখের পাথার-জলে</w:t>
      </w:r>
      <w:r>
        <w:t xml:space="preserve">, </w:t>
      </w:r>
      <w:r>
        <w:rPr>
          <w:rFonts w:cs="Vrinda"/>
          <w:cs/>
        </w:rPr>
        <w:t>সুখের রাঙা কমল দোলে</w:t>
      </w:r>
    </w:p>
    <w:p w:rsidR="00351286" w:rsidRDefault="00351286" w:rsidP="00351286">
      <w:r>
        <w:rPr>
          <w:rFonts w:cs="Vrinda"/>
          <w:cs/>
        </w:rPr>
        <w:t>কূলের পথিক হারায় দিশা দিবস নিশা তাহারি বাসে।।</w:t>
      </w:r>
    </w:p>
    <w:p w:rsidR="00351286" w:rsidRDefault="00351286" w:rsidP="00351286">
      <w:r>
        <w:rPr>
          <w:rFonts w:cs="Vrinda"/>
          <w:cs/>
        </w:rPr>
        <w:t>সুখের আশায় মেশায় ওরা বুকের সুধায় চোখের সলিল</w:t>
      </w:r>
    </w:p>
    <w:p w:rsidR="00351286" w:rsidRDefault="00351286" w:rsidP="00351286">
      <w:r>
        <w:rPr>
          <w:rFonts w:cs="Vrinda"/>
          <w:cs/>
        </w:rPr>
        <w:t>মণির মোহে জীবন-দহে বিষের ফণির গরল-শ্বাসে।</w:t>
      </w:r>
    </w:p>
    <w:p w:rsidR="00351286" w:rsidRDefault="00351286" w:rsidP="00351286">
      <w:r>
        <w:rPr>
          <w:rFonts w:cs="Vrinda"/>
          <w:cs/>
        </w:rPr>
        <w:t>বুকের পিয়ায় পেয়ে হিয়ায় কাঁদে পথের পিয়া লাগি’</w:t>
      </w:r>
    </w:p>
    <w:p w:rsidR="004454A5" w:rsidRDefault="00351286" w:rsidP="00351286">
      <w:r>
        <w:rPr>
          <w:rFonts w:cs="Vrinda"/>
          <w:cs/>
        </w:rPr>
        <w:t>নিতুই নূতন স্বর্গ মাগি’ নিতুই নয়ন জলে ভাসে।।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22C7"/>
    <w:rsid w:val="00351286"/>
    <w:rsid w:val="004454A5"/>
    <w:rsid w:val="00DF2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D22DB-D64C-4C29-A8FB-793140D3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2018-07-03T15:35:00Z</dcterms:created>
  <dcterms:modified xsi:type="dcterms:W3CDTF">2018-07-03T15:35:00Z</dcterms:modified>
</cp:coreProperties>
</file>