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C12" w:rsidRDefault="00317C12" w:rsidP="00317C12">
      <w:r>
        <w:rPr>
          <w:rFonts w:cs="Vrinda"/>
          <w:cs/>
        </w:rPr>
        <w:t>বিদায়-সন্ধা আসিল ঐ ঘনায় নয়নে অন্ধকার।</w:t>
      </w:r>
    </w:p>
    <w:p w:rsidR="00317C12" w:rsidRDefault="00317C12" w:rsidP="00317C12">
      <w:r>
        <w:rPr>
          <w:rFonts w:cs="Vrinda"/>
          <w:cs/>
        </w:rPr>
        <w:t>হে প্রিয়</w:t>
      </w:r>
      <w:r>
        <w:t xml:space="preserve">, </w:t>
      </w:r>
      <w:r>
        <w:rPr>
          <w:rFonts w:cs="Vrinda"/>
          <w:cs/>
        </w:rPr>
        <w:t>আমার</w:t>
      </w:r>
      <w:r>
        <w:t xml:space="preserve">, </w:t>
      </w:r>
      <w:r>
        <w:rPr>
          <w:rFonts w:cs="Vrinda"/>
          <w:cs/>
        </w:rPr>
        <w:t>যাত্রা-পথ অশ্রু-পিছল ক’রো না আর॥</w:t>
      </w:r>
    </w:p>
    <w:p w:rsidR="00317C12" w:rsidRDefault="00317C12" w:rsidP="00317C12">
      <w:r>
        <w:rPr>
          <w:rFonts w:cs="Vrinda"/>
          <w:cs/>
        </w:rPr>
        <w:t xml:space="preserve">    এসেছিনু ভেসে স্রোতের</w:t>
      </w:r>
      <w:r>
        <w:t xml:space="preserve">, </w:t>
      </w:r>
      <w:r>
        <w:rPr>
          <w:rFonts w:cs="Vrinda"/>
          <w:cs/>
        </w:rPr>
        <w:t>ফুল</w:t>
      </w:r>
    </w:p>
    <w:p w:rsidR="00317C12" w:rsidRDefault="00317C12" w:rsidP="00317C12">
      <w:r>
        <w:rPr>
          <w:rFonts w:cs="Vrinda"/>
          <w:cs/>
        </w:rPr>
        <w:t xml:space="preserve">    তুমি কেন প্রিয় করিলে ভুল</w:t>
      </w:r>
    </w:p>
    <w:p w:rsidR="00317C12" w:rsidRDefault="00317C12" w:rsidP="00317C12">
      <w:r>
        <w:rPr>
          <w:rFonts w:cs="Vrinda"/>
          <w:cs/>
        </w:rPr>
        <w:t>তুলিয়া খোঁপায় পরিয়া তা’য় ফেলে দিলে হায় স্রোতে আবার॥</w:t>
      </w:r>
    </w:p>
    <w:p w:rsidR="00317C12" w:rsidRDefault="00317C12" w:rsidP="00317C12">
      <w:r>
        <w:rPr>
          <w:rFonts w:cs="Vrinda"/>
          <w:cs/>
        </w:rPr>
        <w:t xml:space="preserve">    হেথা কেহ কারো বোঝে না মন</w:t>
      </w:r>
    </w:p>
    <w:p w:rsidR="00317C12" w:rsidRDefault="00317C12" w:rsidP="00317C12">
      <w:r>
        <w:rPr>
          <w:rFonts w:cs="Vrinda"/>
          <w:cs/>
        </w:rPr>
        <w:t xml:space="preserve">    যারে চাই হেলা হানে সে’ জন</w:t>
      </w:r>
    </w:p>
    <w:p w:rsidR="00317C12" w:rsidRDefault="00317C12" w:rsidP="00317C12">
      <w:r>
        <w:rPr>
          <w:rFonts w:cs="Vrinda"/>
          <w:cs/>
        </w:rPr>
        <w:t>যারে পাই সে না হয় আপন হেথা নাহি হৃদি ভালোবাসার।</w:t>
      </w:r>
    </w:p>
    <w:p w:rsidR="00317C12" w:rsidRDefault="00317C12" w:rsidP="00317C12">
      <w:r>
        <w:rPr>
          <w:rFonts w:cs="Vrinda"/>
          <w:cs/>
        </w:rPr>
        <w:t xml:space="preserve">    তুমি বুঝিবে না কি অভিমান</w:t>
      </w:r>
    </w:p>
    <w:p w:rsidR="00317C12" w:rsidRDefault="00317C12" w:rsidP="00317C12">
      <w:r>
        <w:rPr>
          <w:rFonts w:cs="Vrinda"/>
          <w:cs/>
        </w:rPr>
        <w:t xml:space="preserve">    মিলনের মালা করিল ম্লান</w:t>
      </w:r>
    </w:p>
    <w:p w:rsidR="004454A5" w:rsidRDefault="00317C12" w:rsidP="00317C12">
      <w:r>
        <w:rPr>
          <w:rFonts w:cs="Vrinda"/>
          <w:cs/>
        </w:rPr>
        <w:t>উড়ে যাই মোর</w:t>
      </w:r>
      <w:r>
        <w:t xml:space="preserve">, </w:t>
      </w:r>
      <w:r>
        <w:rPr>
          <w:rFonts w:cs="Vrinda"/>
          <w:cs/>
        </w:rPr>
        <w:t>দূর বিমান সেথা গা’ব গান আশে তোমার॥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41C65"/>
    <w:rsid w:val="00317C12"/>
    <w:rsid w:val="004454A5"/>
    <w:rsid w:val="00E41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D91A0-2CE2-4BAB-9C94-A954F1E2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2018-07-03T15:43:00Z</dcterms:created>
  <dcterms:modified xsi:type="dcterms:W3CDTF">2018-07-03T15:43:00Z</dcterms:modified>
</cp:coreProperties>
</file>