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ED" w:rsidRDefault="00FE50ED" w:rsidP="00FE50ED">
      <w:r>
        <w:rPr>
          <w:rFonts w:cs="Vrinda"/>
          <w:cs/>
        </w:rPr>
        <w:t>ভক্ত নরের কাছে হে নারায়ণ চিরদিন আজ হারি</w:t>
      </w:r>
    </w:p>
    <w:p w:rsidR="00FE50ED" w:rsidRDefault="00FE50ED" w:rsidP="00FE50ED">
      <w:r>
        <w:rPr>
          <w:rFonts w:cs="Vrinda"/>
          <w:cs/>
        </w:rPr>
        <w:t>তাই তো তোমায় নামায়েছি ব্রজে গোলক হইতে কাড়ি॥</w:t>
      </w:r>
    </w:p>
    <w:p w:rsidR="00FE50ED" w:rsidRDefault="00FE50ED" w:rsidP="00FE50ED">
      <w:r>
        <w:rPr>
          <w:rFonts w:cs="Vrinda"/>
          <w:cs/>
        </w:rPr>
        <w:t>চতুর্ভুজের দ্বিভুজ হরিয়া বেঁধেছি যশোদা দুলাল করিয়া</w:t>
      </w:r>
    </w:p>
    <w:p w:rsidR="00FE50ED" w:rsidRDefault="00FE50ED" w:rsidP="00FE50ED">
      <w:r>
        <w:rPr>
          <w:rFonts w:cs="Vrinda"/>
          <w:cs/>
        </w:rPr>
        <w:t>বনমালা পীত বসন পরিয়া হয়েছ ময়ূর মুকুটধারী॥</w:t>
      </w:r>
    </w:p>
    <w:p w:rsidR="00FE50ED" w:rsidRDefault="00FE50ED" w:rsidP="00FE50ED">
      <w:r>
        <w:rPr>
          <w:rFonts w:cs="Vrinda"/>
          <w:cs/>
        </w:rPr>
        <w:t>রাঙা পায়ে তব নূপুর পরায়ে নাচায়েছি পথ মাঝে</w:t>
      </w:r>
    </w:p>
    <w:p w:rsidR="00FE50ED" w:rsidRDefault="00FE50ED" w:rsidP="00FE50ED">
      <w:r>
        <w:rPr>
          <w:rFonts w:cs="Vrinda"/>
          <w:cs/>
        </w:rPr>
        <w:t>হাতে দিয়ে বেণু সাথে দিয়ে ধেণু সাজানু গোপাল সাজে।</w:t>
      </w:r>
    </w:p>
    <w:p w:rsidR="00FE50ED" w:rsidRDefault="00FE50ED" w:rsidP="00FE50ED">
      <w:r>
        <w:rPr>
          <w:rFonts w:cs="Vrinda"/>
          <w:cs/>
        </w:rPr>
        <w:t>ভগবান বলে মোরা না ধেয়াই চোর কপট নিঠুর বলি তাই</w:t>
      </w:r>
    </w:p>
    <w:p w:rsidR="004454A5" w:rsidRDefault="00FE50ED" w:rsidP="00FE50ED">
      <w:r>
        <w:rPr>
          <w:rFonts w:cs="Vrinda"/>
          <w:cs/>
        </w:rPr>
        <w:t>সুমধুর গালি দিয়েছি কানাই বামে দিয়ে রাধা প্যারী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7A2B"/>
    <w:rsid w:val="00437A2B"/>
    <w:rsid w:val="004454A5"/>
    <w:rsid w:val="00FE5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2546-A5EE-4F00-BBD2-51F3FC0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2018-07-03T15:46:00Z</dcterms:created>
  <dcterms:modified xsi:type="dcterms:W3CDTF">2018-07-03T15:46:00Z</dcterms:modified>
</cp:coreProperties>
</file>